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680DEB" w:rsidRDefault="009B3ADF" w:rsidP="00693FA7">
      <w:pPr>
        <w:pStyle w:val="Default"/>
        <w:ind w:firstLineChars="300" w:firstLine="2520"/>
        <w:rPr>
          <w:sz w:val="84"/>
          <w:szCs w:val="84"/>
        </w:rPr>
      </w:pPr>
      <w:r w:rsidRPr="009B3ADF">
        <w:rPr>
          <w:rFonts w:hint="eastAsia"/>
          <w:sz w:val="84"/>
          <w:szCs w:val="84"/>
        </w:rPr>
        <w:t>2019年度</w:t>
      </w:r>
    </w:p>
    <w:p w:rsidR="00680DEB" w:rsidRPr="009B3ADF" w:rsidRDefault="00680DEB" w:rsidP="00680DEB">
      <w:pPr>
        <w:pStyle w:val="Default"/>
        <w:jc w:val="center"/>
        <w:rPr>
          <w:sz w:val="84"/>
          <w:szCs w:val="84"/>
        </w:rPr>
      </w:pPr>
      <w:r>
        <w:rPr>
          <w:rFonts w:hint="eastAsia"/>
          <w:sz w:val="84"/>
          <w:szCs w:val="84"/>
        </w:rPr>
        <w:t>衡阳县广播电视台</w:t>
      </w:r>
    </w:p>
    <w:p w:rsidR="009B3ADF" w:rsidRPr="009B3ADF" w:rsidRDefault="009B3ADF" w:rsidP="009B3ADF">
      <w:pPr>
        <w:pStyle w:val="Default"/>
        <w:jc w:val="center"/>
        <w:rPr>
          <w:sz w:val="84"/>
          <w:szCs w:val="84"/>
        </w:rPr>
      </w:pPr>
      <w:r w:rsidRPr="009B3ADF">
        <w:rPr>
          <w:rFonts w:hint="eastAsia"/>
          <w:sz w:val="84"/>
          <w:szCs w:val="84"/>
        </w:rPr>
        <w:t>部门决算</w:t>
      </w: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1C5D09">
      <w:pPr>
        <w:pStyle w:val="Default"/>
        <w:spacing w:line="540" w:lineRule="exact"/>
        <w:rPr>
          <w:rFonts w:hint="eastAsia"/>
          <w:sz w:val="56"/>
          <w:szCs w:val="56"/>
        </w:rPr>
      </w:pPr>
    </w:p>
    <w:p w:rsidR="001C5D09" w:rsidRDefault="001C5D09" w:rsidP="001C5D09">
      <w:pPr>
        <w:pStyle w:val="Default"/>
        <w:spacing w:line="540" w:lineRule="exact"/>
        <w:rPr>
          <w:rFonts w:hint="eastAsia"/>
          <w:sz w:val="56"/>
          <w:szCs w:val="56"/>
        </w:rPr>
      </w:pPr>
    </w:p>
    <w:p w:rsidR="00693FA7" w:rsidRDefault="00693FA7" w:rsidP="001C5D09">
      <w:pPr>
        <w:pStyle w:val="Default"/>
        <w:spacing w:line="540" w:lineRule="exact"/>
        <w:rPr>
          <w:rFonts w:hint="eastAsia"/>
          <w:sz w:val="56"/>
          <w:szCs w:val="56"/>
        </w:rPr>
      </w:pPr>
    </w:p>
    <w:p w:rsidR="00693FA7" w:rsidRDefault="00693FA7" w:rsidP="001C5D09">
      <w:pPr>
        <w:pStyle w:val="Default"/>
        <w:spacing w:line="540" w:lineRule="exact"/>
        <w:rPr>
          <w:rFonts w:hint="eastAsia"/>
          <w:sz w:val="56"/>
          <w:szCs w:val="56"/>
        </w:rPr>
      </w:pPr>
    </w:p>
    <w:p w:rsidR="00693FA7" w:rsidRDefault="00693FA7" w:rsidP="001C5D09">
      <w:pPr>
        <w:pStyle w:val="Default"/>
        <w:spacing w:line="540" w:lineRule="exact"/>
        <w:rPr>
          <w:sz w:val="56"/>
          <w:szCs w:val="56"/>
        </w:rPr>
      </w:pPr>
    </w:p>
    <w:p w:rsidR="009B3ADF" w:rsidRDefault="009B3ADF" w:rsidP="00265724">
      <w:pPr>
        <w:pStyle w:val="Default"/>
        <w:spacing w:line="520" w:lineRule="exact"/>
        <w:jc w:val="center"/>
        <w:rPr>
          <w:sz w:val="56"/>
          <w:szCs w:val="56"/>
        </w:rPr>
      </w:pPr>
      <w:r>
        <w:rPr>
          <w:rFonts w:hint="eastAsia"/>
          <w:sz w:val="56"/>
          <w:szCs w:val="56"/>
        </w:rPr>
        <w:lastRenderedPageBreak/>
        <w:t>目录</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int="eastAsia"/>
          <w:b/>
          <w:sz w:val="28"/>
          <w:szCs w:val="28"/>
        </w:rPr>
        <w:t>第一部分</w:t>
      </w:r>
      <w:r w:rsidR="00693FA7">
        <w:rPr>
          <w:rFonts w:hint="eastAsia"/>
          <w:b/>
          <w:sz w:val="28"/>
          <w:szCs w:val="28"/>
        </w:rPr>
        <w:t>衡阳县广播电视台</w:t>
      </w:r>
      <w:r w:rsidRPr="00B57C9F">
        <w:rPr>
          <w:rFonts w:hint="eastAsia"/>
          <w:b/>
          <w:sz w:val="28"/>
          <w:szCs w:val="28"/>
        </w:rPr>
        <w:t>概况</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一、部门职责</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二、机构设置</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Ansi="仿宋_GB2312" w:hint="eastAsia"/>
          <w:b/>
          <w:sz w:val="28"/>
          <w:szCs w:val="28"/>
        </w:rPr>
        <w:t>第二部分</w:t>
      </w:r>
      <w:r w:rsidRPr="00B57C9F">
        <w:rPr>
          <w:rFonts w:hAnsi="仿宋_GB2312"/>
          <w:b/>
          <w:sz w:val="28"/>
          <w:szCs w:val="28"/>
        </w:rPr>
        <w:t>2019</w:t>
      </w:r>
      <w:r w:rsidRPr="00B57C9F">
        <w:rPr>
          <w:rFonts w:hAnsi="仿宋_GB2312" w:hint="eastAsia"/>
          <w:b/>
          <w:sz w:val="28"/>
          <w:szCs w:val="28"/>
        </w:rPr>
        <w:t>年度部门决算表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一、收入支出决算总表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二、收入决算表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三、支出决算表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四、财政拨款收入支出决算总表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五、一般公共预算财政拨款支出决算表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六、一般公共预算财政拨款基本支出决算表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七、一般公共预算财政拨款“三公”经费支出决算表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八、政府性基金预算财政拨款收入支出决算表</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Ansi="仿宋_GB2312" w:hint="eastAsia"/>
          <w:b/>
          <w:sz w:val="28"/>
          <w:szCs w:val="28"/>
        </w:rPr>
        <w:t>第三部分</w:t>
      </w:r>
      <w:r w:rsidRPr="00B57C9F">
        <w:rPr>
          <w:rFonts w:hAnsi="仿宋_GB2312"/>
          <w:b/>
          <w:sz w:val="28"/>
          <w:szCs w:val="28"/>
        </w:rPr>
        <w:t>2019</w:t>
      </w:r>
      <w:r w:rsidRPr="00B57C9F">
        <w:rPr>
          <w:rFonts w:hAnsi="仿宋_GB2312" w:hint="eastAsia"/>
          <w:b/>
          <w:sz w:val="28"/>
          <w:szCs w:val="28"/>
        </w:rPr>
        <w:t>年度部门决算情况说明</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一、收入支出决算总体情况说明</w:t>
      </w:r>
    </w:p>
    <w:p w:rsidR="001A67DB" w:rsidRPr="009B3ADF" w:rsidRDefault="009B3ADF" w:rsidP="00265724">
      <w:pPr>
        <w:spacing w:line="520" w:lineRule="exact"/>
        <w:ind w:firstLineChars="250" w:firstLine="700"/>
        <w:jc w:val="left"/>
        <w:rPr>
          <w:rFonts w:ascii="仿宋_GB2312" w:hAnsi="仿宋_GB2312" w:cs="仿宋_GB2312"/>
          <w:sz w:val="28"/>
          <w:szCs w:val="28"/>
        </w:rPr>
      </w:pPr>
      <w:r w:rsidRPr="009B3ADF">
        <w:rPr>
          <w:rFonts w:ascii="仿宋_GB2312" w:hAnsi="仿宋_GB2312" w:cs="仿宋_GB2312"/>
          <w:sz w:val="28"/>
          <w:szCs w:val="28"/>
        </w:rPr>
        <w:t>二、收入决算情况说明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三、支出决算情况说明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四、财政拨款收入支出决算总体情况说明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五、一般公共预算财政拨款支出决算情况说明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六、一般公共预算财政拨款基本支出决算情况说明</w:t>
      </w:r>
    </w:p>
    <w:p w:rsid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七、一般公共预算财政拨款三公经费支出决算情况说明</w:t>
      </w:r>
    </w:p>
    <w:p w:rsidR="00265724" w:rsidRPr="00265724"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sidRPr="009B3ADF">
        <w:rPr>
          <w:rFonts w:ascii="仿宋_GB2312" w:hAnsi="仿宋_GB2312" w:cs="仿宋_GB2312"/>
          <w:color w:val="000000"/>
          <w:kern w:val="0"/>
          <w:sz w:val="28"/>
          <w:szCs w:val="28"/>
        </w:rPr>
        <w:t>、</w:t>
      </w:r>
      <w:r w:rsidRPr="00265724">
        <w:rPr>
          <w:rFonts w:ascii="仿宋_GB2312" w:hAnsi="仿宋_GB2312" w:cs="仿宋_GB2312" w:hint="eastAsia"/>
          <w:color w:val="000000"/>
          <w:kern w:val="0"/>
          <w:sz w:val="28"/>
          <w:szCs w:val="28"/>
        </w:rPr>
        <w:t>政府性基金预算收入支出决算情况</w:t>
      </w:r>
    </w:p>
    <w:p w:rsidR="009B3ADF" w:rsidRPr="009B3ADF"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9B3ADF" w:rsidRPr="009B3ADF">
        <w:rPr>
          <w:rFonts w:ascii="仿宋_GB2312" w:hAnsi="仿宋_GB2312" w:cs="仿宋_GB2312"/>
          <w:color w:val="000000"/>
          <w:kern w:val="0"/>
          <w:sz w:val="28"/>
          <w:szCs w:val="28"/>
        </w:rPr>
        <w:t>、预算绩效情况说明</w:t>
      </w:r>
    </w:p>
    <w:p w:rsidR="009B3ADF" w:rsidRPr="009B3ADF"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sidR="009B3ADF" w:rsidRPr="009B3ADF">
        <w:rPr>
          <w:rFonts w:ascii="仿宋_GB2312" w:hAnsi="仿宋_GB2312" w:cs="仿宋_GB2312"/>
          <w:color w:val="000000"/>
          <w:kern w:val="0"/>
          <w:sz w:val="28"/>
          <w:szCs w:val="28"/>
        </w:rPr>
        <w:t>、其他重要事项情况说明</w:t>
      </w:r>
    </w:p>
    <w:p w:rsidR="009B3ADF" w:rsidRPr="009B3ADF" w:rsidRDefault="009B3ADF" w:rsidP="00265724">
      <w:pPr>
        <w:autoSpaceDE w:val="0"/>
        <w:autoSpaceDN w:val="0"/>
        <w:adjustRightInd w:val="0"/>
        <w:spacing w:line="520" w:lineRule="exact"/>
        <w:jc w:val="left"/>
        <w:rPr>
          <w:rFonts w:ascii="黑体" w:eastAsia="黑体" w:hAnsi="黑体" w:cs="仿宋_GB2312"/>
          <w:b/>
          <w:color w:val="000000"/>
          <w:kern w:val="0"/>
          <w:sz w:val="28"/>
          <w:szCs w:val="28"/>
        </w:rPr>
      </w:pPr>
      <w:r w:rsidRPr="009B3ADF">
        <w:rPr>
          <w:rFonts w:ascii="黑体" w:eastAsia="黑体" w:hAnsi="黑体" w:cs="黑体"/>
          <w:b/>
          <w:color w:val="000000"/>
          <w:kern w:val="0"/>
          <w:sz w:val="28"/>
          <w:szCs w:val="28"/>
        </w:rPr>
        <w:t>第四部分名词解释</w:t>
      </w:r>
    </w:p>
    <w:p w:rsidR="009B3ADF" w:rsidRPr="00B57C9F" w:rsidRDefault="009B3ADF" w:rsidP="00265724">
      <w:pPr>
        <w:spacing w:line="520" w:lineRule="exact"/>
        <w:jc w:val="left"/>
        <w:rPr>
          <w:rFonts w:ascii="黑体" w:eastAsia="黑体" w:hAnsi="黑体" w:cs="仿宋_GB2312"/>
          <w:b/>
          <w:color w:val="000000"/>
          <w:kern w:val="0"/>
          <w:sz w:val="28"/>
          <w:szCs w:val="28"/>
        </w:rPr>
      </w:pPr>
      <w:r w:rsidRPr="00B57C9F">
        <w:rPr>
          <w:rFonts w:ascii="黑体" w:eastAsia="黑体" w:hAnsi="黑体" w:cs="黑体"/>
          <w:b/>
          <w:color w:val="000000"/>
          <w:kern w:val="0"/>
          <w:sz w:val="28"/>
          <w:szCs w:val="28"/>
        </w:rPr>
        <w:t>第五部分附件</w:t>
      </w:r>
    </w:p>
    <w:p w:rsidR="001C5D09" w:rsidRDefault="009B3ADF" w:rsidP="00693FA7">
      <w:pPr>
        <w:pStyle w:val="Default"/>
        <w:ind w:firstLineChars="350" w:firstLine="2940"/>
        <w:rPr>
          <w:rFonts w:hint="eastAsia"/>
          <w:sz w:val="84"/>
          <w:szCs w:val="84"/>
        </w:rPr>
      </w:pPr>
      <w:r w:rsidRPr="00E00C7A">
        <w:rPr>
          <w:rFonts w:hint="eastAsia"/>
          <w:sz w:val="84"/>
          <w:szCs w:val="84"/>
        </w:rPr>
        <w:lastRenderedPageBreak/>
        <w:t>第一部分</w:t>
      </w:r>
      <w:r w:rsidRPr="00E00C7A">
        <w:rPr>
          <w:sz w:val="84"/>
          <w:szCs w:val="84"/>
        </w:rPr>
        <w:t xml:space="preserve"> </w:t>
      </w:r>
    </w:p>
    <w:p w:rsidR="009B3ADF" w:rsidRPr="001C5D09" w:rsidRDefault="001C5D09" w:rsidP="001C5D09">
      <w:pPr>
        <w:pStyle w:val="Default"/>
        <w:ind w:firstLineChars="300" w:firstLine="1320"/>
        <w:rPr>
          <w:rFonts w:hint="eastAsia"/>
          <w:sz w:val="84"/>
          <w:szCs w:val="84"/>
        </w:rPr>
      </w:pPr>
      <w:r>
        <w:rPr>
          <w:rFonts w:asciiTheme="majorEastAsia" w:eastAsiaTheme="majorEastAsia" w:hAnsiTheme="majorEastAsia" w:hint="eastAsia"/>
          <w:sz w:val="44"/>
          <w:szCs w:val="44"/>
        </w:rPr>
        <w:t>衡</w:t>
      </w:r>
      <w:r w:rsidR="00B45760" w:rsidRPr="001C5D09">
        <w:rPr>
          <w:rFonts w:asciiTheme="majorEastAsia" w:eastAsiaTheme="majorEastAsia" w:hAnsiTheme="majorEastAsia" w:hint="eastAsia"/>
          <w:sz w:val="44"/>
          <w:szCs w:val="44"/>
        </w:rPr>
        <w:t>县广播电视台单位</w:t>
      </w:r>
      <w:r w:rsidR="009B3ADF" w:rsidRPr="001C5D09">
        <w:rPr>
          <w:rFonts w:asciiTheme="majorEastAsia" w:eastAsiaTheme="majorEastAsia" w:hAnsiTheme="majorEastAsia" w:hint="eastAsia"/>
          <w:sz w:val="44"/>
          <w:szCs w:val="44"/>
        </w:rPr>
        <w:t>概况</w:t>
      </w:r>
    </w:p>
    <w:p w:rsidR="009B3ADF" w:rsidRPr="00B45760" w:rsidRDefault="00B45760" w:rsidP="00B45760">
      <w:pPr>
        <w:jc w:val="left"/>
        <w:rPr>
          <w:rFonts w:ascii="黑体" w:eastAsia="黑体" w:hAnsi="黑体"/>
          <w:sz w:val="32"/>
          <w:szCs w:val="32"/>
        </w:rPr>
      </w:pPr>
      <w:r w:rsidRPr="00B45760">
        <w:rPr>
          <w:rFonts w:ascii="黑体" w:eastAsia="黑体" w:cs="黑体" w:hint="eastAsia"/>
          <w:color w:val="000000"/>
          <w:kern w:val="0"/>
          <w:sz w:val="32"/>
          <w:szCs w:val="32"/>
        </w:rPr>
        <w:t>一、</w:t>
      </w:r>
      <w:r w:rsidR="009B3ADF" w:rsidRPr="00B45760">
        <w:rPr>
          <w:rFonts w:ascii="黑体" w:eastAsia="黑体" w:hAnsi="黑体"/>
          <w:sz w:val="32"/>
          <w:szCs w:val="32"/>
        </w:rPr>
        <w:t>部门职责</w:t>
      </w:r>
    </w:p>
    <w:p w:rsidR="00B57C9F" w:rsidRPr="00EA523F" w:rsidRDefault="00714786" w:rsidP="00B45760">
      <w:pPr>
        <w:ind w:firstLineChars="200" w:firstLine="643"/>
        <w:rPr>
          <w:rFonts w:ascii="方正仿宋简体" w:eastAsia="方正仿宋简体" w:hAnsi="方正仿宋简体" w:cs="Meiryo UI"/>
          <w:b/>
          <w:color w:val="000000"/>
          <w:kern w:val="0"/>
          <w:sz w:val="32"/>
          <w:szCs w:val="32"/>
        </w:rPr>
      </w:pPr>
      <w:r w:rsidRPr="00EA523F">
        <w:rPr>
          <w:rFonts w:ascii="方正仿宋简体" w:eastAsia="方正仿宋简体" w:hAnsi="方正仿宋简体" w:cs="Meiryo UI"/>
          <w:b/>
          <w:color w:val="000000"/>
          <w:kern w:val="0"/>
          <w:sz w:val="32"/>
          <w:szCs w:val="32"/>
        </w:rPr>
        <w:t>贯彻执行党和政府在新闻宣传、影视文化方面的路线、方针、政策，把握正确舆论导向，充分发挥党和政府的喉舌作用，围绕县委、县政府的中心工作开展新闻宣传，发挥舆论监督作用，不断提高节目质量</w:t>
      </w:r>
      <w:r w:rsidRPr="00EA523F">
        <w:rPr>
          <w:rFonts w:ascii="方正仿宋简体" w:eastAsia="方正仿宋简体" w:hAnsi="方正仿宋简体" w:cs="Meiryo UI" w:hint="eastAsia"/>
          <w:b/>
          <w:color w:val="000000"/>
          <w:kern w:val="0"/>
          <w:sz w:val="32"/>
          <w:szCs w:val="32"/>
        </w:rPr>
        <w:t>。</w:t>
      </w:r>
      <w:r w:rsidRPr="00EA523F">
        <w:rPr>
          <w:rFonts w:ascii="方正仿宋简体" w:eastAsia="方正仿宋简体" w:hAnsi="方正仿宋简体" w:cs="Meiryo UI"/>
          <w:b/>
          <w:color w:val="000000"/>
          <w:kern w:val="0"/>
          <w:sz w:val="32"/>
          <w:szCs w:val="32"/>
        </w:rPr>
        <w:t>根据省市发展广播电视事业的总体规划，负责拟定并组织实施全县广播电视事业和产业发展规划，促进广播电视事业和产业发展；负责广播电视重大项目建设。严格执行广播电视行业法规，按照有关章程，抓好内部管理，按规定完整转播中央省市广播电视节目。按照法律法规以及国家和省的统筹规划、宏观政策，对广播电视县域专用网络进行规划和管理，加强新技术科研应用及广告电视覆盖网络的建设、维护等工作，指导、实施基础设施建设和改造工作，</w:t>
      </w:r>
      <w:r w:rsidRPr="00EA523F">
        <w:rPr>
          <w:rFonts w:ascii="方正仿宋简体" w:eastAsia="方正仿宋简体" w:hAnsi="方正仿宋简体" w:cs="Meiryo UI" w:hint="eastAsia"/>
          <w:b/>
          <w:color w:val="000000"/>
          <w:kern w:val="0"/>
          <w:sz w:val="32"/>
          <w:szCs w:val="32"/>
        </w:rPr>
        <w:t>按照</w:t>
      </w:r>
      <w:r w:rsidRPr="00EA523F">
        <w:rPr>
          <w:rFonts w:ascii="方正仿宋简体" w:eastAsia="方正仿宋简体" w:hAnsi="方正仿宋简体" w:cs="Meiryo UI"/>
          <w:b/>
          <w:color w:val="000000"/>
          <w:kern w:val="0"/>
          <w:sz w:val="32"/>
          <w:szCs w:val="32"/>
        </w:rPr>
        <w:t>指配的广播电视频率（频道）和功率等技术参数做好广播电视的传输覆盖工作，负责广播电视节目的安全播出，技术保障和设备设施的安全防范工作。加强广播电视宣传工作，确定各个时期宣传工作的指导思想和报道重点</w:t>
      </w:r>
      <w:r w:rsidRPr="00EA523F">
        <w:rPr>
          <w:rFonts w:ascii="方正仿宋简体" w:eastAsia="方正仿宋简体" w:hAnsi="方正仿宋简体" w:cs="Meiryo UI" w:hint="eastAsia"/>
          <w:b/>
          <w:color w:val="000000"/>
          <w:kern w:val="0"/>
          <w:sz w:val="32"/>
          <w:szCs w:val="32"/>
        </w:rPr>
        <w:t>，</w:t>
      </w:r>
      <w:r w:rsidRPr="00EA523F">
        <w:rPr>
          <w:rFonts w:ascii="方正仿宋简体" w:eastAsia="方正仿宋简体" w:hAnsi="方正仿宋简体" w:cs="Meiryo UI"/>
          <w:b/>
          <w:color w:val="000000"/>
          <w:kern w:val="0"/>
          <w:sz w:val="32"/>
          <w:szCs w:val="32"/>
        </w:rPr>
        <w:t>组织重大宣传报道活动，负责广播电视节目的采编制播及广播、电视节目交流，负责自办节目的策划、采制、</w:t>
      </w:r>
      <w:r w:rsidRPr="00EA523F">
        <w:rPr>
          <w:rFonts w:ascii="方正仿宋简体" w:eastAsia="方正仿宋简体" w:hAnsi="方正仿宋简体" w:cs="Meiryo UI"/>
          <w:b/>
          <w:color w:val="000000"/>
          <w:kern w:val="0"/>
          <w:sz w:val="32"/>
          <w:szCs w:val="32"/>
        </w:rPr>
        <w:lastRenderedPageBreak/>
        <w:t>审查、包装以及播出编排和管理工作，不断提高节目质量。加强广播电视队伍的思想建设，作风建设和组织建设，开展职工思想政治工作，新闻职业道德教育和业务培训，提高职工综合素质。承办县委、县政府以及上级主管部门交办的其他任务和经批准的相关业务。</w:t>
      </w:r>
    </w:p>
    <w:p w:rsidR="00B57C9F" w:rsidRPr="00EA523F" w:rsidRDefault="00B57C9F" w:rsidP="00B57C9F">
      <w:pPr>
        <w:widowControl/>
        <w:spacing w:line="600" w:lineRule="exact"/>
        <w:rPr>
          <w:rFonts w:ascii="方正仿宋简体" w:eastAsia="方正仿宋简体" w:hAnsi="方正仿宋简体"/>
          <w:bCs/>
          <w:kern w:val="0"/>
          <w:sz w:val="32"/>
          <w:szCs w:val="32"/>
        </w:rPr>
      </w:pPr>
      <w:r w:rsidRPr="00EA523F">
        <w:rPr>
          <w:rFonts w:ascii="方正仿宋简体" w:eastAsia="方正仿宋简体" w:hAnsi="方正仿宋简体" w:hint="eastAsia"/>
          <w:bCs/>
          <w:kern w:val="0"/>
          <w:sz w:val="32"/>
          <w:szCs w:val="32"/>
        </w:rPr>
        <w:t>二、机构设置及决算单位构成</w:t>
      </w:r>
    </w:p>
    <w:p w:rsidR="00197671" w:rsidRPr="00EA523F" w:rsidRDefault="00B57C9F" w:rsidP="00197671">
      <w:pPr>
        <w:spacing w:line="600" w:lineRule="exact"/>
        <w:ind w:firstLine="660"/>
        <w:rPr>
          <w:rFonts w:ascii="方正仿宋简体" w:eastAsia="方正仿宋简体" w:hAnsi="方正仿宋简体"/>
          <w:b/>
          <w:sz w:val="32"/>
          <w:szCs w:val="32"/>
        </w:rPr>
      </w:pPr>
      <w:r w:rsidRPr="00EA523F">
        <w:rPr>
          <w:rFonts w:ascii="方正仿宋简体" w:eastAsia="方正仿宋简体" w:hAnsi="方正仿宋简体" w:hint="eastAsia"/>
          <w:bCs/>
          <w:kern w:val="0"/>
          <w:sz w:val="32"/>
          <w:szCs w:val="32"/>
        </w:rPr>
        <w:t>（一）内设机构设置。</w:t>
      </w:r>
      <w:r w:rsidR="00197671" w:rsidRPr="00EA523F">
        <w:rPr>
          <w:rFonts w:ascii="方正仿宋简体" w:eastAsia="方正仿宋简体" w:hAnsi="方正仿宋简体" w:hint="eastAsia"/>
          <w:b/>
          <w:sz w:val="32"/>
          <w:szCs w:val="32"/>
        </w:rPr>
        <w:t>台机关共有内设机构</w:t>
      </w:r>
      <w:r w:rsidR="00197671" w:rsidRPr="00EA523F">
        <w:rPr>
          <w:rFonts w:ascii="方正仿宋简体" w:eastAsia="方正仿宋简体" w:hAnsi="方正仿宋简体"/>
          <w:b/>
          <w:sz w:val="32"/>
          <w:szCs w:val="32"/>
        </w:rPr>
        <w:t>8</w:t>
      </w:r>
      <w:r w:rsidR="00197671" w:rsidRPr="00EA523F">
        <w:rPr>
          <w:rFonts w:ascii="方正仿宋简体" w:eastAsia="方正仿宋简体" w:hAnsi="方正仿宋简体" w:hint="eastAsia"/>
          <w:b/>
          <w:sz w:val="32"/>
          <w:szCs w:val="32"/>
        </w:rPr>
        <w:t>个：台机关、播控中心、广播电台、技术中心、时政综合频道、经济生活频道、农网管理中心、广告管理中心。</w:t>
      </w:r>
    </w:p>
    <w:p w:rsidR="00B57C9F" w:rsidRPr="00EA523F" w:rsidRDefault="00B57C9F" w:rsidP="00B57C9F">
      <w:pPr>
        <w:widowControl/>
        <w:spacing w:line="600" w:lineRule="exact"/>
        <w:rPr>
          <w:rFonts w:ascii="方正仿宋简体" w:eastAsia="方正仿宋简体" w:hAnsi="方正仿宋简体"/>
          <w:bCs/>
          <w:kern w:val="0"/>
          <w:sz w:val="32"/>
          <w:szCs w:val="32"/>
        </w:rPr>
      </w:pPr>
      <w:r w:rsidRPr="00EA523F">
        <w:rPr>
          <w:rFonts w:ascii="方正仿宋简体" w:eastAsia="方正仿宋简体" w:hAnsi="方正仿宋简体" w:hint="eastAsia"/>
          <w:bCs/>
          <w:kern w:val="0"/>
          <w:sz w:val="32"/>
          <w:szCs w:val="32"/>
        </w:rPr>
        <w:t>（二）决算单位构成。</w:t>
      </w:r>
      <w:r w:rsidR="00197671" w:rsidRPr="00EA523F">
        <w:rPr>
          <w:rFonts w:ascii="方正仿宋简体" w:eastAsia="方正仿宋简体" w:hAnsi="方正仿宋简体" w:hint="eastAsia"/>
          <w:bCs/>
          <w:kern w:val="0"/>
          <w:sz w:val="32"/>
          <w:szCs w:val="32"/>
        </w:rPr>
        <w:t>衡阳县广播</w:t>
      </w:r>
      <w:r w:rsidR="00197671" w:rsidRPr="00EA523F">
        <w:rPr>
          <w:rFonts w:ascii="方正仿宋简体" w:eastAsia="方正仿宋简体" w:hAnsi="方正仿宋简体"/>
          <w:bCs/>
          <w:kern w:val="0"/>
          <w:sz w:val="32"/>
          <w:szCs w:val="32"/>
        </w:rPr>
        <w:t>电视台</w:t>
      </w:r>
      <w:r w:rsidRPr="00EA523F">
        <w:rPr>
          <w:rFonts w:ascii="方正仿宋简体" w:eastAsia="方正仿宋简体" w:hAnsi="方正仿宋简体" w:hint="eastAsia"/>
          <w:bCs/>
          <w:kern w:val="0"/>
          <w:sz w:val="32"/>
          <w:szCs w:val="32"/>
        </w:rPr>
        <w:t>单位</w:t>
      </w:r>
      <w:r w:rsidRPr="00EA523F">
        <w:rPr>
          <w:rFonts w:ascii="方正仿宋简体" w:eastAsia="方正仿宋简体" w:hAnsi="方正仿宋简体"/>
          <w:bCs/>
          <w:kern w:val="0"/>
          <w:sz w:val="32"/>
          <w:szCs w:val="32"/>
        </w:rPr>
        <w:t>2019</w:t>
      </w:r>
      <w:r w:rsidRPr="00EA523F">
        <w:rPr>
          <w:rFonts w:ascii="方正仿宋简体" w:eastAsia="方正仿宋简体" w:hAnsi="方正仿宋简体" w:hint="eastAsia"/>
          <w:bCs/>
          <w:kern w:val="0"/>
          <w:sz w:val="32"/>
          <w:szCs w:val="32"/>
        </w:rPr>
        <w:t>年部门决算汇总公开单位构成包括：</w:t>
      </w:r>
      <w:r w:rsidR="00197671" w:rsidRPr="00EA523F">
        <w:rPr>
          <w:rFonts w:ascii="方正仿宋简体" w:eastAsia="方正仿宋简体" w:hAnsi="方正仿宋简体" w:hint="eastAsia"/>
          <w:bCs/>
          <w:kern w:val="0"/>
          <w:sz w:val="32"/>
          <w:szCs w:val="32"/>
        </w:rPr>
        <w:t>衡阳县广播</w:t>
      </w:r>
      <w:r w:rsidR="00197671" w:rsidRPr="00EA523F">
        <w:rPr>
          <w:rFonts w:ascii="方正仿宋简体" w:eastAsia="方正仿宋简体" w:hAnsi="方正仿宋简体"/>
          <w:bCs/>
          <w:kern w:val="0"/>
          <w:sz w:val="32"/>
          <w:szCs w:val="32"/>
        </w:rPr>
        <w:t>电视台</w:t>
      </w:r>
      <w:r w:rsidR="00197671" w:rsidRPr="00EA523F">
        <w:rPr>
          <w:rFonts w:ascii="方正仿宋简体" w:eastAsia="方正仿宋简体" w:hAnsi="方正仿宋简体" w:hint="eastAsia"/>
          <w:bCs/>
          <w:kern w:val="0"/>
          <w:sz w:val="32"/>
          <w:szCs w:val="32"/>
        </w:rPr>
        <w:t>单位本级</w:t>
      </w:r>
      <w:r w:rsidR="00D22081" w:rsidRPr="00EA523F">
        <w:rPr>
          <w:rFonts w:ascii="方正仿宋简体" w:eastAsia="方正仿宋简体" w:hAnsi="方正仿宋简体" w:hint="eastAsia"/>
          <w:bCs/>
          <w:kern w:val="0"/>
          <w:sz w:val="32"/>
          <w:szCs w:val="32"/>
        </w:rPr>
        <w:t>。</w:t>
      </w:r>
    </w:p>
    <w:p w:rsidR="00B57C9F" w:rsidRPr="00EA523F" w:rsidRDefault="00B57C9F" w:rsidP="00973E82">
      <w:pPr>
        <w:rPr>
          <w:rFonts w:ascii="方正仿宋简体" w:eastAsia="方正仿宋简体" w:hAnsi="方正仿宋简体"/>
          <w:sz w:val="72"/>
          <w:szCs w:val="72"/>
        </w:rPr>
      </w:pPr>
    </w:p>
    <w:p w:rsidR="00B45760" w:rsidRDefault="00B45760" w:rsidP="009B3ADF">
      <w:pPr>
        <w:jc w:val="center"/>
        <w:rPr>
          <w:sz w:val="72"/>
          <w:szCs w:val="72"/>
        </w:rPr>
      </w:pPr>
    </w:p>
    <w:p w:rsidR="00B45760" w:rsidRDefault="00B45760" w:rsidP="009B3ADF">
      <w:pPr>
        <w:jc w:val="center"/>
        <w:rPr>
          <w:sz w:val="72"/>
          <w:szCs w:val="72"/>
        </w:rPr>
      </w:pPr>
    </w:p>
    <w:p w:rsidR="00693FA7" w:rsidRDefault="00693FA7" w:rsidP="001C5D09">
      <w:pPr>
        <w:ind w:firstLineChars="400" w:firstLine="2880"/>
        <w:rPr>
          <w:rFonts w:hint="eastAsia"/>
          <w:sz w:val="72"/>
          <w:szCs w:val="72"/>
        </w:rPr>
      </w:pPr>
    </w:p>
    <w:p w:rsidR="00693FA7" w:rsidRDefault="00693FA7" w:rsidP="001C5D09">
      <w:pPr>
        <w:ind w:firstLineChars="400" w:firstLine="2880"/>
        <w:rPr>
          <w:rFonts w:hint="eastAsia"/>
          <w:sz w:val="72"/>
          <w:szCs w:val="72"/>
        </w:rPr>
      </w:pPr>
    </w:p>
    <w:p w:rsidR="00693FA7" w:rsidRDefault="00693FA7" w:rsidP="001C5D09">
      <w:pPr>
        <w:ind w:firstLineChars="400" w:firstLine="2880"/>
        <w:rPr>
          <w:rFonts w:hint="eastAsia"/>
          <w:sz w:val="72"/>
          <w:szCs w:val="72"/>
        </w:rPr>
      </w:pPr>
    </w:p>
    <w:p w:rsidR="00693FA7" w:rsidRDefault="00693FA7" w:rsidP="001C5D09">
      <w:pPr>
        <w:ind w:firstLineChars="400" w:firstLine="2880"/>
        <w:rPr>
          <w:rFonts w:hint="eastAsia"/>
          <w:sz w:val="72"/>
          <w:szCs w:val="72"/>
        </w:rPr>
      </w:pPr>
    </w:p>
    <w:p w:rsidR="00B57C9F" w:rsidRDefault="00B57C9F" w:rsidP="001C5D09">
      <w:pPr>
        <w:ind w:firstLineChars="400" w:firstLine="2880"/>
        <w:rPr>
          <w:sz w:val="72"/>
          <w:szCs w:val="72"/>
        </w:rPr>
      </w:pPr>
      <w:r>
        <w:rPr>
          <w:rFonts w:hint="eastAsia"/>
          <w:sz w:val="72"/>
          <w:szCs w:val="72"/>
        </w:rPr>
        <w:lastRenderedPageBreak/>
        <w:t>第二部分</w:t>
      </w:r>
    </w:p>
    <w:p w:rsidR="00BE7115" w:rsidRDefault="00B57C9F" w:rsidP="00BE7115">
      <w:pPr>
        <w:jc w:val="center"/>
        <w:rPr>
          <w:sz w:val="72"/>
          <w:szCs w:val="72"/>
        </w:rPr>
      </w:pPr>
      <w:r w:rsidRPr="00B57C9F">
        <w:rPr>
          <w:rFonts w:hint="eastAsia"/>
          <w:sz w:val="72"/>
          <w:szCs w:val="72"/>
        </w:rPr>
        <w:t>部门决算表</w:t>
      </w:r>
    </w:p>
    <w:p w:rsidR="00BE7115" w:rsidRPr="00E31740" w:rsidRDefault="00BE7115" w:rsidP="00BE7115">
      <w:pPr>
        <w:ind w:firstLineChars="50" w:firstLine="150"/>
        <w:rPr>
          <w:rFonts w:asciiTheme="minorEastAsia" w:hAnsiTheme="minorEastAsia" w:cs="仿宋"/>
          <w:sz w:val="30"/>
          <w:szCs w:val="30"/>
        </w:rPr>
      </w:pPr>
      <w:r w:rsidRPr="00E31740">
        <w:rPr>
          <w:rFonts w:asciiTheme="minorEastAsia" w:hAnsiTheme="minorEastAsia" w:cs="仿宋"/>
          <w:sz w:val="30"/>
          <w:szCs w:val="30"/>
        </w:rPr>
        <w:t>（一）、收入支出预算安排情况</w:t>
      </w:r>
    </w:p>
    <w:p w:rsidR="00BE7115" w:rsidRPr="00E31740" w:rsidRDefault="00BE7115" w:rsidP="00BE7115">
      <w:pPr>
        <w:ind w:firstLineChars="200" w:firstLine="600"/>
        <w:rPr>
          <w:rFonts w:asciiTheme="minorEastAsia" w:hAnsiTheme="minorEastAsia" w:cs="仿宋"/>
          <w:sz w:val="30"/>
          <w:szCs w:val="30"/>
        </w:rPr>
      </w:pPr>
      <w:r w:rsidRPr="00E31740">
        <w:rPr>
          <w:rFonts w:asciiTheme="minorEastAsia" w:hAnsiTheme="minorEastAsia" w:cs="仿宋"/>
          <w:sz w:val="30"/>
          <w:szCs w:val="30"/>
        </w:rPr>
        <w:t>2019年初预算收入1168</w:t>
      </w:r>
      <w:r w:rsidR="006C2F0D">
        <w:rPr>
          <w:rFonts w:asciiTheme="minorEastAsia" w:hAnsiTheme="minorEastAsia" w:cs="仿宋" w:hint="eastAsia"/>
          <w:sz w:val="30"/>
          <w:szCs w:val="30"/>
        </w:rPr>
        <w:t>.27</w:t>
      </w:r>
      <w:r w:rsidRPr="00E31740">
        <w:rPr>
          <w:rFonts w:asciiTheme="minorEastAsia" w:hAnsiTheme="minorEastAsia" w:cs="仿宋"/>
          <w:sz w:val="30"/>
          <w:szCs w:val="30"/>
        </w:rPr>
        <w:t>万元，预算总支出1168</w:t>
      </w:r>
      <w:r w:rsidR="006C2F0D">
        <w:rPr>
          <w:rFonts w:asciiTheme="minorEastAsia" w:hAnsiTheme="minorEastAsia" w:cs="仿宋" w:hint="eastAsia"/>
          <w:sz w:val="30"/>
          <w:szCs w:val="30"/>
        </w:rPr>
        <w:t>.27</w:t>
      </w:r>
      <w:r w:rsidRPr="00E31740">
        <w:rPr>
          <w:rFonts w:asciiTheme="minorEastAsia" w:hAnsiTheme="minorEastAsia" w:cs="仿宋"/>
          <w:sz w:val="30"/>
          <w:szCs w:val="30"/>
        </w:rPr>
        <w:t>万元，相比2018年年初预算1561万元稍许减少。2019年年中因工作需要，调整部分指标并增拨一般财政拨款收入</w:t>
      </w:r>
      <w:r w:rsidR="006C2F0D">
        <w:rPr>
          <w:rFonts w:asciiTheme="minorEastAsia" w:hAnsiTheme="minorEastAsia" w:cs="仿宋"/>
          <w:sz w:val="30"/>
          <w:szCs w:val="30"/>
        </w:rPr>
        <w:t>236</w:t>
      </w:r>
      <w:r w:rsidR="006C2F0D">
        <w:rPr>
          <w:rFonts w:asciiTheme="minorEastAsia" w:hAnsiTheme="minorEastAsia" w:cs="仿宋" w:hint="eastAsia"/>
          <w:sz w:val="30"/>
          <w:szCs w:val="30"/>
        </w:rPr>
        <w:t>7.81</w:t>
      </w:r>
      <w:r w:rsidRPr="00E31740">
        <w:rPr>
          <w:rFonts w:asciiTheme="minorEastAsia" w:hAnsiTheme="minorEastAsia" w:cs="仿宋"/>
          <w:sz w:val="30"/>
          <w:szCs w:val="30"/>
        </w:rPr>
        <w:t>万元，2019年一般财政拨款收入35</w:t>
      </w:r>
      <w:r>
        <w:rPr>
          <w:rFonts w:asciiTheme="minorEastAsia" w:hAnsiTheme="minorEastAsia" w:cs="仿宋"/>
          <w:sz w:val="30"/>
          <w:szCs w:val="30"/>
        </w:rPr>
        <w:t>36</w:t>
      </w:r>
      <w:r w:rsidR="006C2F0D">
        <w:rPr>
          <w:rFonts w:asciiTheme="minorEastAsia" w:hAnsiTheme="minorEastAsia" w:cs="仿宋" w:hint="eastAsia"/>
          <w:sz w:val="30"/>
          <w:szCs w:val="30"/>
        </w:rPr>
        <w:t>.08</w:t>
      </w:r>
      <w:r w:rsidRPr="00E31740">
        <w:rPr>
          <w:rFonts w:asciiTheme="minorEastAsia" w:hAnsiTheme="minorEastAsia" w:cs="仿宋"/>
          <w:sz w:val="30"/>
          <w:szCs w:val="30"/>
        </w:rPr>
        <w:t>万元。</w:t>
      </w:r>
    </w:p>
    <w:p w:rsidR="00BE7115" w:rsidRPr="00BE7115" w:rsidRDefault="00BE7115" w:rsidP="00BE7115">
      <w:pPr>
        <w:ind w:firstLineChars="100" w:firstLine="300"/>
        <w:rPr>
          <w:rFonts w:asciiTheme="minorEastAsia" w:hAnsiTheme="minorEastAsia" w:cs="仿宋"/>
          <w:sz w:val="30"/>
          <w:szCs w:val="30"/>
        </w:rPr>
      </w:pPr>
      <w:r w:rsidRPr="00E31740">
        <w:rPr>
          <w:rFonts w:asciiTheme="minorEastAsia" w:hAnsiTheme="minorEastAsia" w:cs="仿宋"/>
          <w:sz w:val="30"/>
          <w:szCs w:val="30"/>
        </w:rPr>
        <w:t>（二）、收入支出预算执行情况</w:t>
      </w:r>
    </w:p>
    <w:p w:rsidR="00BE7115" w:rsidRPr="00E31740" w:rsidRDefault="00BE7115" w:rsidP="00BE7115">
      <w:pPr>
        <w:ind w:firstLineChars="200" w:firstLine="600"/>
        <w:rPr>
          <w:rFonts w:asciiTheme="minorEastAsia" w:hAnsiTheme="minorEastAsia" w:cs="仿宋"/>
          <w:sz w:val="30"/>
          <w:szCs w:val="30"/>
        </w:rPr>
      </w:pPr>
      <w:r w:rsidRPr="00E31740">
        <w:rPr>
          <w:rFonts w:asciiTheme="minorEastAsia" w:hAnsiTheme="minorEastAsia" w:cs="仿宋"/>
          <w:sz w:val="30"/>
          <w:szCs w:val="30"/>
        </w:rPr>
        <w:t>2019</w:t>
      </w:r>
      <w:r>
        <w:rPr>
          <w:rFonts w:asciiTheme="minorEastAsia" w:hAnsiTheme="minorEastAsia" w:cs="仿宋"/>
          <w:sz w:val="30"/>
          <w:szCs w:val="30"/>
        </w:rPr>
        <w:t>年度收支决算情况：</w:t>
      </w:r>
      <w:r w:rsidRPr="00E31740">
        <w:rPr>
          <w:rFonts w:asciiTheme="minorEastAsia" w:hAnsiTheme="minorEastAsia" w:cs="仿宋"/>
          <w:sz w:val="30"/>
          <w:szCs w:val="30"/>
        </w:rPr>
        <w:t>总收入</w:t>
      </w:r>
      <w:r>
        <w:rPr>
          <w:rFonts w:asciiTheme="minorEastAsia" w:hAnsiTheme="minorEastAsia" w:cs="仿宋"/>
          <w:sz w:val="30"/>
          <w:szCs w:val="30"/>
        </w:rPr>
        <w:t>5288</w:t>
      </w:r>
      <w:r w:rsidR="006C2F0D">
        <w:rPr>
          <w:rFonts w:asciiTheme="minorEastAsia" w:hAnsiTheme="minorEastAsia" w:cs="仿宋" w:hint="eastAsia"/>
          <w:sz w:val="30"/>
          <w:szCs w:val="30"/>
        </w:rPr>
        <w:t>.13</w:t>
      </w:r>
      <w:r w:rsidRPr="00E31740">
        <w:rPr>
          <w:rFonts w:asciiTheme="minorEastAsia" w:hAnsiTheme="minorEastAsia" w:cs="仿宋"/>
          <w:sz w:val="30"/>
          <w:szCs w:val="30"/>
        </w:rPr>
        <w:t>万元，总支出</w:t>
      </w:r>
      <w:r>
        <w:rPr>
          <w:rFonts w:asciiTheme="minorEastAsia" w:hAnsiTheme="minorEastAsia" w:cs="仿宋"/>
          <w:sz w:val="30"/>
          <w:szCs w:val="30"/>
        </w:rPr>
        <w:t>5133</w:t>
      </w:r>
      <w:r w:rsidR="006C2F0D">
        <w:rPr>
          <w:rFonts w:asciiTheme="minorEastAsia" w:hAnsiTheme="minorEastAsia" w:cs="仿宋" w:hint="eastAsia"/>
          <w:sz w:val="30"/>
          <w:szCs w:val="30"/>
        </w:rPr>
        <w:t>.04</w:t>
      </w:r>
      <w:r w:rsidRPr="00E31740">
        <w:rPr>
          <w:rFonts w:asciiTheme="minorEastAsia" w:hAnsiTheme="minorEastAsia" w:cs="仿宋"/>
          <w:sz w:val="30"/>
          <w:szCs w:val="30"/>
        </w:rPr>
        <w:t>万元，年末结余15</w:t>
      </w:r>
      <w:r w:rsidRPr="00E31740">
        <w:rPr>
          <w:rFonts w:asciiTheme="minorEastAsia" w:hAnsiTheme="minorEastAsia" w:cs="仿宋" w:hint="eastAsia"/>
          <w:sz w:val="30"/>
          <w:szCs w:val="30"/>
        </w:rPr>
        <w:t>5</w:t>
      </w:r>
      <w:r w:rsidR="006C2F0D">
        <w:rPr>
          <w:rFonts w:asciiTheme="minorEastAsia" w:hAnsiTheme="minorEastAsia" w:cs="仿宋" w:hint="eastAsia"/>
          <w:sz w:val="30"/>
          <w:szCs w:val="30"/>
        </w:rPr>
        <w:t>.09</w:t>
      </w:r>
      <w:r w:rsidRPr="00E31740">
        <w:rPr>
          <w:rFonts w:asciiTheme="minorEastAsia" w:hAnsiTheme="minorEastAsia" w:cs="仿宋" w:hint="eastAsia"/>
          <w:sz w:val="30"/>
          <w:szCs w:val="30"/>
        </w:rPr>
        <w:t>万元</w:t>
      </w:r>
      <w:r w:rsidRPr="00E31740">
        <w:rPr>
          <w:rFonts w:asciiTheme="minorEastAsia" w:hAnsiTheme="minorEastAsia" w:cs="仿宋"/>
          <w:sz w:val="30"/>
          <w:szCs w:val="30"/>
        </w:rPr>
        <w:t>。</w:t>
      </w:r>
    </w:p>
    <w:p w:rsidR="00BE7115" w:rsidRPr="00E31740" w:rsidRDefault="00BE7115" w:rsidP="00BE7115">
      <w:pPr>
        <w:spacing w:line="560" w:lineRule="exact"/>
        <w:ind w:firstLineChars="200" w:firstLine="600"/>
        <w:rPr>
          <w:rFonts w:asciiTheme="minorEastAsia" w:hAnsiTheme="minorEastAsia" w:cs="仿宋"/>
          <w:sz w:val="30"/>
          <w:szCs w:val="30"/>
        </w:rPr>
      </w:pPr>
      <w:r w:rsidRPr="00E31740">
        <w:rPr>
          <w:rFonts w:asciiTheme="minorEastAsia" w:hAnsiTheme="minorEastAsia" w:cs="仿宋"/>
          <w:sz w:val="30"/>
          <w:szCs w:val="30"/>
        </w:rPr>
        <w:t>2018</w:t>
      </w:r>
      <w:r w:rsidRPr="00E31740">
        <w:rPr>
          <w:rFonts w:asciiTheme="minorEastAsia" w:hAnsiTheme="minorEastAsia" w:cs="仿宋" w:hint="eastAsia"/>
          <w:sz w:val="30"/>
          <w:szCs w:val="30"/>
        </w:rPr>
        <w:t>年总收入</w:t>
      </w:r>
      <w:r w:rsidRPr="00E31740">
        <w:rPr>
          <w:rFonts w:asciiTheme="minorEastAsia" w:hAnsiTheme="minorEastAsia" w:cs="仿宋"/>
          <w:sz w:val="30"/>
          <w:szCs w:val="30"/>
        </w:rPr>
        <w:t>4483</w:t>
      </w:r>
      <w:r w:rsidRPr="00E31740">
        <w:rPr>
          <w:rFonts w:asciiTheme="minorEastAsia" w:hAnsiTheme="minorEastAsia" w:cs="仿宋" w:hint="eastAsia"/>
          <w:sz w:val="30"/>
          <w:szCs w:val="30"/>
        </w:rPr>
        <w:t>万元。其中本级财政拨款</w:t>
      </w:r>
      <w:r w:rsidRPr="00E31740">
        <w:rPr>
          <w:rFonts w:asciiTheme="minorEastAsia" w:hAnsiTheme="minorEastAsia" w:cs="仿宋"/>
          <w:sz w:val="30"/>
          <w:szCs w:val="30"/>
        </w:rPr>
        <w:t>2240</w:t>
      </w:r>
      <w:r w:rsidRPr="00E31740">
        <w:rPr>
          <w:rFonts w:asciiTheme="minorEastAsia" w:hAnsiTheme="minorEastAsia" w:cs="仿宋" w:hint="eastAsia"/>
          <w:sz w:val="30"/>
          <w:szCs w:val="30"/>
        </w:rPr>
        <w:t>万元；经营收入</w:t>
      </w:r>
      <w:r w:rsidRPr="00E31740">
        <w:rPr>
          <w:rFonts w:asciiTheme="minorEastAsia" w:hAnsiTheme="minorEastAsia" w:cs="仿宋"/>
          <w:sz w:val="30"/>
          <w:szCs w:val="30"/>
        </w:rPr>
        <w:t>2008</w:t>
      </w:r>
      <w:r w:rsidRPr="00E31740">
        <w:rPr>
          <w:rFonts w:asciiTheme="minorEastAsia" w:hAnsiTheme="minorEastAsia" w:cs="仿宋" w:hint="eastAsia"/>
          <w:sz w:val="30"/>
          <w:szCs w:val="30"/>
        </w:rPr>
        <w:t>万元；其他收入</w:t>
      </w:r>
      <w:r w:rsidRPr="00E31740">
        <w:rPr>
          <w:rFonts w:asciiTheme="minorEastAsia" w:hAnsiTheme="minorEastAsia" w:cs="仿宋"/>
          <w:sz w:val="30"/>
          <w:szCs w:val="30"/>
        </w:rPr>
        <w:t>235</w:t>
      </w:r>
      <w:r w:rsidRPr="00E31740">
        <w:rPr>
          <w:rFonts w:asciiTheme="minorEastAsia" w:hAnsiTheme="minorEastAsia" w:cs="仿宋" w:hint="eastAsia"/>
          <w:sz w:val="30"/>
          <w:szCs w:val="30"/>
        </w:rPr>
        <w:t>万元。</w:t>
      </w:r>
      <w:r w:rsidRPr="00E31740">
        <w:rPr>
          <w:rFonts w:asciiTheme="minorEastAsia" w:hAnsiTheme="minorEastAsia" w:cs="仿宋"/>
          <w:sz w:val="30"/>
          <w:szCs w:val="30"/>
        </w:rPr>
        <w:t>2018</w:t>
      </w:r>
      <w:r w:rsidRPr="00E31740">
        <w:rPr>
          <w:rFonts w:asciiTheme="minorEastAsia" w:hAnsiTheme="minorEastAsia" w:cs="仿宋" w:hint="eastAsia"/>
          <w:sz w:val="30"/>
          <w:szCs w:val="30"/>
        </w:rPr>
        <w:t>年总支出</w:t>
      </w:r>
      <w:r w:rsidRPr="00E31740">
        <w:rPr>
          <w:rFonts w:asciiTheme="minorEastAsia" w:hAnsiTheme="minorEastAsia" w:cs="仿宋"/>
          <w:sz w:val="30"/>
          <w:szCs w:val="30"/>
        </w:rPr>
        <w:t>3605</w:t>
      </w:r>
      <w:r w:rsidRPr="00E31740">
        <w:rPr>
          <w:rFonts w:asciiTheme="minorEastAsia" w:hAnsiTheme="minorEastAsia" w:cs="仿宋" w:hint="eastAsia"/>
          <w:sz w:val="30"/>
          <w:szCs w:val="30"/>
        </w:rPr>
        <w:t>万元，本年结余</w:t>
      </w:r>
      <w:r w:rsidRPr="00E31740">
        <w:rPr>
          <w:rFonts w:asciiTheme="minorEastAsia" w:hAnsiTheme="minorEastAsia" w:cs="仿宋"/>
          <w:sz w:val="30"/>
          <w:szCs w:val="30"/>
        </w:rPr>
        <w:t>878</w:t>
      </w:r>
      <w:r w:rsidRPr="00E31740">
        <w:rPr>
          <w:rFonts w:asciiTheme="minorEastAsia" w:hAnsiTheme="minorEastAsia" w:cs="仿宋" w:hint="eastAsia"/>
          <w:sz w:val="30"/>
          <w:szCs w:val="30"/>
        </w:rPr>
        <w:t>万元。</w:t>
      </w:r>
    </w:p>
    <w:p w:rsidR="00BE7115" w:rsidRPr="00E31740" w:rsidRDefault="00BE7115" w:rsidP="00BE7115">
      <w:pPr>
        <w:rPr>
          <w:rFonts w:asciiTheme="minorEastAsia" w:hAnsiTheme="minorEastAsia"/>
          <w:sz w:val="30"/>
          <w:szCs w:val="30"/>
        </w:rPr>
      </w:pPr>
      <w:r w:rsidRPr="00E31740">
        <w:rPr>
          <w:rFonts w:asciiTheme="minorEastAsia" w:hAnsiTheme="minorEastAsia" w:hint="eastAsia"/>
          <w:sz w:val="30"/>
          <w:szCs w:val="30"/>
        </w:rPr>
        <w:t xml:space="preserve">   2019年</w:t>
      </w:r>
      <w:r w:rsidRPr="00E31740">
        <w:rPr>
          <w:rFonts w:asciiTheme="minorEastAsia" w:hAnsiTheme="minorEastAsia"/>
          <w:sz w:val="30"/>
          <w:szCs w:val="30"/>
        </w:rPr>
        <w:t>总收入同比增加</w:t>
      </w:r>
      <w:r>
        <w:rPr>
          <w:rFonts w:asciiTheme="minorEastAsia" w:hAnsiTheme="minorEastAsia" w:hint="eastAsia"/>
          <w:sz w:val="30"/>
          <w:szCs w:val="30"/>
        </w:rPr>
        <w:t>805</w:t>
      </w:r>
      <w:r w:rsidRPr="00E31740">
        <w:rPr>
          <w:rFonts w:asciiTheme="minorEastAsia" w:hAnsiTheme="minorEastAsia" w:hint="eastAsia"/>
          <w:sz w:val="30"/>
          <w:szCs w:val="30"/>
        </w:rPr>
        <w:t>万元</w:t>
      </w:r>
      <w:r w:rsidRPr="00E31740">
        <w:rPr>
          <w:rFonts w:asciiTheme="minorEastAsia" w:hAnsiTheme="minorEastAsia"/>
          <w:sz w:val="30"/>
          <w:szCs w:val="30"/>
        </w:rPr>
        <w:t>，总支出同比增加</w:t>
      </w:r>
      <w:r>
        <w:rPr>
          <w:rFonts w:asciiTheme="minorEastAsia" w:hAnsiTheme="minorEastAsia" w:hint="eastAsia"/>
          <w:sz w:val="30"/>
          <w:szCs w:val="30"/>
        </w:rPr>
        <w:t>1528</w:t>
      </w:r>
      <w:r w:rsidRPr="00E31740">
        <w:rPr>
          <w:rFonts w:asciiTheme="minorEastAsia" w:hAnsiTheme="minorEastAsia" w:hint="eastAsia"/>
          <w:sz w:val="30"/>
          <w:szCs w:val="30"/>
        </w:rPr>
        <w:t>万元</w:t>
      </w:r>
      <w:r w:rsidRPr="00E31740">
        <w:rPr>
          <w:rFonts w:asciiTheme="minorEastAsia" w:hAnsiTheme="minorEastAsia"/>
          <w:sz w:val="30"/>
          <w:szCs w:val="30"/>
        </w:rPr>
        <w:t>。</w:t>
      </w:r>
    </w:p>
    <w:p w:rsidR="00BE7115" w:rsidRPr="00E31740" w:rsidRDefault="00BE7115" w:rsidP="00BE7115">
      <w:pPr>
        <w:ind w:firstLineChars="200" w:firstLine="600"/>
        <w:rPr>
          <w:rFonts w:asciiTheme="minorEastAsia" w:hAnsiTheme="minorEastAsia"/>
          <w:sz w:val="30"/>
          <w:szCs w:val="30"/>
        </w:rPr>
      </w:pPr>
      <w:r w:rsidRPr="00E31740">
        <w:rPr>
          <w:rFonts w:asciiTheme="minorEastAsia" w:hAnsiTheme="minorEastAsia" w:hint="eastAsia"/>
          <w:sz w:val="30"/>
          <w:szCs w:val="30"/>
        </w:rPr>
        <w:t>1、</w:t>
      </w:r>
      <w:r w:rsidRPr="00E31740">
        <w:rPr>
          <w:rFonts w:asciiTheme="minorEastAsia" w:hAnsiTheme="minorEastAsia"/>
          <w:sz w:val="30"/>
          <w:szCs w:val="30"/>
        </w:rPr>
        <w:t>收入支出与预算对比分析</w:t>
      </w:r>
    </w:p>
    <w:p w:rsidR="00BE7115" w:rsidRPr="00E31740" w:rsidRDefault="00BE7115" w:rsidP="00BE7115">
      <w:pPr>
        <w:rPr>
          <w:rFonts w:asciiTheme="minorEastAsia" w:hAnsiTheme="minorEastAsia"/>
          <w:sz w:val="30"/>
          <w:szCs w:val="30"/>
        </w:rPr>
      </w:pPr>
      <w:r w:rsidRPr="00E31740">
        <w:rPr>
          <w:rFonts w:asciiTheme="minorEastAsia" w:hAnsiTheme="minor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决算收入比年初预算收入增加</w:t>
      </w:r>
      <w:r w:rsidR="006C2F0D">
        <w:rPr>
          <w:rFonts w:asciiTheme="minorEastAsia" w:hAnsiTheme="minorEastAsia" w:hint="eastAsia"/>
          <w:sz w:val="30"/>
          <w:szCs w:val="30"/>
        </w:rPr>
        <w:t>4119.86</w:t>
      </w:r>
      <w:r w:rsidRPr="00E31740">
        <w:rPr>
          <w:rFonts w:asciiTheme="minorEastAsia" w:hAnsiTheme="minorEastAsia" w:hint="eastAsia"/>
          <w:sz w:val="30"/>
          <w:szCs w:val="30"/>
        </w:rPr>
        <w:t>万元</w:t>
      </w:r>
      <w:r w:rsidRPr="00E31740">
        <w:rPr>
          <w:rFonts w:asciiTheme="minorEastAsia" w:hAnsiTheme="minorEastAsia"/>
          <w:sz w:val="30"/>
          <w:szCs w:val="30"/>
        </w:rPr>
        <w:t>，主要是经营收入增加</w:t>
      </w:r>
      <w:r w:rsidRPr="00E31740">
        <w:rPr>
          <w:rFonts w:asciiTheme="minorEastAsia" w:hAnsiTheme="minorEastAsia" w:hint="eastAsia"/>
          <w:sz w:val="30"/>
          <w:szCs w:val="30"/>
        </w:rPr>
        <w:t>1752</w:t>
      </w:r>
      <w:r w:rsidR="006C2F0D">
        <w:rPr>
          <w:rFonts w:asciiTheme="minorEastAsia" w:hAnsiTheme="minorEastAsia" w:hint="eastAsia"/>
          <w:sz w:val="30"/>
          <w:szCs w:val="30"/>
        </w:rPr>
        <w:t>.05</w:t>
      </w:r>
      <w:r w:rsidRPr="00E31740">
        <w:rPr>
          <w:rFonts w:asciiTheme="minorEastAsia" w:hAnsiTheme="minorEastAsia" w:hint="eastAsia"/>
          <w:sz w:val="30"/>
          <w:szCs w:val="30"/>
        </w:rPr>
        <w:t>万元</w:t>
      </w:r>
      <w:r w:rsidRPr="00E31740">
        <w:rPr>
          <w:rFonts w:asciiTheme="minorEastAsia" w:hAnsiTheme="minorEastAsia"/>
          <w:sz w:val="30"/>
          <w:szCs w:val="30"/>
        </w:rPr>
        <w:t>，年中财政</w:t>
      </w:r>
      <w:r w:rsidRPr="00E31740">
        <w:rPr>
          <w:rFonts w:asciiTheme="minorEastAsia" w:hAnsiTheme="minorEastAsia" w:hint="eastAsia"/>
          <w:sz w:val="30"/>
          <w:szCs w:val="30"/>
        </w:rPr>
        <w:t>追加</w:t>
      </w:r>
      <w:r>
        <w:rPr>
          <w:rFonts w:asciiTheme="minorEastAsia" w:hAnsiTheme="minorEastAsia" w:hint="eastAsia"/>
          <w:sz w:val="30"/>
          <w:szCs w:val="30"/>
        </w:rPr>
        <w:t>236</w:t>
      </w:r>
      <w:r w:rsidR="006C2F0D">
        <w:rPr>
          <w:rFonts w:asciiTheme="minorEastAsia" w:hAnsiTheme="minorEastAsia" w:hint="eastAsia"/>
          <w:sz w:val="30"/>
          <w:szCs w:val="30"/>
        </w:rPr>
        <w:t>7.81</w:t>
      </w:r>
      <w:r w:rsidRPr="00E31740">
        <w:rPr>
          <w:rFonts w:asciiTheme="minorEastAsia" w:hAnsiTheme="minorEastAsia" w:hint="eastAsia"/>
          <w:sz w:val="30"/>
          <w:szCs w:val="30"/>
        </w:rPr>
        <w:t>万元</w:t>
      </w:r>
      <w:r w:rsidRPr="00E31740">
        <w:rPr>
          <w:rFonts w:asciiTheme="minorEastAsia" w:hAnsiTheme="minorEastAsia"/>
          <w:sz w:val="30"/>
          <w:szCs w:val="30"/>
        </w:rPr>
        <w:t>。</w:t>
      </w:r>
      <w:r w:rsidRPr="00E31740">
        <w:rPr>
          <w:rFonts w:asciiTheme="minorEastAsia" w:hAnsiTheme="minorEastAsia" w:hint="eastAsia"/>
          <w:sz w:val="30"/>
          <w:szCs w:val="30"/>
        </w:rPr>
        <w:t>2019年</w:t>
      </w:r>
      <w:r w:rsidRPr="00E31740">
        <w:rPr>
          <w:rFonts w:asciiTheme="minorEastAsia" w:hAnsiTheme="minorEastAsia"/>
          <w:sz w:val="30"/>
          <w:szCs w:val="30"/>
        </w:rPr>
        <w:t>决算支出比年初预算支出增加</w:t>
      </w:r>
      <w:r w:rsidR="006C2F0D">
        <w:rPr>
          <w:rFonts w:asciiTheme="minorEastAsia" w:hAnsiTheme="minorEastAsia" w:hint="eastAsia"/>
          <w:sz w:val="30"/>
          <w:szCs w:val="30"/>
        </w:rPr>
        <w:t>3964.77</w:t>
      </w:r>
      <w:r w:rsidRPr="00E31740">
        <w:rPr>
          <w:rFonts w:asciiTheme="minorEastAsia" w:hAnsiTheme="minorEastAsia" w:hint="eastAsia"/>
          <w:sz w:val="30"/>
          <w:szCs w:val="30"/>
        </w:rPr>
        <w:t>万元</w:t>
      </w:r>
      <w:r w:rsidRPr="00E31740">
        <w:rPr>
          <w:rFonts w:asciiTheme="minorEastAsia" w:hAnsiTheme="minorEastAsia"/>
          <w:sz w:val="30"/>
          <w:szCs w:val="30"/>
        </w:rPr>
        <w:t>，是因</w:t>
      </w:r>
      <w:r w:rsidR="006A6C1B">
        <w:rPr>
          <w:rFonts w:asciiTheme="minorEastAsia" w:hAnsiTheme="minorEastAsia" w:hint="eastAsia"/>
          <w:sz w:val="30"/>
          <w:szCs w:val="30"/>
        </w:rPr>
        <w:t>为</w:t>
      </w:r>
      <w:r w:rsidRPr="00E31740">
        <w:rPr>
          <w:rFonts w:asciiTheme="minorEastAsia" w:hAnsiTheme="minorEastAsia" w:hint="eastAsia"/>
          <w:sz w:val="30"/>
          <w:szCs w:val="30"/>
        </w:rPr>
        <w:t>2019年</w:t>
      </w:r>
      <w:r w:rsidRPr="00E31740">
        <w:rPr>
          <w:rFonts w:asciiTheme="minorEastAsia" w:hAnsiTheme="minorEastAsia"/>
          <w:sz w:val="30"/>
          <w:szCs w:val="30"/>
        </w:rPr>
        <w:t>融媒体中心建设、天网工程款以及广播电视主发射塔建设</w:t>
      </w:r>
      <w:r w:rsidRPr="00E31740">
        <w:rPr>
          <w:rFonts w:asciiTheme="minorEastAsia" w:hAnsiTheme="minorEastAsia" w:hint="eastAsia"/>
          <w:sz w:val="30"/>
          <w:szCs w:val="30"/>
        </w:rPr>
        <w:t>支出</w:t>
      </w:r>
      <w:r w:rsidRPr="00E31740">
        <w:rPr>
          <w:rFonts w:asciiTheme="minorEastAsia" w:hAnsiTheme="minorEastAsia"/>
          <w:sz w:val="30"/>
          <w:szCs w:val="30"/>
        </w:rPr>
        <w:t>增加。</w:t>
      </w:r>
    </w:p>
    <w:p w:rsidR="00BE7115" w:rsidRPr="00E31740" w:rsidRDefault="00BE7115" w:rsidP="00BE7115">
      <w:pPr>
        <w:ind w:left="720"/>
        <w:rPr>
          <w:rFonts w:asciiTheme="minorEastAsia" w:hAnsiTheme="minorEastAsia"/>
          <w:sz w:val="30"/>
          <w:szCs w:val="30"/>
        </w:rPr>
      </w:pPr>
      <w:r w:rsidRPr="00E31740">
        <w:rPr>
          <w:rFonts w:asciiTheme="minorEastAsia" w:hAnsiTheme="minorEastAsia" w:hint="eastAsia"/>
          <w:sz w:val="30"/>
          <w:szCs w:val="30"/>
        </w:rPr>
        <w:lastRenderedPageBreak/>
        <w:t>2、</w:t>
      </w:r>
      <w:r w:rsidRPr="00E31740">
        <w:rPr>
          <w:rFonts w:asciiTheme="minorEastAsia" w:hAnsiTheme="minorEastAsia"/>
          <w:sz w:val="30"/>
          <w:szCs w:val="30"/>
        </w:rPr>
        <w:t>收入支出结构分析</w:t>
      </w:r>
    </w:p>
    <w:p w:rsidR="00BE7115" w:rsidRPr="00E31740" w:rsidRDefault="00BE7115" w:rsidP="00BE7115">
      <w:pPr>
        <w:rPr>
          <w:rFonts w:asciiTheme="minorEastAsia" w:hAnsiTheme="minorEastAsia"/>
          <w:sz w:val="30"/>
          <w:szCs w:val="30"/>
        </w:rPr>
      </w:pPr>
      <w:r w:rsidRPr="00E31740">
        <w:rPr>
          <w:rFonts w:asciiTheme="minorEastAsia" w:hAnsiTheme="minorEastAsia" w:hint="eastAsia"/>
          <w:sz w:val="30"/>
          <w:szCs w:val="30"/>
        </w:rPr>
        <w:t>2019年</w:t>
      </w:r>
      <w:r w:rsidRPr="00E31740">
        <w:rPr>
          <w:rFonts w:asciiTheme="minorEastAsia" w:hAnsiTheme="minorEastAsia"/>
          <w:sz w:val="30"/>
          <w:szCs w:val="30"/>
        </w:rPr>
        <w:t>总收入</w:t>
      </w:r>
      <w:r>
        <w:rPr>
          <w:rFonts w:asciiTheme="minorEastAsia" w:hAnsiTheme="minorEastAsia" w:hint="eastAsia"/>
          <w:sz w:val="30"/>
          <w:szCs w:val="30"/>
        </w:rPr>
        <w:t>5288</w:t>
      </w:r>
      <w:r w:rsidR="00CF7A27">
        <w:rPr>
          <w:rFonts w:asciiTheme="minorEastAsia" w:hAnsiTheme="minorEastAsia" w:hint="eastAsia"/>
          <w:sz w:val="30"/>
          <w:szCs w:val="30"/>
        </w:rPr>
        <w:t>.13</w:t>
      </w:r>
      <w:r w:rsidRPr="00E31740">
        <w:rPr>
          <w:rFonts w:asciiTheme="minorEastAsia" w:hAnsiTheme="minorEastAsia" w:hint="eastAsia"/>
          <w:sz w:val="30"/>
          <w:szCs w:val="30"/>
        </w:rPr>
        <w:t>万元</w:t>
      </w:r>
      <w:r w:rsidRPr="00E31740">
        <w:rPr>
          <w:rFonts w:asciiTheme="minorEastAsia" w:hAnsiTheme="minorEastAsia"/>
          <w:sz w:val="30"/>
          <w:szCs w:val="30"/>
        </w:rPr>
        <w:t>，其中</w:t>
      </w:r>
      <w:r w:rsidRPr="00E31740">
        <w:rPr>
          <w:rFonts w:asciiTheme="minorEastAsia" w:hAnsiTheme="minorEastAsia" w:hint="eastAsia"/>
          <w:sz w:val="30"/>
          <w:szCs w:val="30"/>
        </w:rPr>
        <w:t>一般</w:t>
      </w:r>
      <w:r w:rsidRPr="00E31740">
        <w:rPr>
          <w:rFonts w:asciiTheme="minorEastAsia" w:hAnsiTheme="minorEastAsia"/>
          <w:sz w:val="30"/>
          <w:szCs w:val="30"/>
        </w:rPr>
        <w:t>财政拨款收入</w:t>
      </w:r>
      <w:r>
        <w:rPr>
          <w:rFonts w:asciiTheme="minorEastAsia" w:hAnsiTheme="minorEastAsia" w:hint="eastAsia"/>
          <w:sz w:val="30"/>
          <w:szCs w:val="30"/>
        </w:rPr>
        <w:t>3536</w:t>
      </w:r>
      <w:r w:rsidR="00CF7A27">
        <w:rPr>
          <w:rFonts w:asciiTheme="minorEastAsia" w:hAnsiTheme="minorEastAsia" w:hint="eastAsia"/>
          <w:sz w:val="30"/>
          <w:szCs w:val="30"/>
        </w:rPr>
        <w:t>.08</w:t>
      </w:r>
      <w:r w:rsidRPr="00E31740">
        <w:rPr>
          <w:rFonts w:asciiTheme="minorEastAsia" w:hAnsiTheme="minorEastAsia" w:hint="eastAsia"/>
          <w:sz w:val="30"/>
          <w:szCs w:val="30"/>
        </w:rPr>
        <w:t>万元，</w:t>
      </w:r>
      <w:r w:rsidRPr="00E31740">
        <w:rPr>
          <w:rFonts w:asciiTheme="minorEastAsia" w:hAnsiTheme="minorEastAsia"/>
          <w:sz w:val="30"/>
          <w:szCs w:val="30"/>
        </w:rPr>
        <w:t>约占</w:t>
      </w:r>
      <w:r w:rsidRPr="00E31740">
        <w:rPr>
          <w:rFonts w:asciiTheme="minorEastAsia" w:hAnsiTheme="minorEastAsia" w:hint="eastAsia"/>
          <w:sz w:val="30"/>
          <w:szCs w:val="30"/>
        </w:rPr>
        <w:t>总</w:t>
      </w:r>
      <w:r w:rsidRPr="00E31740">
        <w:rPr>
          <w:rFonts w:asciiTheme="minorEastAsia" w:hAnsiTheme="minorEastAsia"/>
          <w:sz w:val="30"/>
          <w:szCs w:val="30"/>
        </w:rPr>
        <w:t>收入</w:t>
      </w:r>
      <w:r w:rsidRPr="00E31740">
        <w:rPr>
          <w:rFonts w:asciiTheme="minorEastAsia" w:hAnsiTheme="minorEastAsia" w:hint="eastAsia"/>
          <w:sz w:val="30"/>
          <w:szCs w:val="30"/>
        </w:rPr>
        <w:t>67</w:t>
      </w:r>
      <w:r w:rsidRPr="00E31740">
        <w:rPr>
          <w:rFonts w:asciiTheme="minorEastAsia" w:hAnsiTheme="minorEastAsia"/>
          <w:sz w:val="30"/>
          <w:szCs w:val="30"/>
        </w:rPr>
        <w:t>%；经营收入</w:t>
      </w:r>
      <w:r w:rsidRPr="00E31740">
        <w:rPr>
          <w:rFonts w:asciiTheme="minorEastAsia" w:hAnsiTheme="minorEastAsia" w:hint="eastAsia"/>
          <w:sz w:val="30"/>
          <w:szCs w:val="30"/>
        </w:rPr>
        <w:t>1752</w:t>
      </w:r>
      <w:r w:rsidR="00CF7A27">
        <w:rPr>
          <w:rFonts w:asciiTheme="minorEastAsia" w:hAnsiTheme="minorEastAsia" w:hint="eastAsia"/>
          <w:sz w:val="30"/>
          <w:szCs w:val="30"/>
        </w:rPr>
        <w:t>.05</w:t>
      </w:r>
      <w:r w:rsidRPr="00E31740">
        <w:rPr>
          <w:rFonts w:asciiTheme="minorEastAsia" w:hAnsiTheme="minorEastAsia" w:hint="eastAsia"/>
          <w:sz w:val="30"/>
          <w:szCs w:val="30"/>
        </w:rPr>
        <w:t>万元</w:t>
      </w:r>
      <w:r w:rsidRPr="00E31740">
        <w:rPr>
          <w:rFonts w:asciiTheme="minorEastAsia" w:hAnsiTheme="minorEastAsia"/>
          <w:sz w:val="30"/>
          <w:szCs w:val="30"/>
        </w:rPr>
        <w:t>，约占总收入</w:t>
      </w:r>
      <w:r w:rsidRPr="00E31740">
        <w:rPr>
          <w:rFonts w:asciiTheme="minorEastAsia" w:hAnsiTheme="minorEastAsia" w:hint="eastAsia"/>
          <w:sz w:val="30"/>
          <w:szCs w:val="30"/>
        </w:rPr>
        <w:t>33</w:t>
      </w:r>
      <w:r w:rsidRPr="00E31740">
        <w:rPr>
          <w:rFonts w:asciiTheme="minorEastAsia" w:hAnsiTheme="minorEastAsia"/>
          <w:sz w:val="30"/>
          <w:szCs w:val="30"/>
        </w:rPr>
        <w:t>%。</w:t>
      </w:r>
    </w:p>
    <w:p w:rsidR="00BE7115" w:rsidRPr="00E31740" w:rsidRDefault="00BE7115" w:rsidP="00BE7115">
      <w:pPr>
        <w:rPr>
          <w:rFonts w:asciiTheme="minorEastAsia" w:hAnsiTheme="minorEastAsia"/>
          <w:sz w:val="30"/>
          <w:szCs w:val="30"/>
        </w:rPr>
      </w:pPr>
      <w:r w:rsidRPr="00E31740">
        <w:rPr>
          <w:rFonts w:asciiTheme="minorEastAsia" w:hAnsiTheme="minor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总支出</w:t>
      </w:r>
      <w:r>
        <w:rPr>
          <w:rFonts w:asciiTheme="minorEastAsia" w:hAnsiTheme="minorEastAsia" w:hint="eastAsia"/>
          <w:sz w:val="30"/>
          <w:szCs w:val="30"/>
        </w:rPr>
        <w:t>5133</w:t>
      </w:r>
      <w:r w:rsidR="00CF7A27">
        <w:rPr>
          <w:rFonts w:asciiTheme="minorEastAsia" w:hAnsiTheme="minorEastAsia" w:hint="eastAsia"/>
          <w:sz w:val="30"/>
          <w:szCs w:val="30"/>
        </w:rPr>
        <w:t>.04</w:t>
      </w:r>
      <w:r w:rsidRPr="00E31740">
        <w:rPr>
          <w:rFonts w:asciiTheme="minorEastAsia" w:hAnsiTheme="minorEastAsia" w:hint="eastAsia"/>
          <w:sz w:val="30"/>
          <w:szCs w:val="30"/>
        </w:rPr>
        <w:t>万元</w:t>
      </w:r>
      <w:r w:rsidRPr="00E31740">
        <w:rPr>
          <w:rFonts w:asciiTheme="minorEastAsia" w:hAnsiTheme="minorEastAsia"/>
          <w:sz w:val="30"/>
          <w:szCs w:val="30"/>
        </w:rPr>
        <w:t>，</w:t>
      </w:r>
      <w:r w:rsidRPr="00E31740">
        <w:rPr>
          <w:rFonts w:asciiTheme="minorEastAsia" w:hAnsiTheme="minorEastAsia" w:hint="eastAsia"/>
          <w:sz w:val="30"/>
          <w:szCs w:val="30"/>
        </w:rPr>
        <w:t>其中基本</w:t>
      </w:r>
      <w:r w:rsidRPr="00E31740">
        <w:rPr>
          <w:rFonts w:asciiTheme="minorEastAsia" w:hAnsiTheme="minorEastAsia"/>
          <w:sz w:val="30"/>
          <w:szCs w:val="30"/>
        </w:rPr>
        <w:t>支出</w:t>
      </w:r>
      <w:r w:rsidR="00CF7A27">
        <w:rPr>
          <w:rFonts w:asciiTheme="minorEastAsia" w:hAnsiTheme="minorEastAsia" w:hint="eastAsia"/>
          <w:sz w:val="30"/>
          <w:szCs w:val="30"/>
        </w:rPr>
        <w:t>3447.64</w:t>
      </w:r>
      <w:r w:rsidRPr="00E31740">
        <w:rPr>
          <w:rFonts w:asciiTheme="minorEastAsia" w:hAnsiTheme="minorEastAsia" w:hint="eastAsia"/>
          <w:sz w:val="30"/>
          <w:szCs w:val="30"/>
        </w:rPr>
        <w:t>万元</w:t>
      </w:r>
      <w:r w:rsidRPr="00E31740">
        <w:rPr>
          <w:rFonts w:asciiTheme="minorEastAsia" w:hAnsiTheme="minorEastAsia"/>
          <w:sz w:val="30"/>
          <w:szCs w:val="30"/>
        </w:rPr>
        <w:t>，经营支出</w:t>
      </w:r>
      <w:r w:rsidRPr="00E31740">
        <w:rPr>
          <w:rFonts w:asciiTheme="minorEastAsia" w:hAnsiTheme="minorEastAsia" w:hint="eastAsia"/>
          <w:sz w:val="30"/>
          <w:szCs w:val="30"/>
        </w:rPr>
        <w:t>1685</w:t>
      </w:r>
      <w:r w:rsidR="00CF7A27">
        <w:rPr>
          <w:rFonts w:asciiTheme="minorEastAsia" w:hAnsiTheme="minorEastAsia" w:hint="eastAsia"/>
          <w:sz w:val="30"/>
          <w:szCs w:val="30"/>
        </w:rPr>
        <w:t>.4</w:t>
      </w:r>
      <w:r w:rsidRPr="00E31740">
        <w:rPr>
          <w:rFonts w:asciiTheme="minorEastAsia" w:hAnsiTheme="minorEastAsia" w:hint="eastAsia"/>
          <w:sz w:val="30"/>
          <w:szCs w:val="30"/>
        </w:rPr>
        <w:t>万元</w:t>
      </w:r>
      <w:r w:rsidR="00CF7A27">
        <w:rPr>
          <w:rFonts w:asciiTheme="minorEastAsia" w:hAnsiTheme="minorEastAsia" w:hint="eastAsia"/>
          <w:sz w:val="30"/>
          <w:szCs w:val="30"/>
        </w:rPr>
        <w:t>。</w:t>
      </w:r>
    </w:p>
    <w:p w:rsidR="00BE7115" w:rsidRPr="00E31740" w:rsidRDefault="00BE7115" w:rsidP="00BE7115">
      <w:pPr>
        <w:ind w:left="720"/>
        <w:rPr>
          <w:rFonts w:asciiTheme="minorEastAsia" w:hAnsiTheme="minorEastAsia"/>
          <w:sz w:val="30"/>
          <w:szCs w:val="30"/>
        </w:rPr>
      </w:pPr>
      <w:r w:rsidRPr="00E31740">
        <w:rPr>
          <w:rFonts w:asciiTheme="minorEastAsia" w:hAnsiTheme="minorEastAsia" w:hint="eastAsia"/>
          <w:sz w:val="30"/>
          <w:szCs w:val="30"/>
        </w:rPr>
        <w:t>3、</w:t>
      </w:r>
      <w:r w:rsidRPr="00E31740">
        <w:rPr>
          <w:rFonts w:asciiTheme="minorEastAsia" w:hAnsiTheme="minorEastAsia"/>
          <w:sz w:val="30"/>
          <w:szCs w:val="30"/>
        </w:rPr>
        <w:t>支出按经济分类科目分析</w:t>
      </w:r>
    </w:p>
    <w:p w:rsidR="00BE7115" w:rsidRPr="00E31740" w:rsidRDefault="00BE7115" w:rsidP="00BE7115">
      <w:pPr>
        <w:ind w:left="720"/>
        <w:rPr>
          <w:rFonts w:asciiTheme="minorEastAsia" w:hAnsiTheme="minorEastAsia"/>
          <w:sz w:val="30"/>
          <w:szCs w:val="30"/>
        </w:rPr>
      </w:pPr>
      <w:r w:rsidRPr="00E31740">
        <w:rPr>
          <w:rFonts w:asciiTheme="minorEastAsia" w:hAnsiTheme="minorEastAsia" w:hint="eastAsia"/>
          <w:sz w:val="30"/>
          <w:szCs w:val="30"/>
        </w:rPr>
        <w:t>（1）“三</w:t>
      </w:r>
      <w:r w:rsidRPr="00E31740">
        <w:rPr>
          <w:rFonts w:asciiTheme="minorEastAsia" w:hAnsiTheme="minorEastAsia"/>
          <w:sz w:val="30"/>
          <w:szCs w:val="30"/>
        </w:rPr>
        <w:t>公</w:t>
      </w:r>
      <w:r w:rsidRPr="00E31740">
        <w:rPr>
          <w:rFonts w:asciiTheme="minorEastAsia" w:hAnsiTheme="minorEastAsia" w:hint="eastAsia"/>
          <w:sz w:val="30"/>
          <w:szCs w:val="30"/>
        </w:rPr>
        <w:t>”经费</w:t>
      </w:r>
      <w:r w:rsidRPr="00E31740">
        <w:rPr>
          <w:rFonts w:asciiTheme="minorEastAsia" w:hAnsiTheme="minorEastAsia"/>
          <w:sz w:val="30"/>
          <w:szCs w:val="30"/>
        </w:rPr>
        <w:t>支出情况</w:t>
      </w:r>
    </w:p>
    <w:p w:rsidR="00BE7115" w:rsidRPr="00E31740" w:rsidRDefault="00BE7115" w:rsidP="00BE7115">
      <w:pPr>
        <w:ind w:firstLineChars="200" w:firstLine="600"/>
        <w:rPr>
          <w:rFonts w:asciiTheme="minorEastAsia" w:hAnsiTheme="minorEastAsia"/>
          <w:sz w:val="30"/>
          <w:szCs w:val="30"/>
        </w:rPr>
      </w:pPr>
      <w:r w:rsidRPr="00E31740">
        <w:rPr>
          <w:rFonts w:asciiTheme="minorEastAsia" w:hAnsiTheme="minor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因公出国支出</w:t>
      </w:r>
      <w:r w:rsidRPr="00E31740">
        <w:rPr>
          <w:rFonts w:asciiTheme="minorEastAsia" w:hAnsiTheme="minorEastAsia" w:hint="eastAsia"/>
          <w:sz w:val="30"/>
          <w:szCs w:val="30"/>
        </w:rPr>
        <w:t>0万元</w:t>
      </w:r>
      <w:r w:rsidRPr="00E31740">
        <w:rPr>
          <w:rFonts w:asciiTheme="minorEastAsia" w:hAnsiTheme="minorEastAsia"/>
          <w:sz w:val="30"/>
          <w:szCs w:val="30"/>
        </w:rPr>
        <w:t>，</w:t>
      </w:r>
      <w:r w:rsidRPr="00E31740">
        <w:rPr>
          <w:rFonts w:asciiTheme="minorEastAsia" w:hAnsiTheme="minorEastAsia" w:hint="eastAsia"/>
          <w:sz w:val="30"/>
          <w:szCs w:val="30"/>
        </w:rPr>
        <w:t>2018年</w:t>
      </w:r>
      <w:r w:rsidRPr="00E31740">
        <w:rPr>
          <w:rFonts w:asciiTheme="minorEastAsia" w:hAnsiTheme="minorEastAsia"/>
          <w:sz w:val="30"/>
          <w:szCs w:val="30"/>
        </w:rPr>
        <w:t>因公出国支出</w:t>
      </w:r>
      <w:r w:rsidRPr="00E31740">
        <w:rPr>
          <w:rFonts w:asciiTheme="minorEastAsia" w:hAnsiTheme="minorEastAsia" w:hint="eastAsia"/>
          <w:sz w:val="30"/>
          <w:szCs w:val="30"/>
        </w:rPr>
        <w:t>0万元</w:t>
      </w:r>
      <w:r w:rsidRPr="00E31740">
        <w:rPr>
          <w:rFonts w:asciiTheme="minorEastAsia" w:hAnsiTheme="minorEastAsia"/>
          <w:sz w:val="30"/>
          <w:szCs w:val="30"/>
        </w:rPr>
        <w:t>；</w:t>
      </w:r>
      <w:r w:rsidRPr="00E31740">
        <w:rPr>
          <w:rFonts w:asciiTheme="minorEastAsia" w:hAnsiTheme="minorEastAsia" w:hint="eastAsia"/>
          <w:sz w:val="30"/>
          <w:szCs w:val="30"/>
        </w:rPr>
        <w:t>2019年</w:t>
      </w:r>
      <w:r w:rsidRPr="00E31740">
        <w:rPr>
          <w:rFonts w:asciiTheme="minorEastAsia" w:hAnsiTheme="minorEastAsia"/>
          <w:sz w:val="30"/>
          <w:szCs w:val="30"/>
        </w:rPr>
        <w:t>公务用车维护及购置支出</w:t>
      </w:r>
      <w:r w:rsidRPr="00E31740">
        <w:rPr>
          <w:rFonts w:asciiTheme="minorEastAsia" w:hAnsiTheme="minorEastAsia" w:hint="eastAsia"/>
          <w:sz w:val="30"/>
          <w:szCs w:val="30"/>
        </w:rPr>
        <w:t>3万元</w:t>
      </w:r>
      <w:r w:rsidRPr="00E31740">
        <w:rPr>
          <w:rFonts w:asciiTheme="minorEastAsia" w:hAnsiTheme="minorEastAsia"/>
          <w:sz w:val="30"/>
          <w:szCs w:val="30"/>
        </w:rPr>
        <w:t>，同比增加</w:t>
      </w:r>
      <w:r w:rsidRPr="00E31740">
        <w:rPr>
          <w:rFonts w:asciiTheme="minorEastAsia" w:hAnsiTheme="minorEastAsia" w:hint="eastAsia"/>
          <w:sz w:val="30"/>
          <w:szCs w:val="30"/>
        </w:rPr>
        <w:t>0万元</w:t>
      </w:r>
      <w:r w:rsidRPr="00E31740">
        <w:rPr>
          <w:rFonts w:asciiTheme="minorEastAsia" w:hAnsiTheme="minorEastAsia"/>
          <w:sz w:val="30"/>
          <w:szCs w:val="30"/>
        </w:rPr>
        <w:t>；</w:t>
      </w:r>
      <w:r w:rsidRPr="00E31740">
        <w:rPr>
          <w:rFonts w:asciiTheme="minorEastAsia" w:hAnsiTheme="minorEastAsia" w:hint="eastAsia"/>
          <w:sz w:val="30"/>
          <w:szCs w:val="30"/>
        </w:rPr>
        <w:t>2019年</w:t>
      </w:r>
      <w:r w:rsidRPr="00E31740">
        <w:rPr>
          <w:rFonts w:asciiTheme="minorEastAsia" w:hAnsiTheme="minorEastAsia"/>
          <w:sz w:val="30"/>
          <w:szCs w:val="30"/>
        </w:rPr>
        <w:t>公务接待费支出</w:t>
      </w:r>
      <w:r w:rsidRPr="00E31740">
        <w:rPr>
          <w:rFonts w:asciiTheme="minorEastAsia" w:hAnsiTheme="minorEastAsia" w:hint="eastAsia"/>
          <w:sz w:val="30"/>
          <w:szCs w:val="30"/>
        </w:rPr>
        <w:t>12万元</w:t>
      </w:r>
      <w:r w:rsidRPr="00E31740">
        <w:rPr>
          <w:rFonts w:asciiTheme="minorEastAsia" w:hAnsiTheme="minorEastAsia"/>
          <w:sz w:val="30"/>
          <w:szCs w:val="30"/>
        </w:rPr>
        <w:t>，同比</w:t>
      </w:r>
      <w:r w:rsidR="008E1148" w:rsidRPr="00B45760">
        <w:rPr>
          <w:rFonts w:ascii="方正仿宋简体" w:eastAsia="方正仿宋简体" w:hAnsi="方正仿宋简体" w:cs="仿宋" w:hint="eastAsia"/>
          <w:b/>
          <w:sz w:val="32"/>
          <w:szCs w:val="32"/>
        </w:rPr>
        <w:t>下降10%</w:t>
      </w:r>
      <w:r w:rsidR="008E1148" w:rsidRPr="00B45760">
        <w:rPr>
          <w:rFonts w:ascii="方正仿宋简体" w:eastAsia="方正仿宋简体" w:hAnsi="方正仿宋简体"/>
          <w:sz w:val="30"/>
          <w:szCs w:val="30"/>
        </w:rPr>
        <w:t>.</w:t>
      </w:r>
      <w:bookmarkStart w:id="0" w:name="_GoBack"/>
      <w:bookmarkEnd w:id="0"/>
    </w:p>
    <w:p w:rsidR="00BE7115" w:rsidRPr="00E31740" w:rsidRDefault="00BE7115" w:rsidP="00BE7115">
      <w:pPr>
        <w:ind w:left="720"/>
        <w:rPr>
          <w:rFonts w:asciiTheme="minorEastAsia" w:hAnsiTheme="minorEastAsia"/>
          <w:sz w:val="30"/>
          <w:szCs w:val="30"/>
        </w:rPr>
      </w:pPr>
      <w:r w:rsidRPr="00E31740">
        <w:rPr>
          <w:rFonts w:asciiTheme="minorEastAsia" w:hAnsiTheme="minorEastAsia" w:hint="eastAsia"/>
          <w:sz w:val="30"/>
          <w:szCs w:val="30"/>
        </w:rPr>
        <w:t>（2）会议费</w:t>
      </w:r>
      <w:r w:rsidRPr="00E31740">
        <w:rPr>
          <w:rFonts w:asciiTheme="minorEastAsia" w:hAnsiTheme="minorEastAsia"/>
          <w:sz w:val="30"/>
          <w:szCs w:val="30"/>
        </w:rPr>
        <w:t>支出情况</w:t>
      </w:r>
    </w:p>
    <w:p w:rsidR="00BE7115" w:rsidRPr="00E31740" w:rsidRDefault="00BE7115" w:rsidP="00BE7115">
      <w:pPr>
        <w:ind w:left="720"/>
        <w:rPr>
          <w:rFonts w:asciiTheme="minorEastAsia" w:hAnsiTheme="minorEastAsia"/>
          <w:sz w:val="30"/>
          <w:szCs w:val="30"/>
        </w:rPr>
      </w:pPr>
      <w:r w:rsidRPr="00E31740">
        <w:rPr>
          <w:rFonts w:asciiTheme="minorEastAsia" w:hAnsiTheme="minorEastAsia" w:hint="eastAsia"/>
          <w:sz w:val="30"/>
          <w:szCs w:val="30"/>
        </w:rPr>
        <w:t>2019年</w:t>
      </w:r>
      <w:r w:rsidRPr="00E31740">
        <w:rPr>
          <w:rFonts w:asciiTheme="minorEastAsia" w:hAnsiTheme="minorEastAsia"/>
          <w:sz w:val="30"/>
          <w:szCs w:val="30"/>
        </w:rPr>
        <w:t>会议费支出</w:t>
      </w:r>
      <w:r w:rsidRPr="00E31740">
        <w:rPr>
          <w:rFonts w:asciiTheme="minorEastAsia" w:hAnsiTheme="minorEastAsia" w:hint="eastAsia"/>
          <w:sz w:val="30"/>
          <w:szCs w:val="30"/>
        </w:rPr>
        <w:t>0万元</w:t>
      </w:r>
      <w:r w:rsidRPr="00E31740">
        <w:rPr>
          <w:rFonts w:asciiTheme="minorEastAsia" w:hAnsiTheme="minorEastAsia"/>
          <w:sz w:val="30"/>
          <w:szCs w:val="30"/>
        </w:rPr>
        <w:t>，</w:t>
      </w:r>
      <w:r w:rsidRPr="00E31740">
        <w:rPr>
          <w:rFonts w:asciiTheme="minorEastAsia" w:hAnsiTheme="minorEastAsia" w:hint="eastAsia"/>
          <w:sz w:val="30"/>
          <w:szCs w:val="30"/>
        </w:rPr>
        <w:t>2018年</w:t>
      </w:r>
      <w:r w:rsidRPr="00E31740">
        <w:rPr>
          <w:rFonts w:asciiTheme="minorEastAsia" w:hAnsiTheme="minorEastAsia"/>
          <w:sz w:val="30"/>
          <w:szCs w:val="30"/>
        </w:rPr>
        <w:t>会议费支出</w:t>
      </w:r>
      <w:r w:rsidRPr="00E31740">
        <w:rPr>
          <w:rFonts w:asciiTheme="minorEastAsia" w:hAnsiTheme="minorEastAsia" w:hint="eastAsia"/>
          <w:sz w:val="30"/>
          <w:szCs w:val="30"/>
        </w:rPr>
        <w:t>0万元</w:t>
      </w:r>
      <w:r w:rsidRPr="00E31740">
        <w:rPr>
          <w:rFonts w:asciiTheme="minorEastAsia" w:hAnsiTheme="minorEastAsia"/>
          <w:sz w:val="30"/>
          <w:szCs w:val="30"/>
        </w:rPr>
        <w:t>。</w:t>
      </w:r>
    </w:p>
    <w:p w:rsidR="00BE7115" w:rsidRPr="00E31740" w:rsidRDefault="00BE7115" w:rsidP="00BE7115">
      <w:pPr>
        <w:ind w:left="720"/>
        <w:rPr>
          <w:rFonts w:asciiTheme="minorEastAsia" w:hAnsiTheme="minorEastAsia"/>
          <w:sz w:val="30"/>
          <w:szCs w:val="30"/>
        </w:rPr>
      </w:pPr>
      <w:r w:rsidRPr="00E31740">
        <w:rPr>
          <w:rFonts w:asciiTheme="minorEastAsia" w:hAnsiTheme="minorEastAsia" w:hint="eastAsia"/>
          <w:sz w:val="30"/>
          <w:szCs w:val="30"/>
        </w:rPr>
        <w:t>（3）培训费</w:t>
      </w:r>
      <w:r w:rsidRPr="00E31740">
        <w:rPr>
          <w:rFonts w:asciiTheme="minorEastAsia" w:hAnsiTheme="minorEastAsia"/>
          <w:sz w:val="30"/>
          <w:szCs w:val="30"/>
        </w:rPr>
        <w:t>支出情况</w:t>
      </w:r>
    </w:p>
    <w:p w:rsidR="00BE7115" w:rsidRPr="00E31740" w:rsidRDefault="00BE7115" w:rsidP="00BE7115">
      <w:pPr>
        <w:ind w:left="720"/>
        <w:rPr>
          <w:rFonts w:asciiTheme="minorEastAsia" w:hAnsiTheme="minorEastAsia"/>
          <w:sz w:val="30"/>
          <w:szCs w:val="30"/>
        </w:rPr>
      </w:pPr>
      <w:r w:rsidRPr="00E31740">
        <w:rPr>
          <w:rFonts w:asciiTheme="minorEastAsia" w:hAnsiTheme="minorEastAsia" w:hint="eastAsia"/>
          <w:sz w:val="30"/>
          <w:szCs w:val="30"/>
        </w:rPr>
        <w:t>2019年培训</w:t>
      </w:r>
      <w:r w:rsidRPr="00E31740">
        <w:rPr>
          <w:rFonts w:asciiTheme="minorEastAsia" w:hAnsiTheme="minorEastAsia"/>
          <w:sz w:val="30"/>
          <w:szCs w:val="30"/>
        </w:rPr>
        <w:t>费支出</w:t>
      </w:r>
      <w:r w:rsidRPr="00E31740">
        <w:rPr>
          <w:rFonts w:asciiTheme="minorEastAsia" w:hAnsiTheme="minorEastAsia" w:hint="eastAsia"/>
          <w:sz w:val="30"/>
          <w:szCs w:val="30"/>
        </w:rPr>
        <w:t>0万元</w:t>
      </w:r>
      <w:r w:rsidRPr="00E31740">
        <w:rPr>
          <w:rFonts w:asciiTheme="minorEastAsia" w:hAnsiTheme="minorEastAsia"/>
          <w:sz w:val="30"/>
          <w:szCs w:val="30"/>
        </w:rPr>
        <w:t>，</w:t>
      </w:r>
      <w:r w:rsidRPr="00E31740">
        <w:rPr>
          <w:rFonts w:asciiTheme="minorEastAsia" w:hAnsiTheme="minorEastAsia" w:hint="eastAsia"/>
          <w:sz w:val="30"/>
          <w:szCs w:val="30"/>
        </w:rPr>
        <w:t>2018年培训</w:t>
      </w:r>
      <w:r w:rsidRPr="00E31740">
        <w:rPr>
          <w:rFonts w:asciiTheme="minorEastAsia" w:hAnsiTheme="minorEastAsia"/>
          <w:sz w:val="30"/>
          <w:szCs w:val="30"/>
        </w:rPr>
        <w:t>费支出</w:t>
      </w:r>
      <w:r w:rsidRPr="00E31740">
        <w:rPr>
          <w:rFonts w:asciiTheme="minorEastAsia" w:hAnsiTheme="minorEastAsia" w:hint="eastAsia"/>
          <w:sz w:val="30"/>
          <w:szCs w:val="30"/>
        </w:rPr>
        <w:t>0万元</w:t>
      </w:r>
      <w:r w:rsidRPr="00E31740">
        <w:rPr>
          <w:rFonts w:asciiTheme="minorEastAsia" w:hAnsiTheme="minorEastAsia"/>
          <w:sz w:val="30"/>
          <w:szCs w:val="30"/>
        </w:rPr>
        <w:t>。</w:t>
      </w:r>
    </w:p>
    <w:p w:rsidR="00BE7115" w:rsidRPr="00E31740" w:rsidRDefault="00BE7115" w:rsidP="00BE7115">
      <w:pPr>
        <w:ind w:left="720"/>
        <w:rPr>
          <w:rFonts w:asciiTheme="minorEastAsia" w:hAnsiTheme="minorEastAsia"/>
          <w:sz w:val="30"/>
          <w:szCs w:val="30"/>
        </w:rPr>
      </w:pPr>
      <w:r w:rsidRPr="00E31740">
        <w:rPr>
          <w:rFonts w:asciiTheme="minorEastAsia" w:hAnsiTheme="minorEastAsia" w:hint="eastAsia"/>
          <w:sz w:val="30"/>
          <w:szCs w:val="30"/>
        </w:rPr>
        <w:t>4、</w:t>
      </w:r>
      <w:r w:rsidRPr="00E31740">
        <w:rPr>
          <w:rFonts w:asciiTheme="minorEastAsia" w:hAnsiTheme="minorEastAsia"/>
          <w:sz w:val="30"/>
          <w:szCs w:val="30"/>
        </w:rPr>
        <w:t>财政拨款收入、支出分析</w:t>
      </w:r>
    </w:p>
    <w:p w:rsidR="00BE7115" w:rsidRPr="00E31740" w:rsidRDefault="00BE7115" w:rsidP="00BE7115">
      <w:pPr>
        <w:ind w:firstLineChars="200" w:firstLine="600"/>
        <w:rPr>
          <w:rFonts w:asciiTheme="minorEastAsia" w:hAnsiTheme="minorEastAsia"/>
          <w:sz w:val="30"/>
          <w:szCs w:val="30"/>
        </w:rPr>
      </w:pPr>
      <w:r w:rsidRPr="00E31740">
        <w:rPr>
          <w:rFonts w:asciiTheme="minorEastAsia" w:hAnsiTheme="minor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一般财政拨款收入</w:t>
      </w:r>
      <w:r>
        <w:rPr>
          <w:rFonts w:asciiTheme="minorEastAsia" w:hAnsiTheme="minorEastAsia" w:hint="eastAsia"/>
          <w:sz w:val="30"/>
          <w:szCs w:val="30"/>
        </w:rPr>
        <w:t>3536</w:t>
      </w:r>
      <w:r w:rsidR="00CF7A27">
        <w:rPr>
          <w:rFonts w:asciiTheme="minorEastAsia" w:hAnsiTheme="minorEastAsia" w:hint="eastAsia"/>
          <w:sz w:val="30"/>
          <w:szCs w:val="30"/>
        </w:rPr>
        <w:t>.08</w:t>
      </w:r>
      <w:r w:rsidRPr="00E31740">
        <w:rPr>
          <w:rFonts w:asciiTheme="minorEastAsia" w:hAnsiTheme="minorEastAsia" w:hint="eastAsia"/>
          <w:sz w:val="30"/>
          <w:szCs w:val="30"/>
        </w:rPr>
        <w:t>万元</w:t>
      </w:r>
      <w:r w:rsidRPr="00E31740">
        <w:rPr>
          <w:rFonts w:asciiTheme="minorEastAsia" w:hAnsiTheme="minorEastAsia"/>
          <w:sz w:val="30"/>
          <w:szCs w:val="30"/>
        </w:rPr>
        <w:t>，一般财政拨款支出</w:t>
      </w:r>
      <w:r w:rsidR="00CF7A27">
        <w:rPr>
          <w:rFonts w:asciiTheme="minorEastAsia" w:hAnsiTheme="minorEastAsia" w:hint="eastAsia"/>
          <w:sz w:val="30"/>
          <w:szCs w:val="30"/>
        </w:rPr>
        <w:t>3447.64</w:t>
      </w:r>
      <w:r w:rsidRPr="00E31740">
        <w:rPr>
          <w:rFonts w:asciiTheme="minorEastAsia" w:hAnsiTheme="minorEastAsia" w:hint="eastAsia"/>
          <w:sz w:val="30"/>
          <w:szCs w:val="30"/>
        </w:rPr>
        <w:t>万元</w:t>
      </w:r>
      <w:r w:rsidRPr="00E31740">
        <w:rPr>
          <w:rFonts w:asciiTheme="minorEastAsia" w:hAnsiTheme="minorEastAsia"/>
          <w:sz w:val="30"/>
          <w:szCs w:val="30"/>
        </w:rPr>
        <w:t>，其中基本支出</w:t>
      </w:r>
      <w:r w:rsidR="00CF7A27">
        <w:rPr>
          <w:rFonts w:asciiTheme="minorEastAsia" w:hAnsiTheme="minorEastAsia" w:hint="eastAsia"/>
          <w:sz w:val="30"/>
          <w:szCs w:val="30"/>
        </w:rPr>
        <w:t>3447.64</w:t>
      </w:r>
      <w:r w:rsidRPr="00E31740">
        <w:rPr>
          <w:rFonts w:asciiTheme="minorEastAsia" w:hAnsiTheme="minorEastAsia" w:hint="eastAsia"/>
          <w:sz w:val="30"/>
          <w:szCs w:val="30"/>
        </w:rPr>
        <w:t>万元</w:t>
      </w:r>
      <w:r w:rsidRPr="00E31740">
        <w:rPr>
          <w:rFonts w:asciiTheme="minorEastAsia" w:hAnsiTheme="minorEastAsia"/>
          <w:sz w:val="30"/>
          <w:szCs w:val="30"/>
        </w:rPr>
        <w:t>，</w:t>
      </w:r>
      <w:r w:rsidRPr="00E31740">
        <w:rPr>
          <w:rFonts w:asciiTheme="minorEastAsia" w:hAnsiTheme="minorEastAsia" w:hint="eastAsia"/>
          <w:sz w:val="30"/>
          <w:szCs w:val="30"/>
        </w:rPr>
        <w:t>总</w:t>
      </w:r>
      <w:r w:rsidRPr="00E31740">
        <w:rPr>
          <w:rFonts w:asciiTheme="minorEastAsia" w:hAnsiTheme="minorEastAsia"/>
          <w:sz w:val="30"/>
          <w:szCs w:val="30"/>
        </w:rPr>
        <w:t>支出主要集中在单位基本运行方面及基础设施工程上。</w:t>
      </w:r>
    </w:p>
    <w:p w:rsidR="00BE7115" w:rsidRPr="00E31740" w:rsidRDefault="00BE7115" w:rsidP="00BE7115">
      <w:pPr>
        <w:ind w:firstLineChars="150" w:firstLine="450"/>
        <w:rPr>
          <w:rFonts w:asciiTheme="minorEastAsia" w:hAnsiTheme="minorEastAsia"/>
          <w:sz w:val="30"/>
          <w:szCs w:val="30"/>
        </w:rPr>
      </w:pPr>
      <w:r w:rsidRPr="00E31740">
        <w:rPr>
          <w:rFonts w:asciiTheme="minorEastAsia" w:hAnsiTheme="minorEastAsia" w:hint="eastAsia"/>
          <w:sz w:val="30"/>
          <w:szCs w:val="30"/>
        </w:rPr>
        <w:t>（三）、</w:t>
      </w:r>
      <w:r w:rsidRPr="00E31740">
        <w:rPr>
          <w:rFonts w:asciiTheme="minorEastAsia" w:hAnsiTheme="minorEastAsia"/>
          <w:sz w:val="30"/>
          <w:szCs w:val="30"/>
        </w:rPr>
        <w:t>年末结转和结余情况</w:t>
      </w:r>
    </w:p>
    <w:p w:rsidR="00BE7115" w:rsidRPr="00E31740" w:rsidRDefault="00BE7115" w:rsidP="00BE7115">
      <w:pPr>
        <w:ind w:firstLine="720"/>
        <w:rPr>
          <w:rFonts w:asciiTheme="minorEastAsia" w:hAnsiTheme="minorEastAsia"/>
          <w:sz w:val="30"/>
          <w:szCs w:val="30"/>
        </w:rPr>
      </w:pPr>
      <w:r w:rsidRPr="00E31740">
        <w:rPr>
          <w:rFonts w:asciiTheme="minorEastAsia" w:hAnsiTheme="minorEastAsia" w:hint="eastAsia"/>
          <w:sz w:val="30"/>
          <w:szCs w:val="30"/>
        </w:rPr>
        <w:t>2019年末</w:t>
      </w:r>
      <w:r w:rsidRPr="00E31740">
        <w:rPr>
          <w:rFonts w:asciiTheme="minorEastAsia" w:hAnsiTheme="minorEastAsia"/>
          <w:sz w:val="30"/>
          <w:szCs w:val="30"/>
        </w:rPr>
        <w:t>结余结转</w:t>
      </w:r>
      <w:r w:rsidRPr="00E31740">
        <w:rPr>
          <w:rFonts w:asciiTheme="minorEastAsia" w:hAnsiTheme="minorEastAsia" w:hint="eastAsia"/>
          <w:sz w:val="30"/>
          <w:szCs w:val="30"/>
        </w:rPr>
        <w:t>155</w:t>
      </w:r>
      <w:r w:rsidR="00CF7A27">
        <w:rPr>
          <w:rFonts w:asciiTheme="minorEastAsia" w:hAnsiTheme="minorEastAsia" w:hint="eastAsia"/>
          <w:sz w:val="30"/>
          <w:szCs w:val="30"/>
        </w:rPr>
        <w:t>.09</w:t>
      </w:r>
      <w:r w:rsidRPr="00E31740">
        <w:rPr>
          <w:rFonts w:asciiTheme="minorEastAsia" w:hAnsiTheme="minorEastAsia" w:hint="eastAsia"/>
          <w:sz w:val="30"/>
          <w:szCs w:val="30"/>
        </w:rPr>
        <w:t>万元</w:t>
      </w:r>
      <w:r w:rsidRPr="00E31740">
        <w:rPr>
          <w:rFonts w:asciiTheme="minorEastAsia" w:hAnsiTheme="minorEastAsia"/>
          <w:sz w:val="30"/>
          <w:szCs w:val="30"/>
        </w:rPr>
        <w:t>，其中财政拨款结转结余</w:t>
      </w:r>
      <w:r w:rsidRPr="00E31740">
        <w:rPr>
          <w:rFonts w:asciiTheme="minorEastAsia" w:hAnsiTheme="minorEastAsia" w:hint="eastAsia"/>
          <w:sz w:val="30"/>
          <w:szCs w:val="30"/>
        </w:rPr>
        <w:t>88</w:t>
      </w:r>
      <w:r w:rsidR="00CF7A27">
        <w:rPr>
          <w:rFonts w:asciiTheme="minorEastAsia" w:hAnsiTheme="minorEastAsia" w:hint="eastAsia"/>
          <w:sz w:val="30"/>
          <w:szCs w:val="30"/>
        </w:rPr>
        <w:t>.44</w:t>
      </w:r>
      <w:r w:rsidRPr="00E31740">
        <w:rPr>
          <w:rFonts w:asciiTheme="minorEastAsia" w:hAnsiTheme="minorEastAsia" w:hint="eastAsia"/>
          <w:sz w:val="30"/>
          <w:szCs w:val="30"/>
        </w:rPr>
        <w:t>万元</w:t>
      </w:r>
      <w:r w:rsidRPr="00E31740">
        <w:rPr>
          <w:rFonts w:asciiTheme="minorEastAsia" w:hAnsiTheme="minorEastAsia"/>
          <w:sz w:val="30"/>
          <w:szCs w:val="30"/>
        </w:rPr>
        <w:t>，其中基本支出结转</w:t>
      </w:r>
      <w:r w:rsidRPr="00E31740">
        <w:rPr>
          <w:rFonts w:asciiTheme="minorEastAsia" w:hAnsiTheme="minorEastAsia" w:hint="eastAsia"/>
          <w:sz w:val="30"/>
          <w:szCs w:val="30"/>
        </w:rPr>
        <w:t>88</w:t>
      </w:r>
      <w:r w:rsidR="00CF7A27">
        <w:rPr>
          <w:rFonts w:asciiTheme="minorEastAsia" w:hAnsiTheme="minorEastAsia" w:hint="eastAsia"/>
          <w:sz w:val="30"/>
          <w:szCs w:val="30"/>
        </w:rPr>
        <w:t>.44</w:t>
      </w:r>
      <w:r w:rsidRPr="00E31740">
        <w:rPr>
          <w:rFonts w:asciiTheme="minorEastAsia" w:hAnsiTheme="minorEastAsia" w:hint="eastAsia"/>
          <w:sz w:val="30"/>
          <w:szCs w:val="30"/>
        </w:rPr>
        <w:t>万元</w:t>
      </w:r>
      <w:r w:rsidRPr="00E31740">
        <w:rPr>
          <w:rFonts w:asciiTheme="minorEastAsia" w:hAnsiTheme="minorEastAsia"/>
          <w:sz w:val="30"/>
          <w:szCs w:val="30"/>
        </w:rPr>
        <w:t>；经营</w:t>
      </w:r>
      <w:r w:rsidRPr="00E31740">
        <w:rPr>
          <w:rFonts w:asciiTheme="minorEastAsia" w:hAnsiTheme="minorEastAsia" w:hint="eastAsia"/>
          <w:sz w:val="30"/>
          <w:szCs w:val="30"/>
        </w:rPr>
        <w:t>结余</w:t>
      </w:r>
      <w:r w:rsidR="00CF7A27">
        <w:rPr>
          <w:rFonts w:asciiTheme="minorEastAsia" w:hAnsiTheme="minorEastAsia" w:hint="eastAsia"/>
          <w:sz w:val="30"/>
          <w:szCs w:val="30"/>
        </w:rPr>
        <w:t>66.65</w:t>
      </w:r>
      <w:r w:rsidRPr="00E31740">
        <w:rPr>
          <w:rFonts w:asciiTheme="minorEastAsia" w:hAnsiTheme="minorEastAsia" w:hint="eastAsia"/>
          <w:sz w:val="30"/>
          <w:szCs w:val="30"/>
        </w:rPr>
        <w:t>万元</w:t>
      </w:r>
      <w:r w:rsidRPr="00E31740">
        <w:rPr>
          <w:rFonts w:asciiTheme="minorEastAsia" w:hAnsiTheme="minorEastAsia"/>
          <w:sz w:val="30"/>
          <w:szCs w:val="30"/>
        </w:rPr>
        <w:t>。</w:t>
      </w:r>
    </w:p>
    <w:p w:rsidR="00BE7115" w:rsidRPr="00E31740" w:rsidRDefault="00BE7115" w:rsidP="00BE7115">
      <w:pPr>
        <w:ind w:firstLineChars="150" w:firstLine="450"/>
        <w:rPr>
          <w:rFonts w:asciiTheme="minorEastAsia" w:hAnsiTheme="minorEastAsia"/>
          <w:sz w:val="30"/>
          <w:szCs w:val="30"/>
        </w:rPr>
      </w:pPr>
      <w:r w:rsidRPr="00E31740">
        <w:rPr>
          <w:rFonts w:asciiTheme="minorEastAsia" w:hAnsiTheme="minorEastAsia" w:hint="eastAsia"/>
          <w:sz w:val="30"/>
          <w:szCs w:val="30"/>
        </w:rPr>
        <w:lastRenderedPageBreak/>
        <w:t>（四）、</w:t>
      </w:r>
      <w:r w:rsidRPr="00E31740">
        <w:rPr>
          <w:rFonts w:asciiTheme="minorEastAsia" w:hAnsiTheme="minorEastAsia"/>
          <w:sz w:val="30"/>
          <w:szCs w:val="30"/>
        </w:rPr>
        <w:t>绩效目标完成情况</w:t>
      </w:r>
    </w:p>
    <w:p w:rsidR="00BE7115" w:rsidRPr="00E31740" w:rsidRDefault="00BE7115" w:rsidP="00BE7115">
      <w:pPr>
        <w:rPr>
          <w:rFonts w:asciiTheme="minorEastAsia" w:hAnsiTheme="minorEastAsia"/>
          <w:sz w:val="30"/>
          <w:szCs w:val="30"/>
        </w:rPr>
      </w:pPr>
      <w:r w:rsidRPr="00E31740">
        <w:rPr>
          <w:rFonts w:asciiTheme="minorEastAsia" w:hAnsiTheme="minorEastAsia"/>
          <w:sz w:val="30"/>
          <w:szCs w:val="30"/>
        </w:rPr>
        <w:t xml:space="preserve">     2019</w:t>
      </w:r>
      <w:r w:rsidRPr="00E31740">
        <w:rPr>
          <w:rFonts w:asciiTheme="minorEastAsia" w:hAnsiTheme="minorEastAsia" w:hint="eastAsia"/>
          <w:sz w:val="30"/>
          <w:szCs w:val="30"/>
        </w:rPr>
        <w:t>年</w:t>
      </w:r>
      <w:r w:rsidRPr="00E31740">
        <w:rPr>
          <w:rFonts w:asciiTheme="minorEastAsia" w:hAnsiTheme="minorEastAsia"/>
          <w:sz w:val="30"/>
          <w:szCs w:val="30"/>
        </w:rPr>
        <w:t>所有项目完成较好，设备购置经费</w:t>
      </w:r>
      <w:r w:rsidRPr="00E31740">
        <w:rPr>
          <w:rFonts w:asciiTheme="minorEastAsia" w:hAnsiTheme="minorEastAsia" w:hint="eastAsia"/>
          <w:sz w:val="30"/>
          <w:szCs w:val="30"/>
        </w:rPr>
        <w:t>50万元</w:t>
      </w:r>
      <w:r w:rsidRPr="00E31740">
        <w:rPr>
          <w:rFonts w:asciiTheme="minorEastAsia" w:hAnsiTheme="minorEastAsia"/>
          <w:sz w:val="30"/>
          <w:szCs w:val="30"/>
        </w:rPr>
        <w:t>，建设基金</w:t>
      </w:r>
      <w:r w:rsidRPr="00E31740">
        <w:rPr>
          <w:rFonts w:asciiTheme="minorEastAsia" w:hAnsiTheme="minorEastAsia" w:hint="eastAsia"/>
          <w:sz w:val="30"/>
          <w:szCs w:val="30"/>
        </w:rPr>
        <w:t>700万元</w:t>
      </w:r>
      <w:r w:rsidRPr="00E31740">
        <w:rPr>
          <w:rFonts w:asciiTheme="minorEastAsia" w:hAnsiTheme="minorEastAsia"/>
          <w:sz w:val="30"/>
          <w:szCs w:val="30"/>
        </w:rPr>
        <w:t>，主要用于融媒体中心建设和广播电视主发射塔建设，天网工程</w:t>
      </w:r>
      <w:r w:rsidRPr="00E31740">
        <w:rPr>
          <w:rFonts w:asciiTheme="minorEastAsia" w:hAnsiTheme="minorEastAsia" w:hint="eastAsia"/>
          <w:sz w:val="30"/>
          <w:szCs w:val="30"/>
        </w:rPr>
        <w:t>1100万元</w:t>
      </w:r>
      <w:r w:rsidRPr="00E31740">
        <w:rPr>
          <w:rFonts w:asciiTheme="minorEastAsia" w:hAnsiTheme="minorEastAsia"/>
          <w:sz w:val="30"/>
          <w:szCs w:val="30"/>
        </w:rPr>
        <w:t>。</w:t>
      </w:r>
    </w:p>
    <w:p w:rsidR="00BE7115" w:rsidRPr="00E31740" w:rsidRDefault="00BE7115" w:rsidP="00BE7115">
      <w:pPr>
        <w:ind w:firstLineChars="150" w:firstLine="450"/>
        <w:rPr>
          <w:rFonts w:asciiTheme="minorEastAsia" w:hAnsiTheme="minorEastAsia"/>
          <w:sz w:val="30"/>
          <w:szCs w:val="30"/>
        </w:rPr>
      </w:pPr>
      <w:r w:rsidRPr="00E31740">
        <w:rPr>
          <w:rFonts w:asciiTheme="minorEastAsia" w:hAnsiTheme="minorEastAsia" w:hint="eastAsia"/>
          <w:sz w:val="30"/>
          <w:szCs w:val="30"/>
        </w:rPr>
        <w:t>（五）、</w:t>
      </w:r>
      <w:r w:rsidRPr="00E31740">
        <w:rPr>
          <w:rFonts w:asciiTheme="minorEastAsia" w:hAnsiTheme="minorEastAsia"/>
          <w:sz w:val="30"/>
          <w:szCs w:val="30"/>
        </w:rPr>
        <w:t>当年预算执行及绩效管理中存在问题、原因及改进措施</w:t>
      </w:r>
    </w:p>
    <w:p w:rsidR="00BE7115" w:rsidRPr="00E31740" w:rsidRDefault="00BE7115" w:rsidP="00BE7115">
      <w:pPr>
        <w:ind w:firstLineChars="200" w:firstLine="600"/>
        <w:rPr>
          <w:rFonts w:asciiTheme="minorEastAsia" w:hAnsiTheme="minorEastAsia"/>
          <w:sz w:val="30"/>
          <w:szCs w:val="30"/>
        </w:rPr>
      </w:pPr>
      <w:r w:rsidRPr="00E31740">
        <w:rPr>
          <w:rFonts w:asciiTheme="minorEastAsia" w:hAnsiTheme="minor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本单位年中因工作需要指标调整多次，争取</w:t>
      </w:r>
      <w:r w:rsidRPr="00E31740">
        <w:rPr>
          <w:rFonts w:asciiTheme="minorEastAsia" w:hAnsiTheme="minorEastAsia" w:hint="eastAsia"/>
          <w:sz w:val="30"/>
          <w:szCs w:val="30"/>
        </w:rPr>
        <w:t>2020年</w:t>
      </w:r>
      <w:r w:rsidRPr="00E31740">
        <w:rPr>
          <w:rFonts w:asciiTheme="minorEastAsia" w:hAnsiTheme="minorEastAsia"/>
          <w:sz w:val="30"/>
          <w:szCs w:val="30"/>
        </w:rPr>
        <w:t>预算更加精细化、全面化、</w:t>
      </w:r>
      <w:r w:rsidRPr="00E31740">
        <w:rPr>
          <w:rFonts w:asciiTheme="minorEastAsia" w:hAnsiTheme="minorEastAsia" w:hint="eastAsia"/>
          <w:sz w:val="30"/>
          <w:szCs w:val="30"/>
        </w:rPr>
        <w:t>准确</w:t>
      </w:r>
      <w:r w:rsidRPr="00E31740">
        <w:rPr>
          <w:rFonts w:asciiTheme="minorEastAsia" w:hAnsiTheme="minorEastAsia"/>
          <w:sz w:val="30"/>
          <w:szCs w:val="30"/>
        </w:rPr>
        <w:t>化。</w:t>
      </w:r>
    </w:p>
    <w:p w:rsidR="00BE7115" w:rsidRPr="00BE7115" w:rsidRDefault="00BE7115" w:rsidP="00BE7115">
      <w:pPr>
        <w:ind w:firstLineChars="100" w:firstLine="300"/>
        <w:rPr>
          <w:rFonts w:asciiTheme="minorEastAsia" w:hAnsiTheme="minorEastAsia"/>
          <w:sz w:val="30"/>
          <w:szCs w:val="30"/>
        </w:rPr>
      </w:pPr>
    </w:p>
    <w:p w:rsidR="006A351B" w:rsidRDefault="00B45760" w:rsidP="00B57C9F">
      <w:pPr>
        <w:jc w:val="left"/>
        <w:rPr>
          <w:rFonts w:asciiTheme="minorEastAsia" w:hAnsiTheme="minorEastAsia"/>
          <w:sz w:val="32"/>
          <w:szCs w:val="32"/>
        </w:rPr>
        <w:sectPr w:rsidR="006A351B" w:rsidSect="001C5D09">
          <w:pgSz w:w="11906" w:h="16838"/>
          <w:pgMar w:top="1440" w:right="1800" w:bottom="1440" w:left="1800" w:header="851" w:footer="992" w:gutter="0"/>
          <w:cols w:space="425"/>
          <w:docGrid w:type="lines" w:linePitch="312"/>
        </w:sectPr>
      </w:pPr>
      <w:r>
        <w:rPr>
          <w:rFonts w:hint="eastAsia"/>
          <w:sz w:val="72"/>
          <w:szCs w:val="72"/>
        </w:rPr>
        <w:t xml:space="preserve"> </w:t>
      </w:r>
    </w:p>
    <w:p w:rsidR="00B45760" w:rsidRPr="006A351B" w:rsidRDefault="00B57C9F" w:rsidP="00B45760">
      <w:pPr>
        <w:ind w:firstLineChars="1600" w:firstLine="5760"/>
        <w:jc w:val="left"/>
        <w:rPr>
          <w:rFonts w:ascii="Times New Roman" w:eastAsia="仿宋_GB2312" w:hAnsi="Times New Roman" w:cs="Times New Roman"/>
          <w:color w:val="000000"/>
          <w:kern w:val="0"/>
          <w:szCs w:val="21"/>
        </w:rPr>
      </w:pPr>
      <w:r w:rsidRPr="006A351B">
        <w:rPr>
          <w:rFonts w:ascii="黑体" w:eastAsia="黑体" w:hAnsi="黑体" w:hint="eastAsia"/>
          <w:sz w:val="36"/>
          <w:szCs w:val="32"/>
        </w:rPr>
        <w:lastRenderedPageBreak/>
        <w:t>收入支出决算总表</w:t>
      </w:r>
      <w:r w:rsidR="00B45760">
        <w:rPr>
          <w:rFonts w:ascii="Times New Roman" w:eastAsia="仿宋_GB2312" w:hAnsi="Times New Roman" w:cs="Times New Roman"/>
          <w:color w:val="000000"/>
          <w:kern w:val="0"/>
          <w:szCs w:val="21"/>
        </w:rPr>
        <w:t xml:space="preserve">   </w:t>
      </w:r>
    </w:p>
    <w:tbl>
      <w:tblPr>
        <w:tblW w:w="14317" w:type="dxa"/>
        <w:tblInd w:w="675" w:type="dxa"/>
        <w:tblLook w:val="04A0"/>
      </w:tblPr>
      <w:tblGrid>
        <w:gridCol w:w="4395"/>
        <w:gridCol w:w="141"/>
        <w:gridCol w:w="559"/>
        <w:gridCol w:w="292"/>
        <w:gridCol w:w="1417"/>
        <w:gridCol w:w="3936"/>
        <w:gridCol w:w="317"/>
        <w:gridCol w:w="456"/>
        <w:gridCol w:w="253"/>
        <w:gridCol w:w="2551"/>
      </w:tblGrid>
      <w:tr w:rsidR="00B45760" w:rsidRPr="00B45760" w:rsidTr="00F129D5">
        <w:trPr>
          <w:trHeight w:val="360"/>
        </w:trPr>
        <w:tc>
          <w:tcPr>
            <w:tcW w:w="14317" w:type="dxa"/>
            <w:gridSpan w:val="10"/>
            <w:tcBorders>
              <w:top w:val="nil"/>
              <w:left w:val="nil"/>
              <w:bottom w:val="nil"/>
              <w:right w:val="nil"/>
            </w:tcBorders>
            <w:shd w:val="clear" w:color="000000" w:fill="FFFFFF"/>
            <w:noWrap/>
            <w:vAlign w:val="center"/>
            <w:hideMark/>
          </w:tcPr>
          <w:p w:rsidR="00B45760" w:rsidRPr="00B45760" w:rsidRDefault="00B45760" w:rsidP="00B45760">
            <w:pPr>
              <w:widowControl/>
              <w:rPr>
                <w:rFonts w:ascii="华文中宋" w:eastAsia="华文中宋" w:hAnsi="宋体" w:cs="宋体"/>
                <w:color w:val="000000"/>
                <w:kern w:val="0"/>
                <w:sz w:val="32"/>
                <w:szCs w:val="32"/>
              </w:rPr>
            </w:pPr>
          </w:p>
        </w:tc>
      </w:tr>
      <w:tr w:rsidR="00B45760" w:rsidRPr="00B45760" w:rsidTr="00F129D5">
        <w:trPr>
          <w:trHeight w:val="319"/>
        </w:trPr>
        <w:tc>
          <w:tcPr>
            <w:tcW w:w="4395" w:type="dxa"/>
            <w:tcBorders>
              <w:top w:val="nil"/>
              <w:left w:val="nil"/>
              <w:bottom w:val="nil"/>
              <w:right w:val="nil"/>
            </w:tcBorders>
            <w:shd w:val="clear" w:color="000000" w:fill="FFFFFF"/>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700" w:type="dxa"/>
            <w:gridSpan w:val="2"/>
            <w:tcBorders>
              <w:top w:val="nil"/>
              <w:left w:val="nil"/>
              <w:bottom w:val="nil"/>
              <w:right w:val="nil"/>
            </w:tcBorders>
            <w:shd w:val="clear" w:color="000000" w:fill="FFFFFF"/>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1709" w:type="dxa"/>
            <w:gridSpan w:val="2"/>
            <w:tcBorders>
              <w:top w:val="nil"/>
              <w:left w:val="nil"/>
              <w:bottom w:val="nil"/>
              <w:right w:val="nil"/>
            </w:tcBorders>
            <w:shd w:val="clear" w:color="000000" w:fill="FFFFFF"/>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3936" w:type="dxa"/>
            <w:tcBorders>
              <w:top w:val="nil"/>
              <w:left w:val="nil"/>
              <w:bottom w:val="nil"/>
              <w:right w:val="nil"/>
            </w:tcBorders>
            <w:shd w:val="clear" w:color="000000" w:fill="FFFFFF"/>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773" w:type="dxa"/>
            <w:gridSpan w:val="2"/>
            <w:tcBorders>
              <w:top w:val="nil"/>
              <w:left w:val="nil"/>
              <w:bottom w:val="nil"/>
              <w:right w:val="nil"/>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p>
        </w:tc>
        <w:tc>
          <w:tcPr>
            <w:tcW w:w="2804" w:type="dxa"/>
            <w:gridSpan w:val="2"/>
            <w:tcBorders>
              <w:top w:val="nil"/>
              <w:left w:val="nil"/>
              <w:bottom w:val="nil"/>
              <w:right w:val="nil"/>
            </w:tcBorders>
            <w:shd w:val="clear" w:color="000000" w:fill="FFFFFF"/>
            <w:noWrap/>
            <w:vAlign w:val="bottom"/>
            <w:hideMark/>
          </w:tcPr>
          <w:p w:rsidR="00B45760" w:rsidRPr="00B45760" w:rsidRDefault="007068C5" w:rsidP="00B45760">
            <w:pPr>
              <w:widowControl/>
              <w:jc w:val="right"/>
              <w:rPr>
                <w:rFonts w:ascii="宋体" w:eastAsia="宋体" w:hAnsi="宋体" w:cs="宋体"/>
                <w:kern w:val="0"/>
                <w:szCs w:val="21"/>
              </w:rPr>
            </w:pPr>
            <w:r>
              <w:rPr>
                <w:rFonts w:ascii="宋体" w:eastAsia="宋体" w:hAnsi="宋体" w:cs="宋体" w:hint="eastAsia"/>
                <w:kern w:val="0"/>
                <w:szCs w:val="21"/>
              </w:rPr>
              <w:t>公开</w:t>
            </w:r>
            <w:r w:rsidR="00B45760" w:rsidRPr="00B45760">
              <w:rPr>
                <w:rFonts w:ascii="Times New Roman" w:eastAsia="宋体" w:hAnsi="Times New Roman" w:cs="Times New Roman"/>
                <w:kern w:val="0"/>
                <w:szCs w:val="21"/>
              </w:rPr>
              <w:t>01</w:t>
            </w:r>
            <w:r w:rsidR="00B45760" w:rsidRPr="00B45760">
              <w:rPr>
                <w:rFonts w:ascii="宋体" w:eastAsia="宋体" w:hAnsi="宋体" w:cs="宋体" w:hint="eastAsia"/>
                <w:kern w:val="0"/>
                <w:szCs w:val="21"/>
              </w:rPr>
              <w:t>表</w:t>
            </w:r>
          </w:p>
        </w:tc>
      </w:tr>
      <w:tr w:rsidR="00B45760" w:rsidRPr="00B45760" w:rsidTr="00F129D5">
        <w:trPr>
          <w:trHeight w:val="319"/>
        </w:trPr>
        <w:tc>
          <w:tcPr>
            <w:tcW w:w="4395" w:type="dxa"/>
            <w:tcBorders>
              <w:top w:val="nil"/>
              <w:left w:val="nil"/>
              <w:bottom w:val="nil"/>
              <w:right w:val="nil"/>
            </w:tcBorders>
            <w:shd w:val="clear" w:color="000000" w:fill="FFFFFF"/>
            <w:noWrap/>
            <w:vAlign w:val="bottom"/>
            <w:hideMark/>
          </w:tcPr>
          <w:p w:rsidR="00B45760" w:rsidRPr="00B45760" w:rsidRDefault="00B45760" w:rsidP="00B45760">
            <w:pPr>
              <w:widowControl/>
              <w:jc w:val="left"/>
              <w:rPr>
                <w:rFonts w:ascii="宋体" w:eastAsia="宋体" w:hAnsi="宋体" w:cs="宋体"/>
                <w:kern w:val="0"/>
                <w:szCs w:val="21"/>
              </w:rPr>
            </w:pPr>
            <w:r w:rsidRPr="00B45760">
              <w:rPr>
                <w:rFonts w:ascii="宋体" w:eastAsia="宋体" w:hAnsi="宋体" w:cs="宋体" w:hint="eastAsia"/>
                <w:kern w:val="0"/>
                <w:szCs w:val="21"/>
              </w:rPr>
              <w:t>部门：衡阳县广播电视台</w:t>
            </w:r>
          </w:p>
        </w:tc>
        <w:tc>
          <w:tcPr>
            <w:tcW w:w="700" w:type="dxa"/>
            <w:gridSpan w:val="2"/>
            <w:tcBorders>
              <w:top w:val="nil"/>
              <w:left w:val="nil"/>
              <w:bottom w:val="nil"/>
              <w:right w:val="nil"/>
            </w:tcBorders>
            <w:shd w:val="clear" w:color="000000" w:fill="FFFFFF"/>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1709" w:type="dxa"/>
            <w:gridSpan w:val="2"/>
            <w:tcBorders>
              <w:top w:val="nil"/>
              <w:left w:val="nil"/>
              <w:bottom w:val="nil"/>
              <w:right w:val="nil"/>
            </w:tcBorders>
            <w:shd w:val="clear" w:color="000000" w:fill="FFFFFF"/>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3936" w:type="dxa"/>
            <w:tcBorders>
              <w:top w:val="nil"/>
              <w:left w:val="nil"/>
              <w:bottom w:val="nil"/>
              <w:right w:val="nil"/>
            </w:tcBorders>
            <w:shd w:val="clear" w:color="000000" w:fill="FFFFFF"/>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773" w:type="dxa"/>
            <w:gridSpan w:val="2"/>
            <w:tcBorders>
              <w:top w:val="nil"/>
              <w:left w:val="nil"/>
              <w:bottom w:val="nil"/>
              <w:right w:val="nil"/>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p>
        </w:tc>
        <w:tc>
          <w:tcPr>
            <w:tcW w:w="2804" w:type="dxa"/>
            <w:gridSpan w:val="2"/>
            <w:tcBorders>
              <w:top w:val="nil"/>
              <w:left w:val="nil"/>
              <w:bottom w:val="nil"/>
              <w:right w:val="nil"/>
            </w:tcBorders>
            <w:shd w:val="clear" w:color="000000" w:fill="FFFFFF"/>
            <w:noWrap/>
            <w:vAlign w:val="bottom"/>
            <w:hideMark/>
          </w:tcPr>
          <w:p w:rsidR="00B45760" w:rsidRPr="00B45760" w:rsidRDefault="00B45760" w:rsidP="00B45760">
            <w:pPr>
              <w:widowControl/>
              <w:jc w:val="right"/>
              <w:rPr>
                <w:rFonts w:ascii="宋体" w:eastAsia="宋体" w:hAnsi="宋体" w:cs="宋体"/>
                <w:kern w:val="0"/>
                <w:szCs w:val="21"/>
              </w:rPr>
            </w:pPr>
            <w:r w:rsidRPr="00B45760">
              <w:rPr>
                <w:rFonts w:ascii="宋体" w:eastAsia="宋体" w:hAnsi="宋体" w:cs="宋体" w:hint="eastAsia"/>
                <w:kern w:val="0"/>
                <w:szCs w:val="21"/>
              </w:rPr>
              <w:t>金额单位：万元</w:t>
            </w:r>
          </w:p>
        </w:tc>
      </w:tr>
      <w:tr w:rsidR="00B45760" w:rsidRPr="00B45760" w:rsidTr="00F129D5">
        <w:trPr>
          <w:trHeight w:val="360"/>
        </w:trPr>
        <w:tc>
          <w:tcPr>
            <w:tcW w:w="680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收     入</w:t>
            </w:r>
          </w:p>
        </w:tc>
        <w:tc>
          <w:tcPr>
            <w:tcW w:w="751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支     出</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项    目</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行次</w:t>
            </w:r>
          </w:p>
        </w:tc>
        <w:tc>
          <w:tcPr>
            <w:tcW w:w="1417" w:type="dxa"/>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金额</w:t>
            </w:r>
          </w:p>
        </w:tc>
        <w:tc>
          <w:tcPr>
            <w:tcW w:w="4253"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项    目</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行次</w:t>
            </w:r>
          </w:p>
        </w:tc>
        <w:tc>
          <w:tcPr>
            <w:tcW w:w="2551" w:type="dxa"/>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金额</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栏    次</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w:t>
            </w:r>
          </w:p>
        </w:tc>
        <w:tc>
          <w:tcPr>
            <w:tcW w:w="4253"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栏    次</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一、一般公共预算财政拨款收入</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3536.08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一、一般公共服务支出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14</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二、政府性基金预算财政拨款收入</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二、外交支出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15</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三、上级补助收入</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三、国防支出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16</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四、事业收入</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四、公共安全支出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17</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五、经营收入</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1752.05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五、教育支出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18</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六、附属单位上缴收入</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六、科学技术支出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19</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七、其他收入</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七、文化旅游体育与传媒支出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20</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4797.25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八、社会保障与就业支出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21</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185.19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九、卫生健康支出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22</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56.31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十九、住房保障支出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23</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94.29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b/>
                <w:bCs/>
                <w:kern w:val="0"/>
                <w:sz w:val="24"/>
                <w:szCs w:val="24"/>
              </w:rPr>
            </w:pPr>
            <w:r w:rsidRPr="00B45760">
              <w:rPr>
                <w:rFonts w:ascii="宋体" w:eastAsia="宋体" w:hAnsi="宋体" w:cs="宋体" w:hint="eastAsia"/>
                <w:b/>
                <w:bCs/>
                <w:kern w:val="0"/>
                <w:sz w:val="24"/>
                <w:szCs w:val="24"/>
              </w:rPr>
              <w:t>本年收入合计</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5288.13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b/>
                <w:bCs/>
                <w:kern w:val="0"/>
                <w:sz w:val="24"/>
                <w:szCs w:val="24"/>
              </w:rPr>
            </w:pPr>
            <w:r w:rsidRPr="00B45760">
              <w:rPr>
                <w:rFonts w:ascii="宋体" w:eastAsia="宋体" w:hAnsi="宋体" w:cs="宋体" w:hint="eastAsia"/>
                <w:b/>
                <w:bCs/>
                <w:kern w:val="0"/>
                <w:sz w:val="24"/>
                <w:szCs w:val="24"/>
              </w:rPr>
              <w:t>本年支出合计</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24</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5133.04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用事业基金弥补收支差额</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结余分配</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25</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年初结转和结余</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年末结转和结余</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26</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155.09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4253"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27</w:t>
            </w:r>
          </w:p>
        </w:tc>
        <w:tc>
          <w:tcPr>
            <w:tcW w:w="2551"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　</w:t>
            </w:r>
          </w:p>
        </w:tc>
      </w:tr>
      <w:tr w:rsidR="00B45760" w:rsidRPr="00B45760" w:rsidTr="00F129D5">
        <w:trPr>
          <w:trHeight w:val="360"/>
        </w:trPr>
        <w:tc>
          <w:tcPr>
            <w:tcW w:w="453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b/>
                <w:bCs/>
                <w:kern w:val="0"/>
                <w:sz w:val="24"/>
                <w:szCs w:val="24"/>
              </w:rPr>
            </w:pPr>
            <w:r w:rsidRPr="00B45760">
              <w:rPr>
                <w:rFonts w:ascii="宋体" w:eastAsia="宋体" w:hAnsi="宋体" w:cs="宋体" w:hint="eastAsia"/>
                <w:b/>
                <w:bCs/>
                <w:kern w:val="0"/>
                <w:sz w:val="24"/>
                <w:szCs w:val="24"/>
              </w:rPr>
              <w:t>总计</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5288.13 </w:t>
            </w:r>
          </w:p>
        </w:tc>
        <w:tc>
          <w:tcPr>
            <w:tcW w:w="4253" w:type="dxa"/>
            <w:gridSpan w:val="2"/>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center"/>
              <w:rPr>
                <w:rFonts w:ascii="宋体" w:eastAsia="宋体" w:hAnsi="宋体" w:cs="宋体"/>
                <w:b/>
                <w:bCs/>
                <w:kern w:val="0"/>
                <w:sz w:val="24"/>
                <w:szCs w:val="24"/>
              </w:rPr>
            </w:pPr>
            <w:r w:rsidRPr="00B45760">
              <w:rPr>
                <w:rFonts w:ascii="宋体" w:eastAsia="宋体" w:hAnsi="宋体" w:cs="宋体" w:hint="eastAsia"/>
                <w:b/>
                <w:bCs/>
                <w:kern w:val="0"/>
                <w:sz w:val="24"/>
                <w:szCs w:val="24"/>
              </w:rPr>
              <w:t>总计</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45760" w:rsidRPr="00B45760" w:rsidRDefault="00B45760" w:rsidP="00B45760">
            <w:pPr>
              <w:widowControl/>
              <w:jc w:val="center"/>
              <w:rPr>
                <w:rFonts w:ascii="宋体" w:eastAsia="宋体" w:hAnsi="宋体" w:cs="宋体"/>
                <w:kern w:val="0"/>
                <w:sz w:val="24"/>
                <w:szCs w:val="24"/>
              </w:rPr>
            </w:pPr>
            <w:r w:rsidRPr="00B45760">
              <w:rPr>
                <w:rFonts w:ascii="宋体" w:eastAsia="宋体" w:hAnsi="宋体" w:cs="宋体" w:hint="eastAsia"/>
                <w:kern w:val="0"/>
                <w:sz w:val="24"/>
                <w:szCs w:val="24"/>
              </w:rPr>
              <w:t>28</w:t>
            </w:r>
          </w:p>
        </w:tc>
        <w:tc>
          <w:tcPr>
            <w:tcW w:w="2551" w:type="dxa"/>
            <w:tcBorders>
              <w:top w:val="nil"/>
              <w:left w:val="nil"/>
              <w:bottom w:val="single" w:sz="4" w:space="0" w:color="auto"/>
              <w:right w:val="single" w:sz="4" w:space="0" w:color="auto"/>
            </w:tcBorders>
            <w:shd w:val="clear" w:color="000000" w:fill="FFFFFF"/>
            <w:noWrap/>
            <w:vAlign w:val="center"/>
            <w:hideMark/>
          </w:tcPr>
          <w:p w:rsidR="00B45760" w:rsidRPr="00B45760" w:rsidRDefault="00B45760" w:rsidP="00B45760">
            <w:pPr>
              <w:widowControl/>
              <w:jc w:val="right"/>
              <w:rPr>
                <w:rFonts w:ascii="宋体" w:eastAsia="宋体" w:hAnsi="宋体" w:cs="宋体"/>
                <w:kern w:val="0"/>
                <w:sz w:val="24"/>
                <w:szCs w:val="24"/>
              </w:rPr>
            </w:pPr>
            <w:r w:rsidRPr="00B45760">
              <w:rPr>
                <w:rFonts w:ascii="宋体" w:eastAsia="宋体" w:hAnsi="宋体" w:cs="宋体" w:hint="eastAsia"/>
                <w:kern w:val="0"/>
                <w:sz w:val="24"/>
                <w:szCs w:val="24"/>
              </w:rPr>
              <w:t xml:space="preserve">5288.13 </w:t>
            </w:r>
          </w:p>
        </w:tc>
      </w:tr>
      <w:tr w:rsidR="00B45760" w:rsidRPr="00B45760" w:rsidTr="00F129D5">
        <w:trPr>
          <w:trHeight w:val="379"/>
        </w:trPr>
        <w:tc>
          <w:tcPr>
            <w:tcW w:w="6804" w:type="dxa"/>
            <w:gridSpan w:val="5"/>
            <w:tcBorders>
              <w:top w:val="nil"/>
              <w:left w:val="nil"/>
              <w:bottom w:val="nil"/>
              <w:right w:val="nil"/>
            </w:tcBorders>
            <w:shd w:val="clear" w:color="auto" w:fill="auto"/>
            <w:noWrap/>
            <w:vAlign w:val="center"/>
            <w:hideMark/>
          </w:tcPr>
          <w:p w:rsidR="00B45760" w:rsidRPr="00B45760" w:rsidRDefault="007068C5" w:rsidP="00B45760">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注：本表反映部门本年度的总收支和年末结转结余情况</w:t>
            </w:r>
          </w:p>
        </w:tc>
        <w:tc>
          <w:tcPr>
            <w:tcW w:w="4253" w:type="dxa"/>
            <w:gridSpan w:val="2"/>
            <w:tcBorders>
              <w:top w:val="nil"/>
              <w:left w:val="nil"/>
              <w:bottom w:val="nil"/>
              <w:right w:val="nil"/>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p>
        </w:tc>
        <w:tc>
          <w:tcPr>
            <w:tcW w:w="709" w:type="dxa"/>
            <w:gridSpan w:val="2"/>
            <w:tcBorders>
              <w:top w:val="nil"/>
              <w:left w:val="nil"/>
              <w:bottom w:val="nil"/>
              <w:right w:val="nil"/>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p>
        </w:tc>
        <w:tc>
          <w:tcPr>
            <w:tcW w:w="2551" w:type="dxa"/>
            <w:tcBorders>
              <w:top w:val="nil"/>
              <w:left w:val="nil"/>
              <w:bottom w:val="nil"/>
              <w:right w:val="nil"/>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p>
        </w:tc>
      </w:tr>
      <w:tr w:rsidR="00B45760" w:rsidRPr="00B45760" w:rsidTr="00F129D5">
        <w:trPr>
          <w:trHeight w:val="379"/>
        </w:trPr>
        <w:tc>
          <w:tcPr>
            <w:tcW w:w="6804" w:type="dxa"/>
            <w:gridSpan w:val="5"/>
            <w:tcBorders>
              <w:top w:val="nil"/>
              <w:left w:val="nil"/>
              <w:bottom w:val="nil"/>
              <w:right w:val="nil"/>
            </w:tcBorders>
            <w:shd w:val="clear" w:color="auto" w:fill="auto"/>
            <w:noWrap/>
            <w:vAlign w:val="center"/>
            <w:hideMark/>
          </w:tcPr>
          <w:p w:rsidR="00B45760" w:rsidRPr="00B45760" w:rsidRDefault="00B45760" w:rsidP="00B45760">
            <w:pPr>
              <w:widowControl/>
              <w:jc w:val="left"/>
              <w:rPr>
                <w:rFonts w:ascii="宋体" w:eastAsia="宋体" w:hAnsi="宋体" w:cs="宋体"/>
                <w:kern w:val="0"/>
                <w:sz w:val="24"/>
                <w:szCs w:val="24"/>
              </w:rPr>
            </w:pPr>
          </w:p>
        </w:tc>
        <w:tc>
          <w:tcPr>
            <w:tcW w:w="4253" w:type="dxa"/>
            <w:gridSpan w:val="2"/>
            <w:tcBorders>
              <w:top w:val="nil"/>
              <w:left w:val="nil"/>
              <w:bottom w:val="nil"/>
              <w:right w:val="nil"/>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p>
        </w:tc>
        <w:tc>
          <w:tcPr>
            <w:tcW w:w="709" w:type="dxa"/>
            <w:gridSpan w:val="2"/>
            <w:tcBorders>
              <w:top w:val="nil"/>
              <w:left w:val="nil"/>
              <w:bottom w:val="nil"/>
              <w:right w:val="nil"/>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p>
        </w:tc>
        <w:tc>
          <w:tcPr>
            <w:tcW w:w="2551" w:type="dxa"/>
            <w:tcBorders>
              <w:top w:val="nil"/>
              <w:left w:val="nil"/>
              <w:bottom w:val="nil"/>
              <w:right w:val="nil"/>
            </w:tcBorders>
            <w:shd w:val="clear" w:color="auto" w:fill="auto"/>
            <w:noWrap/>
            <w:vAlign w:val="center"/>
            <w:hideMark/>
          </w:tcPr>
          <w:p w:rsidR="00B45760" w:rsidRPr="00B45760" w:rsidRDefault="00B45760" w:rsidP="00B45760">
            <w:pPr>
              <w:widowControl/>
              <w:jc w:val="right"/>
              <w:rPr>
                <w:rFonts w:ascii="宋体" w:eastAsia="宋体" w:hAnsi="宋体" w:cs="宋体"/>
                <w:kern w:val="0"/>
                <w:sz w:val="24"/>
                <w:szCs w:val="24"/>
              </w:rPr>
            </w:pPr>
          </w:p>
        </w:tc>
      </w:tr>
    </w:tbl>
    <w:p w:rsidR="006A351B" w:rsidRPr="006A351B" w:rsidRDefault="006A351B" w:rsidP="006A351B">
      <w:pPr>
        <w:widowControl/>
        <w:spacing w:line="320" w:lineRule="exact"/>
        <w:ind w:right="198"/>
        <w:rPr>
          <w:rFonts w:ascii="Times New Roman" w:eastAsia="仿宋_GB2312" w:hAnsi="Times New Roman" w:cs="Times New Roman"/>
          <w:color w:val="000000"/>
          <w:kern w:val="0"/>
          <w:szCs w:val="21"/>
        </w:rPr>
      </w:pPr>
      <w:r w:rsidRPr="006A351B">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sidR="00B45760">
        <w:rPr>
          <w:rFonts w:ascii="Times New Roman" w:eastAsia="仿宋_GB2312" w:hAnsi="Times New Roman" w:cs="Times New Roman"/>
          <w:color w:val="000000"/>
          <w:kern w:val="0"/>
          <w:szCs w:val="21"/>
        </w:rPr>
        <w:t xml:space="preserve"> </w:t>
      </w:r>
    </w:p>
    <w:p w:rsidR="006A351B" w:rsidRPr="006A351B" w:rsidRDefault="006A351B" w:rsidP="006A351B">
      <w:pPr>
        <w:widowControl/>
        <w:spacing w:line="320" w:lineRule="exact"/>
        <w:ind w:right="198"/>
        <w:jc w:val="right"/>
        <w:rPr>
          <w:rFonts w:ascii="Times New Roman" w:eastAsia="仿宋_GB2312" w:hAnsi="Times New Roman" w:cs="Times New Roman"/>
          <w:color w:val="000000"/>
          <w:kern w:val="0"/>
          <w:szCs w:val="21"/>
        </w:rPr>
      </w:pPr>
    </w:p>
    <w:p w:rsidR="006A351B" w:rsidRDefault="006A351B" w:rsidP="009B3ADF">
      <w:pPr>
        <w:jc w:val="center"/>
        <w:rPr>
          <w:rFonts w:ascii="黑体" w:eastAsia="黑体" w:hAnsi="黑体"/>
          <w:sz w:val="28"/>
          <w:szCs w:val="28"/>
        </w:rPr>
        <w:sectPr w:rsidR="006A351B" w:rsidSect="00B45760">
          <w:pgSz w:w="16838" w:h="11906" w:orient="landscape"/>
          <w:pgMar w:top="720" w:right="720" w:bottom="720" w:left="720" w:header="851" w:footer="992" w:gutter="0"/>
          <w:cols w:space="425"/>
          <w:docGrid w:type="linesAndChars" w:linePitch="312"/>
        </w:sectPr>
      </w:pPr>
    </w:p>
    <w:tbl>
      <w:tblPr>
        <w:tblW w:w="14056" w:type="dxa"/>
        <w:tblInd w:w="392" w:type="dxa"/>
        <w:tblLook w:val="04A0"/>
      </w:tblPr>
      <w:tblGrid>
        <w:gridCol w:w="396"/>
        <w:gridCol w:w="456"/>
        <w:gridCol w:w="456"/>
        <w:gridCol w:w="3750"/>
        <w:gridCol w:w="1470"/>
        <w:gridCol w:w="90"/>
        <w:gridCol w:w="146"/>
        <w:gridCol w:w="1271"/>
        <w:gridCol w:w="1134"/>
        <w:gridCol w:w="992"/>
        <w:gridCol w:w="993"/>
        <w:gridCol w:w="370"/>
        <w:gridCol w:w="764"/>
        <w:gridCol w:w="497"/>
        <w:gridCol w:w="236"/>
        <w:gridCol w:w="236"/>
        <w:gridCol w:w="844"/>
        <w:gridCol w:w="97"/>
      </w:tblGrid>
      <w:tr w:rsidR="004666A3" w:rsidRPr="004666A3" w:rsidTr="004666A3">
        <w:trPr>
          <w:gridAfter w:val="1"/>
          <w:wAfter w:w="97" w:type="dxa"/>
          <w:trHeight w:val="993"/>
        </w:trPr>
        <w:tc>
          <w:tcPr>
            <w:tcW w:w="13959" w:type="dxa"/>
            <w:gridSpan w:val="17"/>
            <w:tcBorders>
              <w:top w:val="nil"/>
              <w:left w:val="nil"/>
              <w:bottom w:val="nil"/>
              <w:right w:val="nil"/>
            </w:tcBorders>
            <w:shd w:val="clear" w:color="000000" w:fill="FFFFFF"/>
            <w:noWrap/>
            <w:vAlign w:val="center"/>
            <w:hideMark/>
          </w:tcPr>
          <w:p w:rsidR="004666A3" w:rsidRPr="004666A3" w:rsidRDefault="000A3F69" w:rsidP="004666A3">
            <w:pPr>
              <w:widowControl/>
              <w:jc w:val="center"/>
              <w:rPr>
                <w:rFonts w:ascii="华文中宋" w:eastAsia="华文中宋" w:hAnsi="宋体" w:cs="宋体"/>
                <w:color w:val="000000"/>
                <w:kern w:val="0"/>
                <w:sz w:val="32"/>
                <w:szCs w:val="32"/>
              </w:rPr>
            </w:pPr>
            <w:r w:rsidRPr="000A3F69">
              <w:rPr>
                <w:rFonts w:ascii="Times New Roman" w:eastAsia="方正小标宋_GBK" w:hAnsi="Times New Roman" w:cs="Times New Roman"/>
                <w:color w:val="000000"/>
                <w:kern w:val="0"/>
                <w:sz w:val="36"/>
                <w:szCs w:val="36"/>
              </w:rPr>
              <w:lastRenderedPageBreak/>
              <w:t>收入决算表</w:t>
            </w:r>
          </w:p>
        </w:tc>
      </w:tr>
      <w:tr w:rsidR="004666A3" w:rsidRPr="004666A3" w:rsidTr="004666A3">
        <w:trPr>
          <w:trHeight w:val="319"/>
        </w:trPr>
        <w:tc>
          <w:tcPr>
            <w:tcW w:w="254"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3750" w:type="dxa"/>
            <w:tcBorders>
              <w:top w:val="nil"/>
              <w:left w:val="nil"/>
              <w:bottom w:val="nil"/>
              <w:right w:val="nil"/>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60"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417"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3489" w:type="dxa"/>
            <w:gridSpan w:val="4"/>
            <w:tcBorders>
              <w:top w:val="nil"/>
              <w:left w:val="nil"/>
              <w:bottom w:val="nil"/>
              <w:right w:val="nil"/>
            </w:tcBorders>
            <w:shd w:val="clear" w:color="000000" w:fill="FFFFFF"/>
            <w:noWrap/>
            <w:vAlign w:val="center"/>
            <w:hideMark/>
          </w:tcPr>
          <w:p w:rsidR="004666A3" w:rsidRPr="004666A3" w:rsidRDefault="004666A3" w:rsidP="004666A3">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7068C5">
              <w:rPr>
                <w:rFonts w:ascii="宋体" w:eastAsia="宋体" w:hAnsi="宋体" w:cs="宋体" w:hint="eastAsia"/>
                <w:kern w:val="0"/>
                <w:sz w:val="24"/>
                <w:szCs w:val="24"/>
              </w:rPr>
              <w:t>公开</w:t>
            </w:r>
            <w:r>
              <w:rPr>
                <w:rFonts w:ascii="宋体" w:eastAsia="宋体" w:hAnsi="宋体" w:cs="宋体" w:hint="eastAsia"/>
                <w:kern w:val="0"/>
                <w:sz w:val="24"/>
                <w:szCs w:val="24"/>
              </w:rPr>
              <w:t>02表</w:t>
            </w:r>
          </w:p>
        </w:tc>
        <w:tc>
          <w:tcPr>
            <w:tcW w:w="1261" w:type="dxa"/>
            <w:gridSpan w:val="2"/>
            <w:tcBorders>
              <w:top w:val="nil"/>
              <w:left w:val="nil"/>
              <w:bottom w:val="nil"/>
              <w:right w:val="nil"/>
            </w:tcBorders>
            <w:shd w:val="clear" w:color="000000" w:fill="FFFFFF"/>
            <w:noWrap/>
            <w:vAlign w:val="center"/>
            <w:hideMark/>
          </w:tcPr>
          <w:p w:rsidR="004666A3" w:rsidRDefault="004666A3" w:rsidP="004666A3">
            <w:pPr>
              <w:widowControl/>
              <w:jc w:val="right"/>
              <w:rPr>
                <w:rFonts w:ascii="宋体" w:eastAsia="宋体" w:hAnsi="宋体" w:cs="宋体"/>
                <w:kern w:val="0"/>
                <w:sz w:val="24"/>
                <w:szCs w:val="24"/>
              </w:rPr>
            </w:pPr>
          </w:p>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36"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36"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941"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ind w:right="480"/>
              <w:jc w:val="left"/>
              <w:rPr>
                <w:rFonts w:ascii="宋体" w:eastAsia="宋体" w:hAnsi="宋体" w:cs="宋体"/>
                <w:color w:val="000000"/>
                <w:kern w:val="0"/>
                <w:sz w:val="24"/>
                <w:szCs w:val="24"/>
              </w:rPr>
            </w:pPr>
          </w:p>
        </w:tc>
      </w:tr>
      <w:tr w:rsidR="004666A3" w:rsidRPr="004666A3" w:rsidTr="004666A3">
        <w:trPr>
          <w:trHeight w:val="319"/>
        </w:trPr>
        <w:tc>
          <w:tcPr>
            <w:tcW w:w="4916" w:type="dxa"/>
            <w:gridSpan w:val="4"/>
            <w:tcBorders>
              <w:top w:val="nil"/>
              <w:left w:val="nil"/>
              <w:bottom w:val="nil"/>
              <w:right w:val="nil"/>
            </w:tcBorders>
            <w:shd w:val="clear" w:color="000000" w:fill="FFFFFF"/>
            <w:noWrap/>
            <w:vAlign w:val="bottom"/>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部门：衡阳县广播电视台</w:t>
            </w:r>
          </w:p>
        </w:tc>
        <w:tc>
          <w:tcPr>
            <w:tcW w:w="1560"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417"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3489" w:type="dxa"/>
            <w:gridSpan w:val="4"/>
            <w:tcBorders>
              <w:top w:val="nil"/>
              <w:left w:val="nil"/>
              <w:bottom w:val="nil"/>
              <w:right w:val="nil"/>
            </w:tcBorders>
            <w:shd w:val="clear" w:color="000000" w:fill="FFFFFF"/>
            <w:noWrap/>
            <w:vAlign w:val="center"/>
            <w:hideMark/>
          </w:tcPr>
          <w:p w:rsidR="004666A3" w:rsidRPr="004666A3" w:rsidRDefault="004666A3" w:rsidP="004666A3">
            <w:pPr>
              <w:widowControl/>
              <w:wordWrap w:val="0"/>
              <w:jc w:val="center"/>
              <w:rPr>
                <w:rFonts w:ascii="宋体" w:eastAsia="宋体" w:hAnsi="宋体" w:cs="宋体"/>
                <w:kern w:val="0"/>
                <w:sz w:val="18"/>
                <w:szCs w:val="18"/>
              </w:rPr>
            </w:pPr>
            <w:r>
              <w:rPr>
                <w:rFonts w:ascii="宋体" w:eastAsia="宋体" w:hAnsi="宋体" w:cs="宋体" w:hint="eastAsia"/>
                <w:kern w:val="0"/>
                <w:sz w:val="18"/>
                <w:szCs w:val="18"/>
              </w:rPr>
              <w:t xml:space="preserve">                  单位：万元</w:t>
            </w:r>
          </w:p>
        </w:tc>
        <w:tc>
          <w:tcPr>
            <w:tcW w:w="1261"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236"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236"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41" w:type="dxa"/>
            <w:gridSpan w:val="2"/>
            <w:tcBorders>
              <w:top w:val="nil"/>
              <w:left w:val="nil"/>
              <w:bottom w:val="nil"/>
              <w:right w:val="nil"/>
            </w:tcBorders>
            <w:shd w:val="clear" w:color="000000" w:fill="FFFFFF"/>
            <w:noWrap/>
            <w:vAlign w:val="bottom"/>
            <w:hideMark/>
          </w:tcPr>
          <w:p w:rsidR="004666A3" w:rsidRPr="00B45760" w:rsidRDefault="004666A3" w:rsidP="004666A3">
            <w:pPr>
              <w:widowControl/>
              <w:ind w:right="420"/>
              <w:jc w:val="right"/>
              <w:rPr>
                <w:rFonts w:ascii="宋体" w:eastAsia="宋体" w:hAnsi="宋体" w:cs="宋体"/>
                <w:kern w:val="0"/>
                <w:szCs w:val="21"/>
              </w:rPr>
            </w:pPr>
          </w:p>
        </w:tc>
      </w:tr>
      <w:tr w:rsidR="004666A3" w:rsidRPr="004666A3" w:rsidTr="00547D29">
        <w:trPr>
          <w:trHeight w:val="606"/>
        </w:trPr>
        <w:tc>
          <w:tcPr>
            <w:tcW w:w="11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科目编码</w:t>
            </w:r>
          </w:p>
        </w:tc>
        <w:tc>
          <w:tcPr>
            <w:tcW w:w="3750" w:type="dxa"/>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科目名称</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本年收入合计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财政拨款收入</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上级补助收入</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事业收入</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经营收入</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666A3" w:rsidRPr="00B45760" w:rsidRDefault="004666A3" w:rsidP="002D3683">
            <w:pPr>
              <w:widowControl/>
              <w:jc w:val="right"/>
              <w:rPr>
                <w:rFonts w:ascii="宋体" w:eastAsia="宋体" w:hAnsi="宋体" w:cs="宋体"/>
                <w:kern w:val="0"/>
                <w:szCs w:val="21"/>
              </w:rPr>
            </w:pPr>
            <w:r w:rsidRPr="00B45760">
              <w:rPr>
                <w:rFonts w:ascii="宋体" w:eastAsia="宋体" w:hAnsi="宋体" w:cs="宋体" w:hint="eastAsia"/>
                <w:kern w:val="0"/>
                <w:szCs w:val="21"/>
              </w:rPr>
              <w:t>金额单位：万元</w:t>
            </w:r>
          </w:p>
        </w:tc>
        <w:tc>
          <w:tcPr>
            <w:tcW w:w="1910" w:type="dxa"/>
            <w:gridSpan w:val="5"/>
            <w:tcBorders>
              <w:top w:val="single" w:sz="4" w:space="0" w:color="auto"/>
              <w:left w:val="nil"/>
              <w:bottom w:val="single" w:sz="4" w:space="0" w:color="auto"/>
              <w:right w:val="single" w:sz="4" w:space="0" w:color="auto"/>
            </w:tcBorders>
            <w:shd w:val="clear" w:color="auto" w:fill="auto"/>
            <w:vAlign w:val="center"/>
            <w:hideMark/>
          </w:tcPr>
          <w:p w:rsidR="004666A3" w:rsidRPr="004666A3" w:rsidRDefault="004666A3" w:rsidP="004666A3">
            <w:pPr>
              <w:widowControl/>
              <w:rPr>
                <w:rFonts w:ascii="宋体" w:eastAsia="宋体" w:hAnsi="宋体" w:cs="宋体"/>
                <w:kern w:val="0"/>
                <w:sz w:val="18"/>
                <w:szCs w:val="18"/>
              </w:rPr>
            </w:pPr>
            <w:r w:rsidRPr="004666A3">
              <w:rPr>
                <w:rFonts w:ascii="宋体" w:eastAsia="宋体" w:hAnsi="宋体" w:cs="宋体" w:hint="eastAsia"/>
                <w:kern w:val="0"/>
                <w:sz w:val="18"/>
                <w:szCs w:val="18"/>
              </w:rPr>
              <w:t>其他收入</w:t>
            </w:r>
          </w:p>
        </w:tc>
      </w:tr>
      <w:tr w:rsidR="004666A3" w:rsidRPr="004666A3" w:rsidTr="004666A3">
        <w:trPr>
          <w:trHeight w:val="480"/>
        </w:trPr>
        <w:tc>
          <w:tcPr>
            <w:tcW w:w="2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类</w:t>
            </w:r>
          </w:p>
        </w:tc>
        <w:tc>
          <w:tcPr>
            <w:tcW w:w="4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款</w:t>
            </w:r>
          </w:p>
        </w:tc>
        <w:tc>
          <w:tcPr>
            <w:tcW w:w="4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项</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栏次</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4</w:t>
            </w:r>
          </w:p>
        </w:tc>
        <w:tc>
          <w:tcPr>
            <w:tcW w:w="993"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6</w:t>
            </w:r>
          </w:p>
        </w:tc>
        <w:tc>
          <w:tcPr>
            <w:tcW w:w="1910" w:type="dxa"/>
            <w:gridSpan w:val="5"/>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rPr>
                <w:rFonts w:ascii="宋体" w:eastAsia="宋体" w:hAnsi="宋体" w:cs="宋体"/>
                <w:kern w:val="0"/>
                <w:sz w:val="18"/>
                <w:szCs w:val="18"/>
              </w:rPr>
            </w:pPr>
            <w:r w:rsidRPr="004666A3">
              <w:rPr>
                <w:rFonts w:ascii="宋体" w:eastAsia="宋体" w:hAnsi="宋体" w:cs="宋体" w:hint="eastAsia"/>
                <w:kern w:val="0"/>
                <w:sz w:val="18"/>
                <w:szCs w:val="18"/>
              </w:rPr>
              <w:t>7</w:t>
            </w:r>
          </w:p>
        </w:tc>
      </w:tr>
      <w:tr w:rsidR="004666A3" w:rsidRPr="004666A3" w:rsidTr="004666A3">
        <w:trPr>
          <w:trHeight w:val="480"/>
        </w:trPr>
        <w:tc>
          <w:tcPr>
            <w:tcW w:w="254" w:type="dxa"/>
            <w:vMerge/>
            <w:tcBorders>
              <w:top w:val="nil"/>
              <w:left w:val="single" w:sz="4" w:space="0" w:color="auto"/>
              <w:bottom w:val="single" w:sz="4" w:space="0" w:color="auto"/>
              <w:right w:val="single" w:sz="4" w:space="0" w:color="auto"/>
            </w:tcBorders>
            <w:vAlign w:val="center"/>
            <w:hideMark/>
          </w:tcPr>
          <w:p w:rsidR="004666A3" w:rsidRPr="004666A3" w:rsidRDefault="004666A3" w:rsidP="004666A3">
            <w:pPr>
              <w:widowControl/>
              <w:jc w:val="left"/>
              <w:rPr>
                <w:rFonts w:ascii="宋体" w:eastAsia="宋体" w:hAnsi="宋体" w:cs="宋体"/>
                <w:kern w:val="0"/>
                <w:sz w:val="18"/>
                <w:szCs w:val="18"/>
              </w:rPr>
            </w:pPr>
          </w:p>
        </w:tc>
        <w:tc>
          <w:tcPr>
            <w:tcW w:w="456" w:type="dxa"/>
            <w:vMerge/>
            <w:tcBorders>
              <w:top w:val="nil"/>
              <w:left w:val="single" w:sz="4" w:space="0" w:color="auto"/>
              <w:bottom w:val="single" w:sz="4" w:space="0" w:color="auto"/>
              <w:right w:val="single" w:sz="4" w:space="0" w:color="auto"/>
            </w:tcBorders>
            <w:vAlign w:val="center"/>
            <w:hideMark/>
          </w:tcPr>
          <w:p w:rsidR="004666A3" w:rsidRPr="004666A3" w:rsidRDefault="004666A3" w:rsidP="004666A3">
            <w:pPr>
              <w:widowControl/>
              <w:jc w:val="left"/>
              <w:rPr>
                <w:rFonts w:ascii="宋体" w:eastAsia="宋体" w:hAnsi="宋体" w:cs="宋体"/>
                <w:kern w:val="0"/>
                <w:sz w:val="18"/>
                <w:szCs w:val="18"/>
              </w:rPr>
            </w:pPr>
          </w:p>
        </w:tc>
        <w:tc>
          <w:tcPr>
            <w:tcW w:w="456" w:type="dxa"/>
            <w:vMerge/>
            <w:tcBorders>
              <w:top w:val="nil"/>
              <w:left w:val="single" w:sz="4" w:space="0" w:color="auto"/>
              <w:bottom w:val="single" w:sz="4" w:space="0" w:color="auto"/>
              <w:right w:val="single" w:sz="4" w:space="0" w:color="auto"/>
            </w:tcBorders>
            <w:vAlign w:val="center"/>
            <w:hideMark/>
          </w:tcPr>
          <w:p w:rsidR="004666A3" w:rsidRPr="004666A3" w:rsidRDefault="004666A3" w:rsidP="004666A3">
            <w:pPr>
              <w:widowControl/>
              <w:jc w:val="left"/>
              <w:rPr>
                <w:rFonts w:ascii="宋体" w:eastAsia="宋体" w:hAnsi="宋体" w:cs="宋体"/>
                <w:kern w:val="0"/>
                <w:sz w:val="18"/>
                <w:szCs w:val="18"/>
              </w:rPr>
            </w:pP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合计</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5288.13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3536.08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1752.05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 xml:space="preserve">207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文化旅游体育与传媒支出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4946.47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3194.42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1752.05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 xml:space="preserve">20708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广播电视</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4796.47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3044.42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1752.05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2070801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行政运行</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2822.07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1070.02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1752.05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2070802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一般行政管理事务</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10.00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10.00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2070804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广播</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100.00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100.00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2070805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电视</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500.00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2070899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其他广播电视支出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1364.40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1364.40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20799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其他文化体育与传媒支出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150.00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150.00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 xml:space="preserve">2079903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文化产业发展专项支出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50.00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50.00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 xml:space="preserve">2079999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其他文化体育与传媒支出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100.00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100.00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208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社会保障和就业支出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191.06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191.06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20805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行政事业单位离退休</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148.51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148.51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F129D5">
        <w:trPr>
          <w:trHeight w:val="33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2080505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机关事业单位基本养老保险缴费支出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148.51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148.51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F129D5">
        <w:trPr>
          <w:trHeight w:val="434"/>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20808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抚恤</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42.55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42.55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lastRenderedPageBreak/>
              <w:t xml:space="preserve">2080801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死亡抚恤</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42.55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42.55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547D29">
        <w:trPr>
          <w:trHeight w:val="345"/>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210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卫生健康支出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56.31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56.31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21011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行政事业单位医疗</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56.31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56.31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2101101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行政单位医疗</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56.31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56.31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18"/>
                <w:szCs w:val="18"/>
              </w:rPr>
            </w:pPr>
            <w:r w:rsidRPr="004666A3">
              <w:rPr>
                <w:rFonts w:ascii="宋体" w:eastAsia="宋体" w:hAnsi="宋体" w:cs="宋体" w:hint="eastAsia"/>
                <w:kern w:val="0"/>
                <w:sz w:val="18"/>
                <w:szCs w:val="18"/>
              </w:rPr>
              <w:t xml:space="preserve">221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住房保障支出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94.29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94.29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 xml:space="preserve">22102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住房改革支出</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94.29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94.29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480"/>
        </w:trPr>
        <w:tc>
          <w:tcPr>
            <w:tcW w:w="116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 xml:space="preserve">2210201 </w:t>
            </w:r>
          </w:p>
        </w:tc>
        <w:tc>
          <w:tcPr>
            <w:tcW w:w="3750"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18"/>
                <w:szCs w:val="18"/>
              </w:rPr>
            </w:pPr>
            <w:r w:rsidRPr="004666A3">
              <w:rPr>
                <w:rFonts w:ascii="宋体" w:eastAsia="宋体" w:hAnsi="宋体" w:cs="宋体" w:hint="eastAsia"/>
                <w:kern w:val="0"/>
                <w:sz w:val="18"/>
                <w:szCs w:val="18"/>
              </w:rPr>
              <w:t>住房公积金</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94.29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94.29 </w:t>
            </w:r>
          </w:p>
        </w:tc>
        <w:tc>
          <w:tcPr>
            <w:tcW w:w="1134"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c>
          <w:tcPr>
            <w:tcW w:w="1910" w:type="dxa"/>
            <w:gridSpan w:val="5"/>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18"/>
                <w:szCs w:val="18"/>
              </w:rPr>
            </w:pPr>
            <w:r w:rsidRPr="004666A3">
              <w:rPr>
                <w:rFonts w:ascii="宋体" w:eastAsia="宋体" w:hAnsi="宋体" w:cs="宋体" w:hint="eastAsia"/>
                <w:kern w:val="0"/>
                <w:sz w:val="18"/>
                <w:szCs w:val="18"/>
              </w:rPr>
              <w:t xml:space="preserve">　</w:t>
            </w:r>
          </w:p>
        </w:tc>
      </w:tr>
      <w:tr w:rsidR="004666A3" w:rsidRPr="004666A3" w:rsidTr="004666A3">
        <w:trPr>
          <w:trHeight w:val="345"/>
        </w:trPr>
        <w:tc>
          <w:tcPr>
            <w:tcW w:w="6476" w:type="dxa"/>
            <w:gridSpan w:val="6"/>
            <w:tcBorders>
              <w:top w:val="nil"/>
              <w:left w:val="nil"/>
              <w:bottom w:val="nil"/>
              <w:right w:val="nil"/>
            </w:tcBorders>
            <w:shd w:val="clear" w:color="auto" w:fill="auto"/>
            <w:noWrap/>
            <w:vAlign w:val="center"/>
            <w:hideMark/>
          </w:tcPr>
          <w:p w:rsidR="004666A3" w:rsidRPr="004666A3" w:rsidRDefault="008807DC" w:rsidP="004666A3">
            <w:pPr>
              <w:widowControl/>
              <w:jc w:val="left"/>
              <w:rPr>
                <w:rFonts w:ascii="宋体" w:eastAsia="宋体" w:hAnsi="宋体" w:cs="宋体"/>
                <w:kern w:val="0"/>
                <w:sz w:val="18"/>
                <w:szCs w:val="18"/>
              </w:rPr>
            </w:pPr>
            <w:r>
              <w:rPr>
                <w:rFonts w:ascii="宋体" w:eastAsia="宋体" w:hAnsi="宋体" w:cs="宋体" w:hint="eastAsia"/>
                <w:kern w:val="0"/>
                <w:sz w:val="18"/>
                <w:szCs w:val="18"/>
              </w:rPr>
              <w:t>注：本表反映部门本年度取得的各项出入情况。</w:t>
            </w:r>
          </w:p>
        </w:tc>
        <w:tc>
          <w:tcPr>
            <w:tcW w:w="1417"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134"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992"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993"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134"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910" w:type="dxa"/>
            <w:gridSpan w:val="5"/>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r>
      <w:tr w:rsidR="004666A3" w:rsidRPr="004666A3" w:rsidTr="004666A3">
        <w:trPr>
          <w:trHeight w:val="345"/>
        </w:trPr>
        <w:tc>
          <w:tcPr>
            <w:tcW w:w="6386" w:type="dxa"/>
            <w:gridSpan w:val="5"/>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236"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271"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134"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992"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993"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134"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910" w:type="dxa"/>
            <w:gridSpan w:val="5"/>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r>
      <w:tr w:rsidR="004666A3" w:rsidRPr="004666A3" w:rsidTr="004666A3">
        <w:trPr>
          <w:trHeight w:val="345"/>
        </w:trPr>
        <w:tc>
          <w:tcPr>
            <w:tcW w:w="6386" w:type="dxa"/>
            <w:gridSpan w:val="5"/>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236"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271"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134"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992"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993"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134"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910" w:type="dxa"/>
            <w:gridSpan w:val="5"/>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r>
      <w:tr w:rsidR="004666A3" w:rsidRPr="004666A3" w:rsidTr="004666A3">
        <w:trPr>
          <w:trHeight w:val="345"/>
        </w:trPr>
        <w:tc>
          <w:tcPr>
            <w:tcW w:w="6476" w:type="dxa"/>
            <w:gridSpan w:val="6"/>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417"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134"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992"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993" w:type="dxa"/>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134"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c>
          <w:tcPr>
            <w:tcW w:w="1910" w:type="dxa"/>
            <w:gridSpan w:val="5"/>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18"/>
                <w:szCs w:val="18"/>
              </w:rPr>
            </w:pPr>
          </w:p>
        </w:tc>
      </w:tr>
    </w:tbl>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Pr="000A3F69" w:rsidRDefault="004666A3" w:rsidP="000A3F69">
      <w:pPr>
        <w:widowControl/>
        <w:jc w:val="center"/>
        <w:rPr>
          <w:rFonts w:ascii="Times New Roman" w:eastAsia="方正小标宋_GBK" w:hAnsi="Times New Roman" w:cs="Times New Roman"/>
          <w:color w:val="000000"/>
          <w:kern w:val="0"/>
          <w:sz w:val="36"/>
          <w:szCs w:val="36"/>
        </w:rPr>
      </w:pPr>
    </w:p>
    <w:p w:rsidR="000A3F69" w:rsidRDefault="000A3F69" w:rsidP="000A3F69">
      <w:pPr>
        <w:widowControl/>
        <w:rPr>
          <w:rFonts w:ascii="Times New Roman" w:eastAsia="方正小标宋_GBK" w:hAnsi="Times New Roman" w:cs="Times New Roman"/>
          <w:color w:val="000000"/>
          <w:kern w:val="0"/>
          <w:sz w:val="36"/>
          <w:szCs w:val="36"/>
        </w:rPr>
      </w:pPr>
    </w:p>
    <w:p w:rsidR="000A3F69" w:rsidRDefault="000A3F69" w:rsidP="000A3F69">
      <w:pPr>
        <w:widowControl/>
        <w:jc w:val="center"/>
        <w:rPr>
          <w:rFonts w:ascii="Times New Roman" w:eastAsia="方正小标宋_GBK" w:hAnsi="Times New Roman" w:cs="Times New Roman"/>
          <w:color w:val="000000"/>
          <w:kern w:val="0"/>
          <w:sz w:val="36"/>
          <w:szCs w:val="36"/>
        </w:rPr>
      </w:pPr>
      <w:r w:rsidRPr="000A3F69">
        <w:rPr>
          <w:rFonts w:ascii="Times New Roman" w:eastAsia="方正小标宋_GBK" w:hAnsi="Times New Roman" w:cs="Times New Roman"/>
          <w:color w:val="000000"/>
          <w:kern w:val="0"/>
          <w:sz w:val="36"/>
          <w:szCs w:val="36"/>
        </w:rPr>
        <w:lastRenderedPageBreak/>
        <w:t>支出决算表</w:t>
      </w:r>
    </w:p>
    <w:tbl>
      <w:tblPr>
        <w:tblW w:w="14332" w:type="dxa"/>
        <w:tblInd w:w="817" w:type="dxa"/>
        <w:tblLook w:val="04A0"/>
      </w:tblPr>
      <w:tblGrid>
        <w:gridCol w:w="456"/>
        <w:gridCol w:w="456"/>
        <w:gridCol w:w="172"/>
        <w:gridCol w:w="284"/>
        <w:gridCol w:w="3636"/>
        <w:gridCol w:w="256"/>
        <w:gridCol w:w="284"/>
        <w:gridCol w:w="1133"/>
        <w:gridCol w:w="284"/>
        <w:gridCol w:w="1134"/>
        <w:gridCol w:w="284"/>
        <w:gridCol w:w="991"/>
        <w:gridCol w:w="284"/>
        <w:gridCol w:w="709"/>
        <w:gridCol w:w="284"/>
        <w:gridCol w:w="1275"/>
        <w:gridCol w:w="284"/>
        <w:gridCol w:w="1842"/>
        <w:gridCol w:w="284"/>
      </w:tblGrid>
      <w:tr w:rsidR="004666A3" w:rsidRPr="004666A3" w:rsidTr="001C5D09">
        <w:trPr>
          <w:trHeight w:val="285"/>
        </w:trPr>
        <w:tc>
          <w:tcPr>
            <w:tcW w:w="456"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456"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4176" w:type="dxa"/>
            <w:gridSpan w:val="3"/>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417"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418"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275"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nil"/>
              <w:right w:val="nil"/>
            </w:tcBorders>
            <w:shd w:val="clear" w:color="000000" w:fill="FFFFFF"/>
            <w:noWrap/>
            <w:vAlign w:val="center"/>
            <w:hideMark/>
          </w:tcPr>
          <w:p w:rsidR="004666A3" w:rsidRPr="004666A3" w:rsidRDefault="007068C5" w:rsidP="004666A3">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公开</w:t>
            </w:r>
            <w:r w:rsidR="004666A3" w:rsidRPr="004666A3">
              <w:rPr>
                <w:rFonts w:ascii="宋体" w:eastAsia="宋体" w:hAnsi="宋体" w:cs="宋体" w:hint="eastAsia"/>
                <w:color w:val="000000"/>
                <w:kern w:val="0"/>
                <w:sz w:val="24"/>
                <w:szCs w:val="24"/>
              </w:rPr>
              <w:t>03表</w:t>
            </w:r>
          </w:p>
        </w:tc>
      </w:tr>
      <w:tr w:rsidR="00F129D5" w:rsidRPr="004666A3" w:rsidTr="001C5D09">
        <w:trPr>
          <w:gridAfter w:val="1"/>
          <w:wAfter w:w="284" w:type="dxa"/>
          <w:trHeight w:val="285"/>
        </w:trPr>
        <w:tc>
          <w:tcPr>
            <w:tcW w:w="5260" w:type="dxa"/>
            <w:gridSpan w:val="6"/>
            <w:tcBorders>
              <w:top w:val="nil"/>
              <w:left w:val="nil"/>
              <w:bottom w:val="nil"/>
              <w:right w:val="nil"/>
            </w:tcBorders>
            <w:shd w:val="clear" w:color="000000" w:fill="FFFFFF"/>
            <w:noWrap/>
            <w:vAlign w:val="bottom"/>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部门：衡阳县广播电视台</w:t>
            </w:r>
          </w:p>
        </w:tc>
        <w:tc>
          <w:tcPr>
            <w:tcW w:w="1417"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418"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275"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center"/>
              <w:rPr>
                <w:rFonts w:ascii="宋体" w:eastAsia="宋体" w:hAnsi="宋体" w:cs="宋体"/>
                <w:color w:val="000000"/>
                <w:kern w:val="0"/>
                <w:sz w:val="20"/>
                <w:szCs w:val="20"/>
              </w:rPr>
            </w:pPr>
            <w:r w:rsidRPr="004666A3">
              <w:rPr>
                <w:rFonts w:ascii="宋体" w:eastAsia="宋体" w:hAnsi="宋体" w:cs="宋体" w:hint="eastAsia"/>
                <w:color w:val="000000"/>
                <w:kern w:val="0"/>
                <w:sz w:val="20"/>
                <w:szCs w:val="20"/>
              </w:rPr>
              <w:t xml:space="preserve">　</w:t>
            </w:r>
          </w:p>
        </w:tc>
        <w:tc>
          <w:tcPr>
            <w:tcW w:w="993"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nil"/>
              <w:right w:val="nil"/>
            </w:tcBorders>
            <w:shd w:val="clear" w:color="000000" w:fill="FFFFFF"/>
            <w:noWrap/>
            <w:vAlign w:val="center"/>
            <w:hideMark/>
          </w:tcPr>
          <w:p w:rsidR="004666A3" w:rsidRPr="004666A3" w:rsidRDefault="004666A3" w:rsidP="004666A3">
            <w:pPr>
              <w:widowControl/>
              <w:jc w:val="right"/>
              <w:rPr>
                <w:rFonts w:ascii="宋体" w:eastAsia="宋体" w:hAnsi="宋体" w:cs="宋体"/>
                <w:color w:val="000000"/>
                <w:kern w:val="0"/>
                <w:sz w:val="24"/>
                <w:szCs w:val="24"/>
              </w:rPr>
            </w:pPr>
            <w:r w:rsidRPr="004666A3">
              <w:rPr>
                <w:rFonts w:ascii="宋体" w:eastAsia="宋体" w:hAnsi="宋体" w:cs="宋体" w:hint="eastAsia"/>
                <w:color w:val="000000"/>
                <w:kern w:val="0"/>
                <w:sz w:val="24"/>
                <w:szCs w:val="24"/>
              </w:rPr>
              <w:t>金额单位：万元</w:t>
            </w:r>
          </w:p>
        </w:tc>
      </w:tr>
      <w:tr w:rsidR="00F129D5" w:rsidRPr="004666A3" w:rsidTr="001C5D09">
        <w:trPr>
          <w:gridAfter w:val="1"/>
          <w:wAfter w:w="284" w:type="dxa"/>
          <w:trHeight w:val="799"/>
        </w:trPr>
        <w:tc>
          <w:tcPr>
            <w:tcW w:w="10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科目编码</w:t>
            </w:r>
          </w:p>
        </w:tc>
        <w:tc>
          <w:tcPr>
            <w:tcW w:w="4176" w:type="dxa"/>
            <w:gridSpan w:val="3"/>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科目名称</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本年支出合计</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基本支出</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项目支出</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上缴上级支出</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经营支出</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对附属单位补助支出</w:t>
            </w:r>
          </w:p>
        </w:tc>
      </w:tr>
      <w:tr w:rsidR="004666A3" w:rsidRPr="004666A3" w:rsidTr="001C5D09">
        <w:trPr>
          <w:gridAfter w:val="1"/>
          <w:wAfter w:w="284" w:type="dxa"/>
          <w:trHeight w:val="622"/>
        </w:trPr>
        <w:tc>
          <w:tcPr>
            <w:tcW w:w="4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类</w:t>
            </w:r>
          </w:p>
        </w:tc>
        <w:tc>
          <w:tcPr>
            <w:tcW w:w="4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款</w:t>
            </w:r>
          </w:p>
        </w:tc>
        <w:tc>
          <w:tcPr>
            <w:tcW w:w="456"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项</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栏次</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3</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5</w:t>
            </w:r>
          </w:p>
        </w:tc>
        <w:tc>
          <w:tcPr>
            <w:tcW w:w="1842" w:type="dxa"/>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6</w:t>
            </w:r>
          </w:p>
        </w:tc>
      </w:tr>
      <w:tr w:rsidR="004666A3" w:rsidRPr="004666A3" w:rsidTr="001C5D09">
        <w:trPr>
          <w:gridAfter w:val="1"/>
          <w:wAfter w:w="284" w:type="dxa"/>
          <w:trHeight w:val="480"/>
        </w:trPr>
        <w:tc>
          <w:tcPr>
            <w:tcW w:w="456" w:type="dxa"/>
            <w:vMerge/>
            <w:tcBorders>
              <w:top w:val="nil"/>
              <w:left w:val="single" w:sz="4" w:space="0" w:color="auto"/>
              <w:bottom w:val="single" w:sz="4" w:space="0" w:color="auto"/>
              <w:right w:val="single" w:sz="4" w:space="0" w:color="auto"/>
            </w:tcBorders>
            <w:vAlign w:val="center"/>
            <w:hideMark/>
          </w:tcPr>
          <w:p w:rsidR="004666A3" w:rsidRPr="004666A3" w:rsidRDefault="004666A3" w:rsidP="004666A3">
            <w:pPr>
              <w:widowControl/>
              <w:jc w:val="left"/>
              <w:rPr>
                <w:rFonts w:ascii="宋体" w:eastAsia="宋体" w:hAnsi="宋体" w:cs="宋体"/>
                <w:kern w:val="0"/>
                <w:sz w:val="24"/>
                <w:szCs w:val="24"/>
              </w:rPr>
            </w:pPr>
          </w:p>
        </w:tc>
        <w:tc>
          <w:tcPr>
            <w:tcW w:w="456" w:type="dxa"/>
            <w:vMerge/>
            <w:tcBorders>
              <w:top w:val="nil"/>
              <w:left w:val="single" w:sz="4" w:space="0" w:color="auto"/>
              <w:bottom w:val="single" w:sz="4" w:space="0" w:color="auto"/>
              <w:right w:val="single" w:sz="4" w:space="0" w:color="auto"/>
            </w:tcBorders>
            <w:vAlign w:val="center"/>
            <w:hideMark/>
          </w:tcPr>
          <w:p w:rsidR="004666A3" w:rsidRPr="004666A3" w:rsidRDefault="004666A3" w:rsidP="004666A3">
            <w:pPr>
              <w:widowControl/>
              <w:jc w:val="left"/>
              <w:rPr>
                <w:rFonts w:ascii="宋体" w:eastAsia="宋体" w:hAnsi="宋体" w:cs="宋体"/>
                <w:kern w:val="0"/>
                <w:sz w:val="24"/>
                <w:szCs w:val="24"/>
              </w:rPr>
            </w:pPr>
          </w:p>
        </w:tc>
        <w:tc>
          <w:tcPr>
            <w:tcW w:w="456" w:type="dxa"/>
            <w:gridSpan w:val="2"/>
            <w:vMerge/>
            <w:tcBorders>
              <w:top w:val="nil"/>
              <w:left w:val="single" w:sz="4" w:space="0" w:color="auto"/>
              <w:bottom w:val="single" w:sz="4" w:space="0" w:color="auto"/>
              <w:right w:val="single" w:sz="4" w:space="0" w:color="auto"/>
            </w:tcBorders>
            <w:vAlign w:val="center"/>
            <w:hideMark/>
          </w:tcPr>
          <w:p w:rsidR="004666A3" w:rsidRPr="004666A3" w:rsidRDefault="004666A3" w:rsidP="004666A3">
            <w:pPr>
              <w:widowControl/>
              <w:jc w:val="left"/>
              <w:rPr>
                <w:rFonts w:ascii="宋体" w:eastAsia="宋体" w:hAnsi="宋体" w:cs="宋体"/>
                <w:kern w:val="0"/>
                <w:sz w:val="24"/>
                <w:szCs w:val="24"/>
              </w:rPr>
            </w:pP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合计</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5133.04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3447.64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1685.40 </w:t>
            </w:r>
          </w:p>
        </w:tc>
        <w:tc>
          <w:tcPr>
            <w:tcW w:w="1842" w:type="dxa"/>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 xml:space="preserve">207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文化旅游体育与传媒支出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4797.25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3111.85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1685.40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 xml:space="preserve">20708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广播电视</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4647.25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2961.85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1685.40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2070801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行政运行</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2672.85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987.45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1685.40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2070802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一般行政管理事务</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2070804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广播</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100.00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2070805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电视</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500.00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2070899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其他广播电视支出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1364.40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1364.40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20799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其他文化体育与传媒支出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150.00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150.00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 xml:space="preserve">2079903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文化产业发展专项支出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 xml:space="preserve">2079999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其他文化体育与传媒支出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100.00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208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社会保障和就业支出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185.19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185.19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20805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行政事业单位离退休</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142.64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142.64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2080505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机关事业单位基本养老保险缴费支出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142.64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142.64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20808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抚恤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42.55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42.55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lastRenderedPageBreak/>
              <w:t xml:space="preserve">2080801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死亡抚恤</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42.55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42.55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210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卫生健康支出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56.31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56.31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21011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行政事业单位医疗</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56.31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56.31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2101101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行政单位医疗</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56.31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56.31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666A3" w:rsidRPr="004666A3" w:rsidRDefault="004666A3" w:rsidP="004666A3">
            <w:pPr>
              <w:widowControl/>
              <w:jc w:val="center"/>
              <w:rPr>
                <w:rFonts w:ascii="宋体" w:eastAsia="宋体" w:hAnsi="宋体" w:cs="宋体"/>
                <w:kern w:val="0"/>
                <w:sz w:val="24"/>
                <w:szCs w:val="24"/>
              </w:rPr>
            </w:pPr>
            <w:r w:rsidRPr="004666A3">
              <w:rPr>
                <w:rFonts w:ascii="宋体" w:eastAsia="宋体" w:hAnsi="宋体" w:cs="宋体" w:hint="eastAsia"/>
                <w:kern w:val="0"/>
                <w:sz w:val="24"/>
                <w:szCs w:val="24"/>
              </w:rPr>
              <w:t xml:space="preserve">221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住房保障支出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94.29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94.29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 xml:space="preserve">22102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住房改革支出</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94.29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94.29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480"/>
        </w:trPr>
        <w:tc>
          <w:tcPr>
            <w:tcW w:w="10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 xml:space="preserve">2210201 </w:t>
            </w:r>
          </w:p>
        </w:tc>
        <w:tc>
          <w:tcPr>
            <w:tcW w:w="4176" w:type="dxa"/>
            <w:gridSpan w:val="3"/>
            <w:tcBorders>
              <w:top w:val="nil"/>
              <w:left w:val="nil"/>
              <w:bottom w:val="single" w:sz="4" w:space="0" w:color="auto"/>
              <w:right w:val="single" w:sz="4" w:space="0" w:color="auto"/>
            </w:tcBorders>
            <w:shd w:val="clear" w:color="000000" w:fill="FFFFFF"/>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住房公积金</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94.29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94.29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r w:rsidRPr="004666A3">
              <w:rPr>
                <w:rFonts w:ascii="宋体" w:eastAsia="宋体" w:hAnsi="宋体" w:cs="宋体" w:hint="eastAsia"/>
                <w:kern w:val="0"/>
                <w:sz w:val="24"/>
                <w:szCs w:val="24"/>
              </w:rPr>
              <w:t xml:space="preserve">　</w:t>
            </w:r>
          </w:p>
        </w:tc>
      </w:tr>
      <w:tr w:rsidR="004666A3" w:rsidRPr="004666A3" w:rsidTr="001C5D09">
        <w:trPr>
          <w:gridAfter w:val="1"/>
          <w:wAfter w:w="284" w:type="dxa"/>
          <w:trHeight w:val="285"/>
        </w:trPr>
        <w:tc>
          <w:tcPr>
            <w:tcW w:w="6677" w:type="dxa"/>
            <w:gridSpan w:val="8"/>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24"/>
                <w:szCs w:val="24"/>
              </w:rPr>
            </w:pPr>
            <w:r w:rsidRPr="004666A3">
              <w:rPr>
                <w:rFonts w:ascii="宋体" w:eastAsia="宋体" w:hAnsi="宋体" w:cs="宋体" w:hint="eastAsia"/>
                <w:kern w:val="0"/>
                <w:sz w:val="24"/>
                <w:szCs w:val="24"/>
              </w:rPr>
              <w:t>注：</w:t>
            </w:r>
            <w:r w:rsidR="00DB10DF">
              <w:rPr>
                <w:rFonts w:ascii="宋体" w:eastAsia="宋体" w:hAnsi="宋体" w:cs="宋体" w:hint="eastAsia"/>
                <w:kern w:val="0"/>
                <w:sz w:val="24"/>
                <w:szCs w:val="24"/>
              </w:rPr>
              <w:t>本表反映部门本年度各项支出情况。</w:t>
            </w:r>
          </w:p>
        </w:tc>
        <w:tc>
          <w:tcPr>
            <w:tcW w:w="1418"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1275"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993"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1559"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2126"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r>
      <w:tr w:rsidR="004666A3" w:rsidRPr="004666A3" w:rsidTr="001C5D09">
        <w:trPr>
          <w:gridAfter w:val="1"/>
          <w:wAfter w:w="284" w:type="dxa"/>
          <w:trHeight w:val="285"/>
        </w:trPr>
        <w:tc>
          <w:tcPr>
            <w:tcW w:w="5004" w:type="dxa"/>
            <w:gridSpan w:val="5"/>
            <w:tcBorders>
              <w:top w:val="nil"/>
              <w:left w:val="nil"/>
              <w:bottom w:val="nil"/>
              <w:right w:val="nil"/>
            </w:tcBorders>
            <w:shd w:val="clear" w:color="auto" w:fill="auto"/>
            <w:noWrap/>
            <w:vAlign w:val="center"/>
            <w:hideMark/>
          </w:tcPr>
          <w:p w:rsidR="004666A3" w:rsidRPr="004666A3" w:rsidRDefault="00DB10DF" w:rsidP="004666A3">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73" w:type="dxa"/>
            <w:gridSpan w:val="3"/>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1418"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1275"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993"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1559"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2126"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r>
      <w:tr w:rsidR="004666A3" w:rsidRPr="004666A3" w:rsidTr="001C5D09">
        <w:trPr>
          <w:gridAfter w:val="1"/>
          <w:wAfter w:w="284" w:type="dxa"/>
          <w:trHeight w:val="285"/>
        </w:trPr>
        <w:tc>
          <w:tcPr>
            <w:tcW w:w="5004" w:type="dxa"/>
            <w:gridSpan w:val="5"/>
            <w:tcBorders>
              <w:top w:val="nil"/>
              <w:left w:val="nil"/>
              <w:bottom w:val="nil"/>
              <w:right w:val="nil"/>
            </w:tcBorders>
            <w:shd w:val="clear" w:color="auto" w:fill="auto"/>
            <w:noWrap/>
            <w:vAlign w:val="center"/>
            <w:hideMark/>
          </w:tcPr>
          <w:p w:rsidR="004666A3" w:rsidRPr="004666A3" w:rsidRDefault="004666A3" w:rsidP="004666A3">
            <w:pPr>
              <w:widowControl/>
              <w:jc w:val="left"/>
              <w:rPr>
                <w:rFonts w:ascii="宋体" w:eastAsia="宋体" w:hAnsi="宋体" w:cs="宋体"/>
                <w:kern w:val="0"/>
                <w:sz w:val="24"/>
                <w:szCs w:val="24"/>
              </w:rPr>
            </w:pPr>
          </w:p>
        </w:tc>
        <w:tc>
          <w:tcPr>
            <w:tcW w:w="1673" w:type="dxa"/>
            <w:gridSpan w:val="3"/>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1418"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1275"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993"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1559"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c>
          <w:tcPr>
            <w:tcW w:w="2126" w:type="dxa"/>
            <w:gridSpan w:val="2"/>
            <w:tcBorders>
              <w:top w:val="nil"/>
              <w:left w:val="nil"/>
              <w:bottom w:val="nil"/>
              <w:right w:val="nil"/>
            </w:tcBorders>
            <w:shd w:val="clear" w:color="auto" w:fill="auto"/>
            <w:noWrap/>
            <w:vAlign w:val="center"/>
            <w:hideMark/>
          </w:tcPr>
          <w:p w:rsidR="004666A3" w:rsidRPr="004666A3" w:rsidRDefault="004666A3" w:rsidP="004666A3">
            <w:pPr>
              <w:widowControl/>
              <w:jc w:val="right"/>
              <w:rPr>
                <w:rFonts w:ascii="宋体" w:eastAsia="宋体" w:hAnsi="宋体" w:cs="宋体"/>
                <w:kern w:val="0"/>
                <w:sz w:val="24"/>
                <w:szCs w:val="24"/>
              </w:rPr>
            </w:pPr>
          </w:p>
        </w:tc>
      </w:tr>
    </w:tbl>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4666A3" w:rsidRDefault="004666A3" w:rsidP="000A3F69">
      <w:pPr>
        <w:widowControl/>
        <w:jc w:val="center"/>
        <w:rPr>
          <w:rFonts w:ascii="Times New Roman" w:eastAsia="方正小标宋_GBK" w:hAnsi="Times New Roman" w:cs="Times New Roman"/>
          <w:color w:val="000000"/>
          <w:kern w:val="0"/>
          <w:sz w:val="36"/>
          <w:szCs w:val="36"/>
        </w:rPr>
      </w:pPr>
    </w:p>
    <w:p w:rsidR="007068C5" w:rsidRDefault="007068C5" w:rsidP="000A3F69">
      <w:pPr>
        <w:widowControl/>
        <w:jc w:val="center"/>
        <w:rPr>
          <w:rFonts w:ascii="Times New Roman" w:eastAsia="方正小标宋_GBK" w:hAnsi="Times New Roman" w:cs="Times New Roman"/>
          <w:color w:val="000000"/>
          <w:kern w:val="0"/>
          <w:sz w:val="36"/>
          <w:szCs w:val="36"/>
        </w:rPr>
      </w:pPr>
    </w:p>
    <w:p w:rsidR="007068C5" w:rsidRDefault="007068C5" w:rsidP="000A3F69">
      <w:pPr>
        <w:widowControl/>
        <w:jc w:val="center"/>
        <w:rPr>
          <w:rFonts w:ascii="Times New Roman" w:eastAsia="方正小标宋_GBK" w:hAnsi="Times New Roman" w:cs="Times New Roman"/>
          <w:color w:val="000000"/>
          <w:kern w:val="0"/>
          <w:sz w:val="36"/>
          <w:szCs w:val="36"/>
        </w:rPr>
      </w:pPr>
    </w:p>
    <w:p w:rsidR="007068C5" w:rsidRPr="000A3F69" w:rsidRDefault="007068C5" w:rsidP="000A3F69">
      <w:pPr>
        <w:widowControl/>
        <w:jc w:val="center"/>
        <w:rPr>
          <w:rFonts w:ascii="Times New Roman" w:eastAsia="方正小标宋_GBK" w:hAnsi="Times New Roman" w:cs="Times New Roman"/>
          <w:color w:val="000000"/>
          <w:kern w:val="0"/>
          <w:sz w:val="36"/>
          <w:szCs w:val="36"/>
        </w:rPr>
      </w:pPr>
    </w:p>
    <w:p w:rsidR="00547D29" w:rsidRDefault="00547D29" w:rsidP="000A3F69">
      <w:pPr>
        <w:widowControl/>
        <w:ind w:left="93"/>
        <w:jc w:val="center"/>
        <w:rPr>
          <w:rFonts w:ascii="Times New Roman" w:eastAsia="方正小标宋_GBK" w:hAnsi="Times New Roman" w:cs="Times New Roman"/>
          <w:color w:val="000000"/>
          <w:kern w:val="0"/>
          <w:sz w:val="36"/>
          <w:szCs w:val="21"/>
        </w:rPr>
      </w:pPr>
    </w:p>
    <w:p w:rsidR="000A3F69" w:rsidRDefault="000A3F69" w:rsidP="000A3F69">
      <w:pPr>
        <w:widowControl/>
        <w:ind w:left="93"/>
        <w:jc w:val="center"/>
        <w:rPr>
          <w:rFonts w:ascii="Times New Roman" w:eastAsia="方正小标宋_GBK" w:hAnsi="Times New Roman" w:cs="Times New Roman"/>
          <w:color w:val="000000"/>
          <w:kern w:val="0"/>
          <w:sz w:val="36"/>
          <w:szCs w:val="21"/>
        </w:rPr>
      </w:pPr>
      <w:r w:rsidRPr="000A3F69">
        <w:rPr>
          <w:rFonts w:ascii="Times New Roman" w:eastAsia="方正小标宋_GBK" w:hAnsi="Times New Roman" w:cs="Times New Roman"/>
          <w:color w:val="000000"/>
          <w:kern w:val="0"/>
          <w:sz w:val="36"/>
          <w:szCs w:val="21"/>
        </w:rPr>
        <w:t>财政拨款收入支出决算总表</w:t>
      </w:r>
    </w:p>
    <w:tbl>
      <w:tblPr>
        <w:tblW w:w="14348" w:type="dxa"/>
        <w:tblInd w:w="250" w:type="dxa"/>
        <w:tblLook w:val="04A0"/>
      </w:tblPr>
      <w:tblGrid>
        <w:gridCol w:w="3103"/>
        <w:gridCol w:w="157"/>
        <w:gridCol w:w="323"/>
        <w:gridCol w:w="244"/>
        <w:gridCol w:w="1276"/>
        <w:gridCol w:w="3402"/>
        <w:gridCol w:w="456"/>
        <w:gridCol w:w="1560"/>
        <w:gridCol w:w="1149"/>
        <w:gridCol w:w="552"/>
        <w:gridCol w:w="2126"/>
      </w:tblGrid>
      <w:tr w:rsidR="00F129D5" w:rsidRPr="007068C5" w:rsidTr="00F129D5">
        <w:trPr>
          <w:trHeight w:val="199"/>
        </w:trPr>
        <w:tc>
          <w:tcPr>
            <w:tcW w:w="3103"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480" w:type="dxa"/>
            <w:gridSpan w:val="2"/>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520" w:type="dxa"/>
            <w:gridSpan w:val="2"/>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3402"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560"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149"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2678" w:type="dxa"/>
            <w:gridSpan w:val="2"/>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sidRPr="007068C5">
              <w:rPr>
                <w:rFonts w:ascii="宋体" w:eastAsia="宋体" w:hAnsi="宋体" w:cs="宋体" w:hint="eastAsia"/>
                <w:color w:val="000000"/>
                <w:kern w:val="0"/>
                <w:sz w:val="20"/>
                <w:szCs w:val="20"/>
              </w:rPr>
              <w:t>04表</w:t>
            </w:r>
          </w:p>
        </w:tc>
      </w:tr>
      <w:tr w:rsidR="007068C5" w:rsidRPr="007068C5" w:rsidTr="00F129D5">
        <w:trPr>
          <w:trHeight w:val="300"/>
        </w:trPr>
        <w:tc>
          <w:tcPr>
            <w:tcW w:w="3103" w:type="dxa"/>
            <w:tcBorders>
              <w:top w:val="nil"/>
              <w:left w:val="nil"/>
              <w:bottom w:val="nil"/>
              <w:right w:val="nil"/>
            </w:tcBorders>
            <w:shd w:val="clear" w:color="000000" w:fill="FFFFFF"/>
            <w:noWrap/>
            <w:vAlign w:val="center"/>
            <w:hideMark/>
          </w:tcPr>
          <w:p w:rsidR="007068C5" w:rsidRPr="007068C5" w:rsidRDefault="007068C5" w:rsidP="007068C5">
            <w:pPr>
              <w:widowControl/>
              <w:jc w:val="left"/>
              <w:rPr>
                <w:rFonts w:ascii="宋体" w:eastAsia="宋体" w:hAnsi="宋体" w:cs="宋体"/>
                <w:color w:val="000000"/>
                <w:kern w:val="0"/>
                <w:sz w:val="20"/>
                <w:szCs w:val="20"/>
              </w:rPr>
            </w:pPr>
            <w:r w:rsidRPr="007068C5">
              <w:rPr>
                <w:rFonts w:ascii="宋体" w:eastAsia="宋体" w:hAnsi="宋体" w:cs="宋体" w:hint="eastAsia"/>
                <w:color w:val="000000"/>
                <w:kern w:val="0"/>
                <w:sz w:val="20"/>
                <w:szCs w:val="20"/>
              </w:rPr>
              <w:t>部门：衡阳县广播电视台</w:t>
            </w:r>
          </w:p>
        </w:tc>
        <w:tc>
          <w:tcPr>
            <w:tcW w:w="480" w:type="dxa"/>
            <w:gridSpan w:val="2"/>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520" w:type="dxa"/>
            <w:gridSpan w:val="2"/>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3402"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456"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560"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149" w:type="dxa"/>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2678" w:type="dxa"/>
            <w:gridSpan w:val="2"/>
            <w:tcBorders>
              <w:top w:val="nil"/>
              <w:left w:val="nil"/>
              <w:bottom w:val="nil"/>
              <w:right w:val="nil"/>
            </w:tcBorders>
            <w:shd w:val="clear" w:color="000000" w:fill="FFFFFF"/>
            <w:noWrap/>
            <w:vAlign w:val="center"/>
            <w:hideMark/>
          </w:tcPr>
          <w:p w:rsidR="007068C5" w:rsidRPr="007068C5" w:rsidRDefault="007068C5" w:rsidP="007068C5">
            <w:pPr>
              <w:widowControl/>
              <w:jc w:val="right"/>
              <w:rPr>
                <w:rFonts w:ascii="宋体" w:eastAsia="宋体" w:hAnsi="宋体" w:cs="宋体"/>
                <w:color w:val="000000"/>
                <w:kern w:val="0"/>
                <w:sz w:val="20"/>
                <w:szCs w:val="20"/>
              </w:rPr>
            </w:pPr>
            <w:r w:rsidRPr="007068C5">
              <w:rPr>
                <w:rFonts w:ascii="宋体" w:eastAsia="宋体" w:hAnsi="宋体" w:cs="宋体" w:hint="eastAsia"/>
                <w:color w:val="000000"/>
                <w:kern w:val="0"/>
                <w:sz w:val="20"/>
                <w:szCs w:val="20"/>
              </w:rPr>
              <w:t>金额单位：万元</w:t>
            </w:r>
          </w:p>
        </w:tc>
      </w:tr>
      <w:tr w:rsidR="007068C5" w:rsidRPr="007068C5" w:rsidTr="00F129D5">
        <w:trPr>
          <w:trHeight w:val="360"/>
        </w:trPr>
        <w:tc>
          <w:tcPr>
            <w:tcW w:w="5103" w:type="dxa"/>
            <w:gridSpan w:val="5"/>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收  入</w:t>
            </w:r>
          </w:p>
        </w:tc>
        <w:tc>
          <w:tcPr>
            <w:tcW w:w="9245" w:type="dxa"/>
            <w:gridSpan w:val="6"/>
            <w:tcBorders>
              <w:top w:val="single" w:sz="8" w:space="0" w:color="auto"/>
              <w:left w:val="nil"/>
              <w:bottom w:val="single" w:sz="4" w:space="0" w:color="auto"/>
              <w:right w:val="single" w:sz="8"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支  出</w:t>
            </w:r>
          </w:p>
        </w:tc>
      </w:tr>
      <w:tr w:rsidR="00F129D5" w:rsidRPr="007068C5" w:rsidTr="00F129D5">
        <w:trPr>
          <w:trHeight w:val="771"/>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项    目</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0"/>
                <w:szCs w:val="20"/>
              </w:rPr>
            </w:pPr>
            <w:r w:rsidRPr="007068C5">
              <w:rPr>
                <w:rFonts w:ascii="宋体" w:eastAsia="宋体" w:hAnsi="宋体" w:cs="宋体" w:hint="eastAsia"/>
                <w:kern w:val="0"/>
                <w:sz w:val="20"/>
                <w:szCs w:val="20"/>
              </w:rPr>
              <w:t>行次</w:t>
            </w:r>
          </w:p>
        </w:tc>
        <w:tc>
          <w:tcPr>
            <w:tcW w:w="1276"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金额</w:t>
            </w:r>
          </w:p>
        </w:tc>
        <w:tc>
          <w:tcPr>
            <w:tcW w:w="3402"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项    目</w:t>
            </w:r>
          </w:p>
        </w:tc>
        <w:tc>
          <w:tcPr>
            <w:tcW w:w="456"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0"/>
                <w:szCs w:val="20"/>
              </w:rPr>
            </w:pPr>
            <w:r w:rsidRPr="007068C5">
              <w:rPr>
                <w:rFonts w:ascii="宋体" w:eastAsia="宋体" w:hAnsi="宋体" w:cs="宋体" w:hint="eastAsia"/>
                <w:kern w:val="0"/>
                <w:sz w:val="20"/>
                <w:szCs w:val="20"/>
              </w:rPr>
              <w:t>行次</w:t>
            </w:r>
          </w:p>
        </w:tc>
        <w:tc>
          <w:tcPr>
            <w:tcW w:w="1560"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合计</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一般公共预算财政拨款</w:t>
            </w:r>
          </w:p>
        </w:tc>
        <w:tc>
          <w:tcPr>
            <w:tcW w:w="2126" w:type="dxa"/>
            <w:tcBorders>
              <w:top w:val="nil"/>
              <w:left w:val="nil"/>
              <w:bottom w:val="single" w:sz="4" w:space="0" w:color="auto"/>
              <w:right w:val="single" w:sz="8" w:space="0" w:color="auto"/>
            </w:tcBorders>
            <w:shd w:val="clear" w:color="000000" w:fill="FFFFFF"/>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政府性基金预算财政拨款</w:t>
            </w:r>
          </w:p>
        </w:tc>
      </w:tr>
      <w:tr w:rsidR="00F129D5" w:rsidRPr="007068C5" w:rsidTr="00F129D5">
        <w:trPr>
          <w:trHeight w:val="289"/>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栏    次</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w:t>
            </w:r>
          </w:p>
        </w:tc>
        <w:tc>
          <w:tcPr>
            <w:tcW w:w="3402"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栏    次</w:t>
            </w:r>
          </w:p>
        </w:tc>
        <w:tc>
          <w:tcPr>
            <w:tcW w:w="456"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3</w:t>
            </w:r>
          </w:p>
        </w:tc>
        <w:tc>
          <w:tcPr>
            <w:tcW w:w="2126" w:type="dxa"/>
            <w:tcBorders>
              <w:top w:val="nil"/>
              <w:left w:val="nil"/>
              <w:bottom w:val="single" w:sz="4" w:space="0" w:color="auto"/>
              <w:right w:val="single" w:sz="8"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4</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一、一般公共预算财政拨款</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3536.08 </w:t>
            </w:r>
          </w:p>
        </w:tc>
        <w:tc>
          <w:tcPr>
            <w:tcW w:w="3402"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一、一般公共服务支出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15</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二、政府性基金预算财政拨款</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二、外交支出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16</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三、国防支出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17</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四、公共安全支出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18</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五、教育支出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19</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6</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六、科学技术支出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20</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七、文化旅游体育与传媒支出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21</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3111.85</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3111.85</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八、社会保障与就业支出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22</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185.19</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185.19</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九、卫生健康支出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23</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56.31</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56.31</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7</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single" w:sz="4" w:space="0" w:color="auto"/>
              <w:bottom w:val="single" w:sz="4" w:space="0" w:color="auto"/>
              <w:right w:val="single" w:sz="8"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十九、住房保障支出</w:t>
            </w:r>
          </w:p>
        </w:tc>
        <w:tc>
          <w:tcPr>
            <w:tcW w:w="45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24</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94.29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94.29</w:t>
            </w:r>
          </w:p>
        </w:tc>
        <w:tc>
          <w:tcPr>
            <w:tcW w:w="2126" w:type="dxa"/>
            <w:tcBorders>
              <w:top w:val="nil"/>
              <w:left w:val="nil"/>
              <w:bottom w:val="single" w:sz="4" w:space="0" w:color="auto"/>
              <w:right w:val="single" w:sz="8"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b/>
                <w:bCs/>
                <w:kern w:val="0"/>
                <w:sz w:val="22"/>
              </w:rPr>
            </w:pPr>
            <w:r w:rsidRPr="007068C5">
              <w:rPr>
                <w:rFonts w:ascii="宋体" w:eastAsia="宋体" w:hAnsi="宋体" w:cs="宋体" w:hint="eastAsia"/>
                <w:b/>
                <w:bCs/>
                <w:kern w:val="0"/>
                <w:sz w:val="22"/>
              </w:rPr>
              <w:t>本年收入合计</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9</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3536.08 </w:t>
            </w:r>
          </w:p>
        </w:tc>
        <w:tc>
          <w:tcPr>
            <w:tcW w:w="3402" w:type="dxa"/>
            <w:tcBorders>
              <w:top w:val="nil"/>
              <w:left w:val="nil"/>
              <w:bottom w:val="single" w:sz="4" w:space="0" w:color="auto"/>
              <w:right w:val="nil"/>
            </w:tcBorders>
            <w:shd w:val="clear" w:color="auto" w:fill="auto"/>
            <w:noWrap/>
            <w:vAlign w:val="center"/>
            <w:hideMark/>
          </w:tcPr>
          <w:p w:rsidR="007068C5" w:rsidRPr="007068C5" w:rsidRDefault="007068C5" w:rsidP="007068C5">
            <w:pPr>
              <w:widowControl/>
              <w:jc w:val="center"/>
              <w:rPr>
                <w:rFonts w:ascii="宋体" w:eastAsia="宋体" w:hAnsi="宋体" w:cs="宋体"/>
                <w:b/>
                <w:bCs/>
                <w:kern w:val="0"/>
                <w:sz w:val="22"/>
              </w:rPr>
            </w:pPr>
            <w:r w:rsidRPr="007068C5">
              <w:rPr>
                <w:rFonts w:ascii="宋体" w:eastAsia="宋体" w:hAnsi="宋体" w:cs="宋体" w:hint="eastAsia"/>
                <w:b/>
                <w:bCs/>
                <w:kern w:val="0"/>
                <w:sz w:val="22"/>
              </w:rPr>
              <w:t>本年支出合计</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25</w:t>
            </w:r>
          </w:p>
        </w:tc>
        <w:tc>
          <w:tcPr>
            <w:tcW w:w="1560"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3447.64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3447.64</w:t>
            </w:r>
          </w:p>
        </w:tc>
        <w:tc>
          <w:tcPr>
            <w:tcW w:w="2126" w:type="dxa"/>
            <w:tcBorders>
              <w:top w:val="nil"/>
              <w:left w:val="nil"/>
              <w:bottom w:val="single" w:sz="4" w:space="0" w:color="auto"/>
              <w:right w:val="single" w:sz="8"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b/>
                <w:bCs/>
                <w:kern w:val="0"/>
                <w:sz w:val="22"/>
              </w:rPr>
            </w:pPr>
            <w:r w:rsidRPr="007068C5">
              <w:rPr>
                <w:rFonts w:ascii="宋体" w:eastAsia="宋体" w:hAnsi="宋体" w:cs="宋体" w:hint="eastAsia"/>
                <w:b/>
                <w:bCs/>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年初结转和结余</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nil"/>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年末结转和结余</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26</w:t>
            </w:r>
          </w:p>
        </w:tc>
        <w:tc>
          <w:tcPr>
            <w:tcW w:w="1560"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88.44</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88.44</w:t>
            </w:r>
          </w:p>
        </w:tc>
        <w:tc>
          <w:tcPr>
            <w:tcW w:w="2126" w:type="dxa"/>
            <w:tcBorders>
              <w:top w:val="nil"/>
              <w:left w:val="nil"/>
              <w:bottom w:val="single" w:sz="4" w:space="0" w:color="auto"/>
              <w:right w:val="single" w:sz="8"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一、一般公共预算财政拨款</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11</w:t>
            </w:r>
          </w:p>
        </w:tc>
        <w:tc>
          <w:tcPr>
            <w:tcW w:w="1276"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single" w:sz="4" w:space="0" w:color="auto"/>
              <w:right w:val="nil"/>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27</w:t>
            </w:r>
          </w:p>
        </w:tc>
        <w:tc>
          <w:tcPr>
            <w:tcW w:w="1560" w:type="dxa"/>
            <w:tcBorders>
              <w:top w:val="nil"/>
              <w:left w:val="nil"/>
              <w:bottom w:val="single" w:sz="4"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nil"/>
              <w:bottom w:val="single" w:sz="4" w:space="0" w:color="auto"/>
              <w:right w:val="single" w:sz="8"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nil"/>
              <w:left w:val="single" w:sz="8" w:space="0" w:color="auto"/>
              <w:bottom w:val="nil"/>
              <w:right w:val="nil"/>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二、政府性基金预算财政拨款</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12</w:t>
            </w:r>
          </w:p>
        </w:tc>
        <w:tc>
          <w:tcPr>
            <w:tcW w:w="1276" w:type="dxa"/>
            <w:tcBorders>
              <w:top w:val="nil"/>
              <w:left w:val="nil"/>
              <w:bottom w:val="nil"/>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nil"/>
              <w:left w:val="nil"/>
              <w:bottom w:val="nil"/>
              <w:right w:val="nil"/>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28</w:t>
            </w:r>
          </w:p>
        </w:tc>
        <w:tc>
          <w:tcPr>
            <w:tcW w:w="1560" w:type="dxa"/>
            <w:tcBorders>
              <w:top w:val="nil"/>
              <w:left w:val="nil"/>
              <w:bottom w:val="nil"/>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nil"/>
              <w:left w:val="single" w:sz="4" w:space="0" w:color="auto"/>
              <w:bottom w:val="nil"/>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nil"/>
              <w:left w:val="nil"/>
              <w:bottom w:val="nil"/>
              <w:right w:val="single" w:sz="8"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single" w:sz="4" w:space="0" w:color="auto"/>
              <w:left w:val="single" w:sz="8" w:space="0" w:color="auto"/>
              <w:bottom w:val="nil"/>
              <w:right w:val="nil"/>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13</w:t>
            </w:r>
          </w:p>
        </w:tc>
        <w:tc>
          <w:tcPr>
            <w:tcW w:w="1276" w:type="dxa"/>
            <w:tcBorders>
              <w:top w:val="single" w:sz="4" w:space="0" w:color="auto"/>
              <w:left w:val="nil"/>
              <w:bottom w:val="nil"/>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　</w:t>
            </w:r>
          </w:p>
        </w:tc>
        <w:tc>
          <w:tcPr>
            <w:tcW w:w="3402" w:type="dxa"/>
            <w:tcBorders>
              <w:top w:val="single" w:sz="4" w:space="0" w:color="auto"/>
              <w:left w:val="nil"/>
              <w:bottom w:val="nil"/>
              <w:right w:val="nil"/>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29</w:t>
            </w:r>
          </w:p>
        </w:tc>
        <w:tc>
          <w:tcPr>
            <w:tcW w:w="1560" w:type="dxa"/>
            <w:tcBorders>
              <w:top w:val="single" w:sz="4" w:space="0" w:color="auto"/>
              <w:left w:val="nil"/>
              <w:bottom w:val="nil"/>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 xml:space="preserve">　</w:t>
            </w:r>
          </w:p>
        </w:tc>
        <w:tc>
          <w:tcPr>
            <w:tcW w:w="2126" w:type="dxa"/>
            <w:tcBorders>
              <w:top w:val="single" w:sz="4" w:space="0" w:color="auto"/>
              <w:left w:val="nil"/>
              <w:bottom w:val="nil"/>
              <w:right w:val="single" w:sz="8"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2"/>
              </w:rPr>
            </w:pPr>
            <w:r w:rsidRPr="007068C5">
              <w:rPr>
                <w:rFonts w:ascii="宋体" w:eastAsia="宋体" w:hAnsi="宋体" w:cs="宋体" w:hint="eastAsia"/>
                <w:kern w:val="0"/>
                <w:sz w:val="22"/>
              </w:rPr>
              <w:t xml:space="preserve">　</w:t>
            </w:r>
          </w:p>
        </w:tc>
      </w:tr>
      <w:tr w:rsidR="00F129D5" w:rsidRPr="007068C5" w:rsidTr="00F129D5">
        <w:trPr>
          <w:trHeight w:val="360"/>
        </w:trPr>
        <w:tc>
          <w:tcPr>
            <w:tcW w:w="3260"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b/>
                <w:bCs/>
                <w:kern w:val="0"/>
                <w:sz w:val="22"/>
              </w:rPr>
            </w:pPr>
            <w:r w:rsidRPr="007068C5">
              <w:rPr>
                <w:rFonts w:ascii="宋体" w:eastAsia="宋体" w:hAnsi="宋体" w:cs="宋体" w:hint="eastAsia"/>
                <w:b/>
                <w:bCs/>
                <w:kern w:val="0"/>
                <w:sz w:val="22"/>
              </w:rPr>
              <w:t>总计</w:t>
            </w:r>
          </w:p>
        </w:tc>
        <w:tc>
          <w:tcPr>
            <w:tcW w:w="567" w:type="dxa"/>
            <w:gridSpan w:val="2"/>
            <w:tcBorders>
              <w:top w:val="nil"/>
              <w:left w:val="single" w:sz="4" w:space="0" w:color="auto"/>
              <w:bottom w:val="single" w:sz="8"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14</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2"/>
              </w:rPr>
            </w:pPr>
            <w:r w:rsidRPr="007068C5">
              <w:rPr>
                <w:rFonts w:ascii="宋体" w:eastAsia="宋体" w:hAnsi="宋体" w:cs="宋体" w:hint="eastAsia"/>
                <w:kern w:val="0"/>
                <w:sz w:val="22"/>
              </w:rPr>
              <w:t xml:space="preserve">3536.08 </w:t>
            </w:r>
          </w:p>
        </w:tc>
        <w:tc>
          <w:tcPr>
            <w:tcW w:w="3402" w:type="dxa"/>
            <w:tcBorders>
              <w:top w:val="single" w:sz="4" w:space="0" w:color="auto"/>
              <w:left w:val="nil"/>
              <w:bottom w:val="single" w:sz="8"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b/>
                <w:bCs/>
                <w:kern w:val="0"/>
                <w:sz w:val="22"/>
              </w:rPr>
            </w:pPr>
            <w:r w:rsidRPr="007068C5">
              <w:rPr>
                <w:rFonts w:ascii="宋体" w:eastAsia="宋体" w:hAnsi="宋体" w:cs="宋体" w:hint="eastAsia"/>
                <w:b/>
                <w:bCs/>
                <w:kern w:val="0"/>
                <w:sz w:val="22"/>
              </w:rPr>
              <w:t>总计</w:t>
            </w:r>
          </w:p>
        </w:tc>
        <w:tc>
          <w:tcPr>
            <w:tcW w:w="456" w:type="dxa"/>
            <w:tcBorders>
              <w:top w:val="nil"/>
              <w:left w:val="single" w:sz="4" w:space="0" w:color="auto"/>
              <w:bottom w:val="single" w:sz="8"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30</w:t>
            </w:r>
          </w:p>
        </w:tc>
        <w:tc>
          <w:tcPr>
            <w:tcW w:w="1560" w:type="dxa"/>
            <w:tcBorders>
              <w:top w:val="single" w:sz="4" w:space="0" w:color="auto"/>
              <w:left w:val="nil"/>
              <w:bottom w:val="single" w:sz="8" w:space="0" w:color="auto"/>
              <w:right w:val="nil"/>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3536.08</w:t>
            </w:r>
          </w:p>
        </w:tc>
        <w:tc>
          <w:tcPr>
            <w:tcW w:w="1701" w:type="dxa"/>
            <w:gridSpan w:val="2"/>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2"/>
              </w:rPr>
            </w:pPr>
            <w:r w:rsidRPr="007068C5">
              <w:rPr>
                <w:rFonts w:ascii="宋体" w:eastAsia="宋体" w:hAnsi="宋体" w:cs="宋体" w:hint="eastAsia"/>
                <w:kern w:val="0"/>
                <w:sz w:val="22"/>
              </w:rPr>
              <w:t>3536.08</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7068C5" w:rsidRPr="007068C5" w:rsidRDefault="007068C5" w:rsidP="007068C5">
            <w:pPr>
              <w:widowControl/>
              <w:jc w:val="left"/>
              <w:rPr>
                <w:rFonts w:ascii="宋体" w:eastAsia="宋体" w:hAnsi="宋体" w:cs="宋体"/>
                <w:b/>
                <w:bCs/>
                <w:kern w:val="0"/>
                <w:sz w:val="22"/>
              </w:rPr>
            </w:pPr>
            <w:r w:rsidRPr="007068C5">
              <w:rPr>
                <w:rFonts w:ascii="宋体" w:eastAsia="宋体" w:hAnsi="宋体" w:cs="宋体" w:hint="eastAsia"/>
                <w:b/>
                <w:bCs/>
                <w:kern w:val="0"/>
                <w:sz w:val="22"/>
              </w:rPr>
              <w:t xml:space="preserve">　</w:t>
            </w:r>
          </w:p>
        </w:tc>
      </w:tr>
      <w:tr w:rsidR="007068C5" w:rsidRPr="007068C5" w:rsidTr="00F129D5">
        <w:trPr>
          <w:trHeight w:val="360"/>
        </w:trPr>
        <w:tc>
          <w:tcPr>
            <w:tcW w:w="8505" w:type="dxa"/>
            <w:gridSpan w:val="6"/>
            <w:tcBorders>
              <w:top w:val="nil"/>
              <w:left w:val="nil"/>
              <w:bottom w:val="nil"/>
              <w:right w:val="nil"/>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注：</w:t>
            </w:r>
            <w:r w:rsidR="00253014">
              <w:rPr>
                <w:rFonts w:ascii="宋体" w:eastAsia="宋体" w:hAnsi="宋体" w:cs="宋体" w:hint="eastAsia"/>
                <w:kern w:val="0"/>
                <w:sz w:val="24"/>
                <w:szCs w:val="24"/>
              </w:rPr>
              <w:t>本表反映部门本年度一般公共预算财政拨款和政府性基预算财政拨款的总收支和年末结转结余情况</w:t>
            </w:r>
            <w:r w:rsidRPr="007068C5">
              <w:rPr>
                <w:rFonts w:ascii="宋体" w:eastAsia="宋体" w:hAnsi="宋体" w:cs="宋体" w:hint="eastAsia"/>
                <w:kern w:val="0"/>
                <w:sz w:val="24"/>
                <w:szCs w:val="24"/>
              </w:rPr>
              <w:t>。</w:t>
            </w:r>
          </w:p>
        </w:tc>
        <w:tc>
          <w:tcPr>
            <w:tcW w:w="456" w:type="dxa"/>
            <w:tcBorders>
              <w:top w:val="nil"/>
              <w:left w:val="nil"/>
              <w:bottom w:val="nil"/>
              <w:right w:val="nil"/>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4"/>
                <w:szCs w:val="24"/>
              </w:rPr>
            </w:pPr>
          </w:p>
        </w:tc>
        <w:tc>
          <w:tcPr>
            <w:tcW w:w="1560" w:type="dxa"/>
            <w:tcBorders>
              <w:top w:val="nil"/>
              <w:left w:val="nil"/>
              <w:bottom w:val="nil"/>
              <w:right w:val="nil"/>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4"/>
                <w:szCs w:val="24"/>
              </w:rPr>
            </w:pPr>
          </w:p>
        </w:tc>
        <w:tc>
          <w:tcPr>
            <w:tcW w:w="1701" w:type="dxa"/>
            <w:gridSpan w:val="2"/>
            <w:tcBorders>
              <w:top w:val="nil"/>
              <w:left w:val="nil"/>
              <w:bottom w:val="nil"/>
              <w:right w:val="nil"/>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4"/>
                <w:szCs w:val="24"/>
              </w:rPr>
            </w:pPr>
          </w:p>
        </w:tc>
        <w:tc>
          <w:tcPr>
            <w:tcW w:w="2126" w:type="dxa"/>
            <w:tcBorders>
              <w:top w:val="nil"/>
              <w:left w:val="nil"/>
              <w:bottom w:val="nil"/>
              <w:right w:val="nil"/>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4"/>
                <w:szCs w:val="24"/>
              </w:rPr>
            </w:pPr>
          </w:p>
        </w:tc>
      </w:tr>
      <w:tr w:rsidR="007068C5" w:rsidRPr="007068C5" w:rsidTr="00F129D5">
        <w:trPr>
          <w:trHeight w:val="360"/>
        </w:trPr>
        <w:tc>
          <w:tcPr>
            <w:tcW w:w="8505" w:type="dxa"/>
            <w:gridSpan w:val="6"/>
            <w:tcBorders>
              <w:top w:val="nil"/>
              <w:left w:val="nil"/>
              <w:bottom w:val="nil"/>
              <w:right w:val="nil"/>
            </w:tcBorders>
            <w:shd w:val="clear" w:color="auto" w:fill="auto"/>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lastRenderedPageBreak/>
              <w:t xml:space="preserve">    </w:t>
            </w:r>
          </w:p>
        </w:tc>
        <w:tc>
          <w:tcPr>
            <w:tcW w:w="456" w:type="dxa"/>
            <w:tcBorders>
              <w:top w:val="nil"/>
              <w:left w:val="nil"/>
              <w:bottom w:val="nil"/>
              <w:right w:val="nil"/>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4"/>
                <w:szCs w:val="24"/>
              </w:rPr>
            </w:pPr>
          </w:p>
        </w:tc>
        <w:tc>
          <w:tcPr>
            <w:tcW w:w="1560" w:type="dxa"/>
            <w:tcBorders>
              <w:top w:val="nil"/>
              <w:left w:val="nil"/>
              <w:bottom w:val="nil"/>
              <w:right w:val="nil"/>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4"/>
                <w:szCs w:val="24"/>
              </w:rPr>
            </w:pPr>
          </w:p>
        </w:tc>
        <w:tc>
          <w:tcPr>
            <w:tcW w:w="1701" w:type="dxa"/>
            <w:gridSpan w:val="2"/>
            <w:tcBorders>
              <w:top w:val="nil"/>
              <w:left w:val="nil"/>
              <w:bottom w:val="nil"/>
              <w:right w:val="nil"/>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4"/>
                <w:szCs w:val="24"/>
              </w:rPr>
            </w:pPr>
          </w:p>
        </w:tc>
        <w:tc>
          <w:tcPr>
            <w:tcW w:w="2126" w:type="dxa"/>
            <w:tcBorders>
              <w:top w:val="nil"/>
              <w:left w:val="nil"/>
              <w:bottom w:val="nil"/>
              <w:right w:val="nil"/>
            </w:tcBorders>
            <w:shd w:val="clear" w:color="auto" w:fill="auto"/>
            <w:noWrap/>
            <w:vAlign w:val="center"/>
            <w:hideMark/>
          </w:tcPr>
          <w:p w:rsidR="007068C5" w:rsidRPr="007068C5" w:rsidRDefault="007068C5" w:rsidP="007068C5">
            <w:pPr>
              <w:widowControl/>
              <w:jc w:val="right"/>
              <w:rPr>
                <w:rFonts w:ascii="宋体" w:eastAsia="宋体" w:hAnsi="宋体" w:cs="宋体"/>
                <w:kern w:val="0"/>
                <w:sz w:val="24"/>
                <w:szCs w:val="24"/>
              </w:rPr>
            </w:pPr>
          </w:p>
        </w:tc>
      </w:tr>
    </w:tbl>
    <w:p w:rsidR="007068C5" w:rsidRDefault="007068C5" w:rsidP="000A3F69">
      <w:pPr>
        <w:widowControl/>
        <w:ind w:left="93"/>
        <w:jc w:val="center"/>
        <w:rPr>
          <w:rFonts w:ascii="Times New Roman" w:eastAsia="方正小标宋_GBK" w:hAnsi="Times New Roman" w:cs="Times New Roman"/>
          <w:color w:val="000000"/>
          <w:kern w:val="0"/>
          <w:sz w:val="36"/>
          <w:szCs w:val="21"/>
        </w:rPr>
      </w:pPr>
    </w:p>
    <w:p w:rsidR="007068C5" w:rsidRPr="000A3F69" w:rsidRDefault="007068C5" w:rsidP="000A3F69">
      <w:pPr>
        <w:widowControl/>
        <w:ind w:left="93"/>
        <w:jc w:val="center"/>
        <w:rPr>
          <w:rFonts w:ascii="Times New Roman" w:eastAsia="方正小标宋_GBK" w:hAnsi="Times New Roman" w:cs="Times New Roman"/>
          <w:color w:val="000000"/>
          <w:kern w:val="0"/>
          <w:sz w:val="36"/>
          <w:szCs w:val="21"/>
        </w:rPr>
      </w:pPr>
    </w:p>
    <w:p w:rsidR="000A3F69" w:rsidRDefault="000A3F69" w:rsidP="000A3F69">
      <w:pPr>
        <w:widowControl/>
        <w:jc w:val="center"/>
        <w:rPr>
          <w:rFonts w:ascii="Times New Roman" w:eastAsia="方正小标宋_GBK" w:hAnsi="Times New Roman" w:cs="Times New Roman"/>
          <w:kern w:val="0"/>
          <w:sz w:val="36"/>
          <w:szCs w:val="36"/>
        </w:rPr>
      </w:pPr>
      <w:bookmarkStart w:id="1" w:name="RANGE!A1:F16"/>
      <w:r w:rsidRPr="000A3F69">
        <w:rPr>
          <w:rFonts w:ascii="Times New Roman" w:eastAsia="方正小标宋_GBK" w:hAnsi="Times New Roman" w:cs="Times New Roman"/>
          <w:kern w:val="0"/>
          <w:sz w:val="36"/>
          <w:szCs w:val="36"/>
        </w:rPr>
        <w:t>一般公共预算财政拨款支出决算表</w:t>
      </w:r>
      <w:bookmarkEnd w:id="1"/>
    </w:p>
    <w:p w:rsidR="007068C5" w:rsidRDefault="007068C5" w:rsidP="000A3F69">
      <w:pPr>
        <w:widowControl/>
        <w:jc w:val="center"/>
        <w:rPr>
          <w:rFonts w:ascii="Times New Roman" w:eastAsia="方正小标宋_GBK" w:hAnsi="Times New Roman" w:cs="Times New Roman"/>
          <w:kern w:val="0"/>
          <w:sz w:val="24"/>
          <w:szCs w:val="24"/>
        </w:rPr>
      </w:pPr>
      <w:r>
        <w:rPr>
          <w:rFonts w:ascii="Times New Roman" w:eastAsia="方正小标宋_GBK" w:hAnsi="Times New Roman" w:cs="Times New Roman" w:hint="eastAsia"/>
          <w:kern w:val="0"/>
          <w:sz w:val="36"/>
          <w:szCs w:val="36"/>
        </w:rPr>
        <w:t xml:space="preserve">                  </w:t>
      </w:r>
    </w:p>
    <w:p w:rsidR="007068C5" w:rsidRPr="007068C5" w:rsidRDefault="007068C5" w:rsidP="000A3F69">
      <w:pPr>
        <w:widowControl/>
        <w:jc w:val="center"/>
        <w:rPr>
          <w:rFonts w:ascii="Times New Roman" w:eastAsia="方正小标宋_GBK" w:hAnsi="Times New Roman" w:cs="Times New Roman"/>
          <w:kern w:val="0"/>
          <w:sz w:val="24"/>
          <w:szCs w:val="24"/>
        </w:rPr>
      </w:pPr>
      <w:r>
        <w:rPr>
          <w:rFonts w:ascii="Times New Roman" w:eastAsia="方正小标宋_GBK" w:hAnsi="Times New Roman" w:cs="Times New Roman" w:hint="eastAsia"/>
          <w:kern w:val="0"/>
          <w:sz w:val="24"/>
          <w:szCs w:val="24"/>
        </w:rPr>
        <w:t xml:space="preserve">                                         </w:t>
      </w:r>
    </w:p>
    <w:tbl>
      <w:tblPr>
        <w:tblW w:w="14219" w:type="dxa"/>
        <w:jc w:val="center"/>
        <w:tblLook w:val="04A0"/>
      </w:tblPr>
      <w:tblGrid>
        <w:gridCol w:w="14219"/>
      </w:tblGrid>
      <w:tr w:rsidR="000A3F69" w:rsidRPr="000A3F69" w:rsidTr="000A3F69">
        <w:trPr>
          <w:trHeight w:val="645"/>
          <w:jc w:val="center"/>
        </w:trPr>
        <w:tc>
          <w:tcPr>
            <w:tcW w:w="14219" w:type="dxa"/>
            <w:tcBorders>
              <w:top w:val="nil"/>
              <w:left w:val="nil"/>
              <w:bottom w:val="nil"/>
              <w:right w:val="nil"/>
            </w:tcBorders>
            <w:shd w:val="clear" w:color="auto" w:fill="auto"/>
            <w:vAlign w:val="center"/>
            <w:hideMark/>
          </w:tcPr>
          <w:p w:rsidR="007068C5" w:rsidRPr="000A3F69" w:rsidRDefault="000A3F69"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color w:val="000000"/>
                <w:kern w:val="0"/>
                <w:szCs w:val="21"/>
              </w:rPr>
              <w:t xml:space="preserve">    </w:t>
            </w:r>
            <w:r w:rsidR="007068C5">
              <w:rPr>
                <w:rFonts w:ascii="Times New Roman" w:eastAsia="仿宋_GB2312" w:hAnsi="Times New Roman" w:cs="Times New Roman" w:hint="eastAsia"/>
                <w:color w:val="000000"/>
                <w:kern w:val="0"/>
                <w:szCs w:val="21"/>
              </w:rPr>
              <w:t xml:space="preserve">                                                                                       </w:t>
            </w:r>
            <w:r w:rsidR="00DC42C6">
              <w:rPr>
                <w:rFonts w:ascii="Times New Roman" w:eastAsia="仿宋_GB2312" w:hAnsi="Times New Roman" w:cs="Times New Roman" w:hint="eastAsia"/>
                <w:color w:val="000000"/>
                <w:kern w:val="0"/>
                <w:szCs w:val="21"/>
              </w:rPr>
              <w:t xml:space="preserve">         </w:t>
            </w:r>
            <w:r w:rsidR="007068C5">
              <w:rPr>
                <w:rFonts w:ascii="Times New Roman" w:eastAsia="仿宋_GB2312" w:hAnsi="Times New Roman" w:cs="Times New Roman" w:hint="eastAsia"/>
                <w:color w:val="000000"/>
                <w:kern w:val="0"/>
                <w:szCs w:val="21"/>
              </w:rPr>
              <w:t xml:space="preserve">  </w:t>
            </w:r>
            <w:r w:rsidR="007068C5" w:rsidRPr="007068C5">
              <w:rPr>
                <w:rFonts w:ascii="Times New Roman" w:eastAsia="方正小标宋_GBK" w:hAnsi="Times New Roman" w:cs="Times New Roman" w:hint="eastAsia"/>
                <w:kern w:val="0"/>
                <w:sz w:val="24"/>
                <w:szCs w:val="24"/>
              </w:rPr>
              <w:t>公开</w:t>
            </w:r>
            <w:r w:rsidR="007068C5" w:rsidRPr="007068C5">
              <w:rPr>
                <w:rFonts w:ascii="Times New Roman" w:eastAsia="方正小标宋_GBK" w:hAnsi="Times New Roman" w:cs="Times New Roman" w:hint="eastAsia"/>
                <w:kern w:val="0"/>
                <w:sz w:val="24"/>
                <w:szCs w:val="24"/>
              </w:rPr>
              <w:t>05</w:t>
            </w:r>
            <w:r w:rsidR="007068C5" w:rsidRPr="007068C5">
              <w:rPr>
                <w:rFonts w:ascii="Times New Roman" w:eastAsia="方正小标宋_GBK" w:hAnsi="Times New Roman" w:cs="Times New Roman" w:hint="eastAsia"/>
                <w:kern w:val="0"/>
                <w:sz w:val="24"/>
                <w:szCs w:val="24"/>
              </w:rPr>
              <w:t>表</w:t>
            </w:r>
          </w:p>
          <w:tbl>
            <w:tblPr>
              <w:tblW w:w="12770" w:type="dxa"/>
              <w:tblInd w:w="296" w:type="dxa"/>
              <w:tblLook w:val="04A0"/>
            </w:tblPr>
            <w:tblGrid>
              <w:gridCol w:w="456"/>
              <w:gridCol w:w="456"/>
              <w:gridCol w:w="456"/>
              <w:gridCol w:w="4598"/>
              <w:gridCol w:w="992"/>
              <w:gridCol w:w="1276"/>
              <w:gridCol w:w="924"/>
              <w:gridCol w:w="1344"/>
              <w:gridCol w:w="2268"/>
            </w:tblGrid>
            <w:tr w:rsidR="007068C5" w:rsidRPr="007068C5" w:rsidTr="00F129D5">
              <w:trPr>
                <w:trHeight w:val="285"/>
              </w:trPr>
              <w:tc>
                <w:tcPr>
                  <w:tcW w:w="5966" w:type="dxa"/>
                  <w:gridSpan w:val="4"/>
                  <w:tcBorders>
                    <w:top w:val="nil"/>
                    <w:left w:val="nil"/>
                    <w:bottom w:val="nil"/>
                    <w:right w:val="nil"/>
                  </w:tcBorders>
                  <w:shd w:val="clear" w:color="000000" w:fill="FFFFFF"/>
                  <w:noWrap/>
                  <w:vAlign w:val="bottom"/>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部门：衡阳县广播电视台</w:t>
                  </w:r>
                </w:p>
              </w:tc>
              <w:tc>
                <w:tcPr>
                  <w:tcW w:w="992" w:type="dxa"/>
                  <w:tcBorders>
                    <w:top w:val="nil"/>
                    <w:left w:val="nil"/>
                    <w:bottom w:val="nil"/>
                    <w:right w:val="nil"/>
                  </w:tcBorders>
                  <w:shd w:val="clear" w:color="000000" w:fill="FFFFFF"/>
                  <w:noWrap/>
                  <w:vAlign w:val="bottom"/>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2200" w:type="dxa"/>
                  <w:gridSpan w:val="2"/>
                  <w:tcBorders>
                    <w:top w:val="nil"/>
                    <w:left w:val="nil"/>
                    <w:bottom w:val="nil"/>
                    <w:right w:val="nil"/>
                  </w:tcBorders>
                  <w:shd w:val="clear" w:color="000000" w:fill="FFFFFF"/>
                  <w:noWrap/>
                  <w:vAlign w:val="bottom"/>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c>
                <w:tcPr>
                  <w:tcW w:w="3612" w:type="dxa"/>
                  <w:gridSpan w:val="2"/>
                  <w:tcBorders>
                    <w:top w:val="nil"/>
                    <w:left w:val="nil"/>
                    <w:bottom w:val="nil"/>
                    <w:right w:val="nil"/>
                  </w:tcBorders>
                  <w:shd w:val="clear" w:color="000000" w:fill="FFFFFF"/>
                  <w:noWrap/>
                  <w:vAlign w:val="bottom"/>
                  <w:hideMark/>
                </w:tcPr>
                <w:p w:rsidR="007068C5" w:rsidRPr="007068C5" w:rsidRDefault="00DC42C6" w:rsidP="00DC42C6">
                  <w:pPr>
                    <w:widowControl/>
                    <w:ind w:firstLineChars="500" w:firstLine="1200"/>
                    <w:jc w:val="left"/>
                    <w:rPr>
                      <w:rFonts w:ascii="宋体" w:eastAsia="宋体" w:hAnsi="宋体" w:cs="宋体"/>
                      <w:kern w:val="0"/>
                      <w:sz w:val="24"/>
                      <w:szCs w:val="24"/>
                    </w:rPr>
                  </w:pPr>
                  <w:r>
                    <w:rPr>
                      <w:rFonts w:ascii="宋体" w:eastAsia="宋体" w:hAnsi="宋体" w:cs="宋体" w:hint="eastAsia"/>
                      <w:kern w:val="0"/>
                      <w:sz w:val="24"/>
                      <w:szCs w:val="24"/>
                    </w:rPr>
                    <w:t>金额</w:t>
                  </w:r>
                  <w:r w:rsidR="007068C5">
                    <w:rPr>
                      <w:rFonts w:ascii="Times New Roman" w:eastAsia="方正小标宋_GBK" w:hAnsi="Times New Roman" w:cs="Times New Roman" w:hint="eastAsia"/>
                      <w:kern w:val="0"/>
                      <w:sz w:val="24"/>
                      <w:szCs w:val="24"/>
                    </w:rPr>
                    <w:t>单位：万元</w:t>
                  </w:r>
                </w:p>
              </w:tc>
            </w:tr>
            <w:tr w:rsidR="007068C5" w:rsidRPr="007068C5" w:rsidTr="00F129D5">
              <w:trPr>
                <w:trHeight w:val="600"/>
              </w:trPr>
              <w:tc>
                <w:tcPr>
                  <w:tcW w:w="13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科目编码</w:t>
                  </w:r>
                </w:p>
              </w:tc>
              <w:tc>
                <w:tcPr>
                  <w:tcW w:w="4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科目名称</w:t>
                  </w:r>
                </w:p>
              </w:tc>
              <w:tc>
                <w:tcPr>
                  <w:tcW w:w="68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本年支出</w:t>
                  </w:r>
                </w:p>
              </w:tc>
            </w:tr>
            <w:tr w:rsidR="007068C5" w:rsidRPr="007068C5" w:rsidTr="00F129D5">
              <w:trPr>
                <w:trHeight w:val="600"/>
              </w:trPr>
              <w:tc>
                <w:tcPr>
                  <w:tcW w:w="1368" w:type="dxa"/>
                  <w:gridSpan w:val="3"/>
                  <w:vMerge/>
                  <w:tcBorders>
                    <w:top w:val="single" w:sz="4" w:space="0" w:color="auto"/>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Pr>
                      <w:rFonts w:ascii="宋体" w:eastAsia="宋体" w:hAnsi="宋体" w:cs="宋体" w:hint="eastAsia"/>
                      <w:kern w:val="0"/>
                      <w:sz w:val="24"/>
                      <w:szCs w:val="24"/>
                    </w:rPr>
                    <w:t>小计</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基本</w:t>
                  </w:r>
                  <w:r w:rsidRPr="007068C5">
                    <w:rPr>
                      <w:rFonts w:ascii="宋体" w:eastAsia="宋体" w:hAnsi="宋体" w:cs="宋体" w:hint="eastAsia"/>
                      <w:kern w:val="0"/>
                      <w:sz w:val="24"/>
                      <w:szCs w:val="24"/>
                    </w:rPr>
                    <w:br/>
                    <w:t>支出</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项目</w:t>
                  </w:r>
                  <w:r w:rsidRPr="007068C5">
                    <w:rPr>
                      <w:rFonts w:ascii="宋体" w:eastAsia="宋体" w:hAnsi="宋体" w:cs="宋体" w:hint="eastAsia"/>
                      <w:kern w:val="0"/>
                      <w:sz w:val="24"/>
                      <w:szCs w:val="24"/>
                    </w:rPr>
                    <w:br/>
                    <w:t>支出</w:t>
                  </w:r>
                </w:p>
              </w:tc>
            </w:tr>
            <w:tr w:rsidR="007068C5" w:rsidRPr="007068C5" w:rsidTr="00F129D5">
              <w:trPr>
                <w:trHeight w:val="692"/>
              </w:trPr>
              <w:tc>
                <w:tcPr>
                  <w:tcW w:w="1368" w:type="dxa"/>
                  <w:gridSpan w:val="3"/>
                  <w:vMerge/>
                  <w:tcBorders>
                    <w:top w:val="single" w:sz="4" w:space="0" w:color="auto"/>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r>
            <w:tr w:rsidR="00F129D5" w:rsidRPr="007068C5" w:rsidTr="00F129D5">
              <w:trPr>
                <w:trHeight w:val="402"/>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类</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款</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项</w:t>
                  </w:r>
                </w:p>
              </w:tc>
              <w:tc>
                <w:tcPr>
                  <w:tcW w:w="4598" w:type="dxa"/>
                  <w:tcBorders>
                    <w:top w:val="nil"/>
                    <w:left w:val="nil"/>
                    <w:bottom w:val="single" w:sz="4" w:space="0" w:color="auto"/>
                    <w:right w:val="single" w:sz="4" w:space="0" w:color="auto"/>
                  </w:tcBorders>
                  <w:shd w:val="clear" w:color="auto" w:fill="auto"/>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栏次</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7</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8</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w:t>
                  </w:r>
                </w:p>
              </w:tc>
            </w:tr>
            <w:tr w:rsidR="00F129D5" w:rsidRPr="007068C5" w:rsidTr="00F129D5">
              <w:trPr>
                <w:trHeight w:val="480"/>
              </w:trPr>
              <w:tc>
                <w:tcPr>
                  <w:tcW w:w="456" w:type="dxa"/>
                  <w:vMerge/>
                  <w:tcBorders>
                    <w:top w:val="nil"/>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456" w:type="dxa"/>
                  <w:vMerge/>
                  <w:tcBorders>
                    <w:top w:val="nil"/>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456" w:type="dxa"/>
                  <w:vMerge/>
                  <w:tcBorders>
                    <w:top w:val="nil"/>
                    <w:left w:val="single" w:sz="4" w:space="0" w:color="auto"/>
                    <w:bottom w:val="single" w:sz="4" w:space="0" w:color="auto"/>
                    <w:right w:val="single" w:sz="4" w:space="0" w:color="auto"/>
                  </w:tcBorders>
                  <w:vAlign w:val="center"/>
                  <w:hideMark/>
                </w:tcPr>
                <w:p w:rsidR="007068C5" w:rsidRPr="007068C5" w:rsidRDefault="007068C5" w:rsidP="007068C5">
                  <w:pPr>
                    <w:widowControl/>
                    <w:jc w:val="left"/>
                    <w:rPr>
                      <w:rFonts w:ascii="宋体" w:eastAsia="宋体" w:hAnsi="宋体" w:cs="宋体"/>
                      <w:kern w:val="0"/>
                      <w:sz w:val="24"/>
                      <w:szCs w:val="24"/>
                    </w:rPr>
                  </w:pPr>
                </w:p>
              </w:tc>
              <w:tc>
                <w:tcPr>
                  <w:tcW w:w="459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合计</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3447.64</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3447.64</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 xml:space="preserve">207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文化旅游体育与传媒支出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3111.85</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3111.85</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 xml:space="preserve">20708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广播电视</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2961.85</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2961.85</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2070801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行政运行</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987.45</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987.45</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2070802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一般行政管理事务</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10</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10</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2070804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广播</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100</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2070805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电视</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500</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500</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2070899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其他广播电视支出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1364.4</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1364.4</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lastRenderedPageBreak/>
                    <w:t xml:space="preserve">20799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其他文化体育与传媒支出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150</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150</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 xml:space="preserve">2079903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文化产业发展专项支出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50</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50</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 xml:space="preserve">2079999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其他文化体育与传媒支出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100</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208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社会保障和就业支出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185.19</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185.19</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20805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行政事业单位离退休</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142.64</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142.64</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2080505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机关事业单位基本养老保险缴费支出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142.64</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142.64</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20808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抚恤</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42.55</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42.55</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2080801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死亡抚恤</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42.55</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42.55</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210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卫生健康支出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56.31</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56.31</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21011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行政事业单位医疗</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56.31</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56.31</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2101101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行政单位医疗</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56.31</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56.31</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221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住房保障支出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94.29</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94.29</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 xml:space="preserve">22102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住房改革支出</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94.29</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94.29</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r w:rsidR="007068C5" w:rsidRPr="007068C5" w:rsidTr="00F129D5">
              <w:trPr>
                <w:trHeight w:val="480"/>
              </w:trPr>
              <w:tc>
                <w:tcPr>
                  <w:tcW w:w="13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 xml:space="preserve">2210201 </w:t>
                  </w:r>
                </w:p>
              </w:tc>
              <w:tc>
                <w:tcPr>
                  <w:tcW w:w="4598" w:type="dxa"/>
                  <w:tcBorders>
                    <w:top w:val="nil"/>
                    <w:left w:val="nil"/>
                    <w:bottom w:val="single" w:sz="4" w:space="0" w:color="auto"/>
                    <w:right w:val="single" w:sz="4" w:space="0" w:color="auto"/>
                  </w:tcBorders>
                  <w:shd w:val="clear" w:color="000000" w:fill="FFFFFF"/>
                  <w:noWrap/>
                  <w:vAlign w:val="center"/>
                  <w:hideMark/>
                </w:tcPr>
                <w:p w:rsidR="007068C5" w:rsidRPr="007068C5" w:rsidRDefault="007068C5" w:rsidP="007068C5">
                  <w:pPr>
                    <w:widowControl/>
                    <w:jc w:val="left"/>
                    <w:rPr>
                      <w:rFonts w:ascii="宋体" w:eastAsia="宋体" w:hAnsi="宋体" w:cs="宋体"/>
                      <w:kern w:val="0"/>
                      <w:sz w:val="24"/>
                      <w:szCs w:val="24"/>
                    </w:rPr>
                  </w:pPr>
                  <w:r w:rsidRPr="007068C5">
                    <w:rPr>
                      <w:rFonts w:ascii="宋体" w:eastAsia="宋体" w:hAnsi="宋体" w:cs="宋体" w:hint="eastAsia"/>
                      <w:kern w:val="0"/>
                      <w:sz w:val="24"/>
                      <w:szCs w:val="24"/>
                    </w:rPr>
                    <w:t>住房公积金</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94.29</w:t>
                  </w:r>
                </w:p>
              </w:tc>
              <w:tc>
                <w:tcPr>
                  <w:tcW w:w="2268" w:type="dxa"/>
                  <w:gridSpan w:val="2"/>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94.29</w:t>
                  </w:r>
                </w:p>
              </w:tc>
              <w:tc>
                <w:tcPr>
                  <w:tcW w:w="2268" w:type="dxa"/>
                  <w:tcBorders>
                    <w:top w:val="nil"/>
                    <w:left w:val="nil"/>
                    <w:bottom w:val="single" w:sz="4" w:space="0" w:color="auto"/>
                    <w:right w:val="single" w:sz="4" w:space="0" w:color="auto"/>
                  </w:tcBorders>
                  <w:shd w:val="clear" w:color="auto" w:fill="auto"/>
                  <w:vAlign w:val="center"/>
                  <w:hideMark/>
                </w:tcPr>
                <w:p w:rsidR="007068C5" w:rsidRPr="007068C5" w:rsidRDefault="007068C5" w:rsidP="007068C5">
                  <w:pPr>
                    <w:widowControl/>
                    <w:jc w:val="center"/>
                    <w:rPr>
                      <w:rFonts w:ascii="宋体" w:eastAsia="宋体" w:hAnsi="宋体" w:cs="宋体"/>
                      <w:kern w:val="0"/>
                      <w:sz w:val="24"/>
                      <w:szCs w:val="24"/>
                    </w:rPr>
                  </w:pPr>
                  <w:r w:rsidRPr="007068C5">
                    <w:rPr>
                      <w:rFonts w:ascii="宋体" w:eastAsia="宋体" w:hAnsi="宋体" w:cs="宋体" w:hint="eastAsia"/>
                      <w:kern w:val="0"/>
                      <w:sz w:val="24"/>
                      <w:szCs w:val="24"/>
                    </w:rPr>
                    <w:t xml:space="preserve">　</w:t>
                  </w:r>
                </w:p>
              </w:tc>
            </w:tr>
          </w:tbl>
          <w:p w:rsidR="000A3F69" w:rsidRPr="000A3F69" w:rsidRDefault="000A3F69" w:rsidP="000A3F69">
            <w:pPr>
              <w:widowControl/>
              <w:jc w:val="left"/>
              <w:rPr>
                <w:rFonts w:ascii="Times New Roman" w:eastAsia="仿宋_GB2312" w:hAnsi="Times New Roman" w:cs="Times New Roman"/>
                <w:kern w:val="0"/>
                <w:szCs w:val="21"/>
              </w:rPr>
            </w:pPr>
          </w:p>
        </w:tc>
      </w:tr>
    </w:tbl>
    <w:p w:rsidR="000A3F69" w:rsidRPr="000A3F69" w:rsidRDefault="000A3F69" w:rsidP="000A3F69">
      <w:pPr>
        <w:widowControl/>
        <w:jc w:val="left"/>
        <w:rPr>
          <w:rFonts w:ascii="Times New Roman" w:eastAsia="仿宋_GB2312" w:hAnsi="Times New Roman" w:cs="Times New Roman"/>
          <w:bCs/>
          <w:kern w:val="0"/>
          <w:szCs w:val="21"/>
        </w:rPr>
      </w:pPr>
    </w:p>
    <w:p w:rsidR="000A3F69" w:rsidRDefault="007068C5" w:rsidP="00F129D5">
      <w:pPr>
        <w:widowControl/>
        <w:ind w:firstLineChars="550" w:firstLine="1155"/>
        <w:jc w:val="left"/>
        <w:rPr>
          <w:rFonts w:ascii="Times New Roman" w:eastAsia="仿宋_GB2312" w:hAnsi="Times New Roman" w:cs="Times New Roman"/>
          <w:bCs/>
          <w:kern w:val="0"/>
          <w:szCs w:val="21"/>
        </w:rPr>
      </w:pPr>
      <w:r w:rsidRPr="000A3F69">
        <w:rPr>
          <w:rFonts w:ascii="Times New Roman" w:eastAsia="仿宋_GB2312" w:hAnsi="Times New Roman" w:cs="Times New Roman"/>
          <w:kern w:val="0"/>
          <w:szCs w:val="21"/>
        </w:rPr>
        <w:t>注：本表反映部门本年度一般公共预算财政拨款支出情况。</w:t>
      </w:r>
    </w:p>
    <w:p w:rsidR="007068C5" w:rsidRDefault="007068C5" w:rsidP="00152C6D">
      <w:pPr>
        <w:widowControl/>
        <w:jc w:val="center"/>
        <w:rPr>
          <w:rFonts w:ascii="Times New Roman" w:eastAsia="方正小标宋_GBK" w:hAnsi="Times New Roman" w:cs="Times New Roman"/>
          <w:color w:val="000000"/>
          <w:kern w:val="0"/>
          <w:sz w:val="28"/>
          <w:szCs w:val="36"/>
        </w:rPr>
      </w:pPr>
      <w:bookmarkStart w:id="2" w:name="RANGE!A1:I39"/>
    </w:p>
    <w:p w:rsidR="007068C5" w:rsidRDefault="007068C5" w:rsidP="00152C6D">
      <w:pPr>
        <w:widowControl/>
        <w:jc w:val="center"/>
        <w:rPr>
          <w:rFonts w:ascii="Times New Roman" w:eastAsia="方正小标宋_GBK" w:hAnsi="Times New Roman" w:cs="Times New Roman"/>
          <w:color w:val="000000"/>
          <w:kern w:val="0"/>
          <w:sz w:val="28"/>
          <w:szCs w:val="36"/>
        </w:rPr>
      </w:pPr>
    </w:p>
    <w:p w:rsidR="007068C5" w:rsidRDefault="007068C5" w:rsidP="00152C6D">
      <w:pPr>
        <w:widowControl/>
        <w:jc w:val="center"/>
        <w:rPr>
          <w:rFonts w:ascii="Times New Roman" w:eastAsia="方正小标宋_GBK" w:hAnsi="Times New Roman" w:cs="Times New Roman"/>
          <w:color w:val="000000"/>
          <w:kern w:val="0"/>
          <w:sz w:val="28"/>
          <w:szCs w:val="36"/>
        </w:rPr>
      </w:pPr>
    </w:p>
    <w:p w:rsidR="007068C5" w:rsidRDefault="007068C5" w:rsidP="00152C6D">
      <w:pPr>
        <w:widowControl/>
        <w:jc w:val="center"/>
        <w:rPr>
          <w:rFonts w:ascii="Times New Roman" w:eastAsia="方正小标宋_GBK" w:hAnsi="Times New Roman" w:cs="Times New Roman"/>
          <w:color w:val="000000"/>
          <w:kern w:val="0"/>
          <w:sz w:val="28"/>
          <w:szCs w:val="36"/>
        </w:rPr>
      </w:pPr>
    </w:p>
    <w:p w:rsidR="007068C5" w:rsidRDefault="007068C5" w:rsidP="00152C6D">
      <w:pPr>
        <w:widowControl/>
        <w:jc w:val="center"/>
        <w:rPr>
          <w:rFonts w:ascii="Times New Roman" w:eastAsia="方正小标宋_GBK" w:hAnsi="Times New Roman" w:cs="Times New Roman"/>
          <w:color w:val="000000"/>
          <w:kern w:val="0"/>
          <w:sz w:val="28"/>
          <w:szCs w:val="36"/>
        </w:rPr>
      </w:pPr>
    </w:p>
    <w:p w:rsidR="00152C6D" w:rsidRPr="006E5284" w:rsidRDefault="00152C6D" w:rsidP="00152C6D">
      <w:pPr>
        <w:widowControl/>
        <w:jc w:val="center"/>
        <w:rPr>
          <w:rFonts w:ascii="Times New Roman" w:eastAsia="方正小标宋_GBK" w:hAnsi="Times New Roman" w:cs="Times New Roman"/>
          <w:color w:val="000000"/>
          <w:kern w:val="0"/>
          <w:sz w:val="28"/>
          <w:szCs w:val="36"/>
        </w:rPr>
      </w:pPr>
      <w:r w:rsidRPr="006E5284">
        <w:rPr>
          <w:rFonts w:ascii="Times New Roman" w:eastAsia="方正小标宋_GBK" w:hAnsi="Times New Roman" w:cs="Times New Roman"/>
          <w:color w:val="000000"/>
          <w:kern w:val="0"/>
          <w:sz w:val="28"/>
          <w:szCs w:val="36"/>
        </w:rPr>
        <w:t>一般公共预算财政拨款基本支出决算表</w:t>
      </w:r>
      <w:bookmarkEnd w:id="2"/>
    </w:p>
    <w:p w:rsidR="00DC42C6" w:rsidRPr="00152C6D" w:rsidRDefault="00152C6D" w:rsidP="00DC42C6">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 xml:space="preserve">          </w:t>
      </w:r>
    </w:p>
    <w:tbl>
      <w:tblPr>
        <w:tblW w:w="16043" w:type="dxa"/>
        <w:tblInd w:w="93" w:type="dxa"/>
        <w:tblLook w:val="04A0"/>
      </w:tblPr>
      <w:tblGrid>
        <w:gridCol w:w="716"/>
        <w:gridCol w:w="3268"/>
        <w:gridCol w:w="1239"/>
        <w:gridCol w:w="716"/>
        <w:gridCol w:w="2603"/>
        <w:gridCol w:w="1154"/>
        <w:gridCol w:w="716"/>
        <w:gridCol w:w="3070"/>
        <w:gridCol w:w="851"/>
        <w:gridCol w:w="1417"/>
        <w:gridCol w:w="293"/>
      </w:tblGrid>
      <w:tr w:rsidR="00DC42C6" w:rsidRPr="00DC42C6" w:rsidTr="00DC42C6">
        <w:trPr>
          <w:trHeight w:val="405"/>
        </w:trPr>
        <w:tc>
          <w:tcPr>
            <w:tcW w:w="716" w:type="dxa"/>
            <w:tcBorders>
              <w:top w:val="nil"/>
              <w:left w:val="nil"/>
              <w:bottom w:val="nil"/>
              <w:right w:val="nil"/>
            </w:tcBorders>
            <w:shd w:val="clear" w:color="000000" w:fill="FFFFFF"/>
            <w:vAlign w:val="center"/>
            <w:hideMark/>
          </w:tcPr>
          <w:p w:rsidR="00DC42C6" w:rsidRPr="00DC42C6" w:rsidRDefault="00DC42C6" w:rsidP="00DC42C6">
            <w:pPr>
              <w:widowControl/>
              <w:jc w:val="center"/>
              <w:rPr>
                <w:rFonts w:ascii="宋体" w:eastAsia="宋体" w:hAnsi="宋体" w:cs="宋体"/>
                <w:kern w:val="0"/>
                <w:sz w:val="24"/>
                <w:szCs w:val="24"/>
              </w:rPr>
            </w:pPr>
            <w:r w:rsidRPr="00DC42C6">
              <w:rPr>
                <w:rFonts w:ascii="宋体" w:eastAsia="宋体" w:hAnsi="宋体" w:cs="宋体" w:hint="eastAsia"/>
                <w:kern w:val="0"/>
                <w:sz w:val="24"/>
                <w:szCs w:val="24"/>
              </w:rPr>
              <w:t xml:space="preserve">　</w:t>
            </w:r>
          </w:p>
        </w:tc>
        <w:tc>
          <w:tcPr>
            <w:tcW w:w="3268" w:type="dxa"/>
            <w:tcBorders>
              <w:top w:val="nil"/>
              <w:left w:val="nil"/>
              <w:bottom w:val="nil"/>
              <w:right w:val="nil"/>
            </w:tcBorders>
            <w:shd w:val="clear" w:color="000000" w:fill="FFFFFF"/>
            <w:vAlign w:val="center"/>
            <w:hideMark/>
          </w:tcPr>
          <w:p w:rsidR="00DC42C6" w:rsidRPr="00DC42C6" w:rsidRDefault="00DC42C6" w:rsidP="00DC42C6">
            <w:pPr>
              <w:widowControl/>
              <w:jc w:val="center"/>
              <w:rPr>
                <w:rFonts w:ascii="宋体" w:eastAsia="宋体" w:hAnsi="宋体" w:cs="宋体"/>
                <w:kern w:val="0"/>
                <w:sz w:val="24"/>
                <w:szCs w:val="24"/>
              </w:rPr>
            </w:pPr>
            <w:r w:rsidRPr="00DC42C6">
              <w:rPr>
                <w:rFonts w:ascii="宋体" w:eastAsia="宋体" w:hAnsi="宋体" w:cs="宋体" w:hint="eastAsia"/>
                <w:kern w:val="0"/>
                <w:sz w:val="24"/>
                <w:szCs w:val="24"/>
              </w:rPr>
              <w:t xml:space="preserve">　</w:t>
            </w:r>
          </w:p>
        </w:tc>
        <w:tc>
          <w:tcPr>
            <w:tcW w:w="1239" w:type="dxa"/>
            <w:tcBorders>
              <w:top w:val="nil"/>
              <w:left w:val="nil"/>
              <w:bottom w:val="nil"/>
              <w:right w:val="nil"/>
            </w:tcBorders>
            <w:shd w:val="clear" w:color="000000" w:fill="FFFFFF"/>
            <w:vAlign w:val="center"/>
            <w:hideMark/>
          </w:tcPr>
          <w:p w:rsidR="00DC42C6" w:rsidRPr="00DC42C6" w:rsidRDefault="00DC42C6" w:rsidP="00DC42C6">
            <w:pPr>
              <w:widowControl/>
              <w:jc w:val="center"/>
              <w:rPr>
                <w:rFonts w:ascii="宋体" w:eastAsia="宋体" w:hAnsi="宋体" w:cs="宋体"/>
                <w:kern w:val="0"/>
                <w:sz w:val="24"/>
                <w:szCs w:val="24"/>
              </w:rPr>
            </w:pPr>
            <w:r w:rsidRPr="00DC42C6">
              <w:rPr>
                <w:rFonts w:ascii="宋体" w:eastAsia="宋体" w:hAnsi="宋体" w:cs="宋体" w:hint="eastAsia"/>
                <w:kern w:val="0"/>
                <w:sz w:val="24"/>
                <w:szCs w:val="24"/>
              </w:rPr>
              <w:t xml:space="preserve">　</w:t>
            </w:r>
          </w:p>
        </w:tc>
        <w:tc>
          <w:tcPr>
            <w:tcW w:w="716" w:type="dxa"/>
            <w:tcBorders>
              <w:top w:val="nil"/>
              <w:left w:val="nil"/>
              <w:bottom w:val="nil"/>
              <w:right w:val="nil"/>
            </w:tcBorders>
            <w:shd w:val="clear" w:color="000000" w:fill="FFFFFF"/>
            <w:vAlign w:val="center"/>
            <w:hideMark/>
          </w:tcPr>
          <w:p w:rsidR="00DC42C6" w:rsidRPr="00DC42C6" w:rsidRDefault="00DC42C6" w:rsidP="00DC42C6">
            <w:pPr>
              <w:widowControl/>
              <w:jc w:val="left"/>
              <w:rPr>
                <w:rFonts w:ascii="宋体" w:eastAsia="宋体" w:hAnsi="宋体" w:cs="宋体"/>
                <w:kern w:val="0"/>
                <w:sz w:val="24"/>
                <w:szCs w:val="24"/>
              </w:rPr>
            </w:pPr>
            <w:r w:rsidRPr="00DC42C6">
              <w:rPr>
                <w:rFonts w:ascii="宋体" w:eastAsia="宋体" w:hAnsi="宋体" w:cs="宋体" w:hint="eastAsia"/>
                <w:kern w:val="0"/>
                <w:sz w:val="24"/>
                <w:szCs w:val="24"/>
              </w:rPr>
              <w:t xml:space="preserve">　</w:t>
            </w:r>
          </w:p>
        </w:tc>
        <w:tc>
          <w:tcPr>
            <w:tcW w:w="2603" w:type="dxa"/>
            <w:tcBorders>
              <w:top w:val="nil"/>
              <w:left w:val="nil"/>
              <w:bottom w:val="nil"/>
              <w:right w:val="nil"/>
            </w:tcBorders>
            <w:shd w:val="clear" w:color="000000" w:fill="FFFFFF"/>
            <w:vAlign w:val="center"/>
            <w:hideMark/>
          </w:tcPr>
          <w:p w:rsidR="00DC42C6" w:rsidRPr="00DC42C6" w:rsidRDefault="00DC42C6" w:rsidP="00DC42C6">
            <w:pPr>
              <w:widowControl/>
              <w:jc w:val="left"/>
              <w:rPr>
                <w:rFonts w:ascii="宋体" w:eastAsia="宋体" w:hAnsi="宋体" w:cs="宋体"/>
                <w:kern w:val="0"/>
                <w:sz w:val="24"/>
                <w:szCs w:val="24"/>
              </w:rPr>
            </w:pPr>
            <w:r w:rsidRPr="00DC42C6">
              <w:rPr>
                <w:rFonts w:ascii="宋体" w:eastAsia="宋体" w:hAnsi="宋体" w:cs="宋体" w:hint="eastAsia"/>
                <w:kern w:val="0"/>
                <w:sz w:val="24"/>
                <w:szCs w:val="24"/>
              </w:rPr>
              <w:t xml:space="preserve">　</w:t>
            </w:r>
          </w:p>
        </w:tc>
        <w:tc>
          <w:tcPr>
            <w:tcW w:w="1154" w:type="dxa"/>
            <w:tcBorders>
              <w:top w:val="nil"/>
              <w:left w:val="nil"/>
              <w:bottom w:val="nil"/>
              <w:right w:val="nil"/>
            </w:tcBorders>
            <w:shd w:val="clear" w:color="000000" w:fill="FFFFFF"/>
            <w:vAlign w:val="center"/>
            <w:hideMark/>
          </w:tcPr>
          <w:p w:rsidR="00DC42C6" w:rsidRPr="00DC42C6" w:rsidRDefault="00DC42C6" w:rsidP="00DC42C6">
            <w:pPr>
              <w:widowControl/>
              <w:jc w:val="left"/>
              <w:rPr>
                <w:rFonts w:ascii="宋体" w:eastAsia="宋体" w:hAnsi="宋体" w:cs="宋体"/>
                <w:kern w:val="0"/>
                <w:sz w:val="24"/>
                <w:szCs w:val="24"/>
              </w:rPr>
            </w:pPr>
            <w:r w:rsidRPr="00DC42C6">
              <w:rPr>
                <w:rFonts w:ascii="宋体" w:eastAsia="宋体" w:hAnsi="宋体" w:cs="宋体" w:hint="eastAsia"/>
                <w:kern w:val="0"/>
                <w:sz w:val="24"/>
                <w:szCs w:val="24"/>
              </w:rPr>
              <w:t xml:space="preserve">　</w:t>
            </w:r>
          </w:p>
        </w:tc>
        <w:tc>
          <w:tcPr>
            <w:tcW w:w="716" w:type="dxa"/>
            <w:tcBorders>
              <w:top w:val="nil"/>
              <w:left w:val="nil"/>
              <w:bottom w:val="nil"/>
              <w:right w:val="nil"/>
            </w:tcBorders>
            <w:shd w:val="clear" w:color="000000" w:fill="FFFFFF"/>
            <w:vAlign w:val="center"/>
            <w:hideMark/>
          </w:tcPr>
          <w:p w:rsidR="00DC42C6" w:rsidRPr="00DC42C6" w:rsidRDefault="00DC42C6" w:rsidP="00DC42C6">
            <w:pPr>
              <w:widowControl/>
              <w:jc w:val="left"/>
              <w:rPr>
                <w:rFonts w:ascii="宋体" w:eastAsia="宋体" w:hAnsi="宋体" w:cs="宋体"/>
                <w:kern w:val="0"/>
                <w:sz w:val="24"/>
                <w:szCs w:val="24"/>
              </w:rPr>
            </w:pPr>
            <w:r w:rsidRPr="00DC42C6">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tc>
        <w:tc>
          <w:tcPr>
            <w:tcW w:w="3921" w:type="dxa"/>
            <w:gridSpan w:val="2"/>
            <w:tcBorders>
              <w:top w:val="nil"/>
              <w:left w:val="nil"/>
              <w:bottom w:val="nil"/>
              <w:right w:val="nil"/>
            </w:tcBorders>
            <w:shd w:val="clear" w:color="000000" w:fill="FFFFFF"/>
            <w:vAlign w:val="center"/>
            <w:hideMark/>
          </w:tcPr>
          <w:p w:rsidR="00DC42C6" w:rsidRDefault="00DC42C6" w:rsidP="00DC42C6">
            <w:pPr>
              <w:widowControl/>
              <w:ind w:firstLineChars="1100" w:firstLine="2640"/>
              <w:jc w:val="left"/>
              <w:rPr>
                <w:rFonts w:ascii="宋体" w:eastAsia="宋体" w:hAnsi="宋体" w:cs="宋体"/>
                <w:kern w:val="0"/>
                <w:sz w:val="24"/>
                <w:szCs w:val="24"/>
              </w:rPr>
            </w:pPr>
            <w:r>
              <w:rPr>
                <w:rFonts w:ascii="宋体" w:eastAsia="宋体" w:hAnsi="宋体" w:cs="宋体" w:hint="eastAsia"/>
                <w:kern w:val="0"/>
                <w:sz w:val="24"/>
                <w:szCs w:val="24"/>
              </w:rPr>
              <w:t>公开06表</w:t>
            </w:r>
          </w:p>
          <w:p w:rsidR="00DC42C6" w:rsidRPr="00DC42C6" w:rsidRDefault="00DC42C6" w:rsidP="00DC42C6">
            <w:pPr>
              <w:widowControl/>
              <w:ind w:firstLineChars="850" w:firstLine="2040"/>
              <w:jc w:val="left"/>
              <w:rPr>
                <w:rFonts w:ascii="宋体" w:eastAsia="宋体" w:hAnsi="宋体" w:cs="宋体"/>
                <w:kern w:val="0"/>
                <w:sz w:val="24"/>
                <w:szCs w:val="24"/>
              </w:rPr>
            </w:pPr>
            <w:r>
              <w:rPr>
                <w:rFonts w:ascii="宋体" w:eastAsia="宋体" w:hAnsi="宋体" w:cs="宋体" w:hint="eastAsia"/>
                <w:kern w:val="0"/>
                <w:sz w:val="24"/>
                <w:szCs w:val="24"/>
              </w:rPr>
              <w:t>金额单位：万元</w:t>
            </w:r>
            <w:r w:rsidRPr="00DC42C6">
              <w:rPr>
                <w:rFonts w:ascii="宋体" w:eastAsia="宋体" w:hAnsi="宋体" w:cs="宋体" w:hint="eastAsia"/>
                <w:kern w:val="0"/>
                <w:sz w:val="24"/>
                <w:szCs w:val="24"/>
              </w:rPr>
              <w:t xml:space="preserve">　</w:t>
            </w:r>
          </w:p>
        </w:tc>
        <w:tc>
          <w:tcPr>
            <w:tcW w:w="1710" w:type="dxa"/>
            <w:gridSpan w:val="2"/>
            <w:tcBorders>
              <w:top w:val="nil"/>
              <w:left w:val="nil"/>
              <w:bottom w:val="nil"/>
              <w:right w:val="nil"/>
            </w:tcBorders>
            <w:shd w:val="clear" w:color="000000" w:fill="FFFFFF"/>
            <w:noWrap/>
            <w:vAlign w:val="center"/>
            <w:hideMark/>
          </w:tcPr>
          <w:p w:rsidR="00DC42C6" w:rsidRPr="00DC42C6" w:rsidRDefault="00DC42C6" w:rsidP="00DC42C6">
            <w:pPr>
              <w:widowControl/>
              <w:ind w:right="480"/>
              <w:rPr>
                <w:rFonts w:ascii="宋体" w:eastAsia="宋体" w:hAnsi="宋体" w:cs="宋体"/>
                <w:color w:val="000000"/>
                <w:kern w:val="0"/>
                <w:sz w:val="24"/>
                <w:szCs w:val="24"/>
              </w:rPr>
            </w:pPr>
          </w:p>
        </w:tc>
      </w:tr>
      <w:tr w:rsidR="00DC42C6" w:rsidRPr="00DC42C6" w:rsidTr="00DC42C6">
        <w:trPr>
          <w:trHeight w:val="300"/>
        </w:trPr>
        <w:tc>
          <w:tcPr>
            <w:tcW w:w="3984" w:type="dxa"/>
            <w:gridSpan w:val="2"/>
            <w:tcBorders>
              <w:top w:val="nil"/>
              <w:left w:val="nil"/>
              <w:bottom w:val="nil"/>
              <w:right w:val="nil"/>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4"/>
                <w:szCs w:val="24"/>
              </w:rPr>
            </w:pPr>
            <w:r w:rsidRPr="00DC42C6">
              <w:rPr>
                <w:rFonts w:ascii="宋体" w:eastAsia="宋体" w:hAnsi="宋体" w:cs="宋体" w:hint="eastAsia"/>
                <w:color w:val="000000"/>
                <w:kern w:val="0"/>
                <w:sz w:val="24"/>
                <w:szCs w:val="24"/>
              </w:rPr>
              <w:t>部门：衡阳县广播电视台</w:t>
            </w:r>
          </w:p>
        </w:tc>
        <w:tc>
          <w:tcPr>
            <w:tcW w:w="1239" w:type="dxa"/>
            <w:tcBorders>
              <w:top w:val="nil"/>
              <w:left w:val="nil"/>
              <w:bottom w:val="nil"/>
              <w:right w:val="nil"/>
            </w:tcBorders>
            <w:shd w:val="clear" w:color="auto" w:fill="auto"/>
            <w:noWrap/>
            <w:vAlign w:val="center"/>
            <w:hideMark/>
          </w:tcPr>
          <w:p w:rsidR="00DC42C6" w:rsidRPr="00DC42C6" w:rsidRDefault="00DC42C6" w:rsidP="00DC42C6">
            <w:pPr>
              <w:widowControl/>
              <w:jc w:val="left"/>
              <w:rPr>
                <w:rFonts w:ascii="Arial" w:eastAsia="宋体" w:hAnsi="Arial" w:cs="Arial"/>
                <w:color w:val="000000"/>
                <w:kern w:val="0"/>
                <w:sz w:val="24"/>
                <w:szCs w:val="24"/>
              </w:rPr>
            </w:pPr>
          </w:p>
        </w:tc>
        <w:tc>
          <w:tcPr>
            <w:tcW w:w="716" w:type="dxa"/>
            <w:tcBorders>
              <w:top w:val="nil"/>
              <w:left w:val="nil"/>
              <w:bottom w:val="nil"/>
              <w:right w:val="nil"/>
            </w:tcBorders>
            <w:shd w:val="clear" w:color="auto" w:fill="auto"/>
            <w:noWrap/>
            <w:vAlign w:val="center"/>
            <w:hideMark/>
          </w:tcPr>
          <w:p w:rsidR="00DC42C6" w:rsidRPr="00DC42C6" w:rsidRDefault="00DC42C6" w:rsidP="00DC42C6">
            <w:pPr>
              <w:widowControl/>
              <w:jc w:val="left"/>
              <w:rPr>
                <w:rFonts w:ascii="Arial" w:eastAsia="宋体" w:hAnsi="Arial" w:cs="Arial"/>
                <w:color w:val="000000"/>
                <w:kern w:val="0"/>
                <w:sz w:val="24"/>
                <w:szCs w:val="24"/>
              </w:rPr>
            </w:pPr>
          </w:p>
        </w:tc>
        <w:tc>
          <w:tcPr>
            <w:tcW w:w="2603" w:type="dxa"/>
            <w:tcBorders>
              <w:top w:val="nil"/>
              <w:left w:val="nil"/>
              <w:bottom w:val="nil"/>
              <w:right w:val="nil"/>
            </w:tcBorders>
            <w:shd w:val="clear" w:color="auto" w:fill="auto"/>
            <w:noWrap/>
            <w:vAlign w:val="center"/>
            <w:hideMark/>
          </w:tcPr>
          <w:p w:rsidR="00DC42C6" w:rsidRPr="00DC42C6" w:rsidRDefault="00DC42C6" w:rsidP="00DC42C6">
            <w:pPr>
              <w:widowControl/>
              <w:jc w:val="left"/>
              <w:rPr>
                <w:rFonts w:ascii="Arial" w:eastAsia="宋体" w:hAnsi="Arial" w:cs="Arial"/>
                <w:color w:val="000000"/>
                <w:kern w:val="0"/>
                <w:sz w:val="24"/>
                <w:szCs w:val="24"/>
              </w:rPr>
            </w:pPr>
          </w:p>
        </w:tc>
        <w:tc>
          <w:tcPr>
            <w:tcW w:w="1154" w:type="dxa"/>
            <w:tcBorders>
              <w:top w:val="nil"/>
              <w:left w:val="nil"/>
              <w:bottom w:val="nil"/>
              <w:right w:val="nil"/>
            </w:tcBorders>
            <w:shd w:val="clear" w:color="auto" w:fill="auto"/>
            <w:noWrap/>
            <w:vAlign w:val="center"/>
            <w:hideMark/>
          </w:tcPr>
          <w:p w:rsidR="00DC42C6" w:rsidRPr="00DC42C6" w:rsidRDefault="00DC42C6" w:rsidP="00DC42C6">
            <w:pPr>
              <w:widowControl/>
              <w:jc w:val="left"/>
              <w:rPr>
                <w:rFonts w:ascii="Arial" w:eastAsia="宋体" w:hAnsi="Arial" w:cs="Arial"/>
                <w:color w:val="000000"/>
                <w:kern w:val="0"/>
                <w:sz w:val="24"/>
                <w:szCs w:val="24"/>
              </w:rPr>
            </w:pPr>
          </w:p>
        </w:tc>
        <w:tc>
          <w:tcPr>
            <w:tcW w:w="716" w:type="dxa"/>
            <w:tcBorders>
              <w:top w:val="nil"/>
              <w:left w:val="nil"/>
              <w:bottom w:val="nil"/>
              <w:right w:val="nil"/>
            </w:tcBorders>
            <w:shd w:val="clear" w:color="auto" w:fill="auto"/>
            <w:noWrap/>
            <w:vAlign w:val="center"/>
            <w:hideMark/>
          </w:tcPr>
          <w:p w:rsidR="00DC42C6" w:rsidRPr="00DC42C6" w:rsidRDefault="00DC42C6" w:rsidP="00DC42C6">
            <w:pPr>
              <w:widowControl/>
              <w:jc w:val="left"/>
              <w:rPr>
                <w:rFonts w:ascii="Arial" w:eastAsia="宋体" w:hAnsi="Arial" w:cs="Arial"/>
                <w:color w:val="000000"/>
                <w:kern w:val="0"/>
                <w:sz w:val="24"/>
                <w:szCs w:val="24"/>
              </w:rPr>
            </w:pPr>
          </w:p>
        </w:tc>
        <w:tc>
          <w:tcPr>
            <w:tcW w:w="3921" w:type="dxa"/>
            <w:gridSpan w:val="2"/>
            <w:tcBorders>
              <w:top w:val="nil"/>
              <w:left w:val="nil"/>
              <w:bottom w:val="nil"/>
              <w:right w:val="nil"/>
            </w:tcBorders>
            <w:shd w:val="clear" w:color="auto" w:fill="auto"/>
            <w:noWrap/>
            <w:vAlign w:val="center"/>
            <w:hideMark/>
          </w:tcPr>
          <w:p w:rsidR="00DC42C6" w:rsidRPr="00DC42C6" w:rsidRDefault="00DC42C6" w:rsidP="00DC42C6">
            <w:pPr>
              <w:widowControl/>
              <w:jc w:val="left"/>
              <w:rPr>
                <w:rFonts w:ascii="Arial" w:eastAsia="宋体" w:hAnsi="Arial" w:cs="Arial"/>
                <w:color w:val="000000"/>
                <w:kern w:val="0"/>
                <w:sz w:val="24"/>
                <w:szCs w:val="24"/>
              </w:rPr>
            </w:pPr>
          </w:p>
        </w:tc>
        <w:tc>
          <w:tcPr>
            <w:tcW w:w="1710" w:type="dxa"/>
            <w:gridSpan w:val="2"/>
            <w:tcBorders>
              <w:top w:val="nil"/>
              <w:left w:val="nil"/>
              <w:bottom w:val="nil"/>
              <w:right w:val="nil"/>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4"/>
                <w:szCs w:val="24"/>
              </w:rPr>
            </w:pPr>
          </w:p>
        </w:tc>
      </w:tr>
      <w:tr w:rsidR="00DC42C6" w:rsidRPr="00DC42C6" w:rsidTr="00DC42C6">
        <w:trPr>
          <w:gridAfter w:val="1"/>
          <w:wAfter w:w="293" w:type="dxa"/>
          <w:trHeight w:val="495"/>
        </w:trPr>
        <w:tc>
          <w:tcPr>
            <w:tcW w:w="7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科目编码</w:t>
            </w:r>
          </w:p>
        </w:tc>
        <w:tc>
          <w:tcPr>
            <w:tcW w:w="3268" w:type="dxa"/>
            <w:tcBorders>
              <w:top w:val="single" w:sz="8" w:space="0" w:color="auto"/>
              <w:left w:val="nil"/>
              <w:bottom w:val="single" w:sz="4" w:space="0" w:color="auto"/>
              <w:right w:val="single" w:sz="4"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科目名称</w:t>
            </w:r>
          </w:p>
        </w:tc>
        <w:tc>
          <w:tcPr>
            <w:tcW w:w="1239" w:type="dxa"/>
            <w:tcBorders>
              <w:top w:val="single" w:sz="8" w:space="0" w:color="auto"/>
              <w:left w:val="nil"/>
              <w:bottom w:val="single" w:sz="4" w:space="0" w:color="auto"/>
              <w:right w:val="single" w:sz="4"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决算数</w:t>
            </w:r>
          </w:p>
        </w:tc>
        <w:tc>
          <w:tcPr>
            <w:tcW w:w="716" w:type="dxa"/>
            <w:tcBorders>
              <w:top w:val="single" w:sz="8" w:space="0" w:color="auto"/>
              <w:left w:val="nil"/>
              <w:bottom w:val="single" w:sz="4" w:space="0" w:color="auto"/>
              <w:right w:val="single" w:sz="4"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科目编码</w:t>
            </w:r>
          </w:p>
        </w:tc>
        <w:tc>
          <w:tcPr>
            <w:tcW w:w="2603" w:type="dxa"/>
            <w:tcBorders>
              <w:top w:val="single" w:sz="8" w:space="0" w:color="auto"/>
              <w:left w:val="nil"/>
              <w:bottom w:val="single" w:sz="4" w:space="0" w:color="auto"/>
              <w:right w:val="single" w:sz="4"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科目名称</w:t>
            </w:r>
          </w:p>
        </w:tc>
        <w:tc>
          <w:tcPr>
            <w:tcW w:w="1154" w:type="dxa"/>
            <w:tcBorders>
              <w:top w:val="single" w:sz="8" w:space="0" w:color="auto"/>
              <w:left w:val="nil"/>
              <w:bottom w:val="single" w:sz="4" w:space="0" w:color="auto"/>
              <w:right w:val="single" w:sz="4"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决算数</w:t>
            </w:r>
          </w:p>
        </w:tc>
        <w:tc>
          <w:tcPr>
            <w:tcW w:w="716" w:type="dxa"/>
            <w:tcBorders>
              <w:top w:val="single" w:sz="8" w:space="0" w:color="auto"/>
              <w:left w:val="nil"/>
              <w:bottom w:val="single" w:sz="4" w:space="0" w:color="auto"/>
              <w:right w:val="single" w:sz="4"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科目编码</w:t>
            </w:r>
          </w:p>
        </w:tc>
        <w:tc>
          <w:tcPr>
            <w:tcW w:w="3070" w:type="dxa"/>
            <w:tcBorders>
              <w:top w:val="single" w:sz="8" w:space="0" w:color="auto"/>
              <w:left w:val="nil"/>
              <w:bottom w:val="single" w:sz="4" w:space="0" w:color="auto"/>
              <w:right w:val="single" w:sz="4"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科目名称</w:t>
            </w:r>
          </w:p>
        </w:tc>
        <w:tc>
          <w:tcPr>
            <w:tcW w:w="2268" w:type="dxa"/>
            <w:gridSpan w:val="2"/>
            <w:tcBorders>
              <w:top w:val="single" w:sz="8" w:space="0" w:color="auto"/>
              <w:left w:val="nil"/>
              <w:bottom w:val="single" w:sz="4" w:space="0" w:color="auto"/>
              <w:right w:val="single" w:sz="8" w:space="0" w:color="auto"/>
            </w:tcBorders>
            <w:shd w:val="clear" w:color="auto" w:fill="auto"/>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决算数</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工资福利支出</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1231.44</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商品和服务支出</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1346.65</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307</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债务利息及费用支出</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30101</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基本工资</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620.93</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30201</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办公费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30701</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国内债务付息</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30102</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津贴补贴</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152.32</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30202</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印刷费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30702</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国外债务付息</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30103</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奖金</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152.63</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30203</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咨询费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资本性支出</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750</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30106</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伙食补助费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30204</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手续费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31001</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房屋建筑物购建</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30107</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绩效工资</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30205</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水费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31002</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办公设备购置</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30108</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机关事业单位基本养老保险缴费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142.64</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30206</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电费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31003</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专用设备购置</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700</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30109</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职业年金缴费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30207</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邮电费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31005</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基础设施建设</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30110</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职工基本医疗保险缴费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56.31</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30208</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取暖费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31006</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大型修缮</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30111</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公务员医疗补助缴费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30209</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物业管理费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2.29</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31007</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信息网络及软件购置更新</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30112</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其他社会保障缴费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10.56</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30211</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差旅费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31008</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物资储备</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30113</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住房公积金</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94.29</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30212</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因公出国（境）费用</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31009</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土地补偿</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30114</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医疗费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30213</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维修（护）费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31010</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安置补助</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30199</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其他工资福利支出</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1.76</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30214</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租赁费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31011</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地上附着物和青苗补偿</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对个人和家庭的补助</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69.55</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30215</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会议费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31012</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拆迁补偿</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30301</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离休费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30216</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培训费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31013</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公务用车购置</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30302</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退休费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30217</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公务接待费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12.46</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31019</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其他交通工具购置</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30303</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退职（役）费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30218</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专用材料费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950</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31021</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文物和陈列品购置</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30304</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抚恤金</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42.55</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30224</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被装购置费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31022</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无形资产购置</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30305</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生活补助</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6.36</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30225</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专用燃料费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31099</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其他资本性支出</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50</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30306</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救济费</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30226</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劳务费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399</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其他支出</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30307</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医疗费补助</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30227</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委托业务费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39906</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赠与</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lastRenderedPageBreak/>
              <w:t>30308</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助学金</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30228</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工会经费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39907</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国家赔偿费用支出</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30309</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奖励金</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30229</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福利费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39908</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对民间非营利组织和群众性自治组织补贴</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30310</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个人农业生产补贴</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30231</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公务用车运行维护费</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39999</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其他支出</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30399</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其他对个人和家庭的补助</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20.64</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30239</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其他交通费用</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对企业补助</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50</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30240</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税金及附加费用</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费用补贴</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35</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30299</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其他商品和服务支出</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378.9</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其他对企业补助</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15</w:t>
            </w:r>
          </w:p>
        </w:tc>
      </w:tr>
      <w:tr w:rsidR="00DC42C6" w:rsidRPr="00DC42C6" w:rsidTr="00DC42C6">
        <w:trPr>
          <w:gridAfter w:val="1"/>
          <w:wAfter w:w="293" w:type="dxa"/>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3268"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2603"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3070" w:type="dxa"/>
            <w:tcBorders>
              <w:top w:val="nil"/>
              <w:left w:val="nil"/>
              <w:bottom w:val="single" w:sz="4" w:space="0" w:color="auto"/>
              <w:right w:val="single" w:sz="4"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c>
          <w:tcPr>
            <w:tcW w:w="2268" w:type="dxa"/>
            <w:gridSpan w:val="2"/>
            <w:tcBorders>
              <w:top w:val="nil"/>
              <w:left w:val="nil"/>
              <w:bottom w:val="single" w:sz="4" w:space="0" w:color="auto"/>
              <w:right w:val="single" w:sz="8" w:space="0" w:color="auto"/>
            </w:tcBorders>
            <w:shd w:val="clear" w:color="auto" w:fill="auto"/>
            <w:noWrap/>
            <w:vAlign w:val="center"/>
            <w:hideMark/>
          </w:tcPr>
          <w:p w:rsidR="00DC42C6" w:rsidRPr="00DC42C6" w:rsidRDefault="00DC42C6" w:rsidP="00DC42C6">
            <w:pPr>
              <w:widowControl/>
              <w:jc w:val="lef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 xml:space="preserve">　</w:t>
            </w:r>
          </w:p>
        </w:tc>
      </w:tr>
      <w:tr w:rsidR="00DC42C6" w:rsidRPr="00DC42C6" w:rsidTr="00DC42C6">
        <w:trPr>
          <w:gridAfter w:val="1"/>
          <w:wAfter w:w="293" w:type="dxa"/>
          <w:trHeight w:val="282"/>
        </w:trPr>
        <w:tc>
          <w:tcPr>
            <w:tcW w:w="398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人员经费合计</w:t>
            </w:r>
          </w:p>
        </w:tc>
        <w:tc>
          <w:tcPr>
            <w:tcW w:w="1239" w:type="dxa"/>
            <w:tcBorders>
              <w:top w:val="nil"/>
              <w:left w:val="nil"/>
              <w:bottom w:val="single" w:sz="8" w:space="0" w:color="auto"/>
              <w:right w:val="single" w:sz="4"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1300.99</w:t>
            </w:r>
          </w:p>
        </w:tc>
        <w:tc>
          <w:tcPr>
            <w:tcW w:w="8259" w:type="dxa"/>
            <w:gridSpan w:val="5"/>
            <w:tcBorders>
              <w:top w:val="single" w:sz="4" w:space="0" w:color="auto"/>
              <w:left w:val="nil"/>
              <w:bottom w:val="single" w:sz="8" w:space="0" w:color="auto"/>
              <w:right w:val="single" w:sz="4" w:space="0" w:color="auto"/>
            </w:tcBorders>
            <w:shd w:val="clear" w:color="auto" w:fill="auto"/>
            <w:noWrap/>
            <w:vAlign w:val="center"/>
            <w:hideMark/>
          </w:tcPr>
          <w:p w:rsidR="00DC42C6" w:rsidRPr="00DC42C6" w:rsidRDefault="00DC42C6" w:rsidP="00DC42C6">
            <w:pPr>
              <w:widowControl/>
              <w:jc w:val="center"/>
              <w:rPr>
                <w:rFonts w:ascii="宋体" w:eastAsia="宋体" w:hAnsi="宋体" w:cs="宋体"/>
                <w:color w:val="000000"/>
                <w:kern w:val="0"/>
                <w:sz w:val="20"/>
                <w:szCs w:val="20"/>
              </w:rPr>
            </w:pPr>
            <w:r w:rsidRPr="00DC42C6">
              <w:rPr>
                <w:rFonts w:ascii="宋体" w:eastAsia="宋体" w:hAnsi="宋体" w:cs="宋体" w:hint="eastAsia"/>
                <w:color w:val="000000"/>
                <w:kern w:val="0"/>
                <w:sz w:val="20"/>
                <w:szCs w:val="20"/>
              </w:rPr>
              <w:t>公用经费合计</w:t>
            </w: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DC42C6" w:rsidRPr="00DC42C6" w:rsidRDefault="00DC42C6" w:rsidP="00DC42C6">
            <w:pPr>
              <w:widowControl/>
              <w:jc w:val="right"/>
              <w:rPr>
                <w:rFonts w:ascii="宋体" w:eastAsia="宋体" w:hAnsi="宋体" w:cs="宋体"/>
                <w:color w:val="000000"/>
                <w:kern w:val="0"/>
                <w:sz w:val="18"/>
                <w:szCs w:val="18"/>
              </w:rPr>
            </w:pPr>
            <w:r w:rsidRPr="00DC42C6">
              <w:rPr>
                <w:rFonts w:ascii="宋体" w:eastAsia="宋体" w:hAnsi="宋体" w:cs="宋体" w:hint="eastAsia"/>
                <w:color w:val="000000"/>
                <w:kern w:val="0"/>
                <w:sz w:val="18"/>
                <w:szCs w:val="18"/>
              </w:rPr>
              <w:t>2146.65</w:t>
            </w:r>
          </w:p>
        </w:tc>
      </w:tr>
    </w:tbl>
    <w:p w:rsidR="00DC42C6" w:rsidRDefault="00152C6D" w:rsidP="00DC42C6">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152C6D">
        <w:rPr>
          <w:rFonts w:ascii="Times New Roman" w:eastAsia="仿宋_GB2312" w:hAnsi="Times New Roman" w:cs="Times New Roman"/>
          <w:color w:val="000000"/>
          <w:kern w:val="0"/>
          <w:szCs w:val="21"/>
        </w:rPr>
        <w:t xml:space="preserve">         </w:t>
      </w:r>
    </w:p>
    <w:p w:rsidR="00152C6D" w:rsidRDefault="00651EEC" w:rsidP="00DC42C6">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sidR="00152C6D">
        <w:rPr>
          <w:rFonts w:ascii="黑体" w:eastAsia="黑体" w:hAnsi="黑体"/>
          <w:szCs w:val="21"/>
        </w:rPr>
        <w:br w:type="page"/>
      </w:r>
    </w:p>
    <w:p w:rsidR="00152C6D" w:rsidRPr="00152C6D" w:rsidRDefault="00152C6D" w:rsidP="00152C6D">
      <w:pPr>
        <w:widowControl/>
        <w:jc w:val="center"/>
        <w:rPr>
          <w:rFonts w:ascii="Times New Roman" w:eastAsia="方正小标宋_GBK" w:hAnsi="Times New Roman" w:cs="Times New Roman"/>
          <w:color w:val="000000"/>
          <w:kern w:val="0"/>
          <w:sz w:val="36"/>
          <w:szCs w:val="36"/>
        </w:rPr>
      </w:pPr>
      <w:r w:rsidRPr="00152C6D">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152C6D" w:rsidRPr="00152C6D" w:rsidRDefault="00152C6D" w:rsidP="00152C6D">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Pr="00152C6D">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sidRPr="00152C6D">
        <w:rPr>
          <w:rFonts w:ascii="Times New Roman" w:eastAsia="仿宋_GB2312" w:hAnsi="Times New Roman" w:cs="Times New Roman"/>
          <w:color w:val="000000"/>
          <w:kern w:val="0"/>
          <w:szCs w:val="21"/>
        </w:rPr>
        <w:t>表</w:t>
      </w:r>
    </w:p>
    <w:p w:rsidR="00152C6D" w:rsidRPr="00152C6D" w:rsidRDefault="00152C6D" w:rsidP="00152C6D">
      <w:pPr>
        <w:widowControl/>
        <w:ind w:right="42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152C6D" w:rsidRPr="00152C6D" w:rsidTr="00DD5FE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决算数</w:t>
            </w:r>
          </w:p>
        </w:tc>
      </w:tr>
      <w:tr w:rsidR="00152C6D" w:rsidRPr="00152C6D" w:rsidTr="00DD5FE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r>
      <w:tr w:rsidR="00152C6D" w:rsidRPr="00152C6D" w:rsidTr="00DD5FE9">
        <w:trPr>
          <w:trHeight w:val="397"/>
          <w:jc w:val="center"/>
        </w:trPr>
        <w:tc>
          <w:tcPr>
            <w:tcW w:w="1220" w:type="dxa"/>
            <w:vMerge/>
            <w:tcBorders>
              <w:top w:val="nil"/>
              <w:left w:val="single" w:sz="8"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12</w:t>
            </w:r>
          </w:p>
        </w:tc>
      </w:tr>
      <w:tr w:rsidR="00152C6D" w:rsidRPr="00152C6D" w:rsidTr="00DD5FE9">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EA5496">
              <w:rPr>
                <w:rFonts w:ascii="Times New Roman" w:eastAsia="仿宋_GB2312" w:hAnsi="Times New Roman" w:cs="Times New Roman" w:hint="eastAsia"/>
                <w:kern w:val="0"/>
                <w:szCs w:val="21"/>
              </w:rPr>
              <w:t>3</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EA5496">
              <w:rPr>
                <w:rFonts w:ascii="Times New Roman" w:eastAsia="仿宋_GB2312" w:hAnsi="Times New Roman" w:cs="Times New Roman" w:hint="eastAsia"/>
                <w:kern w:val="0"/>
                <w:szCs w:val="21"/>
              </w:rPr>
              <w:t>12</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EA5496">
              <w:rPr>
                <w:rFonts w:ascii="Times New Roman" w:eastAsia="仿宋_GB2312" w:hAnsi="Times New Roman" w:cs="Times New Roman" w:hint="eastAsia"/>
                <w:kern w:val="0"/>
                <w:szCs w:val="21"/>
              </w:rPr>
              <w:t>3</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00EA5496">
              <w:rPr>
                <w:rFonts w:ascii="Times New Roman" w:eastAsia="仿宋_GB2312" w:hAnsi="Times New Roman" w:cs="Times New Roman" w:hint="eastAsia"/>
                <w:kern w:val="0"/>
                <w:szCs w:val="21"/>
              </w:rPr>
              <w:t>12</w:t>
            </w:r>
          </w:p>
        </w:tc>
      </w:tr>
    </w:tbl>
    <w:p w:rsidR="00152C6D" w:rsidRDefault="00152C6D" w:rsidP="00152C6D">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152C6D" w:rsidRDefault="00152C6D">
      <w:pPr>
        <w:widowControl/>
        <w:jc w:val="left"/>
        <w:rPr>
          <w:rFonts w:ascii="宋体" w:eastAsia="宋体" w:cs="宋体"/>
          <w:kern w:val="0"/>
          <w:sz w:val="24"/>
          <w:szCs w:val="24"/>
        </w:rPr>
      </w:pPr>
      <w:r>
        <w:rPr>
          <w:rFonts w:ascii="宋体" w:eastAsia="宋体" w:cs="宋体"/>
          <w:kern w:val="0"/>
          <w:sz w:val="24"/>
          <w:szCs w:val="24"/>
        </w:rPr>
        <w:br w:type="page"/>
      </w:r>
    </w:p>
    <w:p w:rsidR="00152C6D" w:rsidRPr="00152C6D" w:rsidRDefault="00152C6D" w:rsidP="00152C6D">
      <w:pPr>
        <w:autoSpaceDE w:val="0"/>
        <w:autoSpaceDN w:val="0"/>
        <w:adjustRightInd w:val="0"/>
        <w:ind w:leftChars="150" w:left="315"/>
        <w:jc w:val="left"/>
        <w:rPr>
          <w:rFonts w:ascii="宋体" w:eastAsia="宋体" w:cs="宋体"/>
          <w:kern w:val="0"/>
          <w:sz w:val="24"/>
          <w:szCs w:val="24"/>
        </w:rPr>
      </w:pPr>
    </w:p>
    <w:p w:rsidR="00152C6D" w:rsidRPr="00152C6D" w:rsidRDefault="00152C6D" w:rsidP="00152C6D">
      <w:pPr>
        <w:widowControl/>
        <w:jc w:val="center"/>
        <w:rPr>
          <w:rFonts w:ascii="Times New Roman" w:eastAsia="方正小标宋_GBK" w:hAnsi="Times New Roman" w:cs="Times New Roman"/>
          <w:kern w:val="0"/>
          <w:sz w:val="36"/>
          <w:szCs w:val="36"/>
        </w:rPr>
      </w:pPr>
      <w:r w:rsidRPr="00152C6D">
        <w:rPr>
          <w:rFonts w:ascii="Times New Roman" w:eastAsia="方正小标宋_GBK" w:hAnsi="Times New Roman" w:cs="Times New Roman"/>
          <w:kern w:val="0"/>
          <w:sz w:val="36"/>
          <w:szCs w:val="36"/>
        </w:rPr>
        <w:t>政府性基金预算财政拨款收入支出决算表</w:t>
      </w:r>
    </w:p>
    <w:p w:rsidR="00152C6D" w:rsidRPr="00152C6D" w:rsidRDefault="00152C6D" w:rsidP="00152C6D">
      <w:pPr>
        <w:widowControl/>
        <w:wordWrap w:val="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Pr="00152C6D">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08</w:t>
      </w:r>
      <w:r w:rsidRPr="00152C6D">
        <w:rPr>
          <w:rFonts w:ascii="Times New Roman" w:eastAsia="仿宋_GB2312" w:hAnsi="Times New Roman" w:cs="Times New Roman"/>
          <w:color w:val="000000"/>
          <w:kern w:val="0"/>
          <w:szCs w:val="21"/>
        </w:rPr>
        <w:t>表</w:t>
      </w:r>
    </w:p>
    <w:p w:rsidR="00152C6D" w:rsidRPr="00152C6D" w:rsidRDefault="00152C6D" w:rsidP="00152C6D">
      <w:pPr>
        <w:widowControl/>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w:t>
            </w:r>
            <w:r w:rsidRPr="00152C6D">
              <w:rPr>
                <w:rFonts w:ascii="Times New Roman" w:eastAsia="仿宋_GB2312" w:hAnsi="Times New Roman" w:cs="Times New Roman"/>
                <w:b/>
                <w:kern w:val="0"/>
                <w:szCs w:val="21"/>
              </w:rPr>
              <w:t xml:space="preserve"> </w:t>
            </w:r>
            <w:r w:rsidRPr="00152C6D">
              <w:rPr>
                <w:rFonts w:ascii="Times New Roman" w:eastAsia="仿宋_GB2312" w:hAnsi="Times New Roman" w:cs="Times New Roman"/>
                <w:b/>
                <w:color w:val="000000"/>
                <w:kern w:val="0"/>
                <w:szCs w:val="21"/>
              </w:rPr>
              <w:t xml:space="preserve">   </w:t>
            </w:r>
            <w:r w:rsidRPr="00152C6D">
              <w:rPr>
                <w:rFonts w:ascii="Times New Roman" w:eastAsia="仿宋_GB2312" w:hAnsi="Times New Roman" w:cs="Times New Roman"/>
                <w:b/>
                <w:kern w:val="0"/>
                <w:szCs w:val="21"/>
              </w:rPr>
              <w:t>目</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年初结转和结余</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本年收入</w:t>
            </w:r>
          </w:p>
        </w:tc>
        <w:tc>
          <w:tcPr>
            <w:tcW w:w="6000" w:type="dxa"/>
            <w:gridSpan w:val="3"/>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本年支出</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年末结转和结余</w:t>
            </w:r>
          </w:p>
        </w:tc>
      </w:tr>
      <w:tr w:rsidR="00152C6D" w:rsidRPr="00152C6D" w:rsidTr="00DD5FE9">
        <w:trPr>
          <w:trHeight w:val="454"/>
          <w:jc w:val="center"/>
        </w:trPr>
        <w:tc>
          <w:tcPr>
            <w:tcW w:w="11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功能分类科目编码</w:t>
            </w:r>
          </w:p>
        </w:tc>
        <w:tc>
          <w:tcPr>
            <w:tcW w:w="13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科目名称</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小计</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基本支出</w:t>
            </w:r>
            <w:r w:rsidRPr="00152C6D">
              <w:rPr>
                <w:rFonts w:ascii="Times New Roman" w:eastAsia="仿宋_GB2312" w:hAnsi="Times New Roman" w:cs="Times New Roman"/>
                <w:b/>
                <w:kern w:val="0"/>
                <w:szCs w:val="21"/>
              </w:rPr>
              <w:t xml:space="preserve">  </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项目支出</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栏次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bl>
    <w:p w:rsidR="00967F5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注：本表反映部门本年度政府性基金预算财政拨款收入、支出及结转和结余情况</w:t>
      </w:r>
    </w:p>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w:t>
      </w:r>
      <w:r w:rsidRPr="00152C6D">
        <w:rPr>
          <w:rFonts w:ascii="Times New Roman" w:eastAsia="仿宋_GB2312" w:hAnsi="Times New Roman" w:cs="Times New Roman"/>
          <w:kern w:val="0"/>
          <w:szCs w:val="21"/>
        </w:rPr>
        <w:t>若本单位无政府性基金收支</w:t>
      </w:r>
      <w:r w:rsidR="00967F5D">
        <w:rPr>
          <w:rFonts w:ascii="Times New Roman" w:eastAsia="仿宋_GB2312" w:hAnsi="Times New Roman" w:cs="Times New Roman" w:hint="eastAsia"/>
          <w:kern w:val="0"/>
          <w:szCs w:val="21"/>
        </w:rPr>
        <w:t>,</w:t>
      </w:r>
      <w:r w:rsidR="00967F5D">
        <w:rPr>
          <w:rFonts w:ascii="Times New Roman" w:eastAsia="仿宋_GB2312" w:hAnsi="Times New Roman" w:cs="Times New Roman" w:hint="eastAsia"/>
          <w:kern w:val="0"/>
          <w:szCs w:val="21"/>
        </w:rPr>
        <w:t>请说明：</w:t>
      </w:r>
      <w:r w:rsidR="00967F5D">
        <w:rPr>
          <w:rFonts w:ascii="Times New Roman" w:eastAsia="仿宋_GB2312" w:hAnsi="Times New Roman" w:cs="Times New Roman" w:hint="eastAsia"/>
          <w:kern w:val="0"/>
          <w:szCs w:val="21"/>
        </w:rPr>
        <w:t>XX</w:t>
      </w:r>
      <w:r w:rsidR="00967F5D">
        <w:rPr>
          <w:rFonts w:ascii="Times New Roman" w:eastAsia="仿宋_GB2312" w:hAnsi="Times New Roman" w:cs="Times New Roman" w:hint="eastAsia"/>
          <w:kern w:val="0"/>
          <w:szCs w:val="21"/>
        </w:rPr>
        <w:t>单位</w:t>
      </w:r>
      <w:r w:rsidR="00967F5D" w:rsidRPr="00967F5D">
        <w:rPr>
          <w:rFonts w:ascii="Times New Roman" w:eastAsia="仿宋_GB2312" w:hAnsi="Times New Roman" w:cs="Times New Roman" w:hint="eastAsia"/>
          <w:kern w:val="0"/>
          <w:szCs w:val="21"/>
        </w:rPr>
        <w:t>没有政府性基金收入，也没有使用政府性基金安排的支出，故本表无数据</w:t>
      </w:r>
      <w:r w:rsidRPr="00152C6D">
        <w:rPr>
          <w:rFonts w:ascii="Times New Roman" w:eastAsia="仿宋_GB2312" w:hAnsi="Times New Roman" w:cs="Times New Roman"/>
          <w:kern w:val="0"/>
          <w:szCs w:val="21"/>
        </w:rPr>
        <w:t>)</w:t>
      </w:r>
      <w:r w:rsidRPr="00152C6D">
        <w:rPr>
          <w:rFonts w:ascii="Times New Roman" w:eastAsia="仿宋_GB2312" w:hAnsi="Times New Roman" w:cs="Times New Roman"/>
          <w:kern w:val="0"/>
          <w:szCs w:val="21"/>
        </w:rPr>
        <w:t>。</w:t>
      </w:r>
    </w:p>
    <w:p w:rsidR="00152C6D" w:rsidRDefault="00152C6D">
      <w:pPr>
        <w:widowControl/>
        <w:jc w:val="left"/>
        <w:rPr>
          <w:rFonts w:ascii="黑体" w:eastAsia="黑体" w:hAnsi="黑体"/>
          <w:szCs w:val="21"/>
        </w:rPr>
      </w:pPr>
      <w:r>
        <w:rPr>
          <w:rFonts w:ascii="黑体" w:eastAsia="黑体" w:hAnsi="黑体"/>
          <w:szCs w:val="21"/>
        </w:rPr>
        <w:br w:type="page"/>
      </w:r>
    </w:p>
    <w:p w:rsidR="00DD5FE9" w:rsidRDefault="00DD5FE9" w:rsidP="00DD5FE9">
      <w:pPr>
        <w:pStyle w:val="Default"/>
        <w:rPr>
          <w:sz w:val="72"/>
          <w:szCs w:val="72"/>
        </w:rPr>
        <w:sectPr w:rsidR="00DD5FE9" w:rsidSect="004666A3">
          <w:pgSz w:w="16838" w:h="11906" w:orient="landscape"/>
          <w:pgMar w:top="720" w:right="720" w:bottom="720" w:left="720" w:header="851" w:footer="992" w:gutter="0"/>
          <w:cols w:space="425"/>
          <w:docGrid w:type="lines" w:linePitch="312"/>
        </w:sect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EE34AE">
      <w:pPr>
        <w:pStyle w:val="Default"/>
        <w:ind w:firstLineChars="500" w:firstLine="3600"/>
        <w:rPr>
          <w:sz w:val="72"/>
          <w:szCs w:val="72"/>
        </w:rPr>
      </w:pPr>
      <w:r>
        <w:rPr>
          <w:rFonts w:hint="eastAsia"/>
          <w:sz w:val="72"/>
          <w:szCs w:val="72"/>
        </w:rPr>
        <w:t>第三部分</w:t>
      </w:r>
    </w:p>
    <w:p w:rsidR="00DD5FE9" w:rsidRDefault="00DD5FE9" w:rsidP="00DD5FE9">
      <w:pPr>
        <w:pStyle w:val="Default"/>
        <w:jc w:val="center"/>
        <w:rPr>
          <w:sz w:val="70"/>
          <w:szCs w:val="70"/>
        </w:rPr>
      </w:pPr>
    </w:p>
    <w:p w:rsidR="00DD5FE9" w:rsidRDefault="00DD5FE9" w:rsidP="00DD5FE9">
      <w:pPr>
        <w:pStyle w:val="Default"/>
        <w:jc w:val="center"/>
        <w:rPr>
          <w:sz w:val="70"/>
          <w:szCs w:val="70"/>
        </w:rPr>
      </w:pPr>
      <w:r>
        <w:rPr>
          <w:sz w:val="70"/>
          <w:szCs w:val="70"/>
        </w:rPr>
        <w:t>2019</w:t>
      </w:r>
      <w:r>
        <w:rPr>
          <w:rFonts w:hint="eastAsia"/>
          <w:sz w:val="70"/>
          <w:szCs w:val="70"/>
        </w:rPr>
        <w:t>年度部门决算情况说明</w:t>
      </w:r>
    </w:p>
    <w:p w:rsidR="00DD5FE9" w:rsidRDefault="00DD5FE9">
      <w:pPr>
        <w:widowControl/>
        <w:jc w:val="left"/>
        <w:rPr>
          <w:rFonts w:ascii="黑体" w:eastAsia="黑体" w:cs="黑体"/>
          <w:color w:val="000000"/>
          <w:kern w:val="0"/>
          <w:sz w:val="70"/>
          <w:szCs w:val="70"/>
        </w:rPr>
      </w:pPr>
      <w:r>
        <w:rPr>
          <w:sz w:val="70"/>
          <w:szCs w:val="70"/>
        </w:rPr>
        <w:br w:type="page"/>
      </w:r>
    </w:p>
    <w:p w:rsidR="00DD5FE9" w:rsidRDefault="00DD5FE9" w:rsidP="00DD5FE9">
      <w:pPr>
        <w:pStyle w:val="Default"/>
        <w:rPr>
          <w:rFonts w:asciiTheme="minorEastAsia" w:eastAsiaTheme="minorEastAsia" w:hAnsiTheme="minorEastAsia"/>
          <w:sz w:val="32"/>
          <w:szCs w:val="32"/>
        </w:rPr>
      </w:pP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DD5FE9" w:rsidRDefault="00DD5FE9" w:rsidP="00DD5FE9">
      <w:pPr>
        <w:pStyle w:val="Default"/>
        <w:ind w:firstLineChars="200" w:firstLine="640"/>
        <w:rPr>
          <w:rFonts w:asciiTheme="minorEastAsia" w:eastAsiaTheme="minorEastAsia" w:hAnsiTheme="minorEastAsia"/>
          <w:sz w:val="32"/>
          <w:szCs w:val="32"/>
        </w:rPr>
      </w:pPr>
      <w:r w:rsidRPr="00DD5FE9">
        <w:rPr>
          <w:rFonts w:asciiTheme="minorEastAsia" w:eastAsiaTheme="minorEastAsia" w:hAnsiTheme="minorEastAsia" w:hint="eastAsia"/>
          <w:sz w:val="32"/>
          <w:szCs w:val="32"/>
        </w:rPr>
        <w:t>2019 年度</w:t>
      </w:r>
      <w:r w:rsidR="00012AE9">
        <w:rPr>
          <w:rFonts w:asciiTheme="minorEastAsia" w:eastAsiaTheme="minorEastAsia" w:hAnsiTheme="minorEastAsia" w:hint="eastAsia"/>
          <w:sz w:val="32"/>
          <w:szCs w:val="32"/>
        </w:rPr>
        <w:t>总收入5288</w:t>
      </w:r>
      <w:r w:rsidR="00E15744">
        <w:rPr>
          <w:rFonts w:asciiTheme="minorEastAsia" w:eastAsiaTheme="minorEastAsia" w:hAnsiTheme="minorEastAsia" w:hint="eastAsia"/>
          <w:sz w:val="32"/>
          <w:szCs w:val="32"/>
        </w:rPr>
        <w:t>.13</w:t>
      </w:r>
      <w:r w:rsidR="00012AE9">
        <w:rPr>
          <w:rFonts w:asciiTheme="minorEastAsia" w:eastAsiaTheme="minorEastAsia" w:hAnsiTheme="minorEastAsia" w:hint="eastAsia"/>
          <w:sz w:val="32"/>
          <w:szCs w:val="32"/>
        </w:rPr>
        <w:t>万元，总支出5133</w:t>
      </w:r>
      <w:r w:rsidR="00E15744">
        <w:rPr>
          <w:rFonts w:asciiTheme="minorEastAsia" w:eastAsiaTheme="minorEastAsia" w:hAnsiTheme="minorEastAsia" w:hint="eastAsia"/>
          <w:sz w:val="32"/>
          <w:szCs w:val="32"/>
        </w:rPr>
        <w:t>.04</w:t>
      </w:r>
      <w:r w:rsidR="00012AE9">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w:t>
      </w:r>
      <w:r w:rsidRPr="00DD5FE9">
        <w:rPr>
          <w:rFonts w:asciiTheme="minorEastAsia" w:eastAsiaTheme="minorEastAsia" w:hAnsiTheme="minorEastAsia" w:hint="eastAsia"/>
          <w:sz w:val="32"/>
          <w:szCs w:val="32"/>
        </w:rPr>
        <w:t>2018年相比</w:t>
      </w:r>
      <w:r>
        <w:rPr>
          <w:rFonts w:asciiTheme="minorEastAsia" w:eastAsiaTheme="minorEastAsia" w:hAnsiTheme="minorEastAsia" w:hint="eastAsia"/>
          <w:sz w:val="32"/>
          <w:szCs w:val="32"/>
        </w:rPr>
        <w:t>，</w:t>
      </w:r>
      <w:r w:rsidR="00012AE9">
        <w:rPr>
          <w:rFonts w:asciiTheme="minorEastAsia" w:eastAsiaTheme="minorEastAsia" w:hAnsiTheme="minorEastAsia" w:hint="eastAsia"/>
          <w:sz w:val="32"/>
          <w:szCs w:val="32"/>
        </w:rPr>
        <w:t>收入同比</w:t>
      </w:r>
      <w:r>
        <w:rPr>
          <w:rFonts w:asciiTheme="minorEastAsia" w:eastAsiaTheme="minorEastAsia" w:hAnsiTheme="minorEastAsia" w:hint="eastAsia"/>
          <w:sz w:val="32"/>
          <w:szCs w:val="32"/>
        </w:rPr>
        <w:t>增加</w:t>
      </w:r>
      <w:r w:rsidR="00012AE9">
        <w:rPr>
          <w:rFonts w:asciiTheme="minorEastAsia" w:eastAsiaTheme="minorEastAsia" w:hAnsiTheme="minorEastAsia" w:hint="eastAsia"/>
          <w:sz w:val="32"/>
          <w:szCs w:val="32"/>
        </w:rPr>
        <w:t>805</w:t>
      </w:r>
      <w:r w:rsidR="00B845B3">
        <w:rPr>
          <w:rFonts w:asciiTheme="minorEastAsia" w:eastAsiaTheme="minorEastAsia" w:hAnsiTheme="minorEastAsia" w:hint="eastAsia"/>
          <w:sz w:val="32"/>
          <w:szCs w:val="32"/>
        </w:rPr>
        <w:t>万元，</w:t>
      </w:r>
      <w:r w:rsidR="00012AE9">
        <w:rPr>
          <w:rFonts w:asciiTheme="minorEastAsia" w:eastAsiaTheme="minorEastAsia" w:hAnsiTheme="minorEastAsia" w:hint="eastAsia"/>
          <w:sz w:val="32"/>
          <w:szCs w:val="32"/>
        </w:rPr>
        <w:t>支出同比</w:t>
      </w:r>
      <w:r w:rsidR="00B845B3">
        <w:rPr>
          <w:rFonts w:asciiTheme="minorEastAsia" w:eastAsiaTheme="minorEastAsia" w:hAnsiTheme="minorEastAsia" w:hint="eastAsia"/>
          <w:sz w:val="32"/>
          <w:szCs w:val="32"/>
        </w:rPr>
        <w:t>增</w:t>
      </w:r>
      <w:r w:rsidR="00012AE9">
        <w:rPr>
          <w:rFonts w:asciiTheme="minorEastAsia" w:eastAsiaTheme="minorEastAsia" w:hAnsiTheme="minorEastAsia" w:hint="eastAsia"/>
          <w:sz w:val="32"/>
          <w:szCs w:val="32"/>
        </w:rPr>
        <w:t>加1528万元，主要是因为2019年融媒体中心建设、天网工程款以及广播电视主发射塔建设支出增加。</w:t>
      </w:r>
    </w:p>
    <w:p w:rsidR="00DD5FE9" w:rsidRPr="00CE04C3" w:rsidRDefault="00DD5FE9" w:rsidP="00DD5FE9">
      <w:pPr>
        <w:pStyle w:val="Default"/>
        <w:rPr>
          <w:rFonts w:hAnsi="黑体"/>
          <w:b/>
          <w:sz w:val="32"/>
          <w:szCs w:val="32"/>
        </w:rPr>
      </w:pPr>
      <w:r w:rsidRPr="00CE04C3">
        <w:rPr>
          <w:rFonts w:hAnsi="黑体" w:hint="eastAsia"/>
          <w:b/>
          <w:sz w:val="32"/>
          <w:szCs w:val="32"/>
        </w:rPr>
        <w:t>二、收入决算情况说明</w:t>
      </w:r>
    </w:p>
    <w:p w:rsidR="00DD5FE9" w:rsidRDefault="00DD5FE9" w:rsidP="00DD5FE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AE0EF5">
        <w:rPr>
          <w:rFonts w:asciiTheme="minorEastAsia" w:eastAsiaTheme="minorEastAsia" w:hAnsiTheme="minorEastAsia" w:hint="eastAsia"/>
          <w:sz w:val="32"/>
          <w:szCs w:val="32"/>
        </w:rPr>
        <w:t>5288</w:t>
      </w:r>
      <w:r w:rsidR="00E15744">
        <w:rPr>
          <w:rFonts w:asciiTheme="minorEastAsia" w:eastAsiaTheme="minorEastAsia" w:hAnsiTheme="minorEastAsia" w:hint="eastAsia"/>
          <w:sz w:val="32"/>
          <w:szCs w:val="32"/>
        </w:rPr>
        <w:t>.13</w:t>
      </w:r>
      <w:r>
        <w:rPr>
          <w:rFonts w:asciiTheme="minorEastAsia" w:eastAsiaTheme="minorEastAsia" w:hAnsiTheme="minorEastAsia" w:hint="eastAsia"/>
          <w:sz w:val="32"/>
          <w:szCs w:val="32"/>
        </w:rPr>
        <w:t>万元，其中：</w:t>
      </w:r>
      <w:r w:rsidR="00DD06FF" w:rsidRPr="00DD06FF">
        <w:rPr>
          <w:rFonts w:asciiTheme="minorEastAsia" w:eastAsiaTheme="minorEastAsia" w:hAnsiTheme="minorEastAsia" w:hint="eastAsia"/>
          <w:sz w:val="32"/>
          <w:szCs w:val="32"/>
        </w:rPr>
        <w:t>财政拨款收入</w:t>
      </w:r>
      <w:r w:rsidR="00AE0EF5">
        <w:rPr>
          <w:rFonts w:asciiTheme="minorEastAsia" w:eastAsiaTheme="minorEastAsia" w:hAnsiTheme="minorEastAsia" w:hint="eastAsia"/>
          <w:sz w:val="32"/>
          <w:szCs w:val="32"/>
        </w:rPr>
        <w:t>3536</w:t>
      </w:r>
      <w:r w:rsidR="00E15744">
        <w:rPr>
          <w:rFonts w:asciiTheme="minorEastAsia" w:eastAsiaTheme="minorEastAsia" w:hAnsiTheme="minorEastAsia" w:hint="eastAsia"/>
          <w:sz w:val="32"/>
          <w:szCs w:val="32"/>
        </w:rPr>
        <w:t>.08</w:t>
      </w:r>
      <w:r w:rsidR="00DD06FF">
        <w:rPr>
          <w:rFonts w:asciiTheme="minorEastAsia" w:eastAsiaTheme="minorEastAsia" w:hAnsiTheme="minorEastAsia" w:hint="eastAsia"/>
          <w:sz w:val="32"/>
          <w:szCs w:val="32"/>
        </w:rPr>
        <w:t>万元，占</w:t>
      </w:r>
      <w:r w:rsidR="00AE0EF5">
        <w:rPr>
          <w:rFonts w:asciiTheme="minorEastAsia" w:eastAsiaTheme="minorEastAsia" w:hAnsiTheme="minorEastAsia" w:hint="eastAsia"/>
          <w:sz w:val="32"/>
          <w:szCs w:val="32"/>
        </w:rPr>
        <w:t>67</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经营收入</w:t>
      </w:r>
      <w:r w:rsidR="00AE0EF5">
        <w:rPr>
          <w:rFonts w:asciiTheme="minorEastAsia" w:eastAsiaTheme="minorEastAsia" w:hAnsiTheme="minorEastAsia" w:hint="eastAsia"/>
          <w:sz w:val="32"/>
          <w:szCs w:val="32"/>
        </w:rPr>
        <w:t>1752</w:t>
      </w:r>
      <w:r w:rsidR="00E15744">
        <w:rPr>
          <w:rFonts w:asciiTheme="minorEastAsia" w:eastAsiaTheme="minorEastAsia" w:hAnsiTheme="minorEastAsia" w:hint="eastAsia"/>
          <w:sz w:val="32"/>
          <w:szCs w:val="32"/>
        </w:rPr>
        <w:t>.05</w:t>
      </w:r>
      <w:r w:rsidR="00DD06FF">
        <w:rPr>
          <w:rFonts w:asciiTheme="minorEastAsia" w:eastAsiaTheme="minorEastAsia" w:hAnsiTheme="minorEastAsia" w:hint="eastAsia"/>
          <w:sz w:val="32"/>
          <w:szCs w:val="32"/>
        </w:rPr>
        <w:t>万元，占</w:t>
      </w:r>
      <w:r w:rsidR="00AE0EF5">
        <w:rPr>
          <w:rFonts w:asciiTheme="minorEastAsia" w:eastAsiaTheme="minorEastAsia" w:hAnsiTheme="minorEastAsia" w:hint="eastAsia"/>
          <w:sz w:val="32"/>
          <w:szCs w:val="32"/>
        </w:rPr>
        <w:t>33</w:t>
      </w:r>
      <w:r w:rsidR="00DD06FF">
        <w:rPr>
          <w:rFonts w:asciiTheme="minorEastAsia" w:eastAsiaTheme="minorEastAsia" w:hAnsiTheme="minorEastAsia" w:hint="eastAsia"/>
          <w:sz w:val="32"/>
          <w:szCs w:val="32"/>
        </w:rPr>
        <w:t>%</w:t>
      </w:r>
      <w:r w:rsidR="00AE0EF5">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CE04C3" w:rsidRPr="00B33BEA" w:rsidRDefault="00CE04C3" w:rsidP="00B33B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AE0EF5">
        <w:rPr>
          <w:rFonts w:asciiTheme="minorEastAsia" w:eastAsiaTheme="minorEastAsia" w:hAnsiTheme="minorEastAsia" w:hint="eastAsia"/>
          <w:sz w:val="32"/>
          <w:szCs w:val="32"/>
        </w:rPr>
        <w:t>5133</w:t>
      </w:r>
      <w:r w:rsidR="00E15744">
        <w:rPr>
          <w:rFonts w:asciiTheme="minorEastAsia" w:eastAsiaTheme="minorEastAsia" w:hAnsiTheme="minorEastAsia" w:hint="eastAsia"/>
          <w:sz w:val="32"/>
          <w:szCs w:val="32"/>
        </w:rPr>
        <w:t>.04</w:t>
      </w:r>
      <w:r>
        <w:rPr>
          <w:rFonts w:asciiTheme="minorEastAsia" w:eastAsiaTheme="minorEastAsia" w:hAnsiTheme="minorEastAsia" w:hint="eastAsia"/>
          <w:sz w:val="32"/>
          <w:szCs w:val="32"/>
        </w:rPr>
        <w:t>万元，其中：</w:t>
      </w:r>
      <w:r w:rsidRPr="00CE04C3">
        <w:rPr>
          <w:rFonts w:asciiTheme="minorEastAsia" w:eastAsiaTheme="minorEastAsia" w:hAnsiTheme="minorEastAsia" w:hint="eastAsia"/>
          <w:sz w:val="32"/>
          <w:szCs w:val="32"/>
        </w:rPr>
        <w:t>基本支出</w:t>
      </w:r>
      <w:r w:rsidR="00E15744">
        <w:rPr>
          <w:rFonts w:asciiTheme="minorEastAsia" w:eastAsiaTheme="minorEastAsia" w:hAnsiTheme="minorEastAsia" w:hint="eastAsia"/>
          <w:sz w:val="32"/>
          <w:szCs w:val="32"/>
        </w:rPr>
        <w:t>3447.64</w:t>
      </w:r>
      <w:r>
        <w:rPr>
          <w:rFonts w:asciiTheme="minorEastAsia" w:eastAsiaTheme="minorEastAsia" w:hAnsiTheme="minorEastAsia" w:hint="eastAsia"/>
          <w:sz w:val="32"/>
          <w:szCs w:val="32"/>
        </w:rPr>
        <w:t>万元，占</w:t>
      </w:r>
      <w:r w:rsidR="00AE0EF5">
        <w:rPr>
          <w:rFonts w:asciiTheme="minorEastAsia" w:eastAsiaTheme="minorEastAsia" w:hAnsiTheme="minorEastAsia" w:hint="eastAsia"/>
          <w:sz w:val="32"/>
          <w:szCs w:val="32"/>
        </w:rPr>
        <w:t>67</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经营支出</w:t>
      </w:r>
      <w:r w:rsidR="00AE0EF5">
        <w:rPr>
          <w:rFonts w:asciiTheme="minorEastAsia" w:eastAsiaTheme="minorEastAsia" w:hAnsiTheme="minorEastAsia" w:hint="eastAsia"/>
          <w:sz w:val="32"/>
          <w:szCs w:val="32"/>
        </w:rPr>
        <w:t>1685</w:t>
      </w:r>
      <w:r w:rsidR="00E15744">
        <w:rPr>
          <w:rFonts w:asciiTheme="minorEastAsia" w:eastAsiaTheme="minorEastAsia" w:hAnsiTheme="minorEastAsia" w:hint="eastAsia"/>
          <w:sz w:val="32"/>
          <w:szCs w:val="32"/>
        </w:rPr>
        <w:t>.40</w:t>
      </w:r>
      <w:r>
        <w:rPr>
          <w:rFonts w:asciiTheme="minorEastAsia" w:eastAsiaTheme="minorEastAsia" w:hAnsiTheme="minorEastAsia" w:hint="eastAsia"/>
          <w:sz w:val="32"/>
          <w:szCs w:val="32"/>
        </w:rPr>
        <w:t>万元，占</w:t>
      </w:r>
      <w:r w:rsidR="00AE0EF5">
        <w:rPr>
          <w:rFonts w:asciiTheme="minorEastAsia" w:eastAsiaTheme="minorEastAsia" w:hAnsiTheme="minorEastAsia" w:hint="eastAsia"/>
          <w:sz w:val="32"/>
          <w:szCs w:val="32"/>
        </w:rPr>
        <w:t>33</w:t>
      </w:r>
      <w:r>
        <w:rPr>
          <w:rFonts w:asciiTheme="minorEastAsia" w:eastAsiaTheme="minorEastAsia" w:hAnsiTheme="minorEastAsia" w:hint="eastAsia"/>
          <w:sz w:val="32"/>
          <w:szCs w:val="32"/>
        </w:rPr>
        <w:t>%</w:t>
      </w:r>
      <w:r w:rsidR="0057071C">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CE04C3" w:rsidRDefault="00CE04C3" w:rsidP="00DD5FE9">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2019年度财政拨款收</w:t>
      </w:r>
      <w:r w:rsidR="00C40726">
        <w:rPr>
          <w:rFonts w:asciiTheme="minorEastAsia" w:eastAsiaTheme="minorEastAsia" w:hAnsiTheme="minorEastAsia" w:hint="eastAsia"/>
          <w:sz w:val="32"/>
          <w:szCs w:val="32"/>
        </w:rPr>
        <w:t>入3536</w:t>
      </w:r>
      <w:r w:rsidR="00E15744">
        <w:rPr>
          <w:rFonts w:asciiTheme="minorEastAsia" w:eastAsiaTheme="minorEastAsia" w:hAnsiTheme="minorEastAsia" w:hint="eastAsia"/>
          <w:sz w:val="32"/>
          <w:szCs w:val="32"/>
        </w:rPr>
        <w:t>.08</w:t>
      </w:r>
      <w:r w:rsidR="00C40726">
        <w:rPr>
          <w:rFonts w:asciiTheme="minorEastAsia" w:eastAsiaTheme="minorEastAsia" w:hAnsiTheme="minorEastAsia" w:hint="eastAsia"/>
          <w:sz w:val="32"/>
          <w:szCs w:val="32"/>
        </w:rPr>
        <w:t>万元，财政拨款</w:t>
      </w:r>
      <w:r>
        <w:rPr>
          <w:rFonts w:asciiTheme="minorEastAsia" w:eastAsiaTheme="minorEastAsia" w:hAnsiTheme="minorEastAsia" w:hint="eastAsia"/>
          <w:sz w:val="32"/>
          <w:szCs w:val="32"/>
        </w:rPr>
        <w:t>支</w:t>
      </w:r>
      <w:r w:rsidR="00C40726">
        <w:rPr>
          <w:rFonts w:asciiTheme="minorEastAsia" w:eastAsiaTheme="minorEastAsia" w:hAnsiTheme="minorEastAsia" w:hint="eastAsia"/>
          <w:sz w:val="32"/>
          <w:szCs w:val="32"/>
        </w:rPr>
        <w:t>出</w:t>
      </w:r>
      <w:r w:rsidR="00E15744">
        <w:rPr>
          <w:rFonts w:asciiTheme="minorEastAsia" w:eastAsiaTheme="minorEastAsia" w:hAnsiTheme="minorEastAsia" w:hint="eastAsia"/>
          <w:sz w:val="32"/>
          <w:szCs w:val="32"/>
        </w:rPr>
        <w:t>3447.64</w:t>
      </w:r>
      <w:r>
        <w:rPr>
          <w:rFonts w:asciiTheme="minorEastAsia" w:eastAsiaTheme="minorEastAsia" w:hAnsiTheme="minorEastAsia" w:hint="eastAsia"/>
          <w:sz w:val="32"/>
          <w:szCs w:val="32"/>
        </w:rPr>
        <w:t>万元，</w:t>
      </w:r>
      <w:r w:rsidR="00C40726">
        <w:rPr>
          <w:rFonts w:asciiTheme="minorEastAsia" w:eastAsiaTheme="minorEastAsia" w:hAnsiTheme="minorEastAsia" w:hint="eastAsia"/>
          <w:sz w:val="32"/>
          <w:szCs w:val="32"/>
        </w:rPr>
        <w:t>财政拨款收入</w:t>
      </w:r>
      <w:r w:rsidR="00B845B3" w:rsidRPr="00B845B3">
        <w:rPr>
          <w:rFonts w:asciiTheme="minorEastAsia" w:eastAsiaTheme="minorEastAsia" w:hAnsiTheme="minorEastAsia" w:hint="eastAsia"/>
          <w:sz w:val="32"/>
          <w:szCs w:val="32"/>
        </w:rPr>
        <w:t>与2018年相比，增加</w:t>
      </w:r>
      <w:r w:rsidR="00C40726">
        <w:rPr>
          <w:rFonts w:asciiTheme="minorEastAsia" w:eastAsiaTheme="minorEastAsia" w:hAnsiTheme="minorEastAsia" w:hint="eastAsia"/>
          <w:sz w:val="32"/>
          <w:szCs w:val="32"/>
        </w:rPr>
        <w:t>1296</w:t>
      </w:r>
      <w:r w:rsidR="00B845B3">
        <w:rPr>
          <w:rFonts w:asciiTheme="minorEastAsia" w:eastAsiaTheme="minorEastAsia" w:hAnsiTheme="minorEastAsia" w:hint="eastAsia"/>
          <w:sz w:val="32"/>
          <w:szCs w:val="32"/>
        </w:rPr>
        <w:t>万元,</w:t>
      </w:r>
      <w:r w:rsidR="00B845B3" w:rsidRPr="00B845B3">
        <w:rPr>
          <w:rFonts w:asciiTheme="minorEastAsia" w:eastAsiaTheme="minorEastAsia" w:hAnsiTheme="minorEastAsia" w:hint="eastAsia"/>
          <w:sz w:val="32"/>
          <w:szCs w:val="32"/>
        </w:rPr>
        <w:t>增长</w:t>
      </w:r>
      <w:r w:rsidR="00C40726">
        <w:rPr>
          <w:rFonts w:asciiTheme="minorEastAsia" w:eastAsiaTheme="minorEastAsia" w:hAnsiTheme="minorEastAsia" w:hint="eastAsia"/>
          <w:sz w:val="32"/>
          <w:szCs w:val="32"/>
        </w:rPr>
        <w:t>57.84</w:t>
      </w:r>
      <w:r w:rsidR="00B845B3" w:rsidRPr="00B845B3">
        <w:rPr>
          <w:rFonts w:asciiTheme="minorEastAsia" w:eastAsiaTheme="minorEastAsia" w:hAnsiTheme="minorEastAsia" w:hint="eastAsia"/>
          <w:sz w:val="32"/>
          <w:szCs w:val="32"/>
        </w:rPr>
        <w:t>%，主要是因为</w:t>
      </w:r>
      <w:r w:rsidR="00C40726">
        <w:rPr>
          <w:rFonts w:asciiTheme="minorEastAsia" w:eastAsiaTheme="minorEastAsia" w:hAnsiTheme="minorEastAsia" w:hint="eastAsia"/>
          <w:sz w:val="32"/>
          <w:szCs w:val="32"/>
        </w:rPr>
        <w:t>其他广播电视支出拨款增加。财政支出与2018年相比增加1749万元，增长102.86%，增加的原因是其他广播电视支出及基础设施增加。</w:t>
      </w:r>
    </w:p>
    <w:p w:rsidR="00DD5FE9" w:rsidRPr="00B845B3" w:rsidRDefault="00DD5FE9" w:rsidP="00DD5FE9">
      <w:pPr>
        <w:pStyle w:val="Default"/>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B85D8B">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B845B3" w:rsidRDefault="00CE76A0" w:rsidP="00CE76A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E15744">
        <w:rPr>
          <w:rFonts w:asciiTheme="minorEastAsia" w:eastAsiaTheme="minorEastAsia" w:hAnsiTheme="minorEastAsia" w:hint="eastAsia"/>
          <w:sz w:val="32"/>
          <w:szCs w:val="32"/>
        </w:rPr>
        <w:t>3447.64</w:t>
      </w:r>
      <w:r>
        <w:rPr>
          <w:rFonts w:asciiTheme="minorEastAsia" w:eastAsiaTheme="minorEastAsia" w:hAnsiTheme="minorEastAsia" w:hint="eastAsia"/>
          <w:sz w:val="32"/>
          <w:szCs w:val="32"/>
        </w:rPr>
        <w:t>万元，占本年支出合计的</w:t>
      </w:r>
      <w:r w:rsidR="00C40726">
        <w:rPr>
          <w:rFonts w:asciiTheme="minorEastAsia" w:eastAsiaTheme="minorEastAsia" w:hAnsiTheme="minorEastAsia" w:hint="eastAsia"/>
          <w:sz w:val="32"/>
          <w:szCs w:val="32"/>
        </w:rPr>
        <w:t>67</w:t>
      </w:r>
      <w:r>
        <w:rPr>
          <w:rFonts w:asciiTheme="minorEastAsia" w:eastAsiaTheme="minorEastAsia" w:hAnsiTheme="minorEastAsia" w:hint="eastAsia"/>
          <w:sz w:val="32"/>
          <w:szCs w:val="32"/>
        </w:rPr>
        <w:t>%，与2018年相比，财政拨款支出增加</w:t>
      </w:r>
      <w:r w:rsidR="00C40726">
        <w:rPr>
          <w:rFonts w:asciiTheme="minorEastAsia" w:eastAsiaTheme="minorEastAsia" w:hAnsiTheme="minorEastAsia" w:hint="eastAsia"/>
          <w:sz w:val="32"/>
          <w:szCs w:val="32"/>
        </w:rPr>
        <w:t>1749</w:t>
      </w:r>
      <w:r>
        <w:rPr>
          <w:rFonts w:asciiTheme="minorEastAsia" w:eastAsiaTheme="minorEastAsia" w:hAnsiTheme="minorEastAsia" w:hint="eastAsia"/>
          <w:sz w:val="32"/>
          <w:szCs w:val="32"/>
        </w:rPr>
        <w:t>万元，增长</w:t>
      </w:r>
      <w:r w:rsidR="00C40726">
        <w:rPr>
          <w:rFonts w:asciiTheme="minorEastAsia" w:eastAsiaTheme="minorEastAsia" w:hAnsiTheme="minorEastAsia" w:hint="eastAsia"/>
          <w:sz w:val="32"/>
          <w:szCs w:val="32"/>
        </w:rPr>
        <w:t>102.86</w:t>
      </w:r>
      <w:r>
        <w:rPr>
          <w:rFonts w:asciiTheme="minorEastAsia" w:eastAsiaTheme="minorEastAsia" w:hAnsiTheme="minorEastAsia" w:hint="eastAsia"/>
          <w:sz w:val="32"/>
          <w:szCs w:val="32"/>
        </w:rPr>
        <w:t>%，主要是因为</w:t>
      </w:r>
      <w:r w:rsidR="00C40726">
        <w:rPr>
          <w:rFonts w:asciiTheme="minorEastAsia" w:eastAsiaTheme="minorEastAsia" w:hAnsiTheme="minorEastAsia" w:hint="eastAsia"/>
          <w:sz w:val="32"/>
          <w:szCs w:val="32"/>
        </w:rPr>
        <w:t>是其他广播电视支出及基础设施增加。</w:t>
      </w:r>
    </w:p>
    <w:p w:rsidR="00CE76A0" w:rsidRPr="00B33BEA" w:rsidRDefault="00B33BEA" w:rsidP="00B85D8B">
      <w:pPr>
        <w:pStyle w:val="Default"/>
        <w:ind w:firstLineChars="150" w:firstLine="482"/>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t>（二）财政拨款支出决算结构情况</w:t>
      </w:r>
    </w:p>
    <w:p w:rsidR="0062378F" w:rsidRPr="00B33BEA" w:rsidRDefault="00B33BEA" w:rsidP="006237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E15744">
        <w:rPr>
          <w:rFonts w:asciiTheme="minorEastAsia" w:eastAsiaTheme="minorEastAsia" w:hAnsiTheme="minorEastAsia" w:hint="eastAsia"/>
          <w:sz w:val="32"/>
          <w:szCs w:val="32"/>
        </w:rPr>
        <w:t>3447.64</w:t>
      </w:r>
      <w:r>
        <w:rPr>
          <w:rFonts w:asciiTheme="minorEastAsia" w:eastAsiaTheme="minorEastAsia" w:hAnsiTheme="minorEastAsia" w:hint="eastAsia"/>
          <w:sz w:val="32"/>
          <w:szCs w:val="32"/>
        </w:rPr>
        <w:t>万元，主要用于以下方面：</w:t>
      </w:r>
      <w:r w:rsidR="00AA57BD">
        <w:rPr>
          <w:rFonts w:asciiTheme="minorEastAsia" w:eastAsiaTheme="minorEastAsia" w:hAnsiTheme="minorEastAsia" w:hint="eastAsia"/>
          <w:sz w:val="32"/>
          <w:szCs w:val="32"/>
        </w:rPr>
        <w:t>文化旅游体育与传媒支出</w:t>
      </w:r>
      <w:r w:rsidR="003A7FCC">
        <w:rPr>
          <w:rFonts w:asciiTheme="minorEastAsia" w:eastAsiaTheme="minorEastAsia" w:hAnsiTheme="minorEastAsia" w:hint="eastAsia"/>
          <w:sz w:val="32"/>
          <w:szCs w:val="32"/>
        </w:rPr>
        <w:t>3111.85</w:t>
      </w:r>
      <w:r w:rsidR="00AA57BD">
        <w:rPr>
          <w:rFonts w:asciiTheme="minorEastAsia" w:eastAsiaTheme="minorEastAsia" w:hAnsiTheme="minorEastAsia" w:hint="eastAsia"/>
          <w:sz w:val="32"/>
          <w:szCs w:val="32"/>
        </w:rPr>
        <w:t>万元</w:t>
      </w:r>
      <w:r w:rsidR="0062378F">
        <w:rPr>
          <w:rFonts w:asciiTheme="minorEastAsia" w:eastAsiaTheme="minorEastAsia" w:hAnsiTheme="minorEastAsia" w:hint="eastAsia"/>
          <w:sz w:val="32"/>
          <w:szCs w:val="32"/>
        </w:rPr>
        <w:t>，占</w:t>
      </w:r>
      <w:r w:rsidR="00AA57BD">
        <w:rPr>
          <w:rFonts w:asciiTheme="minorEastAsia" w:eastAsiaTheme="minorEastAsia" w:hAnsiTheme="minorEastAsia" w:hint="eastAsia"/>
          <w:sz w:val="32"/>
          <w:szCs w:val="32"/>
        </w:rPr>
        <w:t>90.26</w:t>
      </w:r>
      <w:r w:rsidR="0062378F">
        <w:rPr>
          <w:rFonts w:asciiTheme="minorEastAsia" w:eastAsiaTheme="minorEastAsia" w:hAnsiTheme="minorEastAsia" w:hint="eastAsia"/>
          <w:sz w:val="32"/>
          <w:szCs w:val="32"/>
        </w:rPr>
        <w:t>%；</w:t>
      </w:r>
      <w:r w:rsidR="00AA57BD">
        <w:rPr>
          <w:rFonts w:asciiTheme="minorEastAsia" w:eastAsiaTheme="minorEastAsia" w:hAnsiTheme="minorEastAsia" w:hint="eastAsia"/>
          <w:sz w:val="32"/>
          <w:szCs w:val="32"/>
        </w:rPr>
        <w:t>社会保障与就业支出185</w:t>
      </w:r>
      <w:r w:rsidR="003A7FCC">
        <w:rPr>
          <w:rFonts w:asciiTheme="minorEastAsia" w:eastAsiaTheme="minorEastAsia" w:hAnsiTheme="minorEastAsia" w:hint="eastAsia"/>
          <w:sz w:val="32"/>
          <w:szCs w:val="32"/>
        </w:rPr>
        <w:t>.19</w:t>
      </w:r>
      <w:r w:rsidR="00AA57BD">
        <w:rPr>
          <w:rFonts w:asciiTheme="minorEastAsia" w:eastAsiaTheme="minorEastAsia" w:hAnsiTheme="minorEastAsia" w:hint="eastAsia"/>
          <w:sz w:val="32"/>
          <w:szCs w:val="32"/>
        </w:rPr>
        <w:t>万元，</w:t>
      </w:r>
      <w:r w:rsidR="00AA57BD">
        <w:rPr>
          <w:rFonts w:asciiTheme="minorEastAsia" w:eastAsiaTheme="minorEastAsia" w:hAnsiTheme="minorEastAsia" w:hint="eastAsia"/>
          <w:sz w:val="32"/>
          <w:szCs w:val="32"/>
        </w:rPr>
        <w:lastRenderedPageBreak/>
        <w:t>占5.37%。卫生健康支出</w:t>
      </w:r>
      <w:r w:rsidR="003A7FCC">
        <w:rPr>
          <w:rFonts w:asciiTheme="minorEastAsia" w:eastAsiaTheme="minorEastAsia" w:hAnsiTheme="minorEastAsia" w:hint="eastAsia"/>
          <w:sz w:val="32"/>
          <w:szCs w:val="32"/>
        </w:rPr>
        <w:t>56.31</w:t>
      </w:r>
      <w:r w:rsidR="00AA57BD">
        <w:rPr>
          <w:rFonts w:asciiTheme="minorEastAsia" w:eastAsiaTheme="minorEastAsia" w:hAnsiTheme="minorEastAsia" w:hint="eastAsia"/>
          <w:sz w:val="32"/>
          <w:szCs w:val="32"/>
        </w:rPr>
        <w:t>万元，占1.63%，住房保障支出94</w:t>
      </w:r>
      <w:r w:rsidR="003A7FCC">
        <w:rPr>
          <w:rFonts w:asciiTheme="minorEastAsia" w:eastAsiaTheme="minorEastAsia" w:hAnsiTheme="minorEastAsia" w:hint="eastAsia"/>
          <w:sz w:val="32"/>
          <w:szCs w:val="32"/>
        </w:rPr>
        <w:t>.29</w:t>
      </w:r>
      <w:r w:rsidR="00AA57BD">
        <w:rPr>
          <w:rFonts w:asciiTheme="minorEastAsia" w:eastAsiaTheme="minorEastAsia" w:hAnsiTheme="minorEastAsia" w:hint="eastAsia"/>
          <w:sz w:val="32"/>
          <w:szCs w:val="32"/>
        </w:rPr>
        <w:t>万元，占2.74%。</w:t>
      </w:r>
    </w:p>
    <w:p w:rsidR="00CE76A0" w:rsidRPr="0062378F" w:rsidRDefault="0062378F" w:rsidP="0062378F">
      <w:pPr>
        <w:pStyle w:val="Default"/>
        <w:ind w:firstLineChars="250" w:firstLine="803"/>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t>（三）财政拨款支出决算具体情况</w:t>
      </w:r>
    </w:p>
    <w:p w:rsidR="006A6C1B"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w:t>
      </w:r>
      <w:r w:rsidR="006C2F0D">
        <w:rPr>
          <w:rFonts w:asciiTheme="minorEastAsia" w:eastAsiaTheme="minorEastAsia" w:hAnsiTheme="minorEastAsia" w:hint="eastAsia"/>
          <w:sz w:val="32"/>
          <w:szCs w:val="32"/>
        </w:rPr>
        <w:t>1168</w:t>
      </w:r>
      <w:r w:rsidR="006A6C1B">
        <w:rPr>
          <w:rFonts w:asciiTheme="minorEastAsia" w:eastAsiaTheme="minorEastAsia" w:hAnsiTheme="minorEastAsia" w:hint="eastAsia"/>
          <w:sz w:val="32"/>
          <w:szCs w:val="32"/>
        </w:rPr>
        <w:t>.27</w:t>
      </w:r>
      <w:r>
        <w:rPr>
          <w:rFonts w:asciiTheme="minorEastAsia" w:eastAsiaTheme="minorEastAsia" w:hAnsiTheme="minorEastAsia" w:hint="eastAsia"/>
          <w:sz w:val="32"/>
          <w:szCs w:val="32"/>
        </w:rPr>
        <w:t>万元，支出决算数为</w:t>
      </w:r>
      <w:r w:rsidR="006C2F0D">
        <w:rPr>
          <w:rFonts w:asciiTheme="minorEastAsia" w:eastAsiaTheme="minorEastAsia" w:hAnsiTheme="minorEastAsia" w:hint="eastAsia"/>
          <w:sz w:val="32"/>
          <w:szCs w:val="32"/>
        </w:rPr>
        <w:t>1168</w:t>
      </w:r>
      <w:r w:rsidR="006A6C1B">
        <w:rPr>
          <w:rFonts w:asciiTheme="minorEastAsia" w:eastAsiaTheme="minorEastAsia" w:hAnsiTheme="minorEastAsia" w:hint="eastAsia"/>
          <w:sz w:val="32"/>
          <w:szCs w:val="32"/>
        </w:rPr>
        <w:t>.27</w:t>
      </w:r>
      <w:r>
        <w:rPr>
          <w:rFonts w:asciiTheme="minorEastAsia" w:eastAsiaTheme="minorEastAsia" w:hAnsiTheme="minorEastAsia" w:hint="eastAsia"/>
          <w:sz w:val="32"/>
          <w:szCs w:val="32"/>
        </w:rPr>
        <w:t>万元，完成年初预算的</w:t>
      </w:r>
      <w:r w:rsidR="006C2F0D">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6A6C1B" w:rsidRDefault="006A6C1B" w:rsidP="006A6C1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6C2F0D">
        <w:rPr>
          <w:rFonts w:asciiTheme="minorEastAsia" w:eastAsiaTheme="minorEastAsia" w:hAnsiTheme="minorEastAsia" w:hint="eastAsia"/>
          <w:sz w:val="32"/>
          <w:szCs w:val="32"/>
        </w:rPr>
        <w:t>文化旅游体育与传媒支出</w:t>
      </w:r>
      <w:r>
        <w:rPr>
          <w:rFonts w:asciiTheme="minorEastAsia" w:eastAsiaTheme="minorEastAsia" w:hAnsiTheme="minorEastAsia" w:hint="eastAsia"/>
          <w:sz w:val="32"/>
          <w:szCs w:val="32"/>
        </w:rPr>
        <w:t>858.60</w:t>
      </w:r>
      <w:r w:rsidR="006C2F0D">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，完成年初预算的73.49%,决算数大于年初预算数的主要原因是：</w:t>
      </w:r>
      <w:r w:rsidRPr="00E31740">
        <w:rPr>
          <w:rFonts w:asciiTheme="minorEastAsia" w:hAnsiTheme="minorEastAsia" w:hint="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融媒体中心建设、天网工程款以及广播电视主发射塔建设</w:t>
      </w:r>
      <w:r w:rsidRPr="00E31740">
        <w:rPr>
          <w:rFonts w:asciiTheme="minorEastAsia" w:hAnsiTheme="minorEastAsia" w:hint="eastAsia"/>
          <w:sz w:val="30"/>
          <w:szCs w:val="30"/>
        </w:rPr>
        <w:t>支出</w:t>
      </w:r>
      <w:r w:rsidRPr="00E31740">
        <w:rPr>
          <w:rFonts w:asciiTheme="minorEastAsia" w:hAnsiTheme="minorEastAsia"/>
          <w:sz w:val="30"/>
          <w:szCs w:val="30"/>
        </w:rPr>
        <w:t>增加。</w:t>
      </w:r>
    </w:p>
    <w:p w:rsidR="006A6C1B" w:rsidRDefault="006A6C1B" w:rsidP="006A6C1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6C2F0D">
        <w:rPr>
          <w:rFonts w:asciiTheme="minorEastAsia" w:eastAsiaTheme="minorEastAsia" w:hAnsiTheme="minorEastAsia" w:hint="eastAsia"/>
          <w:sz w:val="32"/>
          <w:szCs w:val="32"/>
        </w:rPr>
        <w:t>社会保障与就业支出159</w:t>
      </w:r>
      <w:r>
        <w:rPr>
          <w:rFonts w:asciiTheme="minorEastAsia" w:eastAsiaTheme="minorEastAsia" w:hAnsiTheme="minorEastAsia" w:hint="eastAsia"/>
          <w:sz w:val="32"/>
          <w:szCs w:val="32"/>
        </w:rPr>
        <w:t>.07</w:t>
      </w:r>
      <w:r w:rsidR="006C2F0D">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完成年初预算的</w:t>
      </w:r>
      <w:r w:rsidR="009B6E31">
        <w:rPr>
          <w:rFonts w:asciiTheme="minorEastAsia" w:eastAsiaTheme="minorEastAsia" w:hAnsiTheme="minorEastAsia" w:hint="eastAsia"/>
          <w:sz w:val="32"/>
          <w:szCs w:val="32"/>
        </w:rPr>
        <w:t>13.62</w:t>
      </w:r>
      <w:r>
        <w:rPr>
          <w:rFonts w:asciiTheme="minorEastAsia" w:eastAsiaTheme="minorEastAsia" w:hAnsiTheme="minorEastAsia" w:hint="eastAsia"/>
          <w:sz w:val="32"/>
          <w:szCs w:val="32"/>
        </w:rPr>
        <w:t>%,决算数大于年初预算数的主要原因是：</w:t>
      </w:r>
      <w:r w:rsidRPr="00E31740">
        <w:rPr>
          <w:rFonts w:asciiTheme="minorEastAsia" w:hAnsiTheme="minorEastAsia" w:hint="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融媒体中心建设、天网工程款以及广播电视主发射塔建设</w:t>
      </w:r>
      <w:r w:rsidRPr="00E31740">
        <w:rPr>
          <w:rFonts w:asciiTheme="minorEastAsia" w:hAnsiTheme="minorEastAsia" w:hint="eastAsia"/>
          <w:sz w:val="30"/>
          <w:szCs w:val="30"/>
        </w:rPr>
        <w:t>支出</w:t>
      </w:r>
      <w:r w:rsidRPr="00E31740">
        <w:rPr>
          <w:rFonts w:asciiTheme="minorEastAsia" w:hAnsiTheme="minorEastAsia"/>
          <w:sz w:val="30"/>
          <w:szCs w:val="30"/>
        </w:rPr>
        <w:t>增加。</w:t>
      </w:r>
    </w:p>
    <w:p w:rsidR="006A6C1B" w:rsidRDefault="006A6C1B" w:rsidP="006A6C1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006C2F0D">
        <w:rPr>
          <w:rFonts w:asciiTheme="minorEastAsia" w:eastAsiaTheme="minorEastAsia" w:hAnsiTheme="minorEastAsia" w:hint="eastAsia"/>
          <w:sz w:val="32"/>
          <w:szCs w:val="32"/>
        </w:rPr>
        <w:t>卫生健康支出56</w:t>
      </w:r>
      <w:r>
        <w:rPr>
          <w:rFonts w:asciiTheme="minorEastAsia" w:eastAsiaTheme="minorEastAsia" w:hAnsiTheme="minorEastAsia" w:hint="eastAsia"/>
          <w:sz w:val="32"/>
          <w:szCs w:val="32"/>
        </w:rPr>
        <w:t>.31</w:t>
      </w:r>
      <w:r w:rsidR="006C2F0D">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完成年初预算的4.82%,决算数大于年初预算数的主要原因是：</w:t>
      </w:r>
      <w:r w:rsidRPr="00E31740">
        <w:rPr>
          <w:rFonts w:asciiTheme="minorEastAsia" w:hAnsiTheme="minorEastAsia" w:hint="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融媒体中心建设、天网工程款以及广播电视主发射塔建设</w:t>
      </w:r>
      <w:r w:rsidRPr="00E31740">
        <w:rPr>
          <w:rFonts w:asciiTheme="minorEastAsia" w:hAnsiTheme="minorEastAsia" w:hint="eastAsia"/>
          <w:sz w:val="30"/>
          <w:szCs w:val="30"/>
        </w:rPr>
        <w:t>支出</w:t>
      </w:r>
      <w:r w:rsidRPr="00E31740">
        <w:rPr>
          <w:rFonts w:asciiTheme="minorEastAsia" w:hAnsiTheme="minorEastAsia"/>
          <w:sz w:val="30"/>
          <w:szCs w:val="30"/>
        </w:rPr>
        <w:t>增加。</w:t>
      </w:r>
    </w:p>
    <w:p w:rsidR="006A6C1B" w:rsidRDefault="006A6C1B" w:rsidP="006A6C1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w:t>
      </w:r>
      <w:r w:rsidR="006C2F0D">
        <w:rPr>
          <w:rFonts w:asciiTheme="minorEastAsia" w:eastAsiaTheme="minorEastAsia" w:hAnsiTheme="minorEastAsia" w:hint="eastAsia"/>
          <w:sz w:val="32"/>
          <w:szCs w:val="32"/>
        </w:rPr>
        <w:t>住房保障支出94</w:t>
      </w:r>
      <w:r>
        <w:rPr>
          <w:rFonts w:asciiTheme="minorEastAsia" w:eastAsiaTheme="minorEastAsia" w:hAnsiTheme="minorEastAsia" w:hint="eastAsia"/>
          <w:sz w:val="32"/>
          <w:szCs w:val="32"/>
        </w:rPr>
        <w:t>.29</w:t>
      </w:r>
      <w:r w:rsidR="006C2F0D">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完成年初预算的8.07%,决算数大于年初预算数的主要原因是：</w:t>
      </w:r>
      <w:r w:rsidRPr="00E31740">
        <w:rPr>
          <w:rFonts w:asciiTheme="minorEastAsia" w:hAnsiTheme="minorEastAsia" w:hint="eastAsia"/>
          <w:sz w:val="30"/>
          <w:szCs w:val="30"/>
        </w:rPr>
        <w:t>2019</w:t>
      </w:r>
      <w:r w:rsidRPr="00E31740">
        <w:rPr>
          <w:rFonts w:asciiTheme="minorEastAsia" w:hAnsiTheme="minorEastAsia" w:hint="eastAsia"/>
          <w:sz w:val="30"/>
          <w:szCs w:val="30"/>
        </w:rPr>
        <w:t>年</w:t>
      </w:r>
      <w:r w:rsidRPr="00E31740">
        <w:rPr>
          <w:rFonts w:asciiTheme="minorEastAsia" w:hAnsiTheme="minorEastAsia"/>
          <w:sz w:val="30"/>
          <w:szCs w:val="30"/>
        </w:rPr>
        <w:t>融媒体中心建设、天网工程款以及广播电视主发射塔建设</w:t>
      </w:r>
      <w:r w:rsidRPr="00E31740">
        <w:rPr>
          <w:rFonts w:asciiTheme="minorEastAsia" w:hAnsiTheme="minorEastAsia" w:hint="eastAsia"/>
          <w:sz w:val="30"/>
          <w:szCs w:val="30"/>
        </w:rPr>
        <w:t>支出</w:t>
      </w:r>
      <w:r w:rsidRPr="00E31740">
        <w:rPr>
          <w:rFonts w:asciiTheme="minorEastAsia" w:hAnsiTheme="minorEastAsia"/>
          <w:sz w:val="30"/>
          <w:szCs w:val="30"/>
        </w:rPr>
        <w:t>增加。</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Default="0027426B" w:rsidP="0027426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w:t>
      </w:r>
      <w:r w:rsidR="00CC5E38">
        <w:rPr>
          <w:rFonts w:asciiTheme="minorEastAsia" w:eastAsiaTheme="minorEastAsia" w:hAnsiTheme="minorEastAsia" w:hint="eastAsia"/>
          <w:sz w:val="32"/>
          <w:szCs w:val="32"/>
        </w:rPr>
        <w:t>3447.64</w:t>
      </w:r>
      <w:r>
        <w:rPr>
          <w:rFonts w:asciiTheme="minorEastAsia" w:eastAsiaTheme="minorEastAsia" w:hAnsiTheme="minorEastAsia" w:hint="eastAsia"/>
          <w:sz w:val="32"/>
          <w:szCs w:val="32"/>
        </w:rPr>
        <w:t>万元，其中：人员经费</w:t>
      </w:r>
      <w:r w:rsidR="00CC5E38">
        <w:rPr>
          <w:rFonts w:asciiTheme="minorEastAsia" w:eastAsiaTheme="minorEastAsia" w:hAnsiTheme="minorEastAsia" w:hint="eastAsia"/>
          <w:sz w:val="32"/>
          <w:szCs w:val="32"/>
        </w:rPr>
        <w:t>1300.99</w:t>
      </w:r>
      <w:r>
        <w:rPr>
          <w:rFonts w:asciiTheme="minorEastAsia" w:eastAsiaTheme="minorEastAsia" w:hAnsiTheme="minorEastAsia" w:hint="eastAsia"/>
          <w:sz w:val="32"/>
          <w:szCs w:val="32"/>
        </w:rPr>
        <w:t>万元，</w:t>
      </w:r>
      <w:r w:rsidR="00074155">
        <w:rPr>
          <w:rFonts w:asciiTheme="minorEastAsia" w:eastAsiaTheme="minorEastAsia" w:hAnsiTheme="minorEastAsia" w:hint="eastAsia"/>
          <w:sz w:val="32"/>
          <w:szCs w:val="32"/>
        </w:rPr>
        <w:t>占基本支出的</w:t>
      </w:r>
      <w:r w:rsidR="00CC5E38">
        <w:rPr>
          <w:rFonts w:asciiTheme="minorEastAsia" w:eastAsiaTheme="minorEastAsia" w:hAnsiTheme="minorEastAsia" w:hint="eastAsia"/>
          <w:sz w:val="32"/>
          <w:szCs w:val="32"/>
        </w:rPr>
        <w:t>37.74</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Pr="0027426B">
        <w:rPr>
          <w:rFonts w:asciiTheme="minorEastAsia" w:eastAsiaTheme="minorEastAsia" w:hAnsiTheme="minorEastAsia" w:hint="eastAsia"/>
          <w:sz w:val="32"/>
          <w:szCs w:val="32"/>
        </w:rPr>
        <w:t>基本工资</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津贴补贴</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奖金</w:t>
      </w:r>
      <w:r>
        <w:rPr>
          <w:rFonts w:asciiTheme="minorEastAsia" w:eastAsiaTheme="minorEastAsia" w:hAnsiTheme="minorEastAsia" w:hint="eastAsia"/>
          <w:sz w:val="32"/>
          <w:szCs w:val="32"/>
        </w:rPr>
        <w:t>、</w:t>
      </w:r>
      <w:r w:rsidR="00CC5E38">
        <w:rPr>
          <w:rFonts w:asciiTheme="minorEastAsia" w:eastAsiaTheme="minorEastAsia" w:hAnsiTheme="minorEastAsia" w:hint="eastAsia"/>
          <w:sz w:val="32"/>
          <w:szCs w:val="32"/>
        </w:rPr>
        <w:t>机关事业单位基本养老保险缴费、职业基本医疗保险缴费、其他社会保障缴费、住房公积金、其他工资福利支出、对个人的家庭补助等</w:t>
      </w:r>
      <w:r>
        <w:rPr>
          <w:rFonts w:asciiTheme="minorEastAsia" w:eastAsiaTheme="minorEastAsia" w:hAnsiTheme="minorEastAsia" w:hint="eastAsia"/>
          <w:sz w:val="32"/>
          <w:szCs w:val="32"/>
        </w:rPr>
        <w:t>；公用经费</w:t>
      </w:r>
      <w:r w:rsidR="00CC5E38">
        <w:rPr>
          <w:rFonts w:asciiTheme="minorEastAsia" w:eastAsiaTheme="minorEastAsia" w:hAnsiTheme="minorEastAsia" w:hint="eastAsia"/>
          <w:sz w:val="32"/>
          <w:szCs w:val="32"/>
        </w:rPr>
        <w:t>2146.65</w:t>
      </w:r>
      <w:r>
        <w:rPr>
          <w:rFonts w:asciiTheme="minorEastAsia" w:eastAsiaTheme="minorEastAsia" w:hAnsiTheme="minorEastAsia" w:hint="eastAsia"/>
          <w:sz w:val="32"/>
          <w:szCs w:val="32"/>
        </w:rPr>
        <w:t>万元，</w:t>
      </w:r>
      <w:r w:rsidR="00074155" w:rsidRPr="00074155">
        <w:rPr>
          <w:rFonts w:asciiTheme="minorEastAsia" w:eastAsiaTheme="minorEastAsia" w:hAnsiTheme="minorEastAsia" w:hint="eastAsia"/>
          <w:sz w:val="32"/>
          <w:szCs w:val="32"/>
        </w:rPr>
        <w:t>占基本支出的</w:t>
      </w:r>
      <w:r w:rsidR="00CC5E38">
        <w:rPr>
          <w:rFonts w:asciiTheme="minorEastAsia" w:eastAsiaTheme="minorEastAsia" w:hAnsiTheme="minorEastAsia" w:hint="eastAsia"/>
          <w:sz w:val="32"/>
          <w:szCs w:val="32"/>
        </w:rPr>
        <w:t>62.26</w:t>
      </w:r>
      <w:r w:rsidR="00074155" w:rsidRPr="00074155">
        <w:rPr>
          <w:rFonts w:asciiTheme="minorEastAsia" w:eastAsiaTheme="minorEastAsia" w:hAnsiTheme="minorEastAsia" w:hint="eastAsia"/>
          <w:sz w:val="32"/>
          <w:szCs w:val="32"/>
        </w:rPr>
        <w:t>%</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00CC5E38">
        <w:rPr>
          <w:rFonts w:asciiTheme="minorEastAsia" w:eastAsiaTheme="minorEastAsia" w:hAnsiTheme="minorEastAsia" w:hint="eastAsia"/>
          <w:sz w:val="32"/>
          <w:szCs w:val="32"/>
        </w:rPr>
        <w:t>物业管理费、公务接待费、专用材料费、公务用车运行维护费、其他商品和服务支出、资本性支出、其他支出等</w:t>
      </w:r>
      <w:r w:rsidR="005767CC">
        <w:rPr>
          <w:rFonts w:asciiTheme="minorEastAsia" w:eastAsiaTheme="minorEastAsia" w:hAnsiTheme="minorEastAsia" w:hint="eastAsia"/>
          <w:sz w:val="32"/>
          <w:szCs w:val="32"/>
        </w:rPr>
        <w:t>。</w:t>
      </w:r>
    </w:p>
    <w:p w:rsidR="00DD5FE9" w:rsidRPr="005767CC" w:rsidRDefault="00DD5FE9" w:rsidP="00DD5FE9">
      <w:pPr>
        <w:pStyle w:val="Default"/>
        <w:rPr>
          <w:rFonts w:hAnsi="黑体"/>
          <w:b/>
          <w:sz w:val="32"/>
          <w:szCs w:val="32"/>
        </w:rPr>
      </w:pPr>
      <w:r w:rsidRPr="005767CC">
        <w:rPr>
          <w:rFonts w:hAnsi="黑体" w:hint="eastAsia"/>
          <w:b/>
          <w:sz w:val="32"/>
          <w:szCs w:val="32"/>
        </w:rPr>
        <w:lastRenderedPageBreak/>
        <w:t>七、一般公共预算财政拨款三公经费支出决算情况说明</w:t>
      </w:r>
    </w:p>
    <w:p w:rsidR="005767CC" w:rsidRDefault="005767CC" w:rsidP="00DD5FE9">
      <w:pPr>
        <w:pStyle w:val="Default"/>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预算为</w:t>
      </w:r>
      <w:r w:rsidR="00533F01">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万元，支出决算为</w:t>
      </w:r>
      <w:r w:rsidR="00533F01">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万元，完成预算的</w:t>
      </w:r>
      <w:r w:rsidR="00533F01">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因公出国（境）费支出预算为</w:t>
      </w:r>
      <w:r w:rsidR="00533F01">
        <w:rPr>
          <w:rFonts w:asciiTheme="minorEastAsia" w:eastAsiaTheme="minorEastAsia" w:hAnsiTheme="minorEastAsia" w:hint="eastAsia"/>
          <w:sz w:val="32"/>
          <w:szCs w:val="32"/>
        </w:rPr>
        <w:t>0</w:t>
      </w:r>
      <w:r w:rsidRPr="00590D9F">
        <w:rPr>
          <w:rFonts w:asciiTheme="minorEastAsia" w:eastAsiaTheme="minorEastAsia" w:hAnsiTheme="minorEastAsia" w:hint="eastAsia"/>
          <w:sz w:val="32"/>
          <w:szCs w:val="32"/>
        </w:rPr>
        <w:t>万元，支出决算为</w:t>
      </w:r>
      <w:r w:rsidR="00533F01">
        <w:rPr>
          <w:rFonts w:asciiTheme="minorEastAsia" w:eastAsiaTheme="minorEastAsia" w:hAnsiTheme="minorEastAsia" w:hint="eastAsia"/>
          <w:sz w:val="32"/>
          <w:szCs w:val="32"/>
        </w:rPr>
        <w:t>0万元。</w:t>
      </w:r>
    </w:p>
    <w:p w:rsidR="005767CC" w:rsidRP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公务接待费</w:t>
      </w:r>
      <w:r w:rsidR="004717A2" w:rsidRPr="004717A2">
        <w:rPr>
          <w:rFonts w:asciiTheme="minorEastAsia" w:eastAsiaTheme="minorEastAsia" w:hAnsiTheme="minorEastAsia" w:hint="eastAsia"/>
          <w:sz w:val="32"/>
          <w:szCs w:val="32"/>
        </w:rPr>
        <w:t>支出预算为</w:t>
      </w:r>
      <w:r w:rsidR="00533F01">
        <w:rPr>
          <w:rFonts w:asciiTheme="minorEastAsia" w:eastAsiaTheme="minorEastAsia" w:hAnsiTheme="minorEastAsia" w:hint="eastAsia"/>
          <w:sz w:val="32"/>
          <w:szCs w:val="32"/>
        </w:rPr>
        <w:t>12</w:t>
      </w:r>
      <w:r w:rsidR="004717A2" w:rsidRPr="004717A2">
        <w:rPr>
          <w:rFonts w:asciiTheme="minorEastAsia" w:eastAsiaTheme="minorEastAsia" w:hAnsiTheme="minorEastAsia" w:hint="eastAsia"/>
          <w:sz w:val="32"/>
          <w:szCs w:val="32"/>
        </w:rPr>
        <w:t>万元，支出决算为</w:t>
      </w:r>
      <w:r w:rsidR="00533F01">
        <w:rPr>
          <w:rFonts w:asciiTheme="minorEastAsia" w:eastAsiaTheme="minorEastAsia" w:hAnsiTheme="minorEastAsia" w:hint="eastAsia"/>
          <w:sz w:val="32"/>
          <w:szCs w:val="32"/>
        </w:rPr>
        <w:t>12</w:t>
      </w:r>
      <w:r w:rsidR="004717A2" w:rsidRPr="004717A2">
        <w:rPr>
          <w:rFonts w:asciiTheme="minorEastAsia" w:eastAsiaTheme="minorEastAsia" w:hAnsiTheme="minorEastAsia" w:hint="eastAsia"/>
          <w:sz w:val="32"/>
          <w:szCs w:val="32"/>
        </w:rPr>
        <w:t>万元，完成预算的</w:t>
      </w:r>
      <w:r w:rsidR="00533F01">
        <w:rPr>
          <w:rFonts w:asciiTheme="minorEastAsia" w:eastAsiaTheme="minorEastAsia" w:hAnsiTheme="minorEastAsia" w:hint="eastAsia"/>
          <w:sz w:val="32"/>
          <w:szCs w:val="32"/>
        </w:rPr>
        <w:t>100</w:t>
      </w:r>
      <w:r w:rsidR="004717A2" w:rsidRPr="004717A2">
        <w:rPr>
          <w:rFonts w:asciiTheme="minorEastAsia" w:eastAsiaTheme="minorEastAsia" w:hAnsiTheme="minorEastAsia" w:hint="eastAsia"/>
          <w:sz w:val="32"/>
          <w:szCs w:val="32"/>
        </w:rPr>
        <w:t>%，</w:t>
      </w:r>
      <w:r w:rsidR="00533F01">
        <w:rPr>
          <w:rFonts w:asciiTheme="minorEastAsia" w:eastAsiaTheme="minorEastAsia" w:hAnsiTheme="minorEastAsia" w:hint="eastAsia"/>
          <w:sz w:val="32"/>
          <w:szCs w:val="32"/>
        </w:rPr>
        <w:t>与上年相比减少1.5</w:t>
      </w:r>
      <w:r w:rsidR="004717A2" w:rsidRPr="004717A2">
        <w:rPr>
          <w:rFonts w:asciiTheme="minorEastAsia" w:eastAsiaTheme="minorEastAsia" w:hAnsiTheme="minorEastAsia" w:hint="eastAsia"/>
          <w:sz w:val="32"/>
          <w:szCs w:val="32"/>
        </w:rPr>
        <w:t>万元，减少</w:t>
      </w:r>
      <w:r w:rsidR="00533F01">
        <w:rPr>
          <w:rFonts w:asciiTheme="minorEastAsia" w:eastAsiaTheme="minorEastAsia" w:hAnsiTheme="minorEastAsia" w:hint="eastAsia"/>
          <w:sz w:val="32"/>
          <w:szCs w:val="32"/>
        </w:rPr>
        <w:t>10</w:t>
      </w:r>
      <w:r w:rsidR="004717A2" w:rsidRPr="004717A2">
        <w:rPr>
          <w:rFonts w:asciiTheme="minorEastAsia" w:eastAsiaTheme="minorEastAsia" w:hAnsiTheme="minorEastAsia" w:hint="eastAsia"/>
          <w:sz w:val="32"/>
          <w:szCs w:val="32"/>
        </w:rPr>
        <w:t>%,减少的主要原因是</w:t>
      </w:r>
      <w:r w:rsidR="00533F01">
        <w:rPr>
          <w:rFonts w:asciiTheme="minorEastAsia" w:eastAsiaTheme="minorEastAsia" w:hAnsiTheme="minorEastAsia" w:hint="eastAsia"/>
          <w:sz w:val="32"/>
          <w:szCs w:val="32"/>
        </w:rPr>
        <w:t>严控公务招待支出</w:t>
      </w:r>
      <w:r w:rsidR="004717A2" w:rsidRPr="004717A2">
        <w:rPr>
          <w:rFonts w:asciiTheme="minorEastAsia" w:eastAsiaTheme="minorEastAsia" w:hAnsiTheme="minorEastAsia" w:hint="eastAsia"/>
          <w:sz w:val="32"/>
          <w:szCs w:val="32"/>
        </w:rPr>
        <w:t>。</w:t>
      </w:r>
    </w:p>
    <w:p w:rsidR="005767CC" w:rsidRPr="004717A2" w:rsidRDefault="004717A2" w:rsidP="004717A2">
      <w:pPr>
        <w:pStyle w:val="Default"/>
        <w:ind w:firstLineChars="200" w:firstLine="64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运行维护费支出预算为</w:t>
      </w:r>
      <w:r w:rsidR="00533F01">
        <w:rPr>
          <w:rFonts w:asciiTheme="minorEastAsia" w:eastAsiaTheme="minorEastAsia" w:hAnsiTheme="minorEastAsia" w:hint="eastAsia"/>
          <w:sz w:val="32"/>
          <w:szCs w:val="32"/>
        </w:rPr>
        <w:t>2</w:t>
      </w:r>
      <w:r w:rsidRPr="004717A2">
        <w:rPr>
          <w:rFonts w:asciiTheme="minorEastAsia" w:eastAsiaTheme="minorEastAsia" w:hAnsiTheme="minorEastAsia" w:hint="eastAsia"/>
          <w:sz w:val="32"/>
          <w:szCs w:val="32"/>
        </w:rPr>
        <w:t>万元，支出决算为</w:t>
      </w:r>
      <w:r w:rsidR="00533F01">
        <w:rPr>
          <w:rFonts w:asciiTheme="minorEastAsia" w:eastAsiaTheme="minorEastAsia" w:hAnsiTheme="minorEastAsia" w:hint="eastAsia"/>
          <w:sz w:val="32"/>
          <w:szCs w:val="32"/>
        </w:rPr>
        <w:t>2</w:t>
      </w:r>
      <w:r w:rsidRPr="004717A2">
        <w:rPr>
          <w:rFonts w:asciiTheme="minorEastAsia" w:eastAsiaTheme="minorEastAsia" w:hAnsiTheme="minorEastAsia" w:hint="eastAsia"/>
          <w:sz w:val="32"/>
          <w:szCs w:val="32"/>
        </w:rPr>
        <w:t>万元，完成预算的</w:t>
      </w:r>
      <w:r w:rsidR="00533F01">
        <w:rPr>
          <w:rFonts w:asciiTheme="minorEastAsia" w:eastAsiaTheme="minorEastAsia" w:hAnsiTheme="minorEastAsia" w:hint="eastAsia"/>
          <w:sz w:val="32"/>
          <w:szCs w:val="32"/>
        </w:rPr>
        <w:t>100</w:t>
      </w:r>
      <w:r w:rsidRPr="004717A2">
        <w:rPr>
          <w:rFonts w:asciiTheme="minorEastAsia" w:eastAsiaTheme="minorEastAsia" w:hAnsiTheme="minorEastAsia" w:hint="eastAsia"/>
          <w:sz w:val="32"/>
          <w:szCs w:val="32"/>
        </w:rPr>
        <w:t>%</w:t>
      </w:r>
      <w:r w:rsidR="00533F01">
        <w:rPr>
          <w:rFonts w:asciiTheme="minorEastAsia" w:eastAsiaTheme="minorEastAsia" w:hAnsiTheme="minorEastAsia" w:hint="eastAsia"/>
          <w:sz w:val="32"/>
          <w:szCs w:val="32"/>
        </w:rPr>
        <w:t>。</w:t>
      </w:r>
    </w:p>
    <w:p w:rsidR="005767CC" w:rsidRDefault="004717A2" w:rsidP="00DD5FE9">
      <w:pPr>
        <w:pStyle w:val="Default"/>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4717A2" w:rsidRPr="004717A2" w:rsidRDefault="004717A2" w:rsidP="004717A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Pr="00590D9F">
        <w:rPr>
          <w:rFonts w:asciiTheme="minorEastAsia" w:eastAsiaTheme="minorEastAsia" w:hAnsiTheme="minorEastAsia" w:hint="eastAsia"/>
          <w:sz w:val="32"/>
          <w:szCs w:val="32"/>
        </w:rPr>
        <w:t>公务接待费</w:t>
      </w:r>
      <w:r w:rsidRPr="004717A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w:t>
      </w:r>
      <w:r w:rsidR="006D0A50">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万元，占</w:t>
      </w:r>
      <w:r w:rsidR="006D0A50">
        <w:rPr>
          <w:rFonts w:asciiTheme="minorEastAsia" w:eastAsiaTheme="minorEastAsia" w:hAnsiTheme="minorEastAsia" w:hint="eastAsia"/>
          <w:sz w:val="32"/>
          <w:szCs w:val="32"/>
        </w:rPr>
        <w:t>80</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因公出国（境）费支出</w:t>
      </w:r>
      <w:r>
        <w:rPr>
          <w:rFonts w:asciiTheme="minorEastAsia" w:eastAsiaTheme="minorEastAsia" w:hAnsiTheme="minorEastAsia" w:hint="eastAsia"/>
          <w:sz w:val="32"/>
          <w:szCs w:val="32"/>
        </w:rPr>
        <w:t>决算</w:t>
      </w:r>
      <w:r w:rsidR="006D0A5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6D0A5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w:t>
      </w:r>
      <w:r>
        <w:rPr>
          <w:rFonts w:asciiTheme="minorEastAsia" w:eastAsiaTheme="minorEastAsia" w:hAnsiTheme="minorEastAsia" w:hint="eastAsia"/>
          <w:sz w:val="32"/>
          <w:szCs w:val="32"/>
        </w:rPr>
        <w:t>决算</w:t>
      </w:r>
      <w:r w:rsidR="006D0A50">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万元，占</w:t>
      </w:r>
      <w:r w:rsidR="006D0A50">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w:t>
      </w:r>
      <w:r w:rsidR="000273BD">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w:t>
      </w:r>
    </w:p>
    <w:p w:rsidR="00C3049A" w:rsidRPr="006D0A50" w:rsidRDefault="004717A2" w:rsidP="006D0A50">
      <w:pPr>
        <w:pStyle w:val="Default"/>
        <w:ind w:firstLineChars="200" w:firstLine="640"/>
        <w:rPr>
          <w:rFonts w:asciiTheme="minorEastAsia" w:eastAsiaTheme="minorEastAsia" w:hAnsiTheme="minorEastAsia"/>
          <w:b/>
          <w:sz w:val="32"/>
          <w:szCs w:val="32"/>
        </w:rPr>
      </w:pPr>
      <w:r w:rsidRPr="004717A2">
        <w:rPr>
          <w:rFonts w:asciiTheme="minorEastAsia" w:eastAsiaTheme="minorEastAsia" w:hAnsiTheme="minorEastAsia" w:hint="eastAsia"/>
          <w:sz w:val="32"/>
          <w:szCs w:val="32"/>
        </w:rPr>
        <w:t>1</w:t>
      </w:r>
      <w:r w:rsidR="00C3049A">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w:t>
      </w:r>
      <w:r>
        <w:rPr>
          <w:rFonts w:asciiTheme="minorEastAsia" w:eastAsiaTheme="minorEastAsia" w:hAnsiTheme="minorEastAsia" w:hint="eastAsia"/>
          <w:sz w:val="32"/>
          <w:szCs w:val="32"/>
        </w:rPr>
        <w:t>支出决算为</w:t>
      </w:r>
      <w:r w:rsidR="006D0A5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C3049A">
        <w:rPr>
          <w:rFonts w:asciiTheme="minorEastAsia" w:eastAsiaTheme="minorEastAsia" w:hAnsiTheme="minorEastAsia" w:hint="eastAsia"/>
          <w:sz w:val="32"/>
          <w:szCs w:val="32"/>
        </w:rPr>
        <w:t>全年安排</w:t>
      </w:r>
      <w:r w:rsidR="00C3049A" w:rsidRPr="00C3049A">
        <w:rPr>
          <w:rFonts w:asciiTheme="minorEastAsia" w:eastAsiaTheme="minorEastAsia" w:hAnsiTheme="minorEastAsia" w:hint="eastAsia"/>
          <w:sz w:val="32"/>
          <w:szCs w:val="32"/>
        </w:rPr>
        <w:t>因公出国（境）团组</w:t>
      </w:r>
      <w:r w:rsidR="006D0A50">
        <w:rPr>
          <w:rFonts w:asciiTheme="minorEastAsia" w:eastAsiaTheme="minorEastAsia" w:hAnsiTheme="minorEastAsia" w:hint="eastAsia"/>
          <w:sz w:val="32"/>
          <w:szCs w:val="32"/>
        </w:rPr>
        <w:t>0</w:t>
      </w:r>
      <w:r w:rsidR="00C3049A" w:rsidRPr="00C3049A">
        <w:rPr>
          <w:rFonts w:asciiTheme="minorEastAsia" w:eastAsiaTheme="minorEastAsia" w:hAnsiTheme="minorEastAsia" w:hint="eastAsia"/>
          <w:sz w:val="32"/>
          <w:szCs w:val="32"/>
        </w:rPr>
        <w:t>个，累计</w:t>
      </w:r>
      <w:r w:rsidR="006D0A50">
        <w:rPr>
          <w:rFonts w:asciiTheme="minorEastAsia" w:eastAsiaTheme="minorEastAsia" w:hAnsiTheme="minorEastAsia" w:hint="eastAsia"/>
          <w:sz w:val="32"/>
          <w:szCs w:val="32"/>
        </w:rPr>
        <w:t>0</w:t>
      </w:r>
      <w:r w:rsidR="00C3049A" w:rsidRPr="00C3049A">
        <w:rPr>
          <w:rFonts w:asciiTheme="minorEastAsia" w:eastAsiaTheme="minorEastAsia" w:hAnsiTheme="minorEastAsia" w:hint="eastAsia"/>
          <w:sz w:val="32"/>
          <w:szCs w:val="32"/>
        </w:rPr>
        <w:t>人次</w:t>
      </w:r>
      <w:r w:rsidR="006D0A50">
        <w:rPr>
          <w:rFonts w:asciiTheme="minorEastAsia" w:eastAsiaTheme="minorEastAsia" w:hAnsiTheme="minorEastAsia" w:hint="eastAsia"/>
          <w:sz w:val="32"/>
          <w:szCs w:val="32"/>
        </w:rPr>
        <w:t>。</w:t>
      </w:r>
    </w:p>
    <w:p w:rsidR="00C3049A" w:rsidRPr="00C3049A" w:rsidRDefault="00C3049A" w:rsidP="00C3049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C3049A">
        <w:rPr>
          <w:rFonts w:asciiTheme="minorEastAsia" w:eastAsiaTheme="minorEastAsia" w:hAnsiTheme="minorEastAsia" w:hint="eastAsia"/>
          <w:sz w:val="32"/>
          <w:szCs w:val="32"/>
        </w:rPr>
        <w:t>公务接待费支出决算为</w:t>
      </w:r>
      <w:r w:rsidR="006D0A50">
        <w:rPr>
          <w:rFonts w:asciiTheme="minorEastAsia" w:eastAsiaTheme="minorEastAsia" w:hAnsiTheme="minorEastAsia" w:hint="eastAsia"/>
          <w:sz w:val="32"/>
          <w:szCs w:val="32"/>
        </w:rPr>
        <w:t>12</w:t>
      </w:r>
      <w:r w:rsidRPr="00C3049A">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全年</w:t>
      </w:r>
      <w:r w:rsidRPr="00C3049A">
        <w:rPr>
          <w:rFonts w:asciiTheme="minorEastAsia" w:eastAsiaTheme="minorEastAsia" w:hAnsiTheme="minorEastAsia" w:hint="eastAsia"/>
          <w:sz w:val="32"/>
          <w:szCs w:val="32"/>
        </w:rPr>
        <w:t>共接待来访团组</w:t>
      </w:r>
      <w:r w:rsidR="00E320B9">
        <w:rPr>
          <w:rFonts w:asciiTheme="minorEastAsia" w:eastAsiaTheme="minorEastAsia" w:hAnsiTheme="minorEastAsia" w:hint="eastAsia"/>
          <w:sz w:val="32"/>
          <w:szCs w:val="32"/>
        </w:rPr>
        <w:t>178</w:t>
      </w:r>
      <w:r w:rsidRPr="00C3049A">
        <w:rPr>
          <w:rFonts w:asciiTheme="minorEastAsia" w:eastAsiaTheme="minorEastAsia" w:hAnsiTheme="minorEastAsia" w:hint="eastAsia"/>
          <w:sz w:val="32"/>
          <w:szCs w:val="32"/>
        </w:rPr>
        <w:t>个、来宾</w:t>
      </w:r>
      <w:r w:rsidR="00E320B9">
        <w:rPr>
          <w:rFonts w:asciiTheme="minorEastAsia" w:eastAsiaTheme="minorEastAsia" w:hAnsiTheme="minorEastAsia" w:hint="eastAsia"/>
          <w:sz w:val="32"/>
          <w:szCs w:val="32"/>
        </w:rPr>
        <w:t>1247</w:t>
      </w:r>
      <w:r w:rsidRPr="00C3049A">
        <w:rPr>
          <w:rFonts w:asciiTheme="minorEastAsia" w:eastAsiaTheme="minorEastAsia" w:hAnsiTheme="minorEastAsia" w:hint="eastAsia"/>
          <w:sz w:val="32"/>
          <w:szCs w:val="32"/>
        </w:rPr>
        <w:t>人次</w:t>
      </w:r>
      <w:r>
        <w:rPr>
          <w:rFonts w:asciiTheme="minorEastAsia" w:eastAsiaTheme="minorEastAsia" w:hAnsiTheme="minorEastAsia" w:hint="eastAsia"/>
          <w:sz w:val="32"/>
          <w:szCs w:val="32"/>
        </w:rPr>
        <w:t>，主要是</w:t>
      </w:r>
      <w:r w:rsidR="00BE514E">
        <w:rPr>
          <w:rFonts w:asciiTheme="minorEastAsia" w:eastAsiaTheme="minorEastAsia" w:hAnsiTheme="minorEastAsia" w:hint="eastAsia"/>
          <w:sz w:val="32"/>
          <w:szCs w:val="32"/>
        </w:rPr>
        <w:t>同级电视台来访</w:t>
      </w:r>
      <w:r>
        <w:rPr>
          <w:rFonts w:asciiTheme="minorEastAsia" w:eastAsiaTheme="minorEastAsia" w:hAnsiTheme="minorEastAsia" w:hint="eastAsia"/>
          <w:sz w:val="32"/>
          <w:szCs w:val="32"/>
        </w:rPr>
        <w:t>。</w:t>
      </w:r>
    </w:p>
    <w:p w:rsidR="00C3049A" w:rsidRPr="005122EF" w:rsidRDefault="00C3049A" w:rsidP="00B85D8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sidR="006D7730" w:rsidRPr="006D7730">
        <w:rPr>
          <w:rFonts w:asciiTheme="minorEastAsia" w:hAnsiTheme="minorEastAsia" w:hint="eastAsia"/>
          <w:sz w:val="32"/>
          <w:szCs w:val="32"/>
        </w:rPr>
        <w:t>公务用车购置费及运行维护费支出决算为</w:t>
      </w:r>
      <w:r w:rsidR="00BE514E">
        <w:rPr>
          <w:rFonts w:asciiTheme="minorEastAsia" w:hAnsiTheme="minorEastAsia" w:hint="eastAsia"/>
          <w:sz w:val="32"/>
          <w:szCs w:val="32"/>
        </w:rPr>
        <w:t>2</w:t>
      </w:r>
      <w:r w:rsidR="006D7730" w:rsidRPr="006D7730">
        <w:rPr>
          <w:rFonts w:asciiTheme="minorEastAsia" w:hAnsiTheme="minorEastAsia" w:hint="eastAsia"/>
          <w:sz w:val="32"/>
          <w:szCs w:val="32"/>
        </w:rPr>
        <w:t>万元</w:t>
      </w:r>
      <w:r w:rsidR="006D7730">
        <w:rPr>
          <w:rFonts w:asciiTheme="minorEastAsia" w:hAnsiTheme="minorEastAsia" w:hint="eastAsia"/>
          <w:sz w:val="32"/>
          <w:szCs w:val="32"/>
        </w:rPr>
        <w:t>，其中：</w:t>
      </w:r>
      <w:r w:rsidR="006D7730" w:rsidRPr="006D7730">
        <w:rPr>
          <w:rFonts w:asciiTheme="minorEastAsia" w:hAnsiTheme="minorEastAsia" w:hint="eastAsia"/>
          <w:sz w:val="32"/>
          <w:szCs w:val="32"/>
        </w:rPr>
        <w:t>公务用车购置费</w:t>
      </w:r>
      <w:r w:rsidR="00BE514E">
        <w:rPr>
          <w:rFonts w:asciiTheme="minorEastAsia" w:hAnsiTheme="minorEastAsia" w:hint="eastAsia"/>
          <w:sz w:val="32"/>
          <w:szCs w:val="32"/>
        </w:rPr>
        <w:t>0</w:t>
      </w:r>
      <w:r w:rsidR="006D7730">
        <w:rPr>
          <w:rFonts w:asciiTheme="minorEastAsia" w:hAnsiTheme="minorEastAsia" w:hint="eastAsia"/>
          <w:sz w:val="32"/>
          <w:szCs w:val="32"/>
        </w:rPr>
        <w:t>万元</w:t>
      </w:r>
      <w:r w:rsidR="00BE514E">
        <w:rPr>
          <w:rFonts w:asciiTheme="minorEastAsia" w:hAnsiTheme="minorEastAsia" w:hint="eastAsia"/>
          <w:sz w:val="32"/>
          <w:szCs w:val="32"/>
        </w:rPr>
        <w:t>，</w:t>
      </w:r>
      <w:r w:rsidR="006D7730" w:rsidRPr="004717A2">
        <w:rPr>
          <w:rFonts w:asciiTheme="minorEastAsia" w:hAnsiTheme="minorEastAsia" w:hint="eastAsia"/>
          <w:sz w:val="32"/>
          <w:szCs w:val="32"/>
        </w:rPr>
        <w:t>公务用车运行维护费</w:t>
      </w:r>
      <w:r w:rsidR="00BE514E">
        <w:rPr>
          <w:rFonts w:asciiTheme="minorEastAsia" w:hAnsiTheme="minorEastAsia" w:hint="eastAsia"/>
          <w:sz w:val="32"/>
          <w:szCs w:val="32"/>
        </w:rPr>
        <w:t>2</w:t>
      </w:r>
      <w:r w:rsidR="006D7730">
        <w:rPr>
          <w:rFonts w:asciiTheme="minorEastAsia" w:hAnsiTheme="minorEastAsia" w:hint="eastAsia"/>
          <w:sz w:val="32"/>
          <w:szCs w:val="32"/>
        </w:rPr>
        <w:t>万元，主要是</w:t>
      </w:r>
      <w:r w:rsidR="00BE514E">
        <w:rPr>
          <w:rFonts w:asciiTheme="minorEastAsia" w:hAnsiTheme="minorEastAsia" w:hint="eastAsia"/>
          <w:sz w:val="32"/>
          <w:szCs w:val="32"/>
        </w:rPr>
        <w:t>油费及维修费</w:t>
      </w:r>
      <w:r w:rsidR="006D7730">
        <w:rPr>
          <w:rFonts w:asciiTheme="minorEastAsia" w:hAnsiTheme="minorEastAsia" w:hint="eastAsia"/>
          <w:sz w:val="32"/>
          <w:szCs w:val="32"/>
        </w:rPr>
        <w:t>支出，截止2019年12月31日，我单位</w:t>
      </w:r>
      <w:r w:rsidR="006D7730" w:rsidRPr="006D7730">
        <w:rPr>
          <w:rFonts w:asciiTheme="minorEastAsia" w:hAnsiTheme="minorEastAsia" w:hint="eastAsia"/>
          <w:sz w:val="32"/>
          <w:szCs w:val="32"/>
        </w:rPr>
        <w:t>开支财政拨款的公务用车保有量为</w:t>
      </w:r>
      <w:r w:rsidR="00BE514E">
        <w:rPr>
          <w:rFonts w:asciiTheme="minorEastAsia" w:hAnsiTheme="minorEastAsia" w:hint="eastAsia"/>
          <w:sz w:val="32"/>
          <w:szCs w:val="32"/>
        </w:rPr>
        <w:t>4</w:t>
      </w:r>
      <w:r w:rsidR="006D7730" w:rsidRPr="006D7730">
        <w:rPr>
          <w:rFonts w:asciiTheme="minorEastAsia" w:hAnsiTheme="minorEastAsia" w:hint="eastAsia"/>
          <w:sz w:val="32"/>
          <w:szCs w:val="32"/>
        </w:rPr>
        <w:t>辆</w:t>
      </w:r>
      <w:r w:rsidR="006D7730">
        <w:rPr>
          <w:rFonts w:asciiTheme="minorEastAsia" w:hAnsiTheme="minorEastAsia" w:hint="eastAsia"/>
          <w:sz w:val="32"/>
          <w:szCs w:val="32"/>
        </w:rPr>
        <w:t>。</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6D7730" w:rsidRDefault="00C77645" w:rsidP="00DD5FE9">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2019年度</w:t>
      </w:r>
      <w:r w:rsidRPr="00C77645">
        <w:rPr>
          <w:rFonts w:asciiTheme="minorEastAsia" w:eastAsiaTheme="minorEastAsia" w:hAnsiTheme="minorEastAsia" w:hint="eastAsia"/>
          <w:sz w:val="32"/>
          <w:szCs w:val="32"/>
        </w:rPr>
        <w:t>政府性基金预算财政拨款收入</w:t>
      </w:r>
      <w:r w:rsidR="0008453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Pr="00C77645">
        <w:rPr>
          <w:rFonts w:asciiTheme="minorEastAsia" w:eastAsiaTheme="minorEastAsia" w:hAnsiTheme="minorEastAsia" w:hint="eastAsia"/>
          <w:sz w:val="32"/>
          <w:szCs w:val="32"/>
        </w:rPr>
        <w:t>年初结转和结余</w:t>
      </w:r>
      <w:r w:rsidR="0008453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w:t>
      </w:r>
      <w:r w:rsidR="0008453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w:t>
      </w:r>
      <w:r w:rsidRPr="00C77645">
        <w:rPr>
          <w:rFonts w:asciiTheme="minorEastAsia" w:eastAsiaTheme="minorEastAsia" w:hAnsiTheme="minorEastAsia" w:hint="eastAsia"/>
          <w:sz w:val="32"/>
          <w:szCs w:val="32"/>
        </w:rPr>
        <w:t>基本支出</w:t>
      </w:r>
      <w:r w:rsidR="0008453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万元，项目支出</w:t>
      </w:r>
      <w:r w:rsidR="0008453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Pr="00C77645">
        <w:rPr>
          <w:rFonts w:asciiTheme="minorEastAsia" w:eastAsiaTheme="minorEastAsia" w:hAnsiTheme="minorEastAsia" w:hint="eastAsia"/>
          <w:sz w:val="32"/>
          <w:szCs w:val="32"/>
        </w:rPr>
        <w:t>年末结转和结余</w:t>
      </w:r>
      <w:r w:rsidR="0008453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084539" w:rsidRPr="00C77645" w:rsidRDefault="00084539" w:rsidP="00DD5FE9">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i/>
          <w:color w:val="FF0000"/>
          <w:sz w:val="32"/>
          <w:szCs w:val="32"/>
        </w:rPr>
        <w:t>本单位无政府性基金收支。</w:t>
      </w:r>
    </w:p>
    <w:p w:rsidR="00C77645" w:rsidRPr="00C77645" w:rsidRDefault="00C77645" w:rsidP="00DD5FE9">
      <w:pPr>
        <w:pStyle w:val="Default"/>
        <w:rPr>
          <w:rFonts w:hAnsi="黑体"/>
          <w:b/>
          <w:sz w:val="32"/>
          <w:szCs w:val="32"/>
        </w:rPr>
      </w:pPr>
      <w:r w:rsidRPr="00C77645">
        <w:rPr>
          <w:rFonts w:hAnsi="黑体" w:hint="eastAsia"/>
          <w:b/>
          <w:sz w:val="32"/>
          <w:szCs w:val="32"/>
        </w:rPr>
        <w:lastRenderedPageBreak/>
        <w:t>九、关于2019年度预算绩效情况说明</w:t>
      </w:r>
    </w:p>
    <w:p w:rsidR="00720FF1" w:rsidRDefault="00FE328A" w:rsidP="0052364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本部门预算绩效管理开展情况、绩效目标和绩效评价报告等……（</w:t>
      </w:r>
    </w:p>
    <w:p w:rsidR="00084539" w:rsidRPr="00523644" w:rsidRDefault="00FE328A" w:rsidP="00720FF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按照财政绩效部门要求已公开或其他有关部门要求需随同部门决算一同公开的绩效信息，请作</w:t>
      </w:r>
      <w:r w:rsidR="00720FF1">
        <w:rPr>
          <w:rFonts w:asciiTheme="minorEastAsia" w:eastAsiaTheme="minorEastAsia" w:hAnsiTheme="minorEastAsia" w:hint="eastAsia"/>
          <w:sz w:val="32"/>
          <w:szCs w:val="32"/>
        </w:rPr>
        <w:t>为附件公开）</w:t>
      </w:r>
    </w:p>
    <w:p w:rsidR="00DD5FE9" w:rsidRPr="000273BD" w:rsidRDefault="000273BD" w:rsidP="00DD5FE9">
      <w:pPr>
        <w:pStyle w:val="Default"/>
        <w:rPr>
          <w:rFonts w:hAnsi="黑体"/>
          <w:b/>
          <w:sz w:val="32"/>
          <w:szCs w:val="32"/>
        </w:rPr>
      </w:pPr>
      <w:r w:rsidRPr="000273BD">
        <w:rPr>
          <w:rFonts w:hAnsi="黑体" w:hint="eastAsia"/>
          <w:b/>
          <w:sz w:val="32"/>
          <w:szCs w:val="32"/>
        </w:rPr>
        <w:t>十</w:t>
      </w:r>
      <w:r w:rsidR="00DD5FE9" w:rsidRPr="000273BD">
        <w:rPr>
          <w:rFonts w:hAnsi="黑体" w:hint="eastAsia"/>
          <w:b/>
          <w:sz w:val="32"/>
          <w:szCs w:val="32"/>
        </w:rPr>
        <w:t>、其他重要事项情况说明</w:t>
      </w:r>
    </w:p>
    <w:p w:rsidR="00C77645" w:rsidRPr="000273BD" w:rsidRDefault="000273BD" w:rsidP="000273BD">
      <w:pPr>
        <w:ind w:firstLineChars="150" w:firstLine="482"/>
        <w:rPr>
          <w:rFonts w:asciiTheme="minorEastAsia" w:hAnsiTheme="minorEastAsia" w:cs="黑体"/>
          <w:b/>
          <w:color w:val="000000"/>
          <w:kern w:val="0"/>
          <w:sz w:val="32"/>
          <w:szCs w:val="32"/>
        </w:rPr>
      </w:pPr>
      <w:r w:rsidRPr="000273BD">
        <w:rPr>
          <w:rFonts w:asciiTheme="minorEastAsia" w:hAnsiTheme="minorEastAsia" w:cs="黑体" w:hint="eastAsia"/>
          <w:b/>
          <w:color w:val="000000"/>
          <w:kern w:val="0"/>
          <w:sz w:val="32"/>
          <w:szCs w:val="32"/>
        </w:rPr>
        <w:t>（一）机关运行经费支出情况</w:t>
      </w:r>
    </w:p>
    <w:p w:rsidR="009C3EF5" w:rsidRPr="00E31740" w:rsidRDefault="000273BD" w:rsidP="009C3EF5">
      <w:pPr>
        <w:rPr>
          <w:rFonts w:asciiTheme="minorEastAsia" w:hAnsiTheme="minorEastAsia"/>
          <w:sz w:val="30"/>
          <w:szCs w:val="30"/>
        </w:rPr>
      </w:pPr>
      <w:r w:rsidRPr="000273BD">
        <w:rPr>
          <w:rFonts w:asciiTheme="minorEastAsia" w:hAnsiTheme="minorEastAsia" w:cs="黑体" w:hint="eastAsia"/>
          <w:color w:val="000000"/>
          <w:kern w:val="0"/>
          <w:sz w:val="32"/>
          <w:szCs w:val="32"/>
        </w:rPr>
        <w:t>本部门2019 年度机关运行经费支出</w:t>
      </w:r>
      <w:r w:rsidR="009C3EF5">
        <w:rPr>
          <w:rFonts w:asciiTheme="minorEastAsia" w:hAnsiTheme="minorEastAsia" w:cs="黑体" w:hint="eastAsia"/>
          <w:color w:val="000000"/>
          <w:kern w:val="0"/>
          <w:sz w:val="32"/>
          <w:szCs w:val="32"/>
        </w:rPr>
        <w:t>2146.65</w:t>
      </w:r>
      <w:r w:rsidRPr="000273BD">
        <w:rPr>
          <w:rFonts w:asciiTheme="minorEastAsia" w:hAnsiTheme="minorEastAsia" w:cs="黑体" w:hint="eastAsia"/>
          <w:color w:val="000000"/>
          <w:kern w:val="0"/>
          <w:sz w:val="32"/>
          <w:szCs w:val="32"/>
        </w:rPr>
        <w:t>万元，比年初预算数增加</w:t>
      </w:r>
      <w:r w:rsidR="009C3EF5">
        <w:rPr>
          <w:rFonts w:asciiTheme="minorEastAsia" w:hAnsiTheme="minorEastAsia" w:cs="黑体" w:hint="eastAsia"/>
          <w:color w:val="000000"/>
          <w:kern w:val="0"/>
          <w:sz w:val="32"/>
          <w:szCs w:val="32"/>
        </w:rPr>
        <w:t>2101.55</w:t>
      </w:r>
      <w:r w:rsidRPr="000273BD">
        <w:rPr>
          <w:rFonts w:asciiTheme="minorEastAsia" w:hAnsiTheme="minorEastAsia" w:cs="黑体" w:hint="eastAsia"/>
          <w:color w:val="000000"/>
          <w:kern w:val="0"/>
          <w:sz w:val="32"/>
          <w:szCs w:val="32"/>
        </w:rPr>
        <w:t>万元，主要原因是：</w:t>
      </w:r>
      <w:r w:rsidR="009C3EF5" w:rsidRPr="00E31740">
        <w:rPr>
          <w:rFonts w:asciiTheme="minorEastAsia" w:hAnsiTheme="minorEastAsia" w:hint="eastAsia"/>
          <w:sz w:val="30"/>
          <w:szCs w:val="30"/>
        </w:rPr>
        <w:t>2019年</w:t>
      </w:r>
      <w:r w:rsidR="009C3EF5" w:rsidRPr="00E31740">
        <w:rPr>
          <w:rFonts w:asciiTheme="minorEastAsia" w:hAnsiTheme="minorEastAsia"/>
          <w:sz w:val="30"/>
          <w:szCs w:val="30"/>
        </w:rPr>
        <w:t>融媒体中心建设、天网工程款以及广播电视主发射塔建设</w:t>
      </w:r>
      <w:r w:rsidR="009C3EF5" w:rsidRPr="00E31740">
        <w:rPr>
          <w:rFonts w:asciiTheme="minorEastAsia" w:hAnsiTheme="minorEastAsia" w:hint="eastAsia"/>
          <w:sz w:val="30"/>
          <w:szCs w:val="30"/>
        </w:rPr>
        <w:t>支出</w:t>
      </w:r>
      <w:r w:rsidR="009C3EF5" w:rsidRPr="00E31740">
        <w:rPr>
          <w:rFonts w:asciiTheme="minorEastAsia" w:hAnsiTheme="minorEastAsia"/>
          <w:sz w:val="30"/>
          <w:szCs w:val="30"/>
        </w:rPr>
        <w:t>增加。</w:t>
      </w:r>
    </w:p>
    <w:p w:rsidR="00FE328A" w:rsidRDefault="00FE328A" w:rsidP="009C3EF5">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FE328A" w:rsidRPr="00FE328A" w:rsidRDefault="00FE328A" w:rsidP="00FE328A">
      <w:pPr>
        <w:ind w:firstLineChars="200" w:firstLine="640"/>
        <w:rPr>
          <w:rFonts w:asciiTheme="minorEastAsia" w:hAnsiTheme="minorEastAsia" w:cs="黑体"/>
          <w:color w:val="000000"/>
          <w:kern w:val="0"/>
          <w:sz w:val="32"/>
          <w:szCs w:val="32"/>
        </w:rPr>
      </w:pPr>
      <w:r w:rsidRPr="00FE328A">
        <w:rPr>
          <w:rFonts w:asciiTheme="minorEastAsia" w:hAnsiTheme="minorEastAsia" w:cs="黑体" w:hint="eastAsia"/>
          <w:color w:val="000000"/>
          <w:kern w:val="0"/>
          <w:sz w:val="32"/>
          <w:szCs w:val="32"/>
        </w:rPr>
        <w:t>20</w:t>
      </w:r>
      <w:r>
        <w:rPr>
          <w:rFonts w:asciiTheme="minorEastAsia" w:hAnsiTheme="minorEastAsia" w:cs="黑体" w:hint="eastAsia"/>
          <w:color w:val="000000"/>
          <w:kern w:val="0"/>
          <w:sz w:val="32"/>
          <w:szCs w:val="32"/>
        </w:rPr>
        <w:t>19</w:t>
      </w:r>
      <w:r w:rsidRPr="00FE328A">
        <w:rPr>
          <w:rFonts w:asciiTheme="minorEastAsia" w:hAnsiTheme="minorEastAsia" w:cs="黑体" w:hint="eastAsia"/>
          <w:color w:val="000000"/>
          <w:kern w:val="0"/>
          <w:sz w:val="32"/>
          <w:szCs w:val="32"/>
        </w:rPr>
        <w:t>年本部门开支会议费</w:t>
      </w:r>
      <w:r w:rsidR="006821B9">
        <w:rPr>
          <w:rFonts w:asciiTheme="minorEastAsia" w:hAnsiTheme="minorEastAsia" w:cs="黑体" w:hint="eastAsia"/>
          <w:color w:val="000000"/>
          <w:kern w:val="0"/>
          <w:sz w:val="32"/>
          <w:szCs w:val="32"/>
        </w:rPr>
        <w:t>0</w:t>
      </w:r>
      <w:r w:rsidRPr="00FE328A">
        <w:rPr>
          <w:rFonts w:asciiTheme="minorEastAsia" w:hAnsiTheme="minorEastAsia" w:cs="黑体" w:hint="eastAsia"/>
          <w:color w:val="000000"/>
          <w:kern w:val="0"/>
          <w:sz w:val="32"/>
          <w:szCs w:val="32"/>
        </w:rPr>
        <w:t>万元，用于召开</w:t>
      </w:r>
      <w:r w:rsidR="006821B9">
        <w:rPr>
          <w:rFonts w:asciiTheme="minorEastAsia" w:hAnsiTheme="minorEastAsia" w:cs="黑体" w:hint="eastAsia"/>
          <w:color w:val="000000"/>
          <w:kern w:val="0"/>
          <w:sz w:val="32"/>
          <w:szCs w:val="32"/>
        </w:rPr>
        <w:t>0</w:t>
      </w:r>
      <w:r w:rsidRPr="00FE328A">
        <w:rPr>
          <w:rFonts w:asciiTheme="minorEastAsia" w:hAnsiTheme="minorEastAsia" w:cs="黑体" w:hint="eastAsia"/>
          <w:color w:val="000000"/>
          <w:kern w:val="0"/>
          <w:sz w:val="32"/>
          <w:szCs w:val="32"/>
        </w:rPr>
        <w:t>会议，人数</w:t>
      </w:r>
      <w:r w:rsidR="006821B9">
        <w:rPr>
          <w:rFonts w:asciiTheme="minorEastAsia" w:hAnsiTheme="minorEastAsia" w:cs="黑体" w:hint="eastAsia"/>
          <w:color w:val="000000"/>
          <w:kern w:val="0"/>
          <w:sz w:val="32"/>
          <w:szCs w:val="32"/>
        </w:rPr>
        <w:t>0</w:t>
      </w:r>
      <w:r w:rsidRPr="00FE328A">
        <w:rPr>
          <w:rFonts w:asciiTheme="minorEastAsia" w:hAnsiTheme="minorEastAsia" w:cs="黑体" w:hint="eastAsia"/>
          <w:color w:val="000000"/>
          <w:kern w:val="0"/>
          <w:sz w:val="32"/>
          <w:szCs w:val="32"/>
        </w:rPr>
        <w:t>人，</w:t>
      </w:r>
      <w:r w:rsidR="006821B9">
        <w:rPr>
          <w:rFonts w:asciiTheme="minorEastAsia" w:hAnsiTheme="minorEastAsia" w:cs="黑体" w:hint="eastAsia"/>
          <w:color w:val="000000"/>
          <w:kern w:val="0"/>
          <w:sz w:val="32"/>
          <w:szCs w:val="32"/>
        </w:rPr>
        <w:t>0</w:t>
      </w:r>
      <w:r w:rsidRPr="00FE328A">
        <w:rPr>
          <w:rFonts w:asciiTheme="minorEastAsia" w:hAnsiTheme="minorEastAsia" w:cs="黑体" w:hint="eastAsia"/>
          <w:color w:val="000000"/>
          <w:kern w:val="0"/>
          <w:sz w:val="32"/>
          <w:szCs w:val="32"/>
        </w:rPr>
        <w:t>开支培训费</w:t>
      </w:r>
      <w:r w:rsidR="006821B9">
        <w:rPr>
          <w:rFonts w:asciiTheme="minorEastAsia" w:hAnsiTheme="minorEastAsia" w:cs="黑体" w:hint="eastAsia"/>
          <w:color w:val="000000"/>
          <w:kern w:val="0"/>
          <w:sz w:val="32"/>
          <w:szCs w:val="32"/>
        </w:rPr>
        <w:t>0万元。</w:t>
      </w:r>
    </w:p>
    <w:p w:rsidR="000273BD" w:rsidRPr="00214427" w:rsidRDefault="00214427" w:rsidP="00FE328A">
      <w:pPr>
        <w:ind w:firstLineChars="200" w:firstLine="643"/>
        <w:rPr>
          <w:rFonts w:asciiTheme="minorEastAsia" w:hAnsiTheme="minorEastAsia" w:cs="黑体"/>
          <w:b/>
          <w:color w:val="000000"/>
          <w:kern w:val="0"/>
          <w:sz w:val="32"/>
          <w:szCs w:val="32"/>
        </w:rPr>
      </w:pPr>
      <w:r w:rsidRPr="00214427">
        <w:rPr>
          <w:rFonts w:asciiTheme="minorEastAsia" w:hAnsiTheme="minorEastAsia" w:cs="黑体" w:hint="eastAsia"/>
          <w:b/>
          <w:color w:val="000000"/>
          <w:kern w:val="0"/>
          <w:sz w:val="32"/>
          <w:szCs w:val="32"/>
        </w:rPr>
        <w:t>（</w:t>
      </w:r>
      <w:r w:rsidR="00FE328A">
        <w:rPr>
          <w:rFonts w:asciiTheme="minorEastAsia" w:hAnsiTheme="minorEastAsia" w:cs="黑体" w:hint="eastAsia"/>
          <w:b/>
          <w:color w:val="000000"/>
          <w:kern w:val="0"/>
          <w:sz w:val="32"/>
          <w:szCs w:val="32"/>
        </w:rPr>
        <w:t>三</w:t>
      </w:r>
      <w:r w:rsidRPr="00214427">
        <w:rPr>
          <w:rFonts w:asciiTheme="minorEastAsia" w:hAnsiTheme="minorEastAsia" w:cs="黑体" w:hint="eastAsia"/>
          <w:b/>
          <w:color w:val="000000"/>
          <w:kern w:val="0"/>
          <w:sz w:val="32"/>
          <w:szCs w:val="32"/>
        </w:rPr>
        <w:t>）政府采购支出情况</w:t>
      </w:r>
    </w:p>
    <w:p w:rsidR="00214427" w:rsidRPr="00214427" w:rsidRDefault="00214427" w:rsidP="00214427">
      <w:pPr>
        <w:ind w:firstLineChars="200" w:firstLine="640"/>
        <w:rPr>
          <w:rFonts w:asciiTheme="minorEastAsia" w:hAnsiTheme="minorEastAsia" w:cs="黑体"/>
          <w:i/>
          <w:color w:val="FF0000"/>
          <w:kern w:val="0"/>
          <w:sz w:val="32"/>
          <w:szCs w:val="32"/>
        </w:rPr>
      </w:pPr>
      <w:r w:rsidRPr="00214427">
        <w:rPr>
          <w:rFonts w:asciiTheme="minorEastAsia" w:hAnsiTheme="minorEastAsia" w:cs="黑体" w:hint="eastAsia"/>
          <w:color w:val="000000"/>
          <w:kern w:val="0"/>
          <w:sz w:val="32"/>
          <w:szCs w:val="32"/>
        </w:rPr>
        <w:t>本部门2019年度政府采购支出总额</w:t>
      </w:r>
      <w:r w:rsidR="0041311D">
        <w:rPr>
          <w:rFonts w:asciiTheme="minorEastAsia" w:hAnsiTheme="minorEastAsia" w:cs="黑体" w:hint="eastAsia"/>
          <w:color w:val="000000"/>
          <w:kern w:val="0"/>
          <w:sz w:val="32"/>
          <w:szCs w:val="32"/>
        </w:rPr>
        <w:t>887.6</w:t>
      </w:r>
      <w:r w:rsidRPr="00214427">
        <w:rPr>
          <w:rFonts w:asciiTheme="minorEastAsia" w:hAnsiTheme="minorEastAsia" w:cs="黑体" w:hint="eastAsia"/>
          <w:color w:val="000000"/>
          <w:kern w:val="0"/>
          <w:sz w:val="32"/>
          <w:szCs w:val="32"/>
        </w:rPr>
        <w:t>万元，其中：政府采购货物支出</w:t>
      </w:r>
      <w:r w:rsidR="0041311D">
        <w:rPr>
          <w:rFonts w:asciiTheme="minorEastAsia" w:hAnsiTheme="minorEastAsia" w:cs="黑体" w:hint="eastAsia"/>
          <w:color w:val="000000"/>
          <w:kern w:val="0"/>
          <w:sz w:val="32"/>
          <w:szCs w:val="32"/>
        </w:rPr>
        <w:t>302</w:t>
      </w:r>
      <w:r w:rsidRPr="00214427">
        <w:rPr>
          <w:rFonts w:asciiTheme="minorEastAsia" w:hAnsiTheme="minorEastAsia" w:cs="黑体" w:hint="eastAsia"/>
          <w:color w:val="000000"/>
          <w:kern w:val="0"/>
          <w:sz w:val="32"/>
          <w:szCs w:val="32"/>
        </w:rPr>
        <w:t>万元、政府采购工程支出</w:t>
      </w:r>
      <w:r w:rsidR="0041311D">
        <w:rPr>
          <w:rFonts w:asciiTheme="minorEastAsia" w:hAnsiTheme="minorEastAsia" w:cs="黑体" w:hint="eastAsia"/>
          <w:color w:val="000000"/>
          <w:kern w:val="0"/>
          <w:sz w:val="32"/>
          <w:szCs w:val="32"/>
        </w:rPr>
        <w:t>585.6</w:t>
      </w:r>
      <w:r w:rsidRPr="00214427">
        <w:rPr>
          <w:rFonts w:asciiTheme="minorEastAsia" w:hAnsiTheme="minorEastAsia" w:cs="黑体" w:hint="eastAsia"/>
          <w:color w:val="000000"/>
          <w:kern w:val="0"/>
          <w:sz w:val="32"/>
          <w:szCs w:val="32"/>
        </w:rPr>
        <w:t>万元、政府采购服务支出</w:t>
      </w:r>
      <w:r w:rsidR="0041311D">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万元。授予中小企业合同金额</w:t>
      </w:r>
      <w:r w:rsidR="0041311D">
        <w:rPr>
          <w:rFonts w:asciiTheme="minorEastAsia" w:hAnsiTheme="minorEastAsia" w:cs="黑体" w:hint="eastAsia"/>
          <w:color w:val="000000"/>
          <w:kern w:val="0"/>
          <w:sz w:val="32"/>
          <w:szCs w:val="32"/>
        </w:rPr>
        <w:t>563.04</w:t>
      </w:r>
      <w:r w:rsidRPr="00214427">
        <w:rPr>
          <w:rFonts w:asciiTheme="minorEastAsia" w:hAnsiTheme="minorEastAsia" w:cs="黑体" w:hint="eastAsia"/>
          <w:color w:val="000000"/>
          <w:kern w:val="0"/>
          <w:sz w:val="32"/>
          <w:szCs w:val="32"/>
        </w:rPr>
        <w:t>万元，占政府采购支出总额的</w:t>
      </w:r>
      <w:r w:rsidR="0041311D">
        <w:rPr>
          <w:rFonts w:asciiTheme="minorEastAsia" w:hAnsiTheme="minorEastAsia" w:cs="黑体" w:hint="eastAsia"/>
          <w:color w:val="000000"/>
          <w:kern w:val="0"/>
          <w:sz w:val="32"/>
          <w:szCs w:val="32"/>
        </w:rPr>
        <w:t>63.4</w:t>
      </w:r>
      <w:r w:rsidRPr="00214427">
        <w:rPr>
          <w:rFonts w:asciiTheme="minorEastAsia" w:hAnsiTheme="minorEastAsia" w:cs="黑体" w:hint="eastAsia"/>
          <w:color w:val="000000"/>
          <w:kern w:val="0"/>
          <w:sz w:val="32"/>
          <w:szCs w:val="32"/>
        </w:rPr>
        <w:t>%，其中：授予小微企业合同金额</w:t>
      </w:r>
      <w:r w:rsidR="0041311D">
        <w:rPr>
          <w:rFonts w:asciiTheme="minorEastAsia" w:hAnsiTheme="minorEastAsia" w:cs="黑体" w:hint="eastAsia"/>
          <w:color w:val="000000"/>
          <w:kern w:val="0"/>
          <w:sz w:val="32"/>
          <w:szCs w:val="32"/>
        </w:rPr>
        <w:t>324.56</w:t>
      </w:r>
      <w:r w:rsidRPr="00214427">
        <w:rPr>
          <w:rFonts w:asciiTheme="minorEastAsia" w:hAnsiTheme="minorEastAsia" w:cs="黑体" w:hint="eastAsia"/>
          <w:color w:val="000000"/>
          <w:kern w:val="0"/>
          <w:sz w:val="32"/>
          <w:szCs w:val="32"/>
        </w:rPr>
        <w:t>万元，占政府采购支出总额的</w:t>
      </w:r>
      <w:r w:rsidR="0041311D">
        <w:rPr>
          <w:rFonts w:asciiTheme="minorEastAsia" w:hAnsiTheme="minorEastAsia" w:cs="黑体" w:hint="eastAsia"/>
          <w:color w:val="000000"/>
          <w:kern w:val="0"/>
          <w:sz w:val="32"/>
          <w:szCs w:val="32"/>
        </w:rPr>
        <w:t>36.6</w:t>
      </w:r>
      <w:r w:rsidRPr="00214427">
        <w:rPr>
          <w:rFonts w:asciiTheme="minorEastAsia" w:hAnsiTheme="minorEastAsia" w:cs="黑体" w:hint="eastAsia"/>
          <w:color w:val="000000"/>
          <w:kern w:val="0"/>
          <w:sz w:val="32"/>
          <w:szCs w:val="32"/>
        </w:rPr>
        <w:t>%。</w:t>
      </w:r>
    </w:p>
    <w:p w:rsidR="000273BD" w:rsidRPr="00214427" w:rsidRDefault="00214427" w:rsidP="00214427">
      <w:pPr>
        <w:ind w:firstLineChars="150" w:firstLine="482"/>
        <w:rPr>
          <w:rFonts w:asciiTheme="minorEastAsia" w:hAnsiTheme="minorEastAsia" w:cs="黑体"/>
          <w:b/>
          <w:color w:val="000000"/>
          <w:kern w:val="0"/>
          <w:sz w:val="32"/>
          <w:szCs w:val="32"/>
        </w:rPr>
      </w:pPr>
      <w:r w:rsidRPr="00214427">
        <w:rPr>
          <w:rFonts w:asciiTheme="minorEastAsia" w:hAnsiTheme="minorEastAsia" w:cs="黑体" w:hint="eastAsia"/>
          <w:b/>
          <w:color w:val="000000"/>
          <w:kern w:val="0"/>
          <w:sz w:val="32"/>
          <w:szCs w:val="32"/>
        </w:rPr>
        <w:t>（</w:t>
      </w:r>
      <w:r w:rsidR="00FE328A">
        <w:rPr>
          <w:rFonts w:asciiTheme="minorEastAsia" w:hAnsiTheme="minorEastAsia" w:cs="黑体" w:hint="eastAsia"/>
          <w:b/>
          <w:color w:val="000000"/>
          <w:kern w:val="0"/>
          <w:sz w:val="32"/>
          <w:szCs w:val="32"/>
        </w:rPr>
        <w:t>四</w:t>
      </w:r>
      <w:r w:rsidRPr="00214427">
        <w:rPr>
          <w:rFonts w:asciiTheme="minorEastAsia" w:hAnsiTheme="minorEastAsia" w:cs="黑体" w:hint="eastAsia"/>
          <w:b/>
          <w:color w:val="000000"/>
          <w:kern w:val="0"/>
          <w:sz w:val="32"/>
          <w:szCs w:val="32"/>
        </w:rPr>
        <w:t>）国有资产占用情况</w:t>
      </w:r>
    </w:p>
    <w:p w:rsidR="009237C4" w:rsidRDefault="00214427" w:rsidP="00214427">
      <w:pPr>
        <w:ind w:firstLineChars="200" w:firstLine="640"/>
        <w:rPr>
          <w:rFonts w:asciiTheme="minorEastAsia" w:hAnsiTheme="minorEastAsia" w:cs="黑体"/>
          <w:color w:val="000000"/>
          <w:kern w:val="0"/>
          <w:sz w:val="32"/>
          <w:szCs w:val="32"/>
        </w:rPr>
      </w:pPr>
      <w:r w:rsidRPr="00214427">
        <w:rPr>
          <w:rFonts w:asciiTheme="minorEastAsia" w:hAnsiTheme="minorEastAsia" w:cs="黑体" w:hint="eastAsia"/>
          <w:color w:val="000000"/>
          <w:kern w:val="0"/>
          <w:sz w:val="32"/>
          <w:szCs w:val="32"/>
        </w:rPr>
        <w:t>截至2019年12月31日，</w:t>
      </w:r>
      <w:r>
        <w:rPr>
          <w:rFonts w:asciiTheme="minorEastAsia" w:hAnsiTheme="minorEastAsia" w:cs="黑体" w:hint="eastAsia"/>
          <w:color w:val="000000"/>
          <w:kern w:val="0"/>
          <w:sz w:val="32"/>
          <w:szCs w:val="32"/>
        </w:rPr>
        <w:t>本单位</w:t>
      </w:r>
      <w:r w:rsidRPr="00214427">
        <w:rPr>
          <w:rFonts w:asciiTheme="minorEastAsia" w:hAnsiTheme="minorEastAsia" w:cs="黑体" w:hint="eastAsia"/>
          <w:color w:val="000000"/>
          <w:kern w:val="0"/>
          <w:sz w:val="32"/>
          <w:szCs w:val="32"/>
        </w:rPr>
        <w:t>共有车辆</w:t>
      </w:r>
      <w:r w:rsidR="00C73B56">
        <w:rPr>
          <w:rFonts w:asciiTheme="minorEastAsia" w:hAnsiTheme="minorEastAsia" w:cs="黑体" w:hint="eastAsia"/>
          <w:color w:val="000000"/>
          <w:kern w:val="0"/>
          <w:sz w:val="32"/>
          <w:szCs w:val="32"/>
        </w:rPr>
        <w:t>2</w:t>
      </w:r>
      <w:r w:rsidRPr="00214427">
        <w:rPr>
          <w:rFonts w:asciiTheme="minorEastAsia" w:hAnsiTheme="minorEastAsia" w:cs="黑体" w:hint="eastAsia"/>
          <w:color w:val="000000"/>
          <w:kern w:val="0"/>
          <w:sz w:val="32"/>
          <w:szCs w:val="32"/>
        </w:rPr>
        <w:t>辆，其中，领导干部用车</w:t>
      </w:r>
      <w:r w:rsidR="00C73B56">
        <w:rPr>
          <w:rFonts w:asciiTheme="minorEastAsia" w:hAnsiTheme="minorEastAsia" w:cs="黑体" w:hint="eastAsia"/>
          <w:color w:val="000000"/>
          <w:kern w:val="0"/>
          <w:sz w:val="32"/>
          <w:szCs w:val="32"/>
        </w:rPr>
        <w:t>0</w:t>
      </w:r>
      <w:r w:rsidRPr="00214427">
        <w:rPr>
          <w:rFonts w:asciiTheme="minorEastAsia" w:hAnsiTheme="minorEastAsia" w:cs="黑体" w:hint="eastAsia"/>
          <w:color w:val="000000"/>
          <w:kern w:val="0"/>
          <w:sz w:val="32"/>
          <w:szCs w:val="32"/>
        </w:rPr>
        <w:t>辆、机要通信用车</w:t>
      </w:r>
      <w:r w:rsidR="00C73B56">
        <w:rPr>
          <w:rFonts w:asciiTheme="minorEastAsia" w:hAnsiTheme="minorEastAsia" w:cs="黑体" w:hint="eastAsia"/>
          <w:color w:val="000000"/>
          <w:kern w:val="0"/>
          <w:sz w:val="32"/>
          <w:szCs w:val="32"/>
        </w:rPr>
        <w:t>2</w:t>
      </w:r>
      <w:r w:rsidRPr="00214427">
        <w:rPr>
          <w:rFonts w:asciiTheme="minorEastAsia" w:hAnsiTheme="minorEastAsia" w:cs="黑体" w:hint="eastAsia"/>
          <w:color w:val="000000"/>
          <w:kern w:val="0"/>
          <w:sz w:val="32"/>
          <w:szCs w:val="32"/>
        </w:rPr>
        <w:t>辆</w:t>
      </w:r>
      <w:r w:rsidR="002D3683">
        <w:rPr>
          <w:rFonts w:asciiTheme="minorEastAsia" w:hAnsiTheme="minorEastAsia" w:cs="黑体" w:hint="eastAsia"/>
          <w:color w:val="000000"/>
          <w:kern w:val="0"/>
          <w:sz w:val="32"/>
          <w:szCs w:val="32"/>
        </w:rPr>
        <w:t>；</w:t>
      </w:r>
      <w:r w:rsidRPr="00214427">
        <w:rPr>
          <w:rFonts w:asciiTheme="minorEastAsia" w:hAnsiTheme="minorEastAsia" w:cs="黑体" w:hint="eastAsia"/>
          <w:color w:val="000000"/>
          <w:kern w:val="0"/>
          <w:sz w:val="32"/>
          <w:szCs w:val="32"/>
        </w:rPr>
        <w:t>单位价值50万元以上通用设备</w:t>
      </w:r>
      <w:r w:rsidR="00C73B56">
        <w:rPr>
          <w:rFonts w:asciiTheme="minorEastAsia" w:hAnsiTheme="minorEastAsia" w:cs="黑体" w:hint="eastAsia"/>
          <w:color w:val="000000"/>
          <w:kern w:val="0"/>
          <w:sz w:val="32"/>
          <w:szCs w:val="32"/>
        </w:rPr>
        <w:t>20</w:t>
      </w:r>
      <w:r w:rsidRPr="00214427">
        <w:rPr>
          <w:rFonts w:asciiTheme="minorEastAsia" w:hAnsiTheme="minorEastAsia" w:cs="黑体" w:hint="eastAsia"/>
          <w:color w:val="000000"/>
          <w:kern w:val="0"/>
          <w:sz w:val="32"/>
          <w:szCs w:val="32"/>
        </w:rPr>
        <w:t>台（套）；单位价值100万元以上专用设备</w:t>
      </w:r>
      <w:r w:rsidR="00C73B56">
        <w:rPr>
          <w:rFonts w:asciiTheme="minorEastAsia" w:hAnsiTheme="minorEastAsia" w:cs="黑体" w:hint="eastAsia"/>
          <w:color w:val="000000"/>
          <w:kern w:val="0"/>
          <w:sz w:val="32"/>
          <w:szCs w:val="32"/>
        </w:rPr>
        <w:t>1</w:t>
      </w:r>
      <w:r w:rsidRPr="00214427">
        <w:rPr>
          <w:rFonts w:asciiTheme="minorEastAsia" w:hAnsiTheme="minorEastAsia" w:cs="黑体" w:hint="eastAsia"/>
          <w:color w:val="000000"/>
          <w:kern w:val="0"/>
          <w:sz w:val="32"/>
          <w:szCs w:val="32"/>
        </w:rPr>
        <w:t>台（套）。</w:t>
      </w:r>
    </w:p>
    <w:p w:rsidR="009237C4" w:rsidRDefault="009237C4">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214427" w:rsidRDefault="00214427" w:rsidP="00214427">
      <w:pPr>
        <w:ind w:firstLineChars="200" w:firstLine="640"/>
        <w:rPr>
          <w:rFonts w:asciiTheme="minorEastAsia" w:hAnsiTheme="minorEastAsia" w:cs="黑体"/>
          <w:color w:val="000000"/>
          <w:kern w:val="0"/>
          <w:sz w:val="32"/>
          <w:szCs w:val="32"/>
        </w:rPr>
      </w:pPr>
    </w:p>
    <w:p w:rsidR="00214427" w:rsidRPr="009237C4"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EE34AE">
      <w:pPr>
        <w:pStyle w:val="Default"/>
        <w:ind w:firstLineChars="500" w:firstLine="3600"/>
        <w:rPr>
          <w:sz w:val="72"/>
          <w:szCs w:val="72"/>
        </w:rPr>
      </w:pPr>
      <w:r>
        <w:rPr>
          <w:rFonts w:hint="eastAsia"/>
          <w:sz w:val="72"/>
          <w:szCs w:val="72"/>
        </w:rPr>
        <w:t>第</w:t>
      </w:r>
      <w:r w:rsidRPr="00214427">
        <w:rPr>
          <w:rFonts w:hint="eastAsia"/>
          <w:sz w:val="72"/>
          <w:szCs w:val="72"/>
        </w:rPr>
        <w:t>四</w:t>
      </w:r>
      <w:r>
        <w:rPr>
          <w:rFonts w:hint="eastAsia"/>
          <w:sz w:val="72"/>
          <w:szCs w:val="72"/>
        </w:rPr>
        <w:t>部分</w:t>
      </w:r>
    </w:p>
    <w:p w:rsidR="00214427" w:rsidRDefault="00214427" w:rsidP="00214427">
      <w:pPr>
        <w:jc w:val="center"/>
        <w:rPr>
          <w:rFonts w:ascii="黑体" w:eastAsia="黑体" w:cs="黑体"/>
          <w:color w:val="000000"/>
          <w:kern w:val="0"/>
          <w:sz w:val="70"/>
          <w:szCs w:val="70"/>
        </w:rPr>
      </w:pPr>
    </w:p>
    <w:p w:rsidR="00704395" w:rsidRDefault="00214427" w:rsidP="00704395">
      <w:pPr>
        <w:jc w:val="center"/>
        <w:rPr>
          <w:rFonts w:ascii="黑体" w:eastAsia="黑体" w:cs="黑体"/>
          <w:color w:val="000000"/>
          <w:kern w:val="0"/>
          <w:sz w:val="70"/>
          <w:szCs w:val="70"/>
        </w:rPr>
      </w:pPr>
      <w:r w:rsidRPr="00214427">
        <w:rPr>
          <w:rFonts w:ascii="黑体" w:eastAsia="黑体" w:cs="黑体" w:hint="eastAsia"/>
          <w:color w:val="000000"/>
          <w:kern w:val="0"/>
          <w:sz w:val="70"/>
          <w:szCs w:val="70"/>
        </w:rPr>
        <w:t>名词解释</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ind w:firstLineChars="200" w:firstLine="640"/>
        <w:jc w:val="left"/>
        <w:rPr>
          <w:rFonts w:asciiTheme="minorEastAsia" w:hAnsiTheme="minorEastAsia" w:cs="黑体"/>
          <w:color w:val="000000"/>
          <w:kern w:val="0"/>
          <w:sz w:val="32"/>
          <w:szCs w:val="32"/>
        </w:rPr>
      </w:pPr>
    </w:p>
    <w:p w:rsidR="00BE514E" w:rsidRDefault="00BE514E" w:rsidP="0070439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三公经费</w:t>
      </w:r>
      <w:r w:rsidR="00100C26">
        <w:rPr>
          <w:rFonts w:asciiTheme="minorEastAsia" w:hAnsiTheme="minorEastAsia" w:cs="黑体" w:hint="eastAsia"/>
          <w:color w:val="000000"/>
          <w:kern w:val="0"/>
          <w:sz w:val="32"/>
          <w:szCs w:val="32"/>
        </w:rPr>
        <w:t>是指</w:t>
      </w:r>
      <w:r>
        <w:rPr>
          <w:rFonts w:asciiTheme="minorEastAsia" w:hAnsiTheme="minorEastAsia" w:cs="黑体" w:hint="eastAsia"/>
          <w:color w:val="000000"/>
          <w:kern w:val="0"/>
          <w:sz w:val="32"/>
          <w:szCs w:val="32"/>
        </w:rPr>
        <w:t>:</w:t>
      </w:r>
    </w:p>
    <w:p w:rsidR="00C77645" w:rsidRDefault="00704395" w:rsidP="0070439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w:t>
      </w:r>
      <w:r w:rsidR="00BE514E">
        <w:rPr>
          <w:rFonts w:asciiTheme="minorEastAsia" w:hAnsiTheme="minorEastAsia" w:cs="黑体" w:hint="eastAsia"/>
          <w:color w:val="000000"/>
          <w:kern w:val="0"/>
          <w:sz w:val="32"/>
          <w:szCs w:val="32"/>
        </w:rPr>
        <w:t>公务接待费</w:t>
      </w:r>
    </w:p>
    <w:p w:rsidR="00704395" w:rsidRDefault="00704395" w:rsidP="00BE514E">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w:t>
      </w:r>
      <w:r w:rsidR="00BE514E">
        <w:rPr>
          <w:rFonts w:asciiTheme="minorEastAsia" w:hAnsiTheme="minorEastAsia" w:cs="黑体" w:hint="eastAsia"/>
          <w:color w:val="000000"/>
          <w:kern w:val="0"/>
          <w:sz w:val="32"/>
          <w:szCs w:val="32"/>
        </w:rPr>
        <w:t>公务用车维护及购置费</w:t>
      </w:r>
    </w:p>
    <w:p w:rsidR="00704395" w:rsidRDefault="00704395" w:rsidP="00704395">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w:t>
      </w:r>
      <w:r w:rsidR="00BE514E">
        <w:rPr>
          <w:rFonts w:asciiTheme="minorEastAsia" w:hAnsiTheme="minorEastAsia" w:cs="黑体" w:hint="eastAsia"/>
          <w:color w:val="000000"/>
          <w:kern w:val="0"/>
          <w:sz w:val="32"/>
          <w:szCs w:val="32"/>
        </w:rPr>
        <w:t>因公出国经费</w:t>
      </w:r>
    </w:p>
    <w:p w:rsidR="00950252" w:rsidRDefault="00950252" w:rsidP="00BE514E">
      <w:pPr>
        <w:jc w:val="left"/>
        <w:rPr>
          <w:rFonts w:asciiTheme="minorEastAsia" w:hAnsiTheme="minorEastAsia" w:cs="黑体"/>
          <w:color w:val="000000"/>
          <w:kern w:val="0"/>
          <w:sz w:val="32"/>
          <w:szCs w:val="32"/>
        </w:rPr>
      </w:pPr>
    </w:p>
    <w:p w:rsidR="00704395" w:rsidRDefault="00704395">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EE34AE">
      <w:pPr>
        <w:pStyle w:val="Default"/>
        <w:ind w:firstLineChars="500" w:firstLine="3600"/>
        <w:rPr>
          <w:sz w:val="72"/>
          <w:szCs w:val="72"/>
        </w:rPr>
      </w:pPr>
      <w:r>
        <w:rPr>
          <w:rFonts w:hint="eastAsia"/>
          <w:sz w:val="72"/>
          <w:szCs w:val="72"/>
        </w:rPr>
        <w:t>第五部分</w:t>
      </w:r>
    </w:p>
    <w:p w:rsidR="00704395" w:rsidRDefault="00704395" w:rsidP="00704395">
      <w:pPr>
        <w:jc w:val="center"/>
        <w:rPr>
          <w:rFonts w:ascii="黑体" w:eastAsia="黑体" w:cs="黑体"/>
          <w:color w:val="000000"/>
          <w:kern w:val="0"/>
          <w:sz w:val="70"/>
          <w:szCs w:val="70"/>
        </w:rPr>
      </w:pPr>
    </w:p>
    <w:p w:rsidR="00704395" w:rsidRDefault="00704395" w:rsidP="0070439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jc w:val="center"/>
        <w:rPr>
          <w:rFonts w:ascii="黑体" w:eastAsia="黑体" w:cs="黑体"/>
          <w:color w:val="000000"/>
          <w:kern w:val="0"/>
          <w:sz w:val="70"/>
          <w:szCs w:val="70"/>
        </w:rPr>
      </w:pPr>
    </w:p>
    <w:p w:rsidR="00C731A7" w:rsidRDefault="00C731A7" w:rsidP="00C731A7">
      <w:pPr>
        <w:ind w:firstLineChars="500" w:firstLine="2200"/>
        <w:rPr>
          <w:rFonts w:ascii="方正小标宋_GBK" w:eastAsia="方正小标宋_GBK"/>
          <w:sz w:val="44"/>
          <w:szCs w:val="44"/>
        </w:rPr>
      </w:pPr>
      <w:r>
        <w:rPr>
          <w:rFonts w:ascii="方正小标宋_GBK" w:eastAsia="方正小标宋_GBK" w:hint="eastAsia"/>
          <w:sz w:val="44"/>
          <w:szCs w:val="44"/>
        </w:rPr>
        <w:t>衡阳县部门整体支出绩效自评报告</w:t>
      </w:r>
    </w:p>
    <w:p w:rsidR="00C731A7" w:rsidRDefault="00C731A7" w:rsidP="00C731A7"/>
    <w:p w:rsidR="00C731A7" w:rsidRDefault="00C731A7" w:rsidP="00C731A7">
      <w:pPr>
        <w:jc w:val="center"/>
        <w:rPr>
          <w:rFonts w:ascii="仿宋_GB2312" w:eastAsia="仿宋_GB2312"/>
          <w:b/>
          <w:sz w:val="32"/>
          <w:szCs w:val="32"/>
        </w:rPr>
      </w:pPr>
      <w:r>
        <w:rPr>
          <w:rFonts w:ascii="仿宋_GB2312" w:eastAsia="仿宋_GB2312" w:hint="eastAsia"/>
          <w:b/>
          <w:sz w:val="32"/>
          <w:szCs w:val="32"/>
        </w:rPr>
        <w:t>（ 20</w:t>
      </w:r>
      <w:r>
        <w:rPr>
          <w:rFonts w:ascii="仿宋_GB2312" w:eastAsia="仿宋_GB2312" w:hint="eastAsia"/>
          <w:b/>
          <w:sz w:val="32"/>
          <w:szCs w:val="32"/>
          <w:u w:val="single"/>
        </w:rPr>
        <w:t>19</w:t>
      </w:r>
      <w:r>
        <w:rPr>
          <w:rFonts w:ascii="仿宋_GB2312" w:eastAsia="仿宋_GB2312" w:hint="eastAsia"/>
          <w:b/>
          <w:sz w:val="32"/>
          <w:szCs w:val="32"/>
        </w:rPr>
        <w:t>年度 ）</w:t>
      </w:r>
    </w:p>
    <w:p w:rsidR="00C731A7" w:rsidRDefault="00C731A7" w:rsidP="00C731A7">
      <w:pPr>
        <w:rPr>
          <w:b/>
        </w:rPr>
      </w:pPr>
    </w:p>
    <w:p w:rsidR="00C731A7" w:rsidRDefault="00C731A7" w:rsidP="00C731A7">
      <w:pPr>
        <w:rPr>
          <w:b/>
        </w:rPr>
      </w:pPr>
    </w:p>
    <w:p w:rsidR="00C731A7" w:rsidRDefault="00C731A7" w:rsidP="00C731A7">
      <w:pPr>
        <w:rPr>
          <w:b/>
        </w:rPr>
      </w:pPr>
    </w:p>
    <w:p w:rsidR="00C731A7" w:rsidRPr="00B23729" w:rsidRDefault="00C731A7" w:rsidP="00C731A7">
      <w:pPr>
        <w:ind w:firstLineChars="200" w:firstLine="640"/>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部门(单位)名称：衡阳县广播</w:t>
      </w:r>
      <w:r w:rsidRPr="00B23729">
        <w:rPr>
          <w:rFonts w:ascii="方正仿宋简体" w:eastAsia="方正仿宋简体" w:hAnsi="方正仿宋简体"/>
          <w:bCs/>
          <w:sz w:val="32"/>
          <w:szCs w:val="32"/>
        </w:rPr>
        <w:t>电视台</w:t>
      </w:r>
      <w:r w:rsidRPr="00B23729">
        <w:rPr>
          <w:rFonts w:ascii="方正仿宋简体" w:eastAsia="方正仿宋简体" w:hAnsi="方正仿宋简体" w:hint="eastAsia"/>
          <w:bCs/>
          <w:sz w:val="32"/>
          <w:szCs w:val="32"/>
        </w:rPr>
        <w:t xml:space="preserve">              </w:t>
      </w:r>
    </w:p>
    <w:p w:rsidR="00C731A7" w:rsidRPr="00B23729" w:rsidRDefault="00C731A7" w:rsidP="00C731A7">
      <w:pPr>
        <w:ind w:firstLineChars="200" w:firstLine="640"/>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 xml:space="preserve">预算编码： 115                   </w:t>
      </w:r>
    </w:p>
    <w:p w:rsidR="00C731A7" w:rsidRPr="00B23729" w:rsidRDefault="00C731A7" w:rsidP="00C731A7">
      <w:pPr>
        <w:ind w:firstLineChars="200" w:firstLine="640"/>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 xml:space="preserve">评价方式：部门（单位）自评□ </w:t>
      </w:r>
      <w:r w:rsidRPr="00B23729">
        <w:rPr>
          <w:rFonts w:ascii="方正仿宋简体" w:eastAsia="方正仿宋简体" w:hAnsi="方正仿宋简体" w:cs="Arial"/>
          <w:bCs/>
          <w:sz w:val="32"/>
          <w:szCs w:val="32"/>
        </w:rPr>
        <w:t>√</w:t>
      </w:r>
      <w:r w:rsidRPr="00B23729">
        <w:rPr>
          <w:rFonts w:ascii="方正仿宋简体" w:eastAsia="方正仿宋简体" w:hAnsi="方正仿宋简体" w:hint="eastAsia"/>
          <w:bCs/>
          <w:sz w:val="32"/>
          <w:szCs w:val="32"/>
        </w:rPr>
        <w:t xml:space="preserve"> </w:t>
      </w:r>
    </w:p>
    <w:p w:rsidR="00C731A7" w:rsidRPr="00B23729" w:rsidRDefault="00C731A7" w:rsidP="00C731A7">
      <w:pPr>
        <w:ind w:firstLineChars="700" w:firstLine="2240"/>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中介机构评价□</w:t>
      </w:r>
    </w:p>
    <w:p w:rsidR="00C731A7" w:rsidRPr="00B23729" w:rsidRDefault="00C731A7" w:rsidP="00C731A7">
      <w:pPr>
        <w:ind w:firstLineChars="200" w:firstLine="640"/>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评价机构：部门（单位）评价组□</w:t>
      </w:r>
      <w:r w:rsidRPr="00B23729">
        <w:rPr>
          <w:rFonts w:ascii="方正仿宋简体" w:eastAsia="方正仿宋简体" w:hAnsi="方正仿宋简体" w:cs="Arial"/>
          <w:bCs/>
          <w:sz w:val="32"/>
          <w:szCs w:val="32"/>
        </w:rPr>
        <w:t>√</w:t>
      </w:r>
    </w:p>
    <w:p w:rsidR="00C731A7" w:rsidRPr="00B23729" w:rsidRDefault="00C731A7" w:rsidP="00C731A7">
      <w:pPr>
        <w:ind w:firstLineChars="700" w:firstLine="2240"/>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中介机构□</w:t>
      </w:r>
    </w:p>
    <w:p w:rsidR="00C731A7" w:rsidRPr="00B23729" w:rsidRDefault="00C731A7" w:rsidP="00C731A7">
      <w:pPr>
        <w:rPr>
          <w:rFonts w:ascii="方正仿宋简体" w:eastAsia="方正仿宋简体" w:hAnsi="方正仿宋简体"/>
          <w:bCs/>
        </w:rPr>
      </w:pPr>
    </w:p>
    <w:p w:rsidR="00C731A7" w:rsidRPr="00B23729" w:rsidRDefault="00C731A7" w:rsidP="00C731A7">
      <w:pPr>
        <w:rPr>
          <w:rFonts w:ascii="方正仿宋简体" w:eastAsia="方正仿宋简体" w:hAnsi="方正仿宋简体"/>
          <w:bCs/>
        </w:rPr>
      </w:pPr>
    </w:p>
    <w:p w:rsidR="00C731A7" w:rsidRPr="00B23729" w:rsidRDefault="00C731A7" w:rsidP="00C731A7">
      <w:pPr>
        <w:rPr>
          <w:rFonts w:ascii="方正仿宋简体" w:eastAsia="方正仿宋简体" w:hAnsi="方正仿宋简体"/>
          <w:bCs/>
        </w:rPr>
      </w:pPr>
    </w:p>
    <w:p w:rsidR="00C731A7" w:rsidRPr="00B23729" w:rsidRDefault="00C731A7" w:rsidP="00C731A7">
      <w:pPr>
        <w:rPr>
          <w:rFonts w:ascii="方正仿宋简体" w:eastAsia="方正仿宋简体" w:hAnsi="方正仿宋简体"/>
          <w:bCs/>
        </w:rPr>
      </w:pPr>
    </w:p>
    <w:p w:rsidR="00C731A7" w:rsidRPr="00B23729" w:rsidRDefault="00C731A7" w:rsidP="00C731A7">
      <w:pPr>
        <w:rPr>
          <w:rFonts w:ascii="方正仿宋简体" w:eastAsia="方正仿宋简体" w:hAnsi="方正仿宋简体"/>
          <w:bCs/>
        </w:rPr>
      </w:pPr>
    </w:p>
    <w:p w:rsidR="00C731A7" w:rsidRPr="00B23729" w:rsidRDefault="00C731A7" w:rsidP="00C731A7">
      <w:pPr>
        <w:rPr>
          <w:rFonts w:ascii="方正仿宋简体" w:eastAsia="方正仿宋简体" w:hAnsi="方正仿宋简体"/>
          <w:bCs/>
        </w:rPr>
      </w:pPr>
    </w:p>
    <w:p w:rsidR="00C731A7" w:rsidRDefault="00C731A7" w:rsidP="00C731A7">
      <w:pPr>
        <w:jc w:val="center"/>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报告日期：    2020年6月22日</w:t>
      </w:r>
    </w:p>
    <w:p w:rsidR="00C731A7" w:rsidRPr="00B23729" w:rsidRDefault="00C731A7" w:rsidP="00C731A7">
      <w:pPr>
        <w:jc w:val="center"/>
        <w:rPr>
          <w:rFonts w:ascii="方正仿宋简体" w:eastAsia="方正仿宋简体" w:hAnsi="方正仿宋简体"/>
          <w:bCs/>
          <w:sz w:val="32"/>
          <w:szCs w:val="32"/>
        </w:rPr>
      </w:pPr>
    </w:p>
    <w:p w:rsidR="00C731A7" w:rsidRPr="00B23729" w:rsidRDefault="00C731A7" w:rsidP="00C731A7">
      <w:pPr>
        <w:rPr>
          <w:rFonts w:ascii="方正仿宋简体" w:eastAsia="方正仿宋简体" w:hAnsi="方正仿宋简体"/>
          <w:bCs/>
        </w:rPr>
      </w:pPr>
    </w:p>
    <w:p w:rsidR="00C731A7" w:rsidRPr="00B23729" w:rsidRDefault="00C731A7" w:rsidP="00C731A7">
      <w:pPr>
        <w:rPr>
          <w:rFonts w:ascii="方正仿宋简体" w:eastAsia="方正仿宋简体" w:hAnsi="方正仿宋简体"/>
          <w:bCs/>
        </w:rPr>
      </w:pPr>
    </w:p>
    <w:p w:rsidR="00C731A7" w:rsidRDefault="00C731A7" w:rsidP="00C731A7">
      <w:pPr>
        <w:rPr>
          <w:b/>
        </w:rPr>
      </w:pPr>
    </w:p>
    <w:p w:rsidR="00C731A7" w:rsidRDefault="00C731A7" w:rsidP="00C731A7"/>
    <w:p w:rsidR="00C731A7" w:rsidRDefault="00C731A7" w:rsidP="00C731A7"/>
    <w:p w:rsidR="00C731A7" w:rsidRDefault="00C731A7" w:rsidP="00C731A7"/>
    <w:p w:rsidR="00C731A7" w:rsidRDefault="00C731A7" w:rsidP="00C731A7">
      <w:pPr>
        <w:spacing w:line="600" w:lineRule="exact"/>
        <w:ind w:firstLineChars="500" w:firstLine="1800"/>
        <w:rPr>
          <w:rFonts w:ascii="方正小标宋_GBK" w:eastAsia="方正小标宋_GBK"/>
          <w:sz w:val="36"/>
          <w:szCs w:val="36"/>
        </w:rPr>
      </w:pPr>
    </w:p>
    <w:p w:rsidR="00EE34AE" w:rsidRDefault="00EE34AE" w:rsidP="00984483">
      <w:pPr>
        <w:spacing w:line="600" w:lineRule="exact"/>
        <w:ind w:firstLineChars="1200" w:firstLine="4320"/>
        <w:rPr>
          <w:rFonts w:ascii="方正小标宋_GBK" w:eastAsia="方正小标宋_GBK" w:hint="eastAsia"/>
          <w:sz w:val="36"/>
          <w:szCs w:val="36"/>
        </w:rPr>
      </w:pPr>
    </w:p>
    <w:p w:rsidR="00EE34AE" w:rsidRDefault="00EE34AE" w:rsidP="00984483">
      <w:pPr>
        <w:spacing w:line="600" w:lineRule="exact"/>
        <w:ind w:firstLineChars="1200" w:firstLine="4320"/>
        <w:rPr>
          <w:rFonts w:ascii="方正小标宋_GBK" w:eastAsia="方正小标宋_GBK" w:hint="eastAsia"/>
          <w:sz w:val="36"/>
          <w:szCs w:val="36"/>
        </w:rPr>
      </w:pPr>
    </w:p>
    <w:p w:rsidR="00EE34AE" w:rsidRDefault="00EE34AE" w:rsidP="00984483">
      <w:pPr>
        <w:spacing w:line="600" w:lineRule="exact"/>
        <w:ind w:firstLineChars="1200" w:firstLine="4320"/>
        <w:rPr>
          <w:rFonts w:ascii="方正小标宋_GBK" w:eastAsia="方正小标宋_GBK" w:hint="eastAsia"/>
          <w:sz w:val="36"/>
          <w:szCs w:val="36"/>
        </w:rPr>
      </w:pPr>
    </w:p>
    <w:p w:rsidR="00C731A7" w:rsidRDefault="00C731A7" w:rsidP="00EE34AE">
      <w:pPr>
        <w:spacing w:line="600" w:lineRule="exact"/>
        <w:ind w:firstLineChars="500" w:firstLine="1800"/>
        <w:jc w:val="left"/>
        <w:rPr>
          <w:rFonts w:ascii="方正小标宋_GBK" w:eastAsia="方正小标宋_GBK"/>
          <w:sz w:val="36"/>
          <w:szCs w:val="36"/>
        </w:rPr>
      </w:pPr>
      <w:r>
        <w:rPr>
          <w:rFonts w:ascii="方正小标宋_GBK" w:eastAsia="方正小标宋_GBK" w:hint="eastAsia"/>
          <w:sz w:val="36"/>
          <w:szCs w:val="36"/>
        </w:rPr>
        <w:lastRenderedPageBreak/>
        <w:t>衡阳县广播电视台2019年部门整体支出</w:t>
      </w:r>
    </w:p>
    <w:p w:rsidR="00C731A7" w:rsidRDefault="00C731A7" w:rsidP="00EE34AE">
      <w:pPr>
        <w:spacing w:line="600" w:lineRule="exact"/>
        <w:ind w:firstLineChars="1150" w:firstLine="4140"/>
        <w:jc w:val="left"/>
        <w:rPr>
          <w:rFonts w:ascii="方正小标宋_GBK" w:eastAsia="方正小标宋_GBK"/>
          <w:sz w:val="36"/>
          <w:szCs w:val="36"/>
        </w:rPr>
      </w:pPr>
      <w:r>
        <w:rPr>
          <w:rFonts w:ascii="方正小标宋_GBK" w:eastAsia="方正小标宋_GBK" w:hint="eastAsia"/>
          <w:sz w:val="36"/>
          <w:szCs w:val="36"/>
        </w:rPr>
        <w:t>绩效自评报告</w:t>
      </w:r>
    </w:p>
    <w:p w:rsidR="00C731A7" w:rsidRDefault="00C731A7" w:rsidP="00EE34AE">
      <w:pPr>
        <w:spacing w:line="600" w:lineRule="exact"/>
        <w:jc w:val="left"/>
      </w:pPr>
    </w:p>
    <w:p w:rsidR="00C731A7" w:rsidRDefault="00C731A7" w:rsidP="00C731A7">
      <w:pPr>
        <w:spacing w:line="600" w:lineRule="exact"/>
        <w:ind w:firstLineChars="200" w:firstLine="640"/>
        <w:rPr>
          <w:rFonts w:ascii="黑体" w:eastAsia="黑体"/>
          <w:sz w:val="32"/>
          <w:szCs w:val="32"/>
        </w:rPr>
      </w:pPr>
      <w:r>
        <w:rPr>
          <w:rFonts w:ascii="黑体" w:eastAsia="黑体" w:hint="eastAsia"/>
          <w:sz w:val="32"/>
          <w:szCs w:val="32"/>
        </w:rPr>
        <w:t>一、部门基本情况</w:t>
      </w:r>
    </w:p>
    <w:p w:rsidR="00C731A7" w:rsidRDefault="00C731A7" w:rsidP="00C731A7">
      <w:pPr>
        <w:spacing w:line="600" w:lineRule="exact"/>
        <w:ind w:firstLineChars="200" w:firstLine="640"/>
        <w:rPr>
          <w:rFonts w:ascii="仿宋" w:eastAsia="仿宋" w:hAnsi="仿宋" w:cs="仿宋"/>
          <w:b/>
          <w:sz w:val="32"/>
          <w:szCs w:val="32"/>
        </w:rPr>
      </w:pPr>
      <w:r>
        <w:rPr>
          <w:rFonts w:ascii="仿宋" w:eastAsia="仿宋" w:hAnsi="仿宋" w:cs="仿宋" w:hint="eastAsia"/>
          <w:b/>
          <w:sz w:val="32"/>
          <w:szCs w:val="32"/>
        </w:rPr>
        <w:t>1.部门职责。</w:t>
      </w:r>
    </w:p>
    <w:p w:rsidR="00C731A7" w:rsidRPr="00B23729" w:rsidRDefault="00C731A7" w:rsidP="00C731A7">
      <w:pPr>
        <w:spacing w:line="600" w:lineRule="exact"/>
        <w:ind w:firstLineChars="200" w:firstLine="640"/>
        <w:rPr>
          <w:rFonts w:ascii="方正仿宋简体" w:eastAsia="方正仿宋简体" w:hAnsi="方正仿宋简体" w:cs="Meiryo UI"/>
          <w:bCs/>
          <w:color w:val="000000"/>
          <w:kern w:val="0"/>
          <w:sz w:val="32"/>
          <w:szCs w:val="32"/>
        </w:rPr>
      </w:pPr>
      <w:r w:rsidRPr="00B23729">
        <w:rPr>
          <w:rFonts w:ascii="方正仿宋简体" w:eastAsia="方正仿宋简体" w:hAnsi="方正仿宋简体" w:cs="Meiryo UI"/>
          <w:bCs/>
          <w:color w:val="000000"/>
          <w:kern w:val="0"/>
          <w:sz w:val="32"/>
          <w:szCs w:val="32"/>
        </w:rPr>
        <w:t>贯彻执行党和政府在新闻宣传、影视文化方面的路线、方针、政策，把握正确舆论导向，充分发挥党和政府的喉舌作用，围绕县委、县政府的中心工作开展新闻宣传，发挥舆论监督作用，不断提高节目质量</w:t>
      </w:r>
      <w:r w:rsidRPr="00B23729">
        <w:rPr>
          <w:rFonts w:ascii="方正仿宋简体" w:eastAsia="方正仿宋简体" w:hAnsi="方正仿宋简体" w:cs="Meiryo UI" w:hint="eastAsia"/>
          <w:bCs/>
          <w:color w:val="000000"/>
          <w:kern w:val="0"/>
          <w:sz w:val="32"/>
          <w:szCs w:val="32"/>
        </w:rPr>
        <w:t>。</w:t>
      </w:r>
      <w:r w:rsidRPr="00B23729">
        <w:rPr>
          <w:rFonts w:ascii="方正仿宋简体" w:eastAsia="方正仿宋简体" w:hAnsi="方正仿宋简体" w:cs="Meiryo UI"/>
          <w:bCs/>
          <w:color w:val="000000"/>
          <w:kern w:val="0"/>
          <w:sz w:val="32"/>
          <w:szCs w:val="32"/>
        </w:rPr>
        <w:t>根据省市发展广播电视事业的总体规划，负责拟定并组织实施全县广播电视事业和产业发展规划，促进广播电视事业和产业发展；负责广播电视重大项目建设。严格执行广播电视行业法规，按照有关章程，抓好内部管理，按规定完整转播中央省市广播电视节目。按照法律法规以及国家和省的统筹规划、宏观政策，对广播电视县域专用网络进行规划和管理，加强新技术科研应用及广告电视覆盖网络的建设、维护等工作，指导、实施基础设施建设和改造工作，</w:t>
      </w:r>
      <w:r w:rsidRPr="00B23729">
        <w:rPr>
          <w:rFonts w:ascii="方正仿宋简体" w:eastAsia="方正仿宋简体" w:hAnsi="方正仿宋简体" w:cs="Meiryo UI" w:hint="eastAsia"/>
          <w:bCs/>
          <w:color w:val="000000"/>
          <w:kern w:val="0"/>
          <w:sz w:val="32"/>
          <w:szCs w:val="32"/>
        </w:rPr>
        <w:t>按照</w:t>
      </w:r>
      <w:r w:rsidRPr="00B23729">
        <w:rPr>
          <w:rFonts w:ascii="方正仿宋简体" w:eastAsia="方正仿宋简体" w:hAnsi="方正仿宋简体" w:cs="Meiryo UI"/>
          <w:bCs/>
          <w:color w:val="000000"/>
          <w:kern w:val="0"/>
          <w:sz w:val="32"/>
          <w:szCs w:val="32"/>
        </w:rPr>
        <w:t>指配的广播电视频率（频道）和功率等技术参数做好广播电视的传输覆盖工作，负责广播电视节目的安全播出，技术保障和设备设施的安全防范工作。加强广播电视宣传工作，确定各个时期宣传工作的指导思想和报道重点</w:t>
      </w:r>
      <w:r w:rsidRPr="00B23729">
        <w:rPr>
          <w:rFonts w:ascii="方正仿宋简体" w:eastAsia="方正仿宋简体" w:hAnsi="方正仿宋简体" w:cs="Meiryo UI" w:hint="eastAsia"/>
          <w:bCs/>
          <w:color w:val="000000"/>
          <w:kern w:val="0"/>
          <w:sz w:val="32"/>
          <w:szCs w:val="32"/>
        </w:rPr>
        <w:t>，</w:t>
      </w:r>
      <w:r w:rsidRPr="00B23729">
        <w:rPr>
          <w:rFonts w:ascii="方正仿宋简体" w:eastAsia="方正仿宋简体" w:hAnsi="方正仿宋简体" w:cs="Meiryo UI"/>
          <w:bCs/>
          <w:color w:val="000000"/>
          <w:kern w:val="0"/>
          <w:sz w:val="32"/>
          <w:szCs w:val="32"/>
        </w:rPr>
        <w:t>组织重大宣传报道活动，负责广播电视节目的采编制播及广播、电视节目交流，负责自办节目的策划、采制、审查、包装以及播出编排和管理工作，不断提高节目质量。加强广播电视队伍的思想建设，作风建设和组织建设，开展职工思想政治工作，新闻职业道德教育和业务培训，提高职工综合素质。承办县委、县政府以及上级主管部门交办的其他任务和经批准的相关业务。</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2.机构设置情况。</w:t>
      </w:r>
    </w:p>
    <w:p w:rsidR="00C731A7" w:rsidRPr="00B23729" w:rsidRDefault="00C731A7" w:rsidP="00C731A7">
      <w:pPr>
        <w:spacing w:line="600" w:lineRule="exact"/>
        <w:ind w:firstLine="660"/>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台机关共有内设机构</w:t>
      </w:r>
      <w:r w:rsidRPr="00B23729">
        <w:rPr>
          <w:rFonts w:ascii="方正仿宋简体" w:eastAsia="方正仿宋简体" w:hAnsi="方正仿宋简体"/>
          <w:bCs/>
          <w:sz w:val="32"/>
          <w:szCs w:val="32"/>
        </w:rPr>
        <w:t>8</w:t>
      </w:r>
      <w:r w:rsidRPr="00B23729">
        <w:rPr>
          <w:rFonts w:ascii="方正仿宋简体" w:eastAsia="方正仿宋简体" w:hAnsi="方正仿宋简体" w:hint="eastAsia"/>
          <w:bCs/>
          <w:sz w:val="32"/>
          <w:szCs w:val="32"/>
        </w:rPr>
        <w:t>个：台机关、播控中心、广播电台、技术中心、</w:t>
      </w:r>
      <w:r w:rsidRPr="00B23729">
        <w:rPr>
          <w:rFonts w:ascii="方正仿宋简体" w:eastAsia="方正仿宋简体" w:hAnsi="方正仿宋简体" w:hint="eastAsia"/>
          <w:bCs/>
          <w:sz w:val="32"/>
          <w:szCs w:val="32"/>
        </w:rPr>
        <w:lastRenderedPageBreak/>
        <w:t>时政综合频道、经济生活频道、农网管理中心、广告管理中心。</w:t>
      </w:r>
    </w:p>
    <w:p w:rsidR="00C731A7" w:rsidRPr="00B23729" w:rsidRDefault="00C731A7" w:rsidP="00C731A7">
      <w:pPr>
        <w:spacing w:line="600" w:lineRule="exact"/>
        <w:ind w:firstLine="66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3.人员编制情况。</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hint="eastAsia"/>
          <w:bCs/>
          <w:sz w:val="32"/>
          <w:szCs w:val="32"/>
        </w:rPr>
        <w:t>台机关及下设单位共有事业编制</w:t>
      </w:r>
      <w:r w:rsidRPr="00B23729">
        <w:rPr>
          <w:rFonts w:ascii="方正仿宋简体" w:eastAsia="方正仿宋简体" w:hAnsi="方正仿宋简体"/>
          <w:bCs/>
          <w:sz w:val="32"/>
          <w:szCs w:val="32"/>
        </w:rPr>
        <w:t>206</w:t>
      </w:r>
      <w:r w:rsidRPr="00B23729">
        <w:rPr>
          <w:rFonts w:ascii="方正仿宋简体" w:eastAsia="方正仿宋简体" w:hAnsi="方正仿宋简体" w:hint="eastAsia"/>
          <w:bCs/>
          <w:sz w:val="32"/>
          <w:szCs w:val="32"/>
        </w:rPr>
        <w:t>名，实有在职人数</w:t>
      </w:r>
      <w:r w:rsidRPr="00B23729">
        <w:rPr>
          <w:rFonts w:ascii="方正仿宋简体" w:eastAsia="方正仿宋简体" w:hAnsi="方正仿宋简体"/>
          <w:bCs/>
          <w:sz w:val="32"/>
          <w:szCs w:val="32"/>
        </w:rPr>
        <w:t>206</w:t>
      </w:r>
      <w:r w:rsidRPr="00B23729">
        <w:rPr>
          <w:rFonts w:ascii="方正仿宋简体" w:eastAsia="方正仿宋简体" w:hAnsi="方正仿宋简体" w:hint="eastAsia"/>
          <w:bCs/>
          <w:sz w:val="32"/>
          <w:szCs w:val="32"/>
        </w:rPr>
        <w:t>人，</w:t>
      </w:r>
      <w:r w:rsidRPr="00B23729">
        <w:rPr>
          <w:rFonts w:ascii="方正仿宋简体" w:eastAsia="方正仿宋简体" w:hAnsi="方正仿宋简体"/>
          <w:bCs/>
          <w:sz w:val="32"/>
          <w:szCs w:val="32"/>
        </w:rPr>
        <w:t>其中</w:t>
      </w:r>
      <w:r w:rsidRPr="00B23729">
        <w:rPr>
          <w:rFonts w:ascii="方正仿宋简体" w:eastAsia="方正仿宋简体" w:hAnsi="方正仿宋简体" w:hint="eastAsia"/>
          <w:bCs/>
          <w:sz w:val="32"/>
          <w:szCs w:val="32"/>
        </w:rPr>
        <w:t>乡镇广播站事业编制</w:t>
      </w:r>
      <w:r w:rsidRPr="00B23729">
        <w:rPr>
          <w:rFonts w:ascii="方正仿宋简体" w:eastAsia="方正仿宋简体" w:hAnsi="方正仿宋简体"/>
          <w:bCs/>
          <w:sz w:val="32"/>
          <w:szCs w:val="32"/>
        </w:rPr>
        <w:t>92</w:t>
      </w:r>
      <w:r w:rsidRPr="00B23729">
        <w:rPr>
          <w:rFonts w:ascii="方正仿宋简体" w:eastAsia="方正仿宋简体" w:hAnsi="方正仿宋简体" w:hint="eastAsia"/>
          <w:bCs/>
          <w:sz w:val="32"/>
          <w:szCs w:val="32"/>
        </w:rPr>
        <w:t>名，实有在职人数</w:t>
      </w:r>
      <w:r w:rsidRPr="00B23729">
        <w:rPr>
          <w:rFonts w:ascii="方正仿宋简体" w:eastAsia="方正仿宋简体" w:hAnsi="方正仿宋简体"/>
          <w:bCs/>
          <w:sz w:val="32"/>
          <w:szCs w:val="32"/>
        </w:rPr>
        <w:t>92</w:t>
      </w:r>
      <w:r w:rsidRPr="00B23729">
        <w:rPr>
          <w:rFonts w:ascii="方正仿宋简体" w:eastAsia="方正仿宋简体" w:hAnsi="方正仿宋简体" w:hint="eastAsia"/>
          <w:bCs/>
          <w:sz w:val="32"/>
          <w:szCs w:val="32"/>
        </w:rPr>
        <w:t>人</w:t>
      </w:r>
      <w:r w:rsidRPr="00B23729">
        <w:rPr>
          <w:rFonts w:ascii="方正仿宋简体" w:eastAsia="方正仿宋简体" w:hAnsi="方正仿宋简体" w:cs="仿宋" w:hint="eastAsia"/>
          <w:bCs/>
          <w:sz w:val="32"/>
          <w:szCs w:val="32"/>
        </w:rPr>
        <w:t>。</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4.部门主要工作任务及实施情况。</w:t>
      </w:r>
    </w:p>
    <w:p w:rsidR="00C731A7" w:rsidRPr="00B23729" w:rsidRDefault="00C731A7" w:rsidP="00C731A7">
      <w:pPr>
        <w:spacing w:line="600" w:lineRule="exact"/>
        <w:ind w:firstLineChars="200" w:firstLine="640"/>
        <w:rPr>
          <w:rFonts w:ascii="方正仿宋简体" w:eastAsia="方正仿宋简体" w:hAnsi="方正仿宋简体" w:cs="Meiryo UI"/>
          <w:bCs/>
          <w:color w:val="000000"/>
          <w:kern w:val="0"/>
          <w:sz w:val="32"/>
          <w:szCs w:val="32"/>
        </w:rPr>
      </w:pPr>
      <w:r w:rsidRPr="00B23729">
        <w:rPr>
          <w:rFonts w:ascii="方正仿宋简体" w:eastAsia="方正仿宋简体" w:hAnsi="方正仿宋简体" w:cs="Meiryo UI" w:hint="eastAsia"/>
          <w:bCs/>
          <w:color w:val="000000"/>
          <w:kern w:val="0"/>
          <w:sz w:val="32"/>
          <w:szCs w:val="32"/>
        </w:rPr>
        <w:t xml:space="preserve">媒体宣传长足进步，广电宣传精准发力，拍摄制作各类专题片32个，播出新闻2148条；网络直播好评如潮，智慧衡州衡阳手机台，总访问量784万，推出资讯1万余条，完成直播50余次；“你好衡阳县”上线4个月，拥有粉丝14万，月均阅读量50万以上。媒体融合稳步推进，成立县融媒体中心，开启我县传统媒体与新媒体深度融合的崭新局面。 </w:t>
      </w:r>
      <w:r w:rsidRPr="00B23729">
        <w:rPr>
          <w:rFonts w:ascii="方正仿宋简体" w:eastAsia="方正仿宋简体" w:hAnsi="方正仿宋简体" w:hint="eastAsia"/>
          <w:bCs/>
          <w:color w:val="000000"/>
          <w:kern w:val="0"/>
          <w:sz w:val="32"/>
          <w:szCs w:val="32"/>
        </w:rPr>
        <w:t>硬件设施提质升级，重建青风山发射塔，对岣嵝峰转播台进行电力改造，更换夏明翰广场LED显示屏，重新选址安装船山广场LED显示屏，打造现代化的中央厨房，“村村响”广播服务民生。</w:t>
      </w:r>
      <w:r w:rsidRPr="00B23729">
        <w:rPr>
          <w:rFonts w:ascii="方正仿宋简体" w:eastAsia="方正仿宋简体" w:hAnsi="方正仿宋简体" w:cs="Meiryo UI" w:hint="eastAsia"/>
          <w:bCs/>
          <w:color w:val="000000"/>
          <w:kern w:val="0"/>
          <w:sz w:val="32"/>
          <w:szCs w:val="32"/>
        </w:rPr>
        <w:t xml:space="preserve">   </w:t>
      </w:r>
    </w:p>
    <w:p w:rsidR="00C731A7" w:rsidRPr="00B23729" w:rsidRDefault="00C731A7" w:rsidP="00C731A7">
      <w:pPr>
        <w:spacing w:line="600" w:lineRule="exact"/>
        <w:ind w:firstLineChars="200" w:firstLine="643"/>
        <w:rPr>
          <w:rFonts w:ascii="宋体" w:hAnsi="宋体" w:cs="黑体"/>
          <w:b/>
          <w:bCs/>
          <w:kern w:val="0"/>
          <w:sz w:val="32"/>
          <w:szCs w:val="32"/>
          <w:lang w:val="zh-CN"/>
        </w:rPr>
      </w:pPr>
      <w:r w:rsidRPr="00B23729">
        <w:rPr>
          <w:rFonts w:ascii="宋体" w:hAnsi="宋体" w:cs="黑体" w:hint="eastAsia"/>
          <w:b/>
          <w:bCs/>
          <w:sz w:val="32"/>
          <w:szCs w:val="32"/>
        </w:rPr>
        <w:t>二、部门整体支出管理及使用情况</w:t>
      </w:r>
    </w:p>
    <w:p w:rsidR="00C731A7" w:rsidRPr="00B23729" w:rsidRDefault="00C731A7" w:rsidP="00C731A7">
      <w:pPr>
        <w:spacing w:line="600" w:lineRule="exact"/>
        <w:ind w:firstLineChars="100" w:firstLine="320"/>
        <w:rPr>
          <w:rFonts w:ascii="方正仿宋简体" w:eastAsia="方正仿宋简体" w:hAnsi="方正仿宋简体" w:cs="仿宋"/>
          <w:bCs/>
          <w:sz w:val="32"/>
          <w:szCs w:val="32"/>
        </w:rPr>
      </w:pPr>
      <w:r w:rsidRPr="00B23729">
        <w:rPr>
          <w:rFonts w:ascii="方正仿宋简体" w:eastAsia="方正仿宋简体" w:hAnsi="方正仿宋简体" w:cs="楷体" w:hint="eastAsia"/>
          <w:bCs/>
          <w:color w:val="000000"/>
          <w:kern w:val="0"/>
          <w:sz w:val="32"/>
          <w:szCs w:val="32"/>
          <w:shd w:val="clear" w:color="auto" w:fill="FFFFFF"/>
        </w:rPr>
        <w:t>（一）部门预算收支情况及部门决算情况</w:t>
      </w:r>
      <w:r w:rsidRPr="00B23729">
        <w:rPr>
          <w:rFonts w:ascii="方正仿宋简体" w:eastAsia="方正仿宋简体" w:hAnsi="方正仿宋简体" w:cs="仿宋" w:hint="eastAsia"/>
          <w:bCs/>
          <w:sz w:val="32"/>
          <w:szCs w:val="32"/>
        </w:rPr>
        <w:t>。</w:t>
      </w:r>
    </w:p>
    <w:p w:rsidR="00C731A7" w:rsidRPr="00B23729" w:rsidRDefault="00C731A7" w:rsidP="00C731A7">
      <w:pPr>
        <w:spacing w:line="600" w:lineRule="exact"/>
        <w:ind w:firstLine="640"/>
        <w:rPr>
          <w:rFonts w:ascii="方正仿宋简体" w:eastAsia="方正仿宋简体" w:hAnsi="方正仿宋简体" w:cs="仿宋"/>
          <w:b/>
          <w:sz w:val="32"/>
          <w:szCs w:val="32"/>
        </w:rPr>
      </w:pPr>
      <w:r w:rsidRPr="00B23729">
        <w:rPr>
          <w:rFonts w:ascii="方正仿宋简体" w:eastAsia="方正仿宋简体" w:hAnsi="方正仿宋简体" w:cs="仿宋" w:hint="eastAsia"/>
          <w:b/>
          <w:sz w:val="32"/>
          <w:szCs w:val="32"/>
        </w:rPr>
        <w:t>1.部门预算收支情况</w:t>
      </w:r>
    </w:p>
    <w:p w:rsidR="00C731A7" w:rsidRPr="00B23729" w:rsidRDefault="00C731A7" w:rsidP="00C731A7">
      <w:pPr>
        <w:spacing w:line="600" w:lineRule="exact"/>
        <w:ind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2019年，本部门年初预算收入</w:t>
      </w:r>
      <w:r w:rsidRPr="00B23729">
        <w:rPr>
          <w:rFonts w:ascii="方正仿宋简体" w:eastAsia="方正仿宋简体" w:hAnsi="方正仿宋简体" w:cs="仿宋"/>
          <w:bCs/>
          <w:sz w:val="32"/>
          <w:szCs w:val="32"/>
        </w:rPr>
        <w:t>3536</w:t>
      </w:r>
      <w:r w:rsidRPr="00B23729">
        <w:rPr>
          <w:rFonts w:ascii="方正仿宋简体" w:eastAsia="方正仿宋简体" w:hAnsi="方正仿宋简体" w:cs="仿宋" w:hint="eastAsia"/>
          <w:bCs/>
          <w:sz w:val="32"/>
          <w:szCs w:val="32"/>
        </w:rPr>
        <w:t>万元，其中：一般公共预算财政拨款收入年初预算</w:t>
      </w:r>
      <w:r w:rsidRPr="00B23729">
        <w:rPr>
          <w:rFonts w:ascii="方正仿宋简体" w:eastAsia="方正仿宋简体" w:hAnsi="方正仿宋简体" w:cs="仿宋"/>
          <w:bCs/>
          <w:sz w:val="32"/>
          <w:szCs w:val="32"/>
        </w:rPr>
        <w:t>3536</w:t>
      </w:r>
      <w:r w:rsidRPr="00B23729">
        <w:rPr>
          <w:rFonts w:ascii="方正仿宋简体" w:eastAsia="方正仿宋简体" w:hAnsi="方正仿宋简体" w:cs="仿宋" w:hint="eastAsia"/>
          <w:bCs/>
          <w:sz w:val="32"/>
          <w:szCs w:val="32"/>
        </w:rPr>
        <w:t>万元。</w:t>
      </w:r>
    </w:p>
    <w:p w:rsidR="00C731A7" w:rsidRPr="00B23729" w:rsidRDefault="00C731A7" w:rsidP="00C731A7">
      <w:pPr>
        <w:spacing w:line="600" w:lineRule="exact"/>
        <w:ind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2019年，本部门年初预算支出</w:t>
      </w:r>
      <w:r w:rsidRPr="00B23729">
        <w:rPr>
          <w:rFonts w:ascii="方正仿宋简体" w:eastAsia="方正仿宋简体" w:hAnsi="方正仿宋简体" w:cs="仿宋"/>
          <w:bCs/>
          <w:sz w:val="32"/>
          <w:szCs w:val="32"/>
        </w:rPr>
        <w:t>3536</w:t>
      </w:r>
      <w:r w:rsidRPr="00B23729">
        <w:rPr>
          <w:rFonts w:ascii="方正仿宋简体" w:eastAsia="方正仿宋简体" w:hAnsi="方正仿宋简体" w:cs="仿宋" w:hint="eastAsia"/>
          <w:bCs/>
          <w:sz w:val="32"/>
          <w:szCs w:val="32"/>
        </w:rPr>
        <w:t>万元，其中：基本</w:t>
      </w:r>
      <w:r w:rsidRPr="00B23729">
        <w:rPr>
          <w:rFonts w:ascii="方正仿宋简体" w:eastAsia="方正仿宋简体" w:hAnsi="方正仿宋简体" w:cs="仿宋" w:hint="eastAsia"/>
          <w:bCs/>
          <w:sz w:val="32"/>
          <w:szCs w:val="32"/>
          <w:lang w:val="zh-CN"/>
        </w:rPr>
        <w:t>支出</w:t>
      </w:r>
      <w:r w:rsidRPr="00B23729">
        <w:rPr>
          <w:rFonts w:ascii="方正仿宋简体" w:eastAsia="方正仿宋简体" w:hAnsi="方正仿宋简体" w:cs="仿宋" w:hint="eastAsia"/>
          <w:bCs/>
          <w:sz w:val="32"/>
          <w:szCs w:val="32"/>
        </w:rPr>
        <w:t>年初预算</w:t>
      </w:r>
      <w:r w:rsidRPr="00B23729">
        <w:rPr>
          <w:rFonts w:ascii="方正仿宋简体" w:eastAsia="方正仿宋简体" w:hAnsi="方正仿宋简体" w:cs="仿宋"/>
          <w:bCs/>
          <w:sz w:val="32"/>
          <w:szCs w:val="32"/>
        </w:rPr>
        <w:t>3536</w:t>
      </w:r>
      <w:r w:rsidRPr="00B23729">
        <w:rPr>
          <w:rFonts w:ascii="方正仿宋简体" w:eastAsia="方正仿宋简体" w:hAnsi="方正仿宋简体" w:cs="仿宋" w:hint="eastAsia"/>
          <w:bCs/>
          <w:sz w:val="32"/>
          <w:szCs w:val="32"/>
        </w:rPr>
        <w:t>万元。</w:t>
      </w:r>
    </w:p>
    <w:p w:rsidR="00C731A7" w:rsidRPr="00B23729" w:rsidRDefault="00C731A7" w:rsidP="00C731A7">
      <w:pPr>
        <w:spacing w:line="600" w:lineRule="exact"/>
        <w:ind w:firstLine="640"/>
        <w:rPr>
          <w:rFonts w:ascii="方正仿宋简体" w:eastAsia="方正仿宋简体" w:hAnsi="方正仿宋简体" w:cs="仿宋"/>
          <w:b/>
          <w:sz w:val="32"/>
          <w:szCs w:val="32"/>
        </w:rPr>
      </w:pPr>
      <w:r w:rsidRPr="00B23729">
        <w:rPr>
          <w:rFonts w:ascii="方正仿宋简体" w:eastAsia="方正仿宋简体" w:hAnsi="方正仿宋简体" w:cs="仿宋" w:hint="eastAsia"/>
          <w:b/>
          <w:sz w:val="32"/>
          <w:szCs w:val="32"/>
        </w:rPr>
        <w:t>2.部门决算情况</w:t>
      </w:r>
    </w:p>
    <w:p w:rsidR="00C731A7" w:rsidRPr="00B23729" w:rsidRDefault="00C731A7" w:rsidP="00C731A7">
      <w:pPr>
        <w:spacing w:line="600" w:lineRule="exact"/>
        <w:ind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2019年收入</w:t>
      </w:r>
      <w:bookmarkStart w:id="3" w:name="OLE_LINK1"/>
      <w:r w:rsidRPr="00B23729">
        <w:rPr>
          <w:rFonts w:ascii="方正仿宋简体" w:eastAsia="方正仿宋简体" w:hAnsi="方正仿宋简体" w:cs="仿宋" w:hint="eastAsia"/>
          <w:bCs/>
          <w:sz w:val="32"/>
          <w:szCs w:val="32"/>
        </w:rPr>
        <w:t>实际</w:t>
      </w:r>
      <w:bookmarkEnd w:id="3"/>
      <w:r w:rsidRPr="00B23729">
        <w:rPr>
          <w:rFonts w:ascii="方正仿宋简体" w:eastAsia="方正仿宋简体" w:hAnsi="方正仿宋简体" w:cs="仿宋" w:hint="eastAsia"/>
          <w:bCs/>
          <w:sz w:val="32"/>
          <w:szCs w:val="32"/>
        </w:rPr>
        <w:t>完成</w:t>
      </w:r>
      <w:r w:rsidRPr="00B23729">
        <w:rPr>
          <w:rFonts w:ascii="方正仿宋简体" w:eastAsia="方正仿宋简体" w:hAnsi="方正仿宋简体" w:cs="仿宋"/>
          <w:bCs/>
          <w:sz w:val="32"/>
          <w:szCs w:val="32"/>
        </w:rPr>
        <w:t>5288</w:t>
      </w:r>
      <w:r w:rsidRPr="00B23729">
        <w:rPr>
          <w:rFonts w:ascii="方正仿宋简体" w:eastAsia="方正仿宋简体" w:hAnsi="方正仿宋简体" w:cs="仿宋" w:hint="eastAsia"/>
          <w:bCs/>
          <w:sz w:val="32"/>
          <w:szCs w:val="32"/>
        </w:rPr>
        <w:t>万元，其中：一般公共预算财政拨款收入完成</w:t>
      </w:r>
      <w:r w:rsidRPr="00B23729">
        <w:rPr>
          <w:rFonts w:ascii="方正仿宋简体" w:eastAsia="方正仿宋简体" w:hAnsi="方正仿宋简体" w:cs="仿宋"/>
          <w:bCs/>
          <w:sz w:val="32"/>
          <w:szCs w:val="32"/>
        </w:rPr>
        <w:t>3536</w:t>
      </w:r>
      <w:r w:rsidRPr="00B23729">
        <w:rPr>
          <w:rFonts w:ascii="方正仿宋简体" w:eastAsia="方正仿宋简体" w:hAnsi="方正仿宋简体" w:cs="仿宋" w:hint="eastAsia"/>
          <w:bCs/>
          <w:sz w:val="32"/>
          <w:szCs w:val="32"/>
        </w:rPr>
        <w:t>万元，经营收入完成</w:t>
      </w:r>
      <w:r w:rsidRPr="00B23729">
        <w:rPr>
          <w:rFonts w:ascii="方正仿宋简体" w:eastAsia="方正仿宋简体" w:hAnsi="方正仿宋简体" w:cs="仿宋"/>
          <w:bCs/>
          <w:sz w:val="32"/>
          <w:szCs w:val="32"/>
        </w:rPr>
        <w:t>1752</w:t>
      </w:r>
      <w:r w:rsidRPr="00B23729">
        <w:rPr>
          <w:rFonts w:ascii="方正仿宋简体" w:eastAsia="方正仿宋简体" w:hAnsi="方正仿宋简体" w:cs="仿宋" w:hint="eastAsia"/>
          <w:bCs/>
          <w:sz w:val="32"/>
          <w:szCs w:val="32"/>
        </w:rPr>
        <w:t>万元。</w:t>
      </w:r>
    </w:p>
    <w:p w:rsidR="00C731A7" w:rsidRPr="00B23729" w:rsidRDefault="00C731A7" w:rsidP="00C731A7">
      <w:pPr>
        <w:spacing w:line="600" w:lineRule="exact"/>
        <w:ind w:firstLineChars="200" w:firstLine="640"/>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rPr>
        <w:t>2019年，本部门实际支出</w:t>
      </w:r>
      <w:r w:rsidRPr="00B23729">
        <w:rPr>
          <w:rFonts w:ascii="方正仿宋简体" w:eastAsia="方正仿宋简体" w:hAnsi="方正仿宋简体" w:cs="仿宋"/>
          <w:bCs/>
          <w:color w:val="000000"/>
          <w:sz w:val="32"/>
          <w:szCs w:val="32"/>
        </w:rPr>
        <w:t>5200</w:t>
      </w:r>
      <w:r w:rsidRPr="00B23729">
        <w:rPr>
          <w:rFonts w:ascii="方正仿宋简体" w:eastAsia="方正仿宋简体" w:hAnsi="方正仿宋简体" w:cs="仿宋" w:hint="eastAsia"/>
          <w:bCs/>
          <w:color w:val="000000"/>
          <w:sz w:val="32"/>
          <w:szCs w:val="32"/>
        </w:rPr>
        <w:t>万元，按</w:t>
      </w:r>
      <w:r w:rsidRPr="00B23729">
        <w:rPr>
          <w:rFonts w:ascii="方正仿宋简体" w:eastAsia="方正仿宋简体" w:hAnsi="方正仿宋简体" w:cs="仿宋"/>
          <w:bCs/>
          <w:color w:val="000000"/>
          <w:sz w:val="32"/>
          <w:szCs w:val="32"/>
        </w:rPr>
        <w:t>支出</w:t>
      </w:r>
      <w:r w:rsidRPr="00B23729">
        <w:rPr>
          <w:rFonts w:ascii="方正仿宋简体" w:eastAsia="方正仿宋简体" w:hAnsi="方正仿宋简体" w:cs="仿宋" w:hint="eastAsia"/>
          <w:bCs/>
          <w:color w:val="000000"/>
          <w:sz w:val="32"/>
          <w:szCs w:val="32"/>
        </w:rPr>
        <w:t>资金</w:t>
      </w:r>
      <w:r w:rsidRPr="00B23729">
        <w:rPr>
          <w:rFonts w:ascii="方正仿宋简体" w:eastAsia="方正仿宋简体" w:hAnsi="方正仿宋简体" w:cs="仿宋"/>
          <w:bCs/>
          <w:color w:val="000000"/>
          <w:sz w:val="32"/>
          <w:szCs w:val="32"/>
        </w:rPr>
        <w:t>分类</w:t>
      </w:r>
      <w:r w:rsidRPr="00B23729">
        <w:rPr>
          <w:rFonts w:ascii="方正仿宋简体" w:eastAsia="方正仿宋简体" w:hAnsi="方正仿宋简体" w:cs="仿宋" w:hint="eastAsia"/>
          <w:bCs/>
          <w:color w:val="000000"/>
          <w:sz w:val="32"/>
          <w:szCs w:val="32"/>
        </w:rPr>
        <w:t>：其中基本支出</w:t>
      </w:r>
      <w:r w:rsidRPr="00B23729">
        <w:rPr>
          <w:rFonts w:ascii="方正仿宋简体" w:eastAsia="方正仿宋简体" w:hAnsi="方正仿宋简体" w:cs="仿宋"/>
          <w:bCs/>
          <w:color w:val="000000"/>
          <w:sz w:val="32"/>
          <w:szCs w:val="32"/>
        </w:rPr>
        <w:t>3515</w:t>
      </w:r>
      <w:r w:rsidRPr="00B23729">
        <w:rPr>
          <w:rFonts w:ascii="方正仿宋简体" w:eastAsia="方正仿宋简体" w:hAnsi="方正仿宋简体" w:cs="仿宋" w:hint="eastAsia"/>
          <w:bCs/>
          <w:color w:val="000000"/>
          <w:sz w:val="32"/>
          <w:szCs w:val="32"/>
        </w:rPr>
        <w:t>万元，</w:t>
      </w:r>
      <w:r w:rsidRPr="00B23729">
        <w:rPr>
          <w:rFonts w:ascii="方正仿宋简体" w:eastAsia="方正仿宋简体" w:hAnsi="方正仿宋简体" w:cs="仿宋"/>
          <w:bCs/>
          <w:color w:val="000000"/>
          <w:sz w:val="32"/>
          <w:szCs w:val="32"/>
        </w:rPr>
        <w:t>经营支出</w:t>
      </w:r>
      <w:r w:rsidRPr="00B23729">
        <w:rPr>
          <w:rFonts w:ascii="方正仿宋简体" w:eastAsia="方正仿宋简体" w:hAnsi="方正仿宋简体" w:cs="仿宋" w:hint="eastAsia"/>
          <w:bCs/>
          <w:color w:val="000000"/>
          <w:sz w:val="32"/>
          <w:szCs w:val="32"/>
        </w:rPr>
        <w:t>1685万元</w:t>
      </w:r>
      <w:r w:rsidRPr="00B23729">
        <w:rPr>
          <w:rFonts w:ascii="方正仿宋简体" w:eastAsia="方正仿宋简体" w:hAnsi="方正仿宋简体" w:cs="仿宋"/>
          <w:bCs/>
          <w:color w:val="000000"/>
          <w:sz w:val="32"/>
          <w:szCs w:val="32"/>
        </w:rPr>
        <w:t>，</w:t>
      </w:r>
      <w:r w:rsidRPr="00B23729">
        <w:rPr>
          <w:rFonts w:ascii="方正仿宋简体" w:eastAsia="方正仿宋简体" w:hAnsi="方正仿宋简体" w:cs="仿宋" w:hint="eastAsia"/>
          <w:bCs/>
          <w:color w:val="000000"/>
          <w:sz w:val="32"/>
          <w:szCs w:val="32"/>
        </w:rPr>
        <w:t>按支出明细分类：</w:t>
      </w:r>
      <w:r w:rsidRPr="00B23729">
        <w:rPr>
          <w:rFonts w:ascii="方正仿宋简体" w:eastAsia="方正仿宋简体" w:hAnsi="方正仿宋简体"/>
          <w:bCs/>
          <w:color w:val="000000"/>
          <w:sz w:val="32"/>
          <w:szCs w:val="32"/>
        </w:rPr>
        <w:t>工资福利支出</w:t>
      </w:r>
      <w:r w:rsidRPr="00B23729">
        <w:rPr>
          <w:rFonts w:ascii="方正仿宋简体" w:eastAsia="方正仿宋简体" w:hAnsi="方正仿宋简体" w:hint="eastAsia"/>
          <w:bCs/>
          <w:color w:val="000000"/>
          <w:sz w:val="32"/>
          <w:szCs w:val="32"/>
        </w:rPr>
        <w:t>2329</w:t>
      </w:r>
      <w:r w:rsidRPr="00B23729">
        <w:rPr>
          <w:rFonts w:ascii="方正仿宋简体" w:eastAsia="方正仿宋简体" w:hAnsi="方正仿宋简体"/>
          <w:bCs/>
          <w:color w:val="000000"/>
          <w:sz w:val="32"/>
          <w:szCs w:val="32"/>
        </w:rPr>
        <w:t>万</w:t>
      </w:r>
      <w:r w:rsidRPr="00B23729">
        <w:rPr>
          <w:rFonts w:ascii="方正仿宋简体" w:eastAsia="方正仿宋简体" w:hAnsi="方正仿宋简体"/>
          <w:bCs/>
          <w:color w:val="000000"/>
          <w:sz w:val="32"/>
          <w:szCs w:val="32"/>
        </w:rPr>
        <w:lastRenderedPageBreak/>
        <w:t>元，商品和服务支出1987万元，对</w:t>
      </w:r>
      <w:r w:rsidRPr="00B23729">
        <w:rPr>
          <w:rFonts w:ascii="方正仿宋简体" w:eastAsia="方正仿宋简体" w:hAnsi="方正仿宋简体"/>
          <w:bCs/>
          <w:sz w:val="32"/>
          <w:szCs w:val="32"/>
        </w:rPr>
        <w:t>个人和家庭的补助</w:t>
      </w:r>
      <w:r w:rsidRPr="00B23729">
        <w:rPr>
          <w:rFonts w:ascii="方正仿宋简体" w:eastAsia="方正仿宋简体" w:hAnsi="方正仿宋简体" w:hint="eastAsia"/>
          <w:bCs/>
          <w:sz w:val="32"/>
          <w:szCs w:val="32"/>
        </w:rPr>
        <w:t>84</w:t>
      </w:r>
      <w:r w:rsidRPr="00B23729">
        <w:rPr>
          <w:rFonts w:ascii="方正仿宋简体" w:eastAsia="方正仿宋简体" w:hAnsi="方正仿宋简体"/>
          <w:bCs/>
          <w:sz w:val="32"/>
          <w:szCs w:val="32"/>
        </w:rPr>
        <w:t>万元，资本性支出</w:t>
      </w:r>
      <w:r w:rsidRPr="00B23729">
        <w:rPr>
          <w:rFonts w:ascii="方正仿宋简体" w:eastAsia="方正仿宋简体" w:hAnsi="方正仿宋简体" w:hint="eastAsia"/>
          <w:bCs/>
          <w:sz w:val="32"/>
          <w:szCs w:val="32"/>
        </w:rPr>
        <w:t>750</w:t>
      </w:r>
      <w:r w:rsidRPr="00B23729">
        <w:rPr>
          <w:rFonts w:ascii="方正仿宋简体" w:eastAsia="方正仿宋简体" w:hAnsi="方正仿宋简体"/>
          <w:bCs/>
          <w:sz w:val="32"/>
          <w:szCs w:val="32"/>
        </w:rPr>
        <w:t>万元</w:t>
      </w:r>
      <w:r w:rsidRPr="00B23729">
        <w:rPr>
          <w:rFonts w:ascii="方正仿宋简体" w:eastAsia="方正仿宋简体" w:hAnsi="方正仿宋简体" w:hint="eastAsia"/>
          <w:bCs/>
          <w:sz w:val="32"/>
          <w:szCs w:val="32"/>
        </w:rPr>
        <w:t>，</w:t>
      </w:r>
      <w:r w:rsidRPr="00B23729">
        <w:rPr>
          <w:rFonts w:ascii="方正仿宋简体" w:eastAsia="方正仿宋简体" w:hAnsi="方正仿宋简体"/>
          <w:bCs/>
          <w:sz w:val="32"/>
          <w:szCs w:val="32"/>
        </w:rPr>
        <w:t>对企业补助</w:t>
      </w:r>
      <w:r w:rsidRPr="00B23729">
        <w:rPr>
          <w:rFonts w:ascii="方正仿宋简体" w:eastAsia="方正仿宋简体" w:hAnsi="方正仿宋简体" w:hint="eastAsia"/>
          <w:bCs/>
          <w:sz w:val="32"/>
          <w:szCs w:val="32"/>
        </w:rPr>
        <w:t>50万元。</w:t>
      </w:r>
      <w:r w:rsidRPr="00B23729">
        <w:rPr>
          <w:rFonts w:ascii="方正仿宋简体" w:eastAsia="方正仿宋简体" w:hAnsi="方正仿宋简体"/>
          <w:bCs/>
          <w:sz w:val="32"/>
          <w:szCs w:val="32"/>
        </w:rPr>
        <w:t>另</w:t>
      </w:r>
      <w:r w:rsidRPr="00B23729">
        <w:rPr>
          <w:rFonts w:ascii="方正仿宋简体" w:eastAsia="方正仿宋简体" w:hAnsi="方正仿宋简体" w:hint="eastAsia"/>
          <w:bCs/>
          <w:sz w:val="32"/>
          <w:szCs w:val="32"/>
        </w:rPr>
        <w:t>预提2019年12月份</w:t>
      </w:r>
      <w:r w:rsidRPr="00B23729">
        <w:rPr>
          <w:rFonts w:ascii="方正仿宋简体" w:eastAsia="方正仿宋简体" w:hAnsi="方正仿宋简体"/>
          <w:bCs/>
          <w:sz w:val="32"/>
          <w:szCs w:val="32"/>
        </w:rPr>
        <w:t>绩效考核</w:t>
      </w:r>
      <w:r w:rsidRPr="00B23729">
        <w:rPr>
          <w:rFonts w:ascii="方正仿宋简体" w:eastAsia="方正仿宋简体" w:hAnsi="方正仿宋简体" w:hint="eastAsia"/>
          <w:bCs/>
          <w:sz w:val="32"/>
          <w:szCs w:val="32"/>
        </w:rPr>
        <w:t>工资60万元</w:t>
      </w:r>
      <w:r w:rsidRPr="00B23729">
        <w:rPr>
          <w:rFonts w:ascii="方正仿宋简体" w:eastAsia="方正仿宋简体" w:hAnsi="方正仿宋简体"/>
          <w:bCs/>
          <w:sz w:val="32"/>
          <w:szCs w:val="32"/>
        </w:rPr>
        <w:t>，预提</w:t>
      </w:r>
      <w:r w:rsidRPr="00B23729">
        <w:rPr>
          <w:rFonts w:ascii="方正仿宋简体" w:eastAsia="方正仿宋简体" w:hAnsi="方正仿宋简体" w:hint="eastAsia"/>
          <w:bCs/>
          <w:sz w:val="32"/>
          <w:szCs w:val="32"/>
        </w:rPr>
        <w:t>2019年12月份</w:t>
      </w:r>
      <w:r w:rsidRPr="00B23729">
        <w:rPr>
          <w:rFonts w:ascii="方正仿宋简体" w:eastAsia="方正仿宋简体" w:hAnsi="方正仿宋简体"/>
          <w:bCs/>
          <w:sz w:val="32"/>
          <w:szCs w:val="32"/>
        </w:rPr>
        <w:t>社保</w:t>
      </w:r>
      <w:r w:rsidRPr="00B23729">
        <w:rPr>
          <w:rFonts w:ascii="方正仿宋简体" w:eastAsia="方正仿宋简体" w:hAnsi="方正仿宋简体" w:hint="eastAsia"/>
          <w:bCs/>
          <w:sz w:val="32"/>
          <w:szCs w:val="32"/>
        </w:rPr>
        <w:t>28万元</w:t>
      </w:r>
      <w:r w:rsidRPr="00B23729">
        <w:rPr>
          <w:rFonts w:ascii="方正仿宋简体" w:eastAsia="方正仿宋简体" w:hAnsi="方正仿宋简体"/>
          <w:bCs/>
          <w:sz w:val="32"/>
          <w:szCs w:val="32"/>
        </w:rPr>
        <w:t>。</w:t>
      </w:r>
      <w:r w:rsidRPr="00B23729">
        <w:rPr>
          <w:rFonts w:ascii="方正仿宋简体" w:eastAsia="方正仿宋简体" w:hAnsi="方正仿宋简体" w:cs="仿宋" w:hint="eastAsia"/>
          <w:bCs/>
          <w:color w:val="000000"/>
          <w:sz w:val="32"/>
          <w:szCs w:val="32"/>
        </w:rPr>
        <w:t>收支相抵年末零</w:t>
      </w:r>
      <w:r w:rsidRPr="00B23729">
        <w:rPr>
          <w:rFonts w:ascii="方正仿宋简体" w:eastAsia="方正仿宋简体" w:hAnsi="方正仿宋简体" w:cs="仿宋"/>
          <w:bCs/>
          <w:color w:val="000000"/>
          <w:sz w:val="32"/>
          <w:szCs w:val="32"/>
        </w:rPr>
        <w:t>结余</w:t>
      </w:r>
      <w:r w:rsidRPr="00B23729">
        <w:rPr>
          <w:rFonts w:ascii="方正仿宋简体" w:eastAsia="方正仿宋简体" w:hAnsi="方正仿宋简体" w:cs="仿宋" w:hint="eastAsia"/>
          <w:bCs/>
          <w:color w:val="000000"/>
          <w:sz w:val="32"/>
          <w:szCs w:val="32"/>
        </w:rPr>
        <w:t>。</w:t>
      </w:r>
    </w:p>
    <w:p w:rsidR="00C731A7" w:rsidRPr="00B23729" w:rsidRDefault="00C731A7" w:rsidP="00C731A7">
      <w:pPr>
        <w:pStyle w:val="a7"/>
        <w:widowControl/>
        <w:shd w:val="clear" w:color="auto" w:fill="FFFFFF"/>
        <w:spacing w:beforeAutospacing="0" w:afterAutospacing="0" w:line="600" w:lineRule="exact"/>
        <w:ind w:firstLineChars="200" w:firstLine="643"/>
        <w:jc w:val="both"/>
        <w:rPr>
          <w:rFonts w:ascii="方正仿宋简体" w:eastAsia="方正仿宋简体" w:hAnsi="方正仿宋简体" w:cs="仿宋"/>
          <w:b/>
          <w:color w:val="000000"/>
          <w:sz w:val="32"/>
          <w:szCs w:val="32"/>
          <w:shd w:val="clear" w:color="auto" w:fill="FFFFFF"/>
        </w:rPr>
      </w:pPr>
      <w:r w:rsidRPr="00B23729">
        <w:rPr>
          <w:rFonts w:ascii="方正仿宋简体" w:eastAsia="方正仿宋简体" w:hAnsi="方正仿宋简体" w:cs="仿宋" w:hint="eastAsia"/>
          <w:b/>
          <w:color w:val="000000"/>
          <w:sz w:val="32"/>
          <w:szCs w:val="32"/>
          <w:shd w:val="clear" w:color="auto" w:fill="FFFFFF"/>
        </w:rPr>
        <w:t>3.年末结转和结余情况</w:t>
      </w:r>
    </w:p>
    <w:p w:rsidR="00C731A7" w:rsidRPr="00B23729" w:rsidRDefault="00C731A7" w:rsidP="00C731A7">
      <w:pPr>
        <w:pStyle w:val="a7"/>
        <w:widowControl/>
        <w:shd w:val="clear" w:color="auto" w:fill="FFFFFF"/>
        <w:spacing w:beforeAutospacing="0" w:afterAutospacing="0" w:line="600" w:lineRule="exact"/>
        <w:ind w:firstLineChars="200" w:firstLine="640"/>
        <w:jc w:val="both"/>
        <w:rPr>
          <w:rFonts w:ascii="方正仿宋简体" w:eastAsia="方正仿宋简体" w:hAnsi="方正仿宋简体" w:cs="仿宋"/>
          <w:bCs/>
          <w:color w:val="333333"/>
          <w:sz w:val="32"/>
          <w:szCs w:val="32"/>
        </w:rPr>
      </w:pPr>
      <w:r w:rsidRPr="00B23729">
        <w:rPr>
          <w:rFonts w:ascii="方正仿宋简体" w:eastAsia="方正仿宋简体" w:hAnsi="方正仿宋简体" w:cs="仿宋" w:hint="eastAsia"/>
          <w:bCs/>
          <w:color w:val="000000"/>
          <w:sz w:val="32"/>
          <w:szCs w:val="32"/>
          <w:shd w:val="clear" w:color="auto" w:fill="FFFFFF"/>
        </w:rPr>
        <w:t>我单位2019年结转和结余0万元。</w:t>
      </w:r>
    </w:p>
    <w:p w:rsidR="00C731A7" w:rsidRPr="00B23729" w:rsidRDefault="00C731A7" w:rsidP="00C731A7">
      <w:pPr>
        <w:spacing w:line="600" w:lineRule="exact"/>
        <w:ind w:firstLineChars="100" w:firstLine="320"/>
        <w:rPr>
          <w:rFonts w:ascii="方正仿宋简体" w:eastAsia="方正仿宋简体" w:hAnsi="方正仿宋简体" w:cs="仿宋"/>
          <w:bCs/>
          <w:sz w:val="32"/>
          <w:szCs w:val="32"/>
        </w:rPr>
      </w:pPr>
      <w:r w:rsidRPr="00B23729">
        <w:rPr>
          <w:rFonts w:ascii="方正仿宋简体" w:eastAsia="方正仿宋简体" w:hAnsi="方正仿宋简体" w:cs="楷体" w:hint="eastAsia"/>
          <w:bCs/>
          <w:color w:val="000000"/>
          <w:kern w:val="0"/>
          <w:sz w:val="32"/>
          <w:szCs w:val="32"/>
          <w:shd w:val="clear" w:color="auto" w:fill="FFFFFF"/>
        </w:rPr>
        <w:t>（二）支出分类情况</w:t>
      </w:r>
      <w:r w:rsidRPr="00B23729">
        <w:rPr>
          <w:rFonts w:ascii="方正仿宋简体" w:eastAsia="方正仿宋简体" w:hAnsi="方正仿宋简体" w:cs="仿宋" w:hint="eastAsia"/>
          <w:bCs/>
          <w:sz w:val="32"/>
          <w:szCs w:val="32"/>
        </w:rPr>
        <w:t>。</w:t>
      </w:r>
    </w:p>
    <w:p w:rsidR="00C731A7" w:rsidRPr="00B23729" w:rsidRDefault="00C731A7" w:rsidP="00C731A7">
      <w:pPr>
        <w:spacing w:line="600" w:lineRule="exact"/>
        <w:ind w:firstLineChars="200" w:firstLine="643"/>
        <w:rPr>
          <w:rFonts w:ascii="方正仿宋简体" w:eastAsia="方正仿宋简体" w:hAnsi="方正仿宋简体" w:cs="仿宋"/>
          <w:bCs/>
          <w:sz w:val="32"/>
          <w:szCs w:val="32"/>
        </w:rPr>
      </w:pPr>
      <w:r w:rsidRPr="00B23729">
        <w:rPr>
          <w:rFonts w:ascii="方正仿宋简体" w:eastAsia="方正仿宋简体" w:hAnsi="方正仿宋简体" w:cs="仿宋" w:hint="eastAsia"/>
          <w:b/>
          <w:sz w:val="32"/>
          <w:szCs w:val="32"/>
        </w:rPr>
        <w:t>1.基本支出：</w:t>
      </w:r>
      <w:r w:rsidRPr="00B23729">
        <w:rPr>
          <w:rFonts w:ascii="方正仿宋简体" w:eastAsia="方正仿宋简体" w:hAnsi="方正仿宋简体" w:cs="仿宋" w:hint="eastAsia"/>
          <w:bCs/>
          <w:sz w:val="32"/>
          <w:szCs w:val="32"/>
        </w:rPr>
        <w:t>本年度基本支出</w:t>
      </w:r>
      <w:r w:rsidRPr="00B23729">
        <w:rPr>
          <w:rFonts w:ascii="方正仿宋简体" w:eastAsia="方正仿宋简体" w:hAnsi="方正仿宋简体" w:cs="仿宋"/>
          <w:bCs/>
          <w:sz w:val="32"/>
          <w:szCs w:val="32"/>
        </w:rPr>
        <w:t>3515</w:t>
      </w:r>
      <w:r w:rsidRPr="00B23729">
        <w:rPr>
          <w:rFonts w:ascii="方正仿宋简体" w:eastAsia="方正仿宋简体" w:hAnsi="方正仿宋简体" w:cs="仿宋" w:hint="eastAsia"/>
          <w:bCs/>
          <w:sz w:val="32"/>
          <w:szCs w:val="32"/>
        </w:rPr>
        <w:t>万元，其中人员经费</w:t>
      </w:r>
      <w:r w:rsidRPr="00B23729">
        <w:rPr>
          <w:rFonts w:ascii="方正仿宋简体" w:eastAsia="方正仿宋简体" w:hAnsi="方正仿宋简体" w:cs="仿宋"/>
          <w:bCs/>
          <w:sz w:val="32"/>
          <w:szCs w:val="32"/>
        </w:rPr>
        <w:t>1301</w:t>
      </w:r>
      <w:r w:rsidRPr="00B23729">
        <w:rPr>
          <w:rFonts w:ascii="方正仿宋简体" w:eastAsia="方正仿宋简体" w:hAnsi="方正仿宋简体" w:cs="仿宋" w:hint="eastAsia"/>
          <w:bCs/>
          <w:sz w:val="32"/>
          <w:szCs w:val="32"/>
        </w:rPr>
        <w:t>万元，日常公用经费</w:t>
      </w:r>
      <w:r w:rsidRPr="00B23729">
        <w:rPr>
          <w:rFonts w:ascii="方正仿宋简体" w:eastAsia="方正仿宋简体" w:hAnsi="方正仿宋简体" w:cs="仿宋"/>
          <w:bCs/>
          <w:sz w:val="32"/>
          <w:szCs w:val="32"/>
        </w:rPr>
        <w:t>2214</w:t>
      </w:r>
      <w:r w:rsidRPr="00B23729">
        <w:rPr>
          <w:rFonts w:ascii="方正仿宋简体" w:eastAsia="方正仿宋简体" w:hAnsi="方正仿宋简体" w:cs="仿宋" w:hint="eastAsia"/>
          <w:bCs/>
          <w:sz w:val="32"/>
          <w:szCs w:val="32"/>
        </w:rPr>
        <w:t>万元。</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“三公”经费年初预算</w:t>
      </w:r>
      <w:bookmarkStart w:id="4" w:name="OLE_LINK2"/>
      <w:r w:rsidRPr="00B23729">
        <w:rPr>
          <w:rFonts w:ascii="方正仿宋简体" w:eastAsia="方正仿宋简体" w:hAnsi="方正仿宋简体" w:cs="仿宋"/>
          <w:bCs/>
          <w:sz w:val="32"/>
          <w:szCs w:val="32"/>
        </w:rPr>
        <w:t>15</w:t>
      </w:r>
      <w:r w:rsidRPr="00B23729">
        <w:rPr>
          <w:rFonts w:ascii="方正仿宋简体" w:eastAsia="方正仿宋简体" w:hAnsi="方正仿宋简体" w:cs="仿宋" w:hint="eastAsia"/>
          <w:bCs/>
          <w:sz w:val="32"/>
          <w:szCs w:val="32"/>
        </w:rPr>
        <w:t>万元</w:t>
      </w:r>
      <w:bookmarkEnd w:id="4"/>
      <w:r w:rsidRPr="00B23729">
        <w:rPr>
          <w:rFonts w:ascii="方正仿宋简体" w:eastAsia="方正仿宋简体" w:hAnsi="方正仿宋简体" w:cs="仿宋" w:hint="eastAsia"/>
          <w:bCs/>
          <w:sz w:val="32"/>
          <w:szCs w:val="32"/>
        </w:rPr>
        <w:t>，实际支出</w:t>
      </w:r>
      <w:r w:rsidRPr="00B23729">
        <w:rPr>
          <w:rFonts w:ascii="方正仿宋简体" w:eastAsia="方正仿宋简体" w:hAnsi="方正仿宋简体" w:cs="仿宋"/>
          <w:bCs/>
          <w:sz w:val="32"/>
          <w:szCs w:val="32"/>
        </w:rPr>
        <w:t>13.5</w:t>
      </w:r>
      <w:r w:rsidRPr="00B23729">
        <w:rPr>
          <w:rFonts w:ascii="方正仿宋简体" w:eastAsia="方正仿宋简体" w:hAnsi="方正仿宋简体" w:cs="仿宋" w:hint="eastAsia"/>
          <w:bCs/>
          <w:sz w:val="32"/>
          <w:szCs w:val="32"/>
        </w:rPr>
        <w:t>万元（其中公务</w:t>
      </w:r>
      <w:r w:rsidRPr="00B23729">
        <w:rPr>
          <w:rFonts w:ascii="方正仿宋简体" w:eastAsia="方正仿宋简体" w:hAnsi="方正仿宋简体" w:cs="仿宋"/>
          <w:bCs/>
          <w:sz w:val="32"/>
          <w:szCs w:val="32"/>
        </w:rPr>
        <w:t>用车维护及购置支出</w:t>
      </w:r>
      <w:r w:rsidRPr="00B23729">
        <w:rPr>
          <w:rFonts w:ascii="方正仿宋简体" w:eastAsia="方正仿宋简体" w:hAnsi="方正仿宋简体" w:cs="仿宋" w:hint="eastAsia"/>
          <w:bCs/>
          <w:sz w:val="32"/>
          <w:szCs w:val="32"/>
        </w:rPr>
        <w:t>3万元</w:t>
      </w:r>
      <w:r w:rsidRPr="00B23729">
        <w:rPr>
          <w:rFonts w:ascii="方正仿宋简体" w:eastAsia="方正仿宋简体" w:hAnsi="方正仿宋简体" w:cs="仿宋"/>
          <w:bCs/>
          <w:sz w:val="32"/>
          <w:szCs w:val="32"/>
        </w:rPr>
        <w:t>，</w:t>
      </w:r>
      <w:r w:rsidRPr="00B23729">
        <w:rPr>
          <w:rFonts w:ascii="方正仿宋简体" w:eastAsia="方正仿宋简体" w:hAnsi="方正仿宋简体" w:cs="仿宋" w:hint="eastAsia"/>
          <w:bCs/>
          <w:sz w:val="32"/>
          <w:szCs w:val="32"/>
        </w:rPr>
        <w:t>公务接待费支出10.5万元），比上年下降10%。</w:t>
      </w:r>
    </w:p>
    <w:p w:rsidR="00C731A7" w:rsidRPr="00B23729" w:rsidRDefault="00C731A7" w:rsidP="00C731A7">
      <w:pPr>
        <w:spacing w:line="600" w:lineRule="exact"/>
        <w:ind w:firstLineChars="200" w:firstLine="643"/>
        <w:rPr>
          <w:rFonts w:ascii="方正仿宋简体" w:eastAsia="方正仿宋简体" w:hAnsi="方正仿宋简体" w:cs="仿宋"/>
          <w:bCs/>
          <w:sz w:val="32"/>
          <w:szCs w:val="32"/>
        </w:rPr>
      </w:pPr>
      <w:r w:rsidRPr="00B23729">
        <w:rPr>
          <w:rFonts w:ascii="方正仿宋简体" w:eastAsia="方正仿宋简体" w:hAnsi="方正仿宋简体" w:cs="仿宋" w:hint="eastAsia"/>
          <w:b/>
          <w:sz w:val="32"/>
          <w:szCs w:val="32"/>
        </w:rPr>
        <w:t>2.专项支出：</w:t>
      </w:r>
      <w:r w:rsidRPr="00B23729">
        <w:rPr>
          <w:rFonts w:ascii="方正仿宋简体" w:eastAsia="方正仿宋简体" w:hAnsi="方正仿宋简体" w:cs="仿宋" w:hint="eastAsia"/>
          <w:bCs/>
          <w:sz w:val="32"/>
          <w:szCs w:val="32"/>
        </w:rPr>
        <w:t>本单位无专项资金。</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3.部门（单位）专项组织实施情况。本单位无专项资金。</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4.经营支出</w:t>
      </w:r>
      <w:r w:rsidRPr="00B23729">
        <w:rPr>
          <w:rFonts w:ascii="方正仿宋简体" w:eastAsia="方正仿宋简体" w:hAnsi="方正仿宋简体" w:cs="仿宋"/>
          <w:bCs/>
          <w:sz w:val="32"/>
          <w:szCs w:val="32"/>
        </w:rPr>
        <w:t>：本年度经营支出</w:t>
      </w:r>
      <w:r w:rsidRPr="00B23729">
        <w:rPr>
          <w:rFonts w:ascii="方正仿宋简体" w:eastAsia="方正仿宋简体" w:hAnsi="方正仿宋简体" w:cs="仿宋" w:hint="eastAsia"/>
          <w:bCs/>
          <w:sz w:val="32"/>
          <w:szCs w:val="32"/>
        </w:rPr>
        <w:t>1685万元</w:t>
      </w:r>
      <w:r w:rsidRPr="00B23729">
        <w:rPr>
          <w:rFonts w:ascii="方正仿宋简体" w:eastAsia="方正仿宋简体" w:hAnsi="方正仿宋简体" w:cs="仿宋"/>
          <w:bCs/>
          <w:sz w:val="32"/>
          <w:szCs w:val="32"/>
        </w:rPr>
        <w:t>。</w:t>
      </w:r>
    </w:p>
    <w:p w:rsidR="00C731A7" w:rsidRPr="00B23729" w:rsidRDefault="00C731A7" w:rsidP="00C731A7">
      <w:pPr>
        <w:spacing w:line="600" w:lineRule="exact"/>
        <w:ind w:firstLineChars="200" w:firstLine="643"/>
        <w:rPr>
          <w:rFonts w:ascii="方正仿宋简体" w:eastAsia="方正仿宋简体" w:hAnsi="方正仿宋简体"/>
          <w:b/>
          <w:bCs/>
          <w:sz w:val="32"/>
          <w:szCs w:val="32"/>
        </w:rPr>
      </w:pPr>
      <w:r w:rsidRPr="00B23729">
        <w:rPr>
          <w:rFonts w:ascii="方正仿宋简体" w:eastAsia="方正仿宋简体" w:hAnsi="方正仿宋简体" w:hint="eastAsia"/>
          <w:b/>
          <w:bCs/>
          <w:sz w:val="32"/>
          <w:szCs w:val="32"/>
        </w:rPr>
        <w:t>三、部门整体支出绩效评价情况</w:t>
      </w:r>
    </w:p>
    <w:p w:rsidR="00C731A7" w:rsidRPr="00B23729" w:rsidRDefault="00C731A7" w:rsidP="00C731A7">
      <w:pPr>
        <w:pStyle w:val="a7"/>
        <w:widowControl/>
        <w:shd w:val="clear" w:color="auto" w:fill="FFFFFF"/>
        <w:spacing w:beforeAutospacing="0" w:afterAutospacing="0" w:line="600" w:lineRule="exact"/>
        <w:ind w:firstLine="620"/>
        <w:jc w:val="both"/>
        <w:rPr>
          <w:rFonts w:ascii="方正仿宋简体" w:eastAsia="方正仿宋简体" w:hAnsi="方正仿宋简体" w:cs="楷体"/>
          <w:bCs/>
          <w:color w:val="000000"/>
          <w:sz w:val="32"/>
          <w:szCs w:val="32"/>
          <w:shd w:val="clear" w:color="auto" w:fill="FFFFFF"/>
        </w:rPr>
      </w:pPr>
      <w:r w:rsidRPr="00B23729">
        <w:rPr>
          <w:rFonts w:ascii="方正仿宋简体" w:eastAsia="方正仿宋简体" w:hAnsi="方正仿宋简体" w:cs="楷体" w:hint="eastAsia"/>
          <w:bCs/>
          <w:color w:val="000000"/>
          <w:sz w:val="32"/>
          <w:szCs w:val="32"/>
          <w:shd w:val="clear" w:color="auto" w:fill="FFFFFF"/>
        </w:rPr>
        <w:t>（一）指标投入，得15分</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1.目标设定得6分。</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绩效目标合理性、绩效指标明确性：本单位在年初合理制定年初工作</w:t>
      </w:r>
      <w:r w:rsidRPr="00B23729">
        <w:rPr>
          <w:rFonts w:ascii="方正仿宋简体" w:eastAsia="方正仿宋简体" w:hAnsi="方正仿宋简体" w:cs="仿宋"/>
          <w:bCs/>
          <w:sz w:val="32"/>
          <w:szCs w:val="32"/>
        </w:rPr>
        <w:t>目标管理方案</w:t>
      </w:r>
      <w:r w:rsidRPr="00B23729">
        <w:rPr>
          <w:rFonts w:ascii="方正仿宋简体" w:eastAsia="方正仿宋简体" w:hAnsi="方正仿宋简体" w:cs="仿宋" w:hint="eastAsia"/>
          <w:bCs/>
          <w:sz w:val="32"/>
          <w:szCs w:val="32"/>
        </w:rPr>
        <w:t>，明确台全年工作任务和目标。</w:t>
      </w:r>
    </w:p>
    <w:p w:rsidR="00C731A7" w:rsidRPr="00B23729" w:rsidRDefault="00C731A7" w:rsidP="00C731A7">
      <w:pPr>
        <w:numPr>
          <w:ilvl w:val="0"/>
          <w:numId w:val="5"/>
        </w:num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预算配置得9分。</w:t>
      </w:r>
    </w:p>
    <w:p w:rsidR="00C731A7" w:rsidRPr="00B23729" w:rsidRDefault="00C731A7" w:rsidP="00C731A7">
      <w:pPr>
        <w:spacing w:line="600" w:lineRule="exact"/>
        <w:ind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2019年度本单位财政供养人员</w:t>
      </w:r>
      <w:r w:rsidRPr="00B23729">
        <w:rPr>
          <w:rFonts w:ascii="方正仿宋简体" w:eastAsia="方正仿宋简体" w:hAnsi="方正仿宋简体" w:cs="仿宋"/>
          <w:bCs/>
          <w:sz w:val="32"/>
          <w:szCs w:val="32"/>
        </w:rPr>
        <w:t>206</w:t>
      </w:r>
      <w:r w:rsidRPr="00B23729">
        <w:rPr>
          <w:rFonts w:ascii="方正仿宋简体" w:eastAsia="方正仿宋简体" w:hAnsi="方正仿宋简体" w:cs="仿宋" w:hint="eastAsia"/>
          <w:bCs/>
          <w:sz w:val="32"/>
          <w:szCs w:val="32"/>
        </w:rPr>
        <w:t>人，一般公共预算财政拨款人数</w:t>
      </w:r>
      <w:r w:rsidRPr="00B23729">
        <w:rPr>
          <w:rFonts w:ascii="方正仿宋简体" w:eastAsia="方正仿宋简体" w:hAnsi="方正仿宋简体" w:cs="仿宋"/>
          <w:bCs/>
          <w:sz w:val="32"/>
          <w:szCs w:val="32"/>
        </w:rPr>
        <w:t>206</w:t>
      </w:r>
      <w:r w:rsidRPr="00B23729">
        <w:rPr>
          <w:rFonts w:ascii="方正仿宋简体" w:eastAsia="方正仿宋简体" w:hAnsi="方正仿宋简体" w:cs="仿宋" w:hint="eastAsia"/>
          <w:bCs/>
          <w:sz w:val="32"/>
          <w:szCs w:val="32"/>
        </w:rPr>
        <w:t>人；“三公经费”严格控制，每年</w:t>
      </w:r>
      <w:r w:rsidRPr="00B23729">
        <w:rPr>
          <w:rFonts w:ascii="方正仿宋简体" w:eastAsia="方正仿宋简体" w:hAnsi="方正仿宋简体" w:cs="仿宋"/>
          <w:bCs/>
          <w:sz w:val="32"/>
          <w:szCs w:val="32"/>
        </w:rPr>
        <w:t>递减。</w:t>
      </w:r>
    </w:p>
    <w:p w:rsidR="00C731A7" w:rsidRPr="00B23729" w:rsidRDefault="00C731A7" w:rsidP="00C731A7">
      <w:pPr>
        <w:pStyle w:val="a7"/>
        <w:widowControl/>
        <w:shd w:val="clear" w:color="auto" w:fill="FFFFFF"/>
        <w:spacing w:beforeAutospacing="0" w:afterAutospacing="0" w:line="600" w:lineRule="exact"/>
        <w:ind w:firstLine="620"/>
        <w:jc w:val="both"/>
        <w:rPr>
          <w:rFonts w:ascii="方正仿宋简体" w:eastAsia="方正仿宋简体" w:hAnsi="方正仿宋简体" w:cs="楷体"/>
          <w:bCs/>
          <w:color w:val="000000"/>
          <w:sz w:val="32"/>
          <w:szCs w:val="32"/>
          <w:shd w:val="clear" w:color="auto" w:fill="FFFFFF"/>
        </w:rPr>
      </w:pPr>
      <w:r w:rsidRPr="00B23729">
        <w:rPr>
          <w:rFonts w:ascii="方正仿宋简体" w:eastAsia="方正仿宋简体" w:hAnsi="方正仿宋简体" w:cs="楷体" w:hint="eastAsia"/>
          <w:bCs/>
          <w:color w:val="000000"/>
          <w:sz w:val="32"/>
          <w:szCs w:val="32"/>
          <w:shd w:val="clear" w:color="auto" w:fill="FFFFFF"/>
        </w:rPr>
        <w:t>（二）指标过程，得38分</w:t>
      </w:r>
    </w:p>
    <w:p w:rsidR="00C731A7" w:rsidRPr="00B23729" w:rsidRDefault="00C731A7" w:rsidP="00C731A7">
      <w:pPr>
        <w:numPr>
          <w:ilvl w:val="0"/>
          <w:numId w:val="6"/>
        </w:numPr>
        <w:spacing w:line="600" w:lineRule="exact"/>
        <w:ind w:left="0"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预算执行得14分。</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年初预算</w:t>
      </w:r>
      <w:r w:rsidRPr="00B23729">
        <w:rPr>
          <w:rFonts w:ascii="方正仿宋简体" w:eastAsia="方正仿宋简体" w:hAnsi="方正仿宋简体" w:cs="仿宋"/>
          <w:bCs/>
          <w:sz w:val="32"/>
          <w:szCs w:val="32"/>
        </w:rPr>
        <w:t>3536</w:t>
      </w:r>
      <w:r w:rsidRPr="00B23729">
        <w:rPr>
          <w:rFonts w:ascii="方正仿宋简体" w:eastAsia="方正仿宋简体" w:hAnsi="方正仿宋简体" w:cs="仿宋" w:hint="eastAsia"/>
          <w:bCs/>
          <w:sz w:val="32"/>
          <w:szCs w:val="32"/>
        </w:rPr>
        <w:t>万元，决算</w:t>
      </w:r>
      <w:r w:rsidRPr="00B23729">
        <w:rPr>
          <w:rFonts w:ascii="方正仿宋简体" w:eastAsia="方正仿宋简体" w:hAnsi="方正仿宋简体" w:cs="仿宋"/>
          <w:bCs/>
          <w:sz w:val="32"/>
          <w:szCs w:val="32"/>
        </w:rPr>
        <w:t>3536</w:t>
      </w:r>
      <w:r w:rsidRPr="00B23729">
        <w:rPr>
          <w:rFonts w:ascii="方正仿宋简体" w:eastAsia="方正仿宋简体" w:hAnsi="方正仿宋简体" w:cs="仿宋" w:hint="eastAsia"/>
          <w:bCs/>
          <w:sz w:val="32"/>
          <w:szCs w:val="32"/>
        </w:rPr>
        <w:t>万元，调整率0%;资金下达完成100%；年末结转结余0万元；公务员刷卡为零，扣2分；严格控制“三公经费”，</w:t>
      </w:r>
      <w:r w:rsidRPr="00B23729">
        <w:rPr>
          <w:rFonts w:ascii="方正仿宋简体" w:eastAsia="方正仿宋简体" w:hAnsi="方正仿宋简体" w:cs="仿宋" w:hint="eastAsia"/>
          <w:bCs/>
          <w:sz w:val="32"/>
          <w:szCs w:val="32"/>
        </w:rPr>
        <w:lastRenderedPageBreak/>
        <w:t>逐年递减；严格执行政府采购制度。</w:t>
      </w:r>
    </w:p>
    <w:p w:rsidR="00C731A7" w:rsidRPr="00B23729" w:rsidRDefault="00C731A7" w:rsidP="00C731A7">
      <w:pPr>
        <w:numPr>
          <w:ilvl w:val="0"/>
          <w:numId w:val="6"/>
        </w:numPr>
        <w:spacing w:line="600" w:lineRule="exact"/>
        <w:ind w:left="0"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预算管理得15分。</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管理制度健全性：本单位已制定制度有：预算资金管理办法、内部财务管理制度、会计核算制度、合同管理制度、采购管理制度、资产管理制度等，相关制度合法、合规、完整，并且得到有效执行。</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资金使用合规性：资金支出符合国家财经法规和财务管理制度规定，没有截留、挤占、挪用、虚列支出，大额现金支付、私设小金库等违规行为；资金拨付有完整的审批程序和手续，支出符合部门预算批复的用途。</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预决算和基础信息公开性：本单位预决算信息严格按照财政部门要求时间在衡阳县政府门户网站公开，基础数据信息和会计信息资料真实、完整、准确。</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3.资产管理得9分。</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管理制度键全性：已制定资产管理制度，合法合规完整并且得到有效执行。</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资产管理安全性：资产保存完整，资产配置合理，资产处置规范，资产账务管理合规，账实相符。</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固定资产利用率：固定资产得到充分利用。</w:t>
      </w:r>
    </w:p>
    <w:p w:rsidR="00C731A7" w:rsidRPr="00B23729" w:rsidRDefault="00C731A7" w:rsidP="00C731A7">
      <w:pPr>
        <w:pStyle w:val="a7"/>
        <w:widowControl/>
        <w:shd w:val="clear" w:color="auto" w:fill="FFFFFF"/>
        <w:spacing w:beforeAutospacing="0" w:afterAutospacing="0" w:line="600" w:lineRule="exact"/>
        <w:ind w:firstLine="620"/>
        <w:jc w:val="both"/>
        <w:rPr>
          <w:rFonts w:ascii="方正仿宋简体" w:eastAsia="方正仿宋简体" w:hAnsi="方正仿宋简体" w:cs="楷体"/>
          <w:bCs/>
          <w:color w:val="000000"/>
          <w:sz w:val="32"/>
          <w:szCs w:val="32"/>
          <w:shd w:val="clear" w:color="auto" w:fill="FFFFFF"/>
        </w:rPr>
      </w:pPr>
      <w:r w:rsidRPr="00B23729">
        <w:rPr>
          <w:rFonts w:ascii="方正仿宋简体" w:eastAsia="方正仿宋简体" w:hAnsi="方正仿宋简体" w:cs="楷体" w:hint="eastAsia"/>
          <w:bCs/>
          <w:color w:val="000000"/>
          <w:sz w:val="32"/>
          <w:szCs w:val="32"/>
          <w:shd w:val="clear" w:color="auto" w:fill="FFFFFF"/>
        </w:rPr>
        <w:t>（三）产出及效果，得45分</w:t>
      </w:r>
    </w:p>
    <w:p w:rsidR="00C731A7" w:rsidRPr="00B23729" w:rsidRDefault="00C731A7" w:rsidP="00C731A7">
      <w:pPr>
        <w:spacing w:line="600" w:lineRule="exact"/>
        <w:ind w:firstLineChars="200" w:firstLine="640"/>
        <w:rPr>
          <w:rFonts w:ascii="方正仿宋简体" w:eastAsia="方正仿宋简体" w:hAnsi="方正仿宋简体" w:cs="仿宋"/>
          <w:bCs/>
          <w:sz w:val="32"/>
          <w:szCs w:val="32"/>
        </w:rPr>
      </w:pPr>
      <w:r w:rsidRPr="00B23729">
        <w:rPr>
          <w:rFonts w:ascii="方正仿宋简体" w:eastAsia="方正仿宋简体" w:hAnsi="方正仿宋简体" w:cs="仿宋" w:hint="eastAsia"/>
          <w:bCs/>
          <w:sz w:val="32"/>
          <w:szCs w:val="32"/>
        </w:rPr>
        <w:t>1.职责履行得20分：</w:t>
      </w:r>
      <w:r w:rsidRPr="00B23729">
        <w:rPr>
          <w:rFonts w:ascii="方正仿宋简体" w:eastAsia="方正仿宋简体" w:hAnsi="方正仿宋简体" w:cs="仿宋" w:hint="eastAsia"/>
          <w:bCs/>
          <w:kern w:val="0"/>
          <w:sz w:val="32"/>
          <w:szCs w:val="32"/>
          <w:lang w:val="zh-CN"/>
        </w:rPr>
        <w:t>本年度我台</w:t>
      </w:r>
      <w:r w:rsidRPr="00B23729">
        <w:rPr>
          <w:rFonts w:ascii="方正仿宋简体" w:eastAsia="方正仿宋简体" w:hAnsi="方正仿宋简体" w:cs="仿宋"/>
          <w:bCs/>
          <w:kern w:val="0"/>
          <w:sz w:val="32"/>
          <w:szCs w:val="32"/>
          <w:lang w:val="zh-CN"/>
        </w:rPr>
        <w:t>强化导向管理，宣传工作持续发力</w:t>
      </w:r>
      <w:r w:rsidRPr="00B23729">
        <w:rPr>
          <w:rFonts w:ascii="方正仿宋简体" w:eastAsia="方正仿宋简体" w:hAnsi="方正仿宋简体" w:cs="仿宋" w:hint="eastAsia"/>
          <w:bCs/>
          <w:kern w:val="0"/>
          <w:sz w:val="32"/>
          <w:szCs w:val="32"/>
          <w:lang w:val="zh-CN"/>
        </w:rPr>
        <w:t>；</w:t>
      </w:r>
      <w:r w:rsidRPr="00B23729">
        <w:rPr>
          <w:rFonts w:ascii="方正仿宋简体" w:eastAsia="方正仿宋简体" w:hAnsi="方正仿宋简体" w:cs="仿宋"/>
          <w:bCs/>
          <w:kern w:val="0"/>
          <w:sz w:val="32"/>
          <w:szCs w:val="32"/>
          <w:lang w:val="zh-CN"/>
        </w:rPr>
        <w:t>坚持固本强</w:t>
      </w:r>
      <w:r w:rsidRPr="00B23729">
        <w:rPr>
          <w:rFonts w:ascii="方正仿宋简体" w:eastAsia="方正仿宋简体" w:hAnsi="方正仿宋简体" w:cs="仿宋" w:hint="eastAsia"/>
          <w:bCs/>
          <w:kern w:val="0"/>
          <w:sz w:val="32"/>
          <w:szCs w:val="32"/>
          <w:lang w:val="zh-CN"/>
        </w:rPr>
        <w:t>基，</w:t>
      </w:r>
      <w:r w:rsidRPr="00B23729">
        <w:rPr>
          <w:rFonts w:ascii="方正仿宋简体" w:eastAsia="方正仿宋简体" w:hAnsi="方正仿宋简体" w:cs="仿宋"/>
          <w:bCs/>
          <w:kern w:val="0"/>
          <w:sz w:val="32"/>
          <w:szCs w:val="32"/>
          <w:lang w:val="zh-CN"/>
        </w:rPr>
        <w:t>事业发展稳步</w:t>
      </w:r>
      <w:r w:rsidRPr="00B23729">
        <w:rPr>
          <w:rFonts w:ascii="方正仿宋简体" w:eastAsia="方正仿宋简体" w:hAnsi="方正仿宋简体" w:cs="仿宋" w:hint="eastAsia"/>
          <w:bCs/>
          <w:kern w:val="0"/>
          <w:sz w:val="32"/>
          <w:szCs w:val="32"/>
          <w:lang w:val="zh-CN"/>
        </w:rPr>
        <w:t>；</w:t>
      </w:r>
      <w:r w:rsidRPr="00B23729">
        <w:rPr>
          <w:rFonts w:ascii="方正仿宋简体" w:eastAsia="方正仿宋简体" w:hAnsi="方正仿宋简体" w:cs="仿宋"/>
          <w:bCs/>
          <w:kern w:val="0"/>
          <w:sz w:val="32"/>
          <w:szCs w:val="32"/>
          <w:lang w:val="zh-CN"/>
        </w:rPr>
        <w:t>坚持制度管人，内部管理日</w:t>
      </w:r>
      <w:r w:rsidRPr="00B23729">
        <w:rPr>
          <w:rFonts w:ascii="方正仿宋简体" w:eastAsia="方正仿宋简体" w:hAnsi="方正仿宋简体" w:cs="仿宋" w:hint="eastAsia"/>
          <w:bCs/>
          <w:kern w:val="0"/>
          <w:sz w:val="32"/>
          <w:szCs w:val="32"/>
          <w:lang w:val="zh-CN"/>
        </w:rPr>
        <w:t>趋</w:t>
      </w:r>
      <w:r w:rsidRPr="00B23729">
        <w:rPr>
          <w:rFonts w:ascii="方正仿宋简体" w:eastAsia="方正仿宋简体" w:hAnsi="方正仿宋简体" w:cs="仿宋"/>
          <w:bCs/>
          <w:kern w:val="0"/>
          <w:sz w:val="32"/>
          <w:szCs w:val="32"/>
          <w:lang w:val="zh-CN"/>
        </w:rPr>
        <w:t>规范</w:t>
      </w:r>
      <w:r w:rsidRPr="00B23729">
        <w:rPr>
          <w:rFonts w:ascii="方正仿宋简体" w:eastAsia="方正仿宋简体" w:hAnsi="方正仿宋简体" w:cs="仿宋" w:hint="eastAsia"/>
          <w:bCs/>
          <w:kern w:val="0"/>
          <w:sz w:val="32"/>
          <w:szCs w:val="32"/>
          <w:lang w:val="zh-CN"/>
        </w:rPr>
        <w:t>；机关党建工作亮点纷呈。在</w:t>
      </w:r>
      <w:r w:rsidRPr="00B23729">
        <w:rPr>
          <w:rFonts w:ascii="方正仿宋简体" w:eastAsia="方正仿宋简体" w:hAnsi="方正仿宋简体" w:cs="仿宋" w:hint="eastAsia"/>
          <w:bCs/>
          <w:sz w:val="32"/>
          <w:szCs w:val="32"/>
        </w:rPr>
        <w:t>2019年县目标管理考核中被评为优秀。</w:t>
      </w:r>
    </w:p>
    <w:p w:rsidR="00C731A7" w:rsidRPr="00B23729" w:rsidRDefault="00C731A7" w:rsidP="00C731A7">
      <w:pPr>
        <w:spacing w:line="600" w:lineRule="exact"/>
        <w:ind w:firstLineChars="200" w:firstLine="640"/>
        <w:rPr>
          <w:rFonts w:ascii="方正仿宋简体" w:eastAsia="方正仿宋简体" w:hAnsi="方正仿宋简体" w:cs="宋体"/>
          <w:bCs/>
          <w:kern w:val="0"/>
          <w:sz w:val="32"/>
          <w:szCs w:val="32"/>
        </w:rPr>
      </w:pPr>
      <w:r w:rsidRPr="00B23729">
        <w:rPr>
          <w:rFonts w:ascii="方正仿宋简体" w:eastAsia="方正仿宋简体" w:hAnsi="方正仿宋简体" w:cs="仿宋" w:hint="eastAsia"/>
          <w:bCs/>
          <w:sz w:val="32"/>
          <w:szCs w:val="32"/>
        </w:rPr>
        <w:t>2.</w:t>
      </w:r>
      <w:r w:rsidRPr="00B23729">
        <w:rPr>
          <w:rFonts w:ascii="方正仿宋简体" w:eastAsia="方正仿宋简体" w:hAnsi="方正仿宋简体" w:cs="仿宋"/>
          <w:bCs/>
          <w:sz w:val="32"/>
          <w:szCs w:val="32"/>
        </w:rPr>
        <w:t>履职效果</w:t>
      </w:r>
      <w:r w:rsidRPr="00B23729">
        <w:rPr>
          <w:rFonts w:ascii="方正仿宋简体" w:eastAsia="方正仿宋简体" w:hAnsi="方正仿宋简体" w:cs="仿宋" w:hint="eastAsia"/>
          <w:bCs/>
          <w:sz w:val="32"/>
          <w:szCs w:val="32"/>
        </w:rPr>
        <w:t>得25分：我</w:t>
      </w:r>
      <w:r w:rsidRPr="00B23729">
        <w:rPr>
          <w:rFonts w:ascii="方正仿宋简体" w:eastAsia="方正仿宋简体" w:hAnsi="方正仿宋简体" w:cs="仿宋"/>
          <w:bCs/>
          <w:sz w:val="32"/>
          <w:szCs w:val="32"/>
        </w:rPr>
        <w:t>台主题报道宣传工作一直紧贴县委、县政府中心工作扎实开展，完成了庆祝新中国成立</w:t>
      </w:r>
      <w:r w:rsidRPr="00B23729">
        <w:rPr>
          <w:rFonts w:ascii="方正仿宋简体" w:eastAsia="方正仿宋简体" w:hAnsi="方正仿宋简体" w:cs="仿宋" w:hint="eastAsia"/>
          <w:bCs/>
          <w:sz w:val="32"/>
          <w:szCs w:val="32"/>
        </w:rPr>
        <w:t>70周年</w:t>
      </w:r>
      <w:r w:rsidRPr="00B23729">
        <w:rPr>
          <w:rFonts w:ascii="方正仿宋简体" w:eastAsia="方正仿宋简体" w:hAnsi="方正仿宋简体" w:cs="仿宋"/>
          <w:bCs/>
          <w:sz w:val="32"/>
          <w:szCs w:val="32"/>
        </w:rPr>
        <w:t>、经济工作会、</w:t>
      </w:r>
      <w:r w:rsidRPr="00B23729">
        <w:rPr>
          <w:rFonts w:ascii="方正仿宋简体" w:eastAsia="方正仿宋简体" w:hAnsi="方正仿宋简体" w:cs="仿宋" w:hint="eastAsia"/>
          <w:bCs/>
          <w:sz w:val="32"/>
          <w:szCs w:val="32"/>
        </w:rPr>
        <w:t>人大</w:t>
      </w:r>
      <w:r w:rsidRPr="00B23729">
        <w:rPr>
          <w:rFonts w:ascii="方正仿宋简体" w:eastAsia="方正仿宋简体" w:hAnsi="方正仿宋简体" w:cs="仿宋"/>
          <w:bCs/>
          <w:sz w:val="32"/>
          <w:szCs w:val="32"/>
        </w:rPr>
        <w:t>政协两会、“</w:t>
      </w:r>
      <w:r w:rsidRPr="00B23729">
        <w:rPr>
          <w:rFonts w:ascii="方正仿宋简体" w:eastAsia="方正仿宋简体" w:hAnsi="方正仿宋简体" w:cs="仿宋" w:hint="eastAsia"/>
          <w:bCs/>
          <w:sz w:val="32"/>
          <w:szCs w:val="32"/>
        </w:rPr>
        <w:t>不</w:t>
      </w:r>
      <w:r w:rsidRPr="00B23729">
        <w:rPr>
          <w:rFonts w:ascii="方正仿宋简体" w:eastAsia="方正仿宋简体" w:hAnsi="方正仿宋简体" w:cs="仿宋"/>
          <w:bCs/>
          <w:sz w:val="32"/>
          <w:szCs w:val="32"/>
        </w:rPr>
        <w:t>忘初心，牢记使命”</w:t>
      </w:r>
      <w:r w:rsidRPr="00B23729">
        <w:rPr>
          <w:rFonts w:ascii="方正仿宋简体" w:eastAsia="方正仿宋简体" w:hAnsi="方正仿宋简体" w:cs="仿宋" w:hint="eastAsia"/>
          <w:bCs/>
          <w:sz w:val="32"/>
          <w:szCs w:val="32"/>
        </w:rPr>
        <w:t>主题</w:t>
      </w:r>
      <w:r w:rsidRPr="00B23729">
        <w:rPr>
          <w:rFonts w:ascii="方正仿宋简体" w:eastAsia="方正仿宋简体" w:hAnsi="方正仿宋简体" w:cs="仿宋"/>
          <w:bCs/>
          <w:sz w:val="32"/>
          <w:szCs w:val="32"/>
        </w:rPr>
        <w:t>教育、文明实践在蒸阳等主题宣传报道</w:t>
      </w:r>
      <w:r w:rsidRPr="00B23729">
        <w:rPr>
          <w:rFonts w:ascii="方正仿宋简体" w:eastAsia="方正仿宋简体" w:hAnsi="方正仿宋简体" w:cs="仿宋" w:hint="eastAsia"/>
          <w:bCs/>
          <w:sz w:val="32"/>
          <w:szCs w:val="32"/>
        </w:rPr>
        <w:t>。营造了</w:t>
      </w:r>
      <w:r w:rsidRPr="00B23729">
        <w:rPr>
          <w:rFonts w:ascii="方正仿宋简体" w:eastAsia="方正仿宋简体" w:hAnsi="方正仿宋简体" w:cs="仿宋"/>
          <w:bCs/>
          <w:sz w:val="32"/>
          <w:szCs w:val="32"/>
        </w:rPr>
        <w:t>浓厚的舆论氛围，弘扬了社会主义核心价值观，助推了重点工</w:t>
      </w:r>
      <w:r w:rsidRPr="00B23729">
        <w:rPr>
          <w:rFonts w:ascii="方正仿宋简体" w:eastAsia="方正仿宋简体" w:hAnsi="方正仿宋简体" w:cs="仿宋"/>
          <w:bCs/>
          <w:sz w:val="32"/>
          <w:szCs w:val="32"/>
        </w:rPr>
        <w:lastRenderedPageBreak/>
        <w:t>作的落实。</w:t>
      </w:r>
      <w:r w:rsidRPr="00B23729">
        <w:rPr>
          <w:rFonts w:ascii="方正仿宋简体" w:eastAsia="方正仿宋简体" w:hAnsi="方正仿宋简体" w:cs="仿宋" w:hint="eastAsia"/>
          <w:bCs/>
          <w:sz w:val="32"/>
          <w:szCs w:val="32"/>
        </w:rPr>
        <w:t>对外宣传</w:t>
      </w:r>
      <w:r w:rsidRPr="00B23729">
        <w:rPr>
          <w:rFonts w:ascii="方正仿宋简体" w:eastAsia="方正仿宋简体" w:hAnsi="方正仿宋简体" w:cs="仿宋"/>
          <w:bCs/>
          <w:sz w:val="32"/>
          <w:szCs w:val="32"/>
        </w:rPr>
        <w:t>成效明显，</w:t>
      </w:r>
      <w:r w:rsidRPr="00B23729">
        <w:rPr>
          <w:rFonts w:ascii="方正仿宋简体" w:eastAsia="方正仿宋简体" w:hAnsi="方正仿宋简体" w:cs="仿宋" w:hint="eastAsia"/>
          <w:bCs/>
          <w:sz w:val="32"/>
          <w:szCs w:val="32"/>
        </w:rPr>
        <w:t>媒体</w:t>
      </w:r>
      <w:r w:rsidRPr="00B23729">
        <w:rPr>
          <w:rFonts w:ascii="方正仿宋简体" w:eastAsia="方正仿宋简体" w:hAnsi="方正仿宋简体" w:cs="仿宋"/>
          <w:bCs/>
          <w:sz w:val="32"/>
          <w:szCs w:val="32"/>
        </w:rPr>
        <w:t>融合稳步推进，</w:t>
      </w:r>
      <w:r w:rsidRPr="00B23729">
        <w:rPr>
          <w:rFonts w:ascii="方正仿宋简体" w:eastAsia="方正仿宋简体" w:hAnsi="方正仿宋简体" w:cs="仿宋" w:hint="eastAsia"/>
          <w:bCs/>
          <w:sz w:val="32"/>
          <w:szCs w:val="32"/>
        </w:rPr>
        <w:t>4月29日</w:t>
      </w:r>
      <w:r w:rsidRPr="00B23729">
        <w:rPr>
          <w:rFonts w:ascii="方正仿宋简体" w:eastAsia="方正仿宋简体" w:hAnsi="方正仿宋简体" w:cs="仿宋"/>
          <w:bCs/>
          <w:sz w:val="32"/>
          <w:szCs w:val="32"/>
        </w:rPr>
        <w:t>，衡阳县融媒体中心举行挂牌仪式，</w:t>
      </w:r>
      <w:r w:rsidRPr="00B23729">
        <w:rPr>
          <w:rFonts w:ascii="方正仿宋简体" w:eastAsia="方正仿宋简体" w:hAnsi="方正仿宋简体" w:cs="仿宋" w:hint="eastAsia"/>
          <w:bCs/>
          <w:sz w:val="32"/>
          <w:szCs w:val="32"/>
        </w:rPr>
        <w:t>11月</w:t>
      </w:r>
      <w:r w:rsidRPr="00B23729">
        <w:rPr>
          <w:rFonts w:ascii="方正仿宋简体" w:eastAsia="方正仿宋简体" w:hAnsi="方正仿宋简体" w:cs="仿宋"/>
          <w:bCs/>
          <w:sz w:val="32"/>
          <w:szCs w:val="32"/>
        </w:rPr>
        <w:t>传媒集团挂牌。</w:t>
      </w:r>
      <w:r w:rsidRPr="00B23729">
        <w:rPr>
          <w:rFonts w:ascii="方正仿宋简体" w:eastAsia="方正仿宋简体" w:hAnsi="方正仿宋简体" w:cs="仿宋" w:hint="eastAsia"/>
          <w:bCs/>
          <w:sz w:val="32"/>
          <w:szCs w:val="32"/>
        </w:rPr>
        <w:t>坚持三</w:t>
      </w:r>
      <w:r w:rsidRPr="00B23729">
        <w:rPr>
          <w:rFonts w:ascii="方正仿宋简体" w:eastAsia="方正仿宋简体" w:hAnsi="方正仿宋简体" w:cs="仿宋"/>
          <w:bCs/>
          <w:sz w:val="32"/>
          <w:szCs w:val="32"/>
        </w:rPr>
        <w:t>贴近，倡导文明担当使命，举办活动传递正能量，公益广告大力宣传精准扶贫、环保整治、森林防火、防艾、禁毒、扫黑除恶、防范金融风险</w:t>
      </w:r>
      <w:r w:rsidRPr="00B23729">
        <w:rPr>
          <w:rFonts w:ascii="方正仿宋简体" w:eastAsia="方正仿宋简体" w:hAnsi="方正仿宋简体" w:cs="仿宋" w:hint="eastAsia"/>
          <w:bCs/>
          <w:sz w:val="32"/>
          <w:szCs w:val="32"/>
        </w:rPr>
        <w:t>，</w:t>
      </w:r>
      <w:r w:rsidRPr="00B23729">
        <w:rPr>
          <w:rFonts w:ascii="方正仿宋简体" w:eastAsia="方正仿宋简体" w:hAnsi="方正仿宋简体" w:cs="仿宋"/>
          <w:bCs/>
          <w:sz w:val="32"/>
          <w:szCs w:val="32"/>
        </w:rPr>
        <w:t>集中展示“</w:t>
      </w:r>
      <w:r w:rsidRPr="00B23729">
        <w:rPr>
          <w:rFonts w:ascii="方正仿宋简体" w:eastAsia="方正仿宋简体" w:hAnsi="方正仿宋简体" w:cs="仿宋" w:hint="eastAsia"/>
          <w:bCs/>
          <w:sz w:val="32"/>
          <w:szCs w:val="32"/>
        </w:rPr>
        <w:t>身边</w:t>
      </w:r>
      <w:r w:rsidRPr="00B23729">
        <w:rPr>
          <w:rFonts w:ascii="方正仿宋简体" w:eastAsia="方正仿宋简体" w:hAnsi="方正仿宋简体" w:cs="仿宋"/>
          <w:bCs/>
          <w:sz w:val="32"/>
          <w:szCs w:val="32"/>
        </w:rPr>
        <w:t>雷锋，衡阳好人”“</w:t>
      </w:r>
      <w:r w:rsidRPr="00B23729">
        <w:rPr>
          <w:rFonts w:ascii="方正仿宋简体" w:eastAsia="方正仿宋简体" w:hAnsi="方正仿宋简体" w:cs="仿宋" w:hint="eastAsia"/>
          <w:bCs/>
          <w:sz w:val="32"/>
          <w:szCs w:val="32"/>
        </w:rPr>
        <w:t>文明</w:t>
      </w:r>
      <w:r w:rsidRPr="00B23729">
        <w:rPr>
          <w:rFonts w:ascii="方正仿宋简体" w:eastAsia="方正仿宋简体" w:hAnsi="方正仿宋简体" w:cs="仿宋"/>
          <w:bCs/>
          <w:sz w:val="32"/>
          <w:szCs w:val="32"/>
        </w:rPr>
        <w:t>祭祀”“</w:t>
      </w:r>
      <w:r w:rsidRPr="00B23729">
        <w:rPr>
          <w:rFonts w:ascii="方正仿宋简体" w:eastAsia="方正仿宋简体" w:hAnsi="方正仿宋简体" w:cs="仿宋" w:hint="eastAsia"/>
          <w:bCs/>
          <w:sz w:val="32"/>
          <w:szCs w:val="32"/>
        </w:rPr>
        <w:t>文明</w:t>
      </w:r>
      <w:r w:rsidRPr="00B23729">
        <w:rPr>
          <w:rFonts w:ascii="方正仿宋简体" w:eastAsia="方正仿宋简体" w:hAnsi="方正仿宋简体" w:cs="仿宋"/>
          <w:bCs/>
          <w:sz w:val="32"/>
          <w:szCs w:val="32"/>
        </w:rPr>
        <w:t>出行”“</w:t>
      </w:r>
      <w:r w:rsidRPr="00B23729">
        <w:rPr>
          <w:rFonts w:ascii="方正仿宋简体" w:eastAsia="方正仿宋简体" w:hAnsi="方正仿宋简体" w:cs="仿宋" w:hint="eastAsia"/>
          <w:bCs/>
          <w:sz w:val="32"/>
          <w:szCs w:val="32"/>
        </w:rPr>
        <w:t>节约</w:t>
      </w:r>
      <w:r w:rsidRPr="00B23729">
        <w:rPr>
          <w:rFonts w:ascii="方正仿宋简体" w:eastAsia="方正仿宋简体" w:hAnsi="方正仿宋简体" w:cs="仿宋"/>
          <w:bCs/>
          <w:sz w:val="32"/>
          <w:szCs w:val="32"/>
        </w:rPr>
        <w:t>用水”“</w:t>
      </w:r>
      <w:r w:rsidRPr="00B23729">
        <w:rPr>
          <w:rFonts w:ascii="方正仿宋简体" w:eastAsia="方正仿宋简体" w:hAnsi="方正仿宋简体" w:cs="仿宋" w:hint="eastAsia"/>
          <w:bCs/>
          <w:sz w:val="32"/>
          <w:szCs w:val="32"/>
        </w:rPr>
        <w:t>讲</w:t>
      </w:r>
      <w:r w:rsidRPr="00B23729">
        <w:rPr>
          <w:rFonts w:ascii="方正仿宋简体" w:eastAsia="方正仿宋简体" w:hAnsi="方正仿宋简体" w:cs="仿宋"/>
          <w:bCs/>
          <w:sz w:val="32"/>
          <w:szCs w:val="32"/>
        </w:rPr>
        <w:t>诚信”“</w:t>
      </w:r>
      <w:r w:rsidRPr="00B23729">
        <w:rPr>
          <w:rFonts w:ascii="方正仿宋简体" w:eastAsia="方正仿宋简体" w:hAnsi="方正仿宋简体" w:cs="仿宋" w:hint="eastAsia"/>
          <w:bCs/>
          <w:sz w:val="32"/>
          <w:szCs w:val="32"/>
        </w:rPr>
        <w:t>中国</w:t>
      </w:r>
      <w:r w:rsidRPr="00B23729">
        <w:rPr>
          <w:rFonts w:ascii="方正仿宋简体" w:eastAsia="方正仿宋简体" w:hAnsi="方正仿宋简体" w:cs="仿宋"/>
          <w:bCs/>
          <w:sz w:val="32"/>
          <w:szCs w:val="32"/>
        </w:rPr>
        <w:t>梦，劳动美”</w:t>
      </w:r>
      <w:r w:rsidRPr="00B23729">
        <w:rPr>
          <w:rFonts w:ascii="方正仿宋简体" w:eastAsia="方正仿宋简体" w:hAnsi="方正仿宋简体" w:cs="仿宋" w:hint="eastAsia"/>
          <w:bCs/>
          <w:sz w:val="32"/>
          <w:szCs w:val="32"/>
        </w:rPr>
        <w:t>等</w:t>
      </w:r>
      <w:r w:rsidRPr="00B23729">
        <w:rPr>
          <w:rFonts w:ascii="方正仿宋简体" w:eastAsia="方正仿宋简体" w:hAnsi="方正仿宋简体" w:cs="仿宋"/>
          <w:bCs/>
          <w:sz w:val="32"/>
          <w:szCs w:val="32"/>
        </w:rPr>
        <w:t>主流价值，营造了浓厚的文明创造氛围。</w:t>
      </w:r>
      <w:r w:rsidRPr="00B23729">
        <w:rPr>
          <w:rFonts w:ascii="方正仿宋简体" w:eastAsia="方正仿宋简体" w:hAnsi="方正仿宋简体" w:cs="仿宋" w:hint="eastAsia"/>
          <w:bCs/>
          <w:sz w:val="32"/>
          <w:szCs w:val="32"/>
        </w:rPr>
        <w:t>基础设施</w:t>
      </w:r>
      <w:r w:rsidRPr="00B23729">
        <w:rPr>
          <w:rFonts w:ascii="方正仿宋简体" w:eastAsia="方正仿宋简体" w:hAnsi="方正仿宋简体" w:cs="仿宋"/>
          <w:bCs/>
          <w:sz w:val="32"/>
          <w:szCs w:val="32"/>
        </w:rPr>
        <w:t>进一步夯实，技术装备进一步提质，经营效益进一步提高，智慧城市建设进一步铺开。</w:t>
      </w:r>
      <w:r w:rsidRPr="00B23729">
        <w:rPr>
          <w:rFonts w:ascii="方正仿宋简体" w:eastAsia="方正仿宋简体" w:hAnsi="方正仿宋简体" w:cs="宋体" w:hint="eastAsia"/>
          <w:bCs/>
          <w:kern w:val="0"/>
          <w:sz w:val="32"/>
          <w:szCs w:val="32"/>
          <w:lang w:val="zh-CN"/>
        </w:rPr>
        <w:t>在</w:t>
      </w:r>
      <w:r w:rsidRPr="00B23729">
        <w:rPr>
          <w:rFonts w:ascii="方正仿宋简体" w:eastAsia="方正仿宋简体" w:hAnsi="方正仿宋简体" w:cs="宋体"/>
          <w:bCs/>
          <w:kern w:val="0"/>
          <w:sz w:val="32"/>
          <w:szCs w:val="32"/>
          <w:lang w:val="zh-CN"/>
        </w:rPr>
        <w:t>内部管理上，我</w:t>
      </w:r>
      <w:r w:rsidRPr="00B23729">
        <w:rPr>
          <w:rFonts w:ascii="方正仿宋简体" w:eastAsia="方正仿宋简体" w:hAnsi="方正仿宋简体" w:cs="宋体" w:hint="eastAsia"/>
          <w:bCs/>
          <w:kern w:val="0"/>
          <w:sz w:val="32"/>
          <w:szCs w:val="32"/>
          <w:lang w:val="zh-CN"/>
        </w:rPr>
        <w:t>台制订</w:t>
      </w:r>
      <w:r w:rsidRPr="00B23729">
        <w:rPr>
          <w:rFonts w:ascii="方正仿宋简体" w:eastAsia="方正仿宋简体" w:hAnsi="方正仿宋简体" w:cs="宋体"/>
          <w:bCs/>
          <w:kern w:val="0"/>
          <w:sz w:val="32"/>
          <w:szCs w:val="32"/>
          <w:lang w:val="zh-CN"/>
        </w:rPr>
        <w:t>了</w:t>
      </w:r>
      <w:r w:rsidRPr="00B23729">
        <w:rPr>
          <w:rFonts w:ascii="方正仿宋简体" w:eastAsia="方正仿宋简体" w:hAnsi="方正仿宋简体" w:cs="宋体" w:hint="eastAsia"/>
          <w:bCs/>
          <w:kern w:val="0"/>
          <w:sz w:val="32"/>
          <w:szCs w:val="32"/>
          <w:lang w:val="zh-CN"/>
        </w:rPr>
        <w:t>衡阳广播</w:t>
      </w:r>
      <w:r w:rsidRPr="00B23729">
        <w:rPr>
          <w:rFonts w:ascii="方正仿宋简体" w:eastAsia="方正仿宋简体" w:hAnsi="方正仿宋简体" w:cs="宋体"/>
          <w:bCs/>
          <w:kern w:val="0"/>
          <w:sz w:val="32"/>
          <w:szCs w:val="32"/>
          <w:lang w:val="zh-CN"/>
        </w:rPr>
        <w:t>电视年初目标管理方案</w:t>
      </w:r>
      <w:r w:rsidRPr="00B23729">
        <w:rPr>
          <w:rFonts w:ascii="方正仿宋简体" w:eastAsia="方正仿宋简体" w:hAnsi="方正仿宋简体" w:cs="宋体" w:hint="eastAsia"/>
          <w:bCs/>
          <w:kern w:val="0"/>
          <w:sz w:val="32"/>
          <w:szCs w:val="32"/>
          <w:lang w:val="zh-CN"/>
        </w:rPr>
        <w:t>，</w:t>
      </w:r>
      <w:r w:rsidRPr="00B23729">
        <w:rPr>
          <w:rFonts w:ascii="方正仿宋简体" w:eastAsia="方正仿宋简体" w:hAnsi="方正仿宋简体" w:cs="宋体"/>
          <w:bCs/>
          <w:kern w:val="0"/>
          <w:sz w:val="32"/>
          <w:szCs w:val="32"/>
          <w:lang w:val="zh-CN"/>
        </w:rPr>
        <w:t>严格按制度管</w:t>
      </w:r>
      <w:r w:rsidRPr="00B23729">
        <w:rPr>
          <w:rFonts w:ascii="方正仿宋简体" w:eastAsia="方正仿宋简体" w:hAnsi="方正仿宋简体" w:cs="宋体" w:hint="eastAsia"/>
          <w:bCs/>
          <w:kern w:val="0"/>
          <w:sz w:val="32"/>
          <w:szCs w:val="32"/>
          <w:lang w:val="zh-CN"/>
        </w:rPr>
        <w:t>人</w:t>
      </w:r>
      <w:r w:rsidRPr="00B23729">
        <w:rPr>
          <w:rFonts w:ascii="方正仿宋简体" w:eastAsia="方正仿宋简体" w:hAnsi="方正仿宋简体" w:cs="宋体"/>
          <w:bCs/>
          <w:kern w:val="0"/>
          <w:sz w:val="32"/>
          <w:szCs w:val="32"/>
          <w:lang w:val="zh-CN"/>
        </w:rPr>
        <w:t>管事</w:t>
      </w:r>
      <w:r w:rsidRPr="00B23729">
        <w:rPr>
          <w:rFonts w:ascii="方正仿宋简体" w:eastAsia="方正仿宋简体" w:hAnsi="方正仿宋简体" w:cs="宋体" w:hint="eastAsia"/>
          <w:bCs/>
          <w:kern w:val="0"/>
          <w:sz w:val="32"/>
          <w:szCs w:val="32"/>
          <w:lang w:val="zh-CN"/>
        </w:rPr>
        <w:t>；加强经费及资产管理，严格执行国库支付程序，实行电子支付管理，提高了行政效率，降低了行政成本。同时，我台</w:t>
      </w:r>
      <w:r w:rsidRPr="00B23729">
        <w:rPr>
          <w:rFonts w:ascii="方正仿宋简体" w:eastAsia="方正仿宋简体" w:hAnsi="方正仿宋简体" w:cs="宋体"/>
          <w:bCs/>
          <w:kern w:val="0"/>
          <w:sz w:val="32"/>
          <w:szCs w:val="32"/>
          <w:lang w:val="zh-CN"/>
        </w:rPr>
        <w:t>以</w:t>
      </w:r>
      <w:r w:rsidRPr="00B23729">
        <w:rPr>
          <w:rFonts w:ascii="方正仿宋简体" w:eastAsia="方正仿宋简体" w:hAnsi="方正仿宋简体" w:cs="宋体" w:hint="eastAsia"/>
          <w:bCs/>
          <w:kern w:val="0"/>
          <w:sz w:val="32"/>
          <w:szCs w:val="32"/>
          <w:lang w:val="zh-CN"/>
        </w:rPr>
        <w:t>党</w:t>
      </w:r>
      <w:r w:rsidRPr="00B23729">
        <w:rPr>
          <w:rFonts w:ascii="方正仿宋简体" w:eastAsia="方正仿宋简体" w:hAnsi="方正仿宋简体" w:cs="宋体"/>
          <w:bCs/>
          <w:kern w:val="0"/>
          <w:sz w:val="32"/>
          <w:szCs w:val="32"/>
          <w:lang w:val="zh-CN"/>
        </w:rPr>
        <w:t>建</w:t>
      </w:r>
      <w:r w:rsidRPr="00B23729">
        <w:rPr>
          <w:rFonts w:ascii="方正仿宋简体" w:eastAsia="方正仿宋简体" w:hAnsi="方正仿宋简体" w:cs="宋体" w:hint="eastAsia"/>
          <w:bCs/>
          <w:kern w:val="0"/>
          <w:sz w:val="32"/>
          <w:szCs w:val="32"/>
          <w:lang w:val="zh-CN"/>
        </w:rPr>
        <w:t>为</w:t>
      </w:r>
      <w:r w:rsidRPr="00B23729">
        <w:rPr>
          <w:rFonts w:ascii="方正仿宋简体" w:eastAsia="方正仿宋简体" w:hAnsi="方正仿宋简体" w:cs="宋体"/>
          <w:bCs/>
          <w:kern w:val="0"/>
          <w:sz w:val="32"/>
          <w:szCs w:val="32"/>
          <w:lang w:val="zh-CN"/>
        </w:rPr>
        <w:t>引领，主题教育入脑入心，引领全台干部员工深入学习党的历史，提高修养水平，</w:t>
      </w:r>
      <w:r w:rsidRPr="00B23729">
        <w:rPr>
          <w:rFonts w:ascii="方正仿宋简体" w:eastAsia="方正仿宋简体" w:hAnsi="方正仿宋简体" w:cs="宋体" w:hint="eastAsia"/>
          <w:bCs/>
          <w:kern w:val="0"/>
          <w:sz w:val="32"/>
          <w:szCs w:val="32"/>
          <w:lang w:val="zh-CN"/>
        </w:rPr>
        <w:t>把</w:t>
      </w:r>
      <w:r w:rsidRPr="00B23729">
        <w:rPr>
          <w:rFonts w:ascii="方正仿宋简体" w:eastAsia="方正仿宋简体" w:hAnsi="方正仿宋简体" w:cs="宋体"/>
          <w:bCs/>
          <w:kern w:val="0"/>
          <w:sz w:val="32"/>
          <w:szCs w:val="32"/>
          <w:lang w:val="zh-CN"/>
        </w:rPr>
        <w:t>“</w:t>
      </w:r>
      <w:r w:rsidRPr="00B23729">
        <w:rPr>
          <w:rFonts w:ascii="方正仿宋简体" w:eastAsia="方正仿宋简体" w:hAnsi="方正仿宋简体" w:cs="宋体" w:hint="eastAsia"/>
          <w:bCs/>
          <w:kern w:val="0"/>
          <w:sz w:val="32"/>
          <w:szCs w:val="32"/>
          <w:lang w:val="zh-CN"/>
        </w:rPr>
        <w:t>初心</w:t>
      </w:r>
      <w:r w:rsidRPr="00B23729">
        <w:rPr>
          <w:rFonts w:ascii="方正仿宋简体" w:eastAsia="方正仿宋简体" w:hAnsi="方正仿宋简体" w:cs="宋体"/>
          <w:bCs/>
          <w:kern w:val="0"/>
          <w:sz w:val="32"/>
          <w:szCs w:val="32"/>
          <w:lang w:val="zh-CN"/>
        </w:rPr>
        <w:t>”</w:t>
      </w:r>
      <w:r w:rsidRPr="00B23729">
        <w:rPr>
          <w:rFonts w:ascii="方正仿宋简体" w:eastAsia="方正仿宋简体" w:hAnsi="方正仿宋简体" w:cs="宋体" w:hint="eastAsia"/>
          <w:bCs/>
          <w:kern w:val="0"/>
          <w:sz w:val="32"/>
          <w:szCs w:val="32"/>
          <w:lang w:val="zh-CN"/>
        </w:rPr>
        <w:t>和</w:t>
      </w:r>
      <w:r w:rsidRPr="00B23729">
        <w:rPr>
          <w:rFonts w:ascii="方正仿宋简体" w:eastAsia="方正仿宋简体" w:hAnsi="方正仿宋简体" w:cs="宋体"/>
          <w:bCs/>
          <w:kern w:val="0"/>
          <w:sz w:val="32"/>
          <w:szCs w:val="32"/>
          <w:lang w:val="zh-CN"/>
        </w:rPr>
        <w:t>“</w:t>
      </w:r>
      <w:r w:rsidRPr="00B23729">
        <w:rPr>
          <w:rFonts w:ascii="方正仿宋简体" w:eastAsia="方正仿宋简体" w:hAnsi="方正仿宋简体" w:cs="宋体" w:hint="eastAsia"/>
          <w:bCs/>
          <w:kern w:val="0"/>
          <w:sz w:val="32"/>
          <w:szCs w:val="32"/>
          <w:lang w:val="zh-CN"/>
        </w:rPr>
        <w:t>使命</w:t>
      </w:r>
      <w:r w:rsidRPr="00B23729">
        <w:rPr>
          <w:rFonts w:ascii="方正仿宋简体" w:eastAsia="方正仿宋简体" w:hAnsi="方正仿宋简体" w:cs="宋体"/>
          <w:bCs/>
          <w:kern w:val="0"/>
          <w:sz w:val="32"/>
          <w:szCs w:val="32"/>
          <w:lang w:val="zh-CN"/>
        </w:rPr>
        <w:t>”</w:t>
      </w:r>
      <w:r w:rsidRPr="00B23729">
        <w:rPr>
          <w:rFonts w:ascii="方正仿宋简体" w:eastAsia="方正仿宋简体" w:hAnsi="方正仿宋简体" w:cs="宋体" w:hint="eastAsia"/>
          <w:bCs/>
          <w:kern w:val="0"/>
          <w:sz w:val="32"/>
          <w:szCs w:val="32"/>
          <w:lang w:val="zh-CN"/>
        </w:rPr>
        <w:t>融入</w:t>
      </w:r>
      <w:r w:rsidRPr="00B23729">
        <w:rPr>
          <w:rFonts w:ascii="方正仿宋简体" w:eastAsia="方正仿宋简体" w:hAnsi="方正仿宋简体" w:cs="宋体"/>
          <w:bCs/>
          <w:kern w:val="0"/>
          <w:sz w:val="32"/>
          <w:szCs w:val="32"/>
          <w:lang w:val="zh-CN"/>
        </w:rPr>
        <w:t>到广电工作中。</w:t>
      </w:r>
      <w:r w:rsidRPr="00B23729">
        <w:rPr>
          <w:rFonts w:ascii="方正仿宋简体" w:eastAsia="方正仿宋简体" w:hAnsi="方正仿宋简体" w:cs="宋体" w:hint="eastAsia"/>
          <w:bCs/>
          <w:kern w:val="0"/>
          <w:sz w:val="32"/>
          <w:szCs w:val="32"/>
          <w:lang w:val="zh-CN"/>
        </w:rPr>
        <w:t>落实党</w:t>
      </w:r>
      <w:r w:rsidRPr="00B23729">
        <w:rPr>
          <w:rFonts w:ascii="方正仿宋简体" w:eastAsia="方正仿宋简体" w:hAnsi="方正仿宋简体" w:cs="宋体"/>
          <w:bCs/>
          <w:kern w:val="0"/>
          <w:sz w:val="32"/>
          <w:szCs w:val="32"/>
          <w:lang w:val="zh-CN"/>
        </w:rPr>
        <w:t>建工作责任制，落实党风廉政责任制，</w:t>
      </w:r>
      <w:r w:rsidRPr="00B23729">
        <w:rPr>
          <w:rFonts w:ascii="方正仿宋简体" w:eastAsia="方正仿宋简体" w:hAnsi="方正仿宋简体" w:cs="宋体" w:hint="eastAsia"/>
          <w:bCs/>
          <w:kern w:val="0"/>
          <w:sz w:val="32"/>
          <w:szCs w:val="32"/>
          <w:lang w:val="zh-CN"/>
        </w:rPr>
        <w:t>全</w:t>
      </w:r>
      <w:r w:rsidRPr="00B23729">
        <w:rPr>
          <w:rFonts w:ascii="方正仿宋简体" w:eastAsia="方正仿宋简体" w:hAnsi="方正仿宋简体" w:cs="宋体"/>
          <w:bCs/>
          <w:kern w:val="0"/>
          <w:sz w:val="32"/>
          <w:szCs w:val="32"/>
          <w:lang w:val="zh-CN"/>
        </w:rPr>
        <w:t>台</w:t>
      </w:r>
      <w:r w:rsidRPr="00B23729">
        <w:rPr>
          <w:rFonts w:ascii="方正仿宋简体" w:eastAsia="方正仿宋简体" w:hAnsi="方正仿宋简体" w:cs="宋体" w:hint="eastAsia"/>
          <w:bCs/>
          <w:kern w:val="0"/>
          <w:sz w:val="32"/>
          <w:szCs w:val="32"/>
          <w:lang w:val="zh-CN"/>
        </w:rPr>
        <w:t>干部</w:t>
      </w:r>
      <w:r w:rsidRPr="00B23729">
        <w:rPr>
          <w:rFonts w:ascii="方正仿宋简体" w:eastAsia="方正仿宋简体" w:hAnsi="方正仿宋简体" w:cs="宋体"/>
          <w:bCs/>
          <w:kern w:val="0"/>
          <w:sz w:val="32"/>
          <w:szCs w:val="32"/>
          <w:lang w:val="zh-CN"/>
        </w:rPr>
        <w:t>员工树立“</w:t>
      </w:r>
      <w:r w:rsidRPr="00B23729">
        <w:rPr>
          <w:rFonts w:ascii="方正仿宋简体" w:eastAsia="方正仿宋简体" w:hAnsi="方正仿宋简体" w:cs="宋体" w:hint="eastAsia"/>
          <w:bCs/>
          <w:kern w:val="0"/>
          <w:sz w:val="32"/>
          <w:szCs w:val="32"/>
          <w:lang w:val="zh-CN"/>
        </w:rPr>
        <w:t>四</w:t>
      </w:r>
      <w:r w:rsidRPr="00B23729">
        <w:rPr>
          <w:rFonts w:ascii="方正仿宋简体" w:eastAsia="方正仿宋简体" w:hAnsi="方正仿宋简体" w:cs="宋体"/>
          <w:bCs/>
          <w:kern w:val="0"/>
          <w:sz w:val="32"/>
          <w:szCs w:val="32"/>
          <w:lang w:val="zh-CN"/>
        </w:rPr>
        <w:t>个意识”</w:t>
      </w:r>
      <w:r w:rsidRPr="00B23729">
        <w:rPr>
          <w:rFonts w:ascii="方正仿宋简体" w:eastAsia="方正仿宋简体" w:hAnsi="方正仿宋简体" w:cs="宋体" w:hint="eastAsia"/>
          <w:bCs/>
          <w:kern w:val="0"/>
          <w:sz w:val="32"/>
          <w:szCs w:val="32"/>
          <w:lang w:val="zh-CN"/>
        </w:rPr>
        <w:t>，坚定</w:t>
      </w:r>
      <w:r w:rsidRPr="00B23729">
        <w:rPr>
          <w:rFonts w:ascii="方正仿宋简体" w:eastAsia="方正仿宋简体" w:hAnsi="方正仿宋简体" w:cs="宋体"/>
          <w:bCs/>
          <w:kern w:val="0"/>
          <w:sz w:val="32"/>
          <w:szCs w:val="32"/>
          <w:lang w:val="zh-CN"/>
        </w:rPr>
        <w:t>“</w:t>
      </w:r>
      <w:r w:rsidRPr="00B23729">
        <w:rPr>
          <w:rFonts w:ascii="方正仿宋简体" w:eastAsia="方正仿宋简体" w:hAnsi="方正仿宋简体" w:cs="宋体" w:hint="eastAsia"/>
          <w:bCs/>
          <w:kern w:val="0"/>
          <w:sz w:val="32"/>
          <w:szCs w:val="32"/>
          <w:lang w:val="zh-CN"/>
        </w:rPr>
        <w:t>四</w:t>
      </w:r>
      <w:r w:rsidRPr="00B23729">
        <w:rPr>
          <w:rFonts w:ascii="方正仿宋简体" w:eastAsia="方正仿宋简体" w:hAnsi="方正仿宋简体" w:cs="宋体"/>
          <w:bCs/>
          <w:kern w:val="0"/>
          <w:sz w:val="32"/>
          <w:szCs w:val="32"/>
          <w:lang w:val="zh-CN"/>
        </w:rPr>
        <w:t>个自信”</w:t>
      </w:r>
      <w:r w:rsidRPr="00B23729">
        <w:rPr>
          <w:rFonts w:ascii="方正仿宋简体" w:eastAsia="方正仿宋简体" w:hAnsi="方正仿宋简体" w:cs="宋体" w:hint="eastAsia"/>
          <w:bCs/>
          <w:kern w:val="0"/>
          <w:sz w:val="32"/>
          <w:szCs w:val="32"/>
          <w:lang w:val="zh-CN"/>
        </w:rPr>
        <w:t>，积极参与</w:t>
      </w:r>
      <w:r w:rsidRPr="00B23729">
        <w:rPr>
          <w:rFonts w:ascii="方正仿宋简体" w:eastAsia="方正仿宋简体" w:hAnsi="方正仿宋简体" w:cs="宋体"/>
          <w:bCs/>
          <w:kern w:val="0"/>
          <w:sz w:val="32"/>
          <w:szCs w:val="32"/>
          <w:lang w:val="zh-CN"/>
        </w:rPr>
        <w:t>文明创建和扶贫帮困工作</w:t>
      </w:r>
      <w:r w:rsidRPr="00B23729">
        <w:rPr>
          <w:rFonts w:ascii="方正仿宋简体" w:eastAsia="方正仿宋简体" w:hAnsi="方正仿宋简体" w:cs="宋体" w:hint="eastAsia"/>
          <w:bCs/>
          <w:kern w:val="0"/>
          <w:sz w:val="32"/>
          <w:szCs w:val="32"/>
          <w:lang w:val="zh-CN"/>
        </w:rPr>
        <w:t>。全台干部</w:t>
      </w:r>
      <w:r w:rsidRPr="00B23729">
        <w:rPr>
          <w:rFonts w:ascii="方正仿宋简体" w:eastAsia="方正仿宋简体" w:hAnsi="方正仿宋简体" w:cs="宋体"/>
          <w:bCs/>
          <w:kern w:val="0"/>
          <w:sz w:val="32"/>
          <w:szCs w:val="32"/>
          <w:lang w:val="zh-CN"/>
        </w:rPr>
        <w:t>员工自觉以党纪党规规范自己，廉洁自律。</w:t>
      </w:r>
      <w:r w:rsidRPr="00B23729">
        <w:rPr>
          <w:rFonts w:ascii="方正仿宋简体" w:eastAsia="方正仿宋简体" w:hAnsi="方正仿宋简体" w:cs="宋体" w:hint="eastAsia"/>
          <w:bCs/>
          <w:kern w:val="0"/>
          <w:sz w:val="32"/>
          <w:szCs w:val="32"/>
          <w:lang w:val="zh-CN"/>
        </w:rPr>
        <w:t>充分</w:t>
      </w:r>
      <w:r w:rsidRPr="00B23729">
        <w:rPr>
          <w:rFonts w:ascii="方正仿宋简体" w:eastAsia="方正仿宋简体" w:hAnsi="方正仿宋简体" w:cs="宋体"/>
          <w:bCs/>
          <w:kern w:val="0"/>
          <w:sz w:val="32"/>
          <w:szCs w:val="32"/>
          <w:lang w:val="zh-CN"/>
        </w:rPr>
        <w:t>发挥</w:t>
      </w:r>
      <w:r w:rsidRPr="00B23729">
        <w:rPr>
          <w:rFonts w:ascii="方正仿宋简体" w:eastAsia="方正仿宋简体" w:hAnsi="方正仿宋简体" w:cs="宋体" w:hint="eastAsia"/>
          <w:bCs/>
          <w:kern w:val="0"/>
          <w:sz w:val="32"/>
          <w:szCs w:val="32"/>
          <w:lang w:val="zh-CN"/>
        </w:rPr>
        <w:t>我台</w:t>
      </w:r>
      <w:r w:rsidRPr="00B23729">
        <w:rPr>
          <w:rFonts w:ascii="方正仿宋简体" w:eastAsia="方正仿宋简体" w:hAnsi="方正仿宋简体" w:cs="宋体"/>
          <w:bCs/>
          <w:kern w:val="0"/>
          <w:sz w:val="32"/>
          <w:szCs w:val="32"/>
          <w:lang w:val="zh-CN"/>
        </w:rPr>
        <w:t>宣传舆论导向优势，</w:t>
      </w:r>
      <w:r w:rsidRPr="00B23729">
        <w:rPr>
          <w:rFonts w:ascii="方正仿宋简体" w:eastAsia="方正仿宋简体" w:hAnsi="方正仿宋简体" w:cs="宋体" w:hint="eastAsia"/>
          <w:bCs/>
          <w:kern w:val="0"/>
          <w:sz w:val="32"/>
          <w:szCs w:val="32"/>
          <w:lang w:val="zh-CN"/>
        </w:rPr>
        <w:t>传递</w:t>
      </w:r>
      <w:r w:rsidRPr="00B23729">
        <w:rPr>
          <w:rFonts w:ascii="方正仿宋简体" w:eastAsia="方正仿宋简体" w:hAnsi="方正仿宋简体" w:cs="宋体"/>
          <w:bCs/>
          <w:kern w:val="0"/>
          <w:sz w:val="32"/>
          <w:szCs w:val="32"/>
          <w:lang w:val="zh-CN"/>
        </w:rPr>
        <w:t>党和政府政策，</w:t>
      </w:r>
      <w:r w:rsidRPr="00B23729">
        <w:rPr>
          <w:rFonts w:ascii="方正仿宋简体" w:eastAsia="方正仿宋简体" w:hAnsi="方正仿宋简体" w:cs="宋体" w:hint="eastAsia"/>
          <w:bCs/>
          <w:kern w:val="0"/>
          <w:sz w:val="32"/>
          <w:szCs w:val="32"/>
          <w:lang w:val="zh-CN"/>
        </w:rPr>
        <w:t>弘扬</w:t>
      </w:r>
      <w:r w:rsidRPr="00B23729">
        <w:rPr>
          <w:rFonts w:ascii="方正仿宋简体" w:eastAsia="方正仿宋简体" w:hAnsi="方正仿宋简体" w:cs="宋体"/>
          <w:bCs/>
          <w:kern w:val="0"/>
          <w:sz w:val="32"/>
          <w:szCs w:val="32"/>
          <w:lang w:val="zh-CN"/>
        </w:rPr>
        <w:t>社会正能量</w:t>
      </w:r>
      <w:r w:rsidRPr="00B23729">
        <w:rPr>
          <w:rFonts w:ascii="方正仿宋简体" w:eastAsia="方正仿宋简体" w:hAnsi="方正仿宋简体" w:cs="宋体" w:hint="eastAsia"/>
          <w:bCs/>
          <w:kern w:val="0"/>
          <w:sz w:val="32"/>
          <w:szCs w:val="32"/>
          <w:lang w:val="zh-CN"/>
        </w:rPr>
        <w:t>，得到</w:t>
      </w:r>
      <w:r w:rsidRPr="00B23729">
        <w:rPr>
          <w:rFonts w:ascii="方正仿宋简体" w:eastAsia="方正仿宋简体" w:hAnsi="方正仿宋简体" w:cs="宋体"/>
          <w:bCs/>
          <w:kern w:val="0"/>
          <w:sz w:val="32"/>
          <w:szCs w:val="32"/>
          <w:lang w:val="zh-CN"/>
        </w:rPr>
        <w:t>领导和社会各界的高度评价，</w:t>
      </w:r>
      <w:r w:rsidRPr="00B23729">
        <w:rPr>
          <w:rFonts w:ascii="方正仿宋简体" w:eastAsia="方正仿宋简体" w:hAnsi="方正仿宋简体" w:cs="宋体" w:hint="eastAsia"/>
          <w:bCs/>
          <w:kern w:val="0"/>
          <w:sz w:val="32"/>
          <w:szCs w:val="32"/>
          <w:lang w:val="zh-CN"/>
        </w:rPr>
        <w:t>社会满意度达</w:t>
      </w:r>
      <w:r w:rsidRPr="00B23729">
        <w:rPr>
          <w:rFonts w:ascii="方正仿宋简体" w:eastAsia="方正仿宋简体" w:hAnsi="方正仿宋简体" w:cs="宋体" w:hint="eastAsia"/>
          <w:bCs/>
          <w:kern w:val="0"/>
          <w:sz w:val="32"/>
          <w:szCs w:val="32"/>
        </w:rPr>
        <w:t>100%。</w:t>
      </w:r>
    </w:p>
    <w:p w:rsidR="00C731A7" w:rsidRPr="00B23729" w:rsidRDefault="00C731A7" w:rsidP="00C731A7">
      <w:pPr>
        <w:spacing w:line="600" w:lineRule="exact"/>
        <w:ind w:firstLineChars="200" w:firstLine="643"/>
        <w:rPr>
          <w:rFonts w:ascii="方正仿宋简体" w:eastAsia="方正仿宋简体" w:hAnsi="方正仿宋简体"/>
          <w:b/>
          <w:bCs/>
          <w:sz w:val="32"/>
          <w:szCs w:val="32"/>
        </w:rPr>
      </w:pPr>
      <w:r w:rsidRPr="00B23729">
        <w:rPr>
          <w:rFonts w:ascii="方正仿宋简体" w:eastAsia="方正仿宋简体" w:hAnsi="方正仿宋简体" w:hint="eastAsia"/>
          <w:b/>
          <w:bCs/>
          <w:sz w:val="32"/>
          <w:szCs w:val="32"/>
        </w:rPr>
        <w:t>四、绩效评价工作情况</w:t>
      </w:r>
    </w:p>
    <w:p w:rsidR="00C731A7" w:rsidRPr="00B23729" w:rsidRDefault="00C731A7" w:rsidP="00C731A7">
      <w:pPr>
        <w:pStyle w:val="a7"/>
        <w:widowControl/>
        <w:shd w:val="clear" w:color="auto" w:fill="FFFFFF"/>
        <w:spacing w:beforeAutospacing="0" w:afterAutospacing="0" w:line="600" w:lineRule="exact"/>
        <w:ind w:firstLine="620"/>
        <w:jc w:val="both"/>
        <w:rPr>
          <w:rFonts w:ascii="方正仿宋简体" w:eastAsia="方正仿宋简体" w:hAnsi="方正仿宋简体" w:cs="楷体"/>
          <w:bCs/>
          <w:color w:val="000000"/>
          <w:sz w:val="32"/>
          <w:szCs w:val="32"/>
          <w:shd w:val="clear" w:color="auto" w:fill="FFFFFF"/>
        </w:rPr>
      </w:pPr>
      <w:r w:rsidRPr="00B23729">
        <w:rPr>
          <w:rFonts w:ascii="方正仿宋简体" w:eastAsia="方正仿宋简体" w:hAnsi="方正仿宋简体" w:cs="楷体" w:hint="eastAsia"/>
          <w:bCs/>
          <w:color w:val="000000"/>
          <w:sz w:val="32"/>
          <w:szCs w:val="32"/>
          <w:shd w:val="clear" w:color="auto" w:fill="FFFFFF"/>
        </w:rPr>
        <w:t>（一）绩效评价目的</w:t>
      </w:r>
    </w:p>
    <w:p w:rsidR="00C731A7" w:rsidRPr="00B23729" w:rsidRDefault="00C731A7" w:rsidP="00C731A7">
      <w:pPr>
        <w:pStyle w:val="a7"/>
        <w:widowControl/>
        <w:shd w:val="clear" w:color="auto" w:fill="FFFFFF"/>
        <w:spacing w:beforeAutospacing="0" w:afterAutospacing="0" w:line="600" w:lineRule="exact"/>
        <w:ind w:firstLine="570"/>
        <w:jc w:val="both"/>
        <w:rPr>
          <w:rFonts w:ascii="方正仿宋简体" w:eastAsia="方正仿宋简体" w:hAnsi="方正仿宋简体" w:cs="宋体"/>
          <w:bCs/>
          <w:sz w:val="32"/>
          <w:szCs w:val="32"/>
          <w:lang w:val="zh-CN"/>
        </w:rPr>
      </w:pPr>
      <w:r w:rsidRPr="00B23729">
        <w:rPr>
          <w:rFonts w:ascii="方正仿宋简体" w:eastAsia="方正仿宋简体" w:hAnsi="方正仿宋简体" w:cs="宋体" w:hint="eastAsia"/>
          <w:bCs/>
          <w:sz w:val="32"/>
          <w:szCs w:val="32"/>
          <w:lang w:val="zh-CN"/>
        </w:rPr>
        <w:t>全面加强经费管理，使财政资金的使用趋于科学化、精细化管理，着力提高财政资金使用效率，提升财政资金的社会经济效益和生态效益。</w:t>
      </w:r>
    </w:p>
    <w:p w:rsidR="00C731A7" w:rsidRPr="00B23729" w:rsidRDefault="00C731A7" w:rsidP="00C731A7">
      <w:pPr>
        <w:pStyle w:val="a7"/>
        <w:widowControl/>
        <w:shd w:val="clear" w:color="auto" w:fill="FFFFFF"/>
        <w:spacing w:beforeAutospacing="0" w:afterAutospacing="0" w:line="600" w:lineRule="exact"/>
        <w:ind w:firstLine="570"/>
        <w:jc w:val="both"/>
        <w:rPr>
          <w:rFonts w:ascii="方正仿宋简体" w:eastAsia="方正仿宋简体" w:hAnsi="方正仿宋简体" w:cs="宋体"/>
          <w:bCs/>
          <w:sz w:val="32"/>
          <w:szCs w:val="32"/>
          <w:lang w:val="zh-CN"/>
        </w:rPr>
      </w:pPr>
      <w:r w:rsidRPr="00B23729">
        <w:rPr>
          <w:rFonts w:ascii="方正仿宋简体" w:eastAsia="方正仿宋简体" w:hAnsi="方正仿宋简体" w:cs="宋体" w:hint="eastAsia"/>
          <w:bCs/>
          <w:sz w:val="32"/>
          <w:szCs w:val="32"/>
          <w:lang w:val="zh-CN"/>
        </w:rPr>
        <w:t>通过绩效评价所反馈的信息，更好的为整体支出、项目支出的开展提供改进措施，提高工作质量和工作效率。</w:t>
      </w:r>
    </w:p>
    <w:p w:rsidR="00C731A7" w:rsidRPr="00B23729" w:rsidRDefault="00C731A7" w:rsidP="00C731A7">
      <w:pPr>
        <w:pStyle w:val="a7"/>
        <w:widowControl/>
        <w:shd w:val="clear" w:color="auto" w:fill="FFFFFF"/>
        <w:spacing w:beforeAutospacing="0" w:afterAutospacing="0" w:line="600" w:lineRule="exact"/>
        <w:ind w:firstLine="620"/>
        <w:jc w:val="both"/>
        <w:rPr>
          <w:rFonts w:ascii="方正仿宋简体" w:eastAsia="方正仿宋简体" w:hAnsi="方正仿宋简体" w:cs="楷体"/>
          <w:bCs/>
          <w:color w:val="000000"/>
          <w:sz w:val="32"/>
          <w:szCs w:val="32"/>
          <w:shd w:val="clear" w:color="auto" w:fill="FFFFFF"/>
        </w:rPr>
      </w:pPr>
      <w:r w:rsidRPr="00B23729">
        <w:rPr>
          <w:rFonts w:ascii="方正仿宋简体" w:eastAsia="方正仿宋简体" w:hAnsi="方正仿宋简体" w:cs="楷体" w:hint="eastAsia"/>
          <w:bCs/>
          <w:color w:val="000000"/>
          <w:sz w:val="32"/>
          <w:szCs w:val="32"/>
          <w:shd w:val="clear" w:color="auto" w:fill="FFFFFF"/>
        </w:rPr>
        <w:t>（二）绩效评价工作过程</w:t>
      </w:r>
    </w:p>
    <w:p w:rsidR="00C731A7" w:rsidRPr="00B23729" w:rsidRDefault="00C731A7" w:rsidP="00C731A7">
      <w:pPr>
        <w:pStyle w:val="a7"/>
        <w:widowControl/>
        <w:shd w:val="clear" w:color="auto" w:fill="FFFFFF"/>
        <w:spacing w:beforeAutospacing="0" w:afterAutospacing="0" w:line="600" w:lineRule="exact"/>
        <w:ind w:firstLine="570"/>
        <w:jc w:val="both"/>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shd w:val="clear" w:color="auto" w:fill="FFFFFF"/>
        </w:rPr>
        <w:t>1、前期准备与组织实施</w:t>
      </w:r>
    </w:p>
    <w:p w:rsidR="00C731A7" w:rsidRPr="00B23729" w:rsidRDefault="00C731A7" w:rsidP="00C731A7">
      <w:pPr>
        <w:pStyle w:val="a7"/>
        <w:widowControl/>
        <w:shd w:val="clear" w:color="auto" w:fill="FFFFFF"/>
        <w:spacing w:beforeAutospacing="0" w:afterAutospacing="0" w:line="600" w:lineRule="exact"/>
        <w:jc w:val="both"/>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shd w:val="clear" w:color="auto" w:fill="FFFFFF"/>
        </w:rPr>
        <w:lastRenderedPageBreak/>
        <w:t xml:space="preserve">　　台</w:t>
      </w:r>
      <w:r w:rsidRPr="00B23729">
        <w:rPr>
          <w:rFonts w:ascii="方正仿宋简体" w:eastAsia="方正仿宋简体" w:hAnsi="方正仿宋简体" w:cs="仿宋"/>
          <w:bCs/>
          <w:color w:val="000000"/>
          <w:sz w:val="32"/>
          <w:szCs w:val="32"/>
          <w:shd w:val="clear" w:color="auto" w:fill="FFFFFF"/>
        </w:rPr>
        <w:t>党组</w:t>
      </w:r>
      <w:r w:rsidRPr="00B23729">
        <w:rPr>
          <w:rFonts w:ascii="方正仿宋简体" w:eastAsia="方正仿宋简体" w:hAnsi="方正仿宋简体" w:cs="仿宋" w:hint="eastAsia"/>
          <w:bCs/>
          <w:color w:val="000000"/>
          <w:sz w:val="32"/>
          <w:szCs w:val="32"/>
          <w:shd w:val="clear" w:color="auto" w:fill="FFFFFF"/>
        </w:rPr>
        <w:t>负责制定预算绩效管理的相关制度和办法，成立了绩效管理工作领导小组，由台长黄</w:t>
      </w:r>
      <w:r w:rsidRPr="00B23729">
        <w:rPr>
          <w:rFonts w:ascii="方正仿宋简体" w:eastAsia="方正仿宋简体" w:hAnsi="方正仿宋简体" w:cs="仿宋"/>
          <w:bCs/>
          <w:color w:val="000000"/>
          <w:sz w:val="32"/>
          <w:szCs w:val="32"/>
          <w:shd w:val="clear" w:color="auto" w:fill="FFFFFF"/>
        </w:rPr>
        <w:t>承慧</w:t>
      </w:r>
      <w:r w:rsidRPr="00B23729">
        <w:rPr>
          <w:rFonts w:ascii="方正仿宋简体" w:eastAsia="方正仿宋简体" w:hAnsi="方正仿宋简体" w:cs="仿宋" w:hint="eastAsia"/>
          <w:bCs/>
          <w:color w:val="000000"/>
          <w:sz w:val="32"/>
          <w:szCs w:val="32"/>
          <w:shd w:val="clear" w:color="auto" w:fill="FFFFFF"/>
        </w:rPr>
        <w:t>任组长，副台长文柏</w:t>
      </w:r>
      <w:r w:rsidRPr="00B23729">
        <w:rPr>
          <w:rFonts w:ascii="方正仿宋简体" w:eastAsia="方正仿宋简体" w:hAnsi="方正仿宋简体" w:cs="仿宋"/>
          <w:bCs/>
          <w:color w:val="000000"/>
          <w:sz w:val="32"/>
          <w:szCs w:val="32"/>
          <w:shd w:val="clear" w:color="auto" w:fill="FFFFFF"/>
        </w:rPr>
        <w:t>春</w:t>
      </w:r>
      <w:r w:rsidRPr="00B23729">
        <w:rPr>
          <w:rFonts w:ascii="方正仿宋简体" w:eastAsia="方正仿宋简体" w:hAnsi="方正仿宋简体" w:cs="仿宋" w:hint="eastAsia"/>
          <w:bCs/>
          <w:color w:val="000000"/>
          <w:sz w:val="32"/>
          <w:szCs w:val="32"/>
          <w:shd w:val="clear" w:color="auto" w:fill="FFFFFF"/>
        </w:rPr>
        <w:t>为副组长，肖雪莲、刘</w:t>
      </w:r>
      <w:r w:rsidRPr="00B23729">
        <w:rPr>
          <w:rFonts w:ascii="方正仿宋简体" w:eastAsia="方正仿宋简体" w:hAnsi="方正仿宋简体" w:cs="仿宋"/>
          <w:bCs/>
          <w:color w:val="000000"/>
          <w:sz w:val="32"/>
          <w:szCs w:val="32"/>
          <w:shd w:val="clear" w:color="auto" w:fill="FFFFFF"/>
        </w:rPr>
        <w:t>荣华、</w:t>
      </w:r>
      <w:r w:rsidRPr="00B23729">
        <w:rPr>
          <w:rFonts w:ascii="方正仿宋简体" w:eastAsia="方正仿宋简体" w:hAnsi="方正仿宋简体" w:cs="仿宋" w:hint="eastAsia"/>
          <w:bCs/>
          <w:color w:val="000000"/>
          <w:sz w:val="32"/>
          <w:szCs w:val="32"/>
          <w:shd w:val="clear" w:color="auto" w:fill="FFFFFF"/>
        </w:rPr>
        <w:t>袁秀</w:t>
      </w:r>
      <w:r w:rsidRPr="00B23729">
        <w:rPr>
          <w:rFonts w:ascii="方正仿宋简体" w:eastAsia="方正仿宋简体" w:hAnsi="方正仿宋简体" w:cs="仿宋"/>
          <w:bCs/>
          <w:color w:val="000000"/>
          <w:sz w:val="32"/>
          <w:szCs w:val="32"/>
          <w:shd w:val="clear" w:color="auto" w:fill="FFFFFF"/>
        </w:rPr>
        <w:t>丽</w:t>
      </w:r>
      <w:r w:rsidRPr="00B23729">
        <w:rPr>
          <w:rFonts w:ascii="方正仿宋简体" w:eastAsia="方正仿宋简体" w:hAnsi="方正仿宋简体" w:cs="仿宋" w:hint="eastAsia"/>
          <w:bCs/>
          <w:color w:val="000000"/>
          <w:sz w:val="32"/>
          <w:szCs w:val="32"/>
          <w:shd w:val="clear" w:color="auto" w:fill="FFFFFF"/>
        </w:rPr>
        <w:t>、曾朝晖等为成员，设立了</w:t>
      </w:r>
      <w:bookmarkStart w:id="5" w:name="OLE_LINK3"/>
      <w:r w:rsidRPr="00B23729">
        <w:rPr>
          <w:rFonts w:ascii="方正仿宋简体" w:eastAsia="方正仿宋简体" w:hAnsi="方正仿宋简体" w:cs="仿宋" w:hint="eastAsia"/>
          <w:bCs/>
          <w:color w:val="000000"/>
          <w:sz w:val="32"/>
          <w:szCs w:val="32"/>
          <w:shd w:val="clear" w:color="auto" w:fill="FFFFFF"/>
        </w:rPr>
        <w:t>校绩效评价办公室</w:t>
      </w:r>
      <w:bookmarkEnd w:id="5"/>
      <w:r w:rsidRPr="00B23729">
        <w:rPr>
          <w:rFonts w:ascii="方正仿宋简体" w:eastAsia="方正仿宋简体" w:hAnsi="方正仿宋简体" w:cs="仿宋" w:hint="eastAsia"/>
          <w:bCs/>
          <w:color w:val="000000"/>
          <w:sz w:val="32"/>
          <w:szCs w:val="32"/>
          <w:shd w:val="clear" w:color="auto" w:fill="FFFFFF"/>
        </w:rPr>
        <w:t>，组织、指导、协调绩效目标、绩效跟踪、绩效评价及绩效结果反馈和应用等工作管理等。各科室全程参与、协调预算绩效管理工作，同时提供开展预算绩效管理所需的相关执行数据和情况。配合牵头部门做好单位的绩效目标、绩效跟踪、绩效评价和结果运用等管理工作。</w:t>
      </w:r>
    </w:p>
    <w:p w:rsidR="00C731A7" w:rsidRPr="00B23729" w:rsidRDefault="00C731A7" w:rsidP="00C731A7">
      <w:pPr>
        <w:pStyle w:val="a7"/>
        <w:widowControl/>
        <w:shd w:val="clear" w:color="auto" w:fill="FFFFFF"/>
        <w:spacing w:beforeAutospacing="0" w:afterAutospacing="0" w:line="600" w:lineRule="exact"/>
        <w:jc w:val="both"/>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shd w:val="clear" w:color="auto" w:fill="FFFFFF"/>
        </w:rPr>
        <w:t xml:space="preserve">　　2、分析评价</w:t>
      </w:r>
    </w:p>
    <w:p w:rsidR="00C731A7" w:rsidRPr="00B23729" w:rsidRDefault="00C731A7" w:rsidP="00C731A7">
      <w:pPr>
        <w:pStyle w:val="a7"/>
        <w:widowControl/>
        <w:shd w:val="clear" w:color="auto" w:fill="FFFFFF"/>
        <w:spacing w:beforeAutospacing="0" w:afterAutospacing="0" w:line="600" w:lineRule="exact"/>
        <w:ind w:firstLine="620"/>
        <w:jc w:val="both"/>
        <w:rPr>
          <w:rFonts w:ascii="方正仿宋简体" w:eastAsia="方正仿宋简体" w:hAnsi="方正仿宋简体" w:cs="仿宋"/>
          <w:bCs/>
          <w:color w:val="000000"/>
          <w:sz w:val="32"/>
          <w:szCs w:val="32"/>
          <w:shd w:val="clear" w:color="auto" w:fill="FFFFFF"/>
        </w:rPr>
      </w:pPr>
      <w:r w:rsidRPr="00B23729">
        <w:rPr>
          <w:rFonts w:ascii="方正仿宋简体" w:eastAsia="方正仿宋简体" w:hAnsi="方正仿宋简体" w:cs="仿宋" w:hint="eastAsia"/>
          <w:bCs/>
          <w:color w:val="000000"/>
          <w:sz w:val="32"/>
          <w:szCs w:val="32"/>
          <w:shd w:val="clear" w:color="auto" w:fill="FFFFFF"/>
        </w:rPr>
        <w:t>经过绩效小组自评，评价过程涉及本单位预算编制实施程序控制及编制程序及控制节点进行全程监督，并组织项目执行过程中的绩效跟踪及项目执行完毕后的绩效监督。同时对本单位绩效目标、绩效跟踪和自评报告进行复审，并根据绩效跟踪和评价结果，对改进和完善预算编制、执行提出建议，对改进和完善预算绩效管理工作提出了建议。</w:t>
      </w:r>
    </w:p>
    <w:p w:rsidR="00C731A7" w:rsidRPr="00B23729" w:rsidRDefault="00C731A7" w:rsidP="00C731A7">
      <w:pPr>
        <w:pStyle w:val="a7"/>
        <w:widowControl/>
        <w:shd w:val="clear" w:color="auto" w:fill="FFFFFF"/>
        <w:spacing w:beforeAutospacing="0" w:afterAutospacing="0" w:line="600" w:lineRule="exact"/>
        <w:ind w:firstLine="620"/>
        <w:jc w:val="both"/>
        <w:rPr>
          <w:rFonts w:ascii="方正仿宋简体" w:eastAsia="方正仿宋简体" w:hAnsi="方正仿宋简体" w:cs="楷体"/>
          <w:bCs/>
          <w:color w:val="000000"/>
          <w:sz w:val="32"/>
          <w:szCs w:val="32"/>
          <w:shd w:val="clear" w:color="auto" w:fill="FFFFFF"/>
        </w:rPr>
      </w:pPr>
      <w:r w:rsidRPr="00B23729">
        <w:rPr>
          <w:rFonts w:ascii="方正仿宋简体" w:eastAsia="方正仿宋简体" w:hAnsi="方正仿宋简体" w:cs="楷体" w:hint="eastAsia"/>
          <w:bCs/>
          <w:color w:val="000000"/>
          <w:sz w:val="32"/>
          <w:szCs w:val="32"/>
          <w:shd w:val="clear" w:color="auto" w:fill="FFFFFF"/>
        </w:rPr>
        <w:t>（三）综合评价结论</w:t>
      </w:r>
    </w:p>
    <w:p w:rsidR="00C731A7" w:rsidRPr="00B23729" w:rsidRDefault="00C731A7" w:rsidP="00C731A7">
      <w:pPr>
        <w:spacing w:line="600" w:lineRule="exact"/>
        <w:ind w:firstLineChars="200" w:firstLine="640"/>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rPr>
        <w:t>根据我单位制定的《部门整体支出绩效评价指标体系及评分表，自评得分98分，评价等级为优秀。</w:t>
      </w:r>
    </w:p>
    <w:p w:rsidR="00C731A7" w:rsidRPr="00B23729" w:rsidRDefault="00C731A7" w:rsidP="00C731A7">
      <w:pPr>
        <w:spacing w:line="600" w:lineRule="exact"/>
        <w:ind w:firstLineChars="200" w:firstLine="643"/>
        <w:rPr>
          <w:rFonts w:ascii="方正仿宋简体" w:eastAsia="方正仿宋简体" w:hAnsi="方正仿宋简体"/>
          <w:b/>
          <w:bCs/>
          <w:color w:val="000000"/>
          <w:sz w:val="32"/>
          <w:szCs w:val="32"/>
        </w:rPr>
      </w:pPr>
      <w:r w:rsidRPr="00B23729">
        <w:rPr>
          <w:rFonts w:ascii="方正仿宋简体" w:eastAsia="方正仿宋简体" w:hAnsi="方正仿宋简体" w:hint="eastAsia"/>
          <w:b/>
          <w:bCs/>
          <w:color w:val="000000"/>
          <w:sz w:val="32"/>
          <w:szCs w:val="32"/>
        </w:rPr>
        <w:t>五、存在的主要问题</w:t>
      </w:r>
    </w:p>
    <w:p w:rsidR="00C731A7" w:rsidRPr="00B23729" w:rsidRDefault="00C731A7" w:rsidP="00C731A7">
      <w:pPr>
        <w:pStyle w:val="a7"/>
        <w:widowControl/>
        <w:shd w:val="clear" w:color="auto" w:fill="FFFFFF"/>
        <w:spacing w:beforeAutospacing="0" w:afterAutospacing="0" w:line="600" w:lineRule="exact"/>
        <w:ind w:firstLine="600"/>
        <w:jc w:val="both"/>
        <w:rPr>
          <w:rFonts w:ascii="方正仿宋简体" w:eastAsia="方正仿宋简体" w:hAnsi="方正仿宋简体" w:cs="仿宋"/>
          <w:bCs/>
          <w:color w:val="000000"/>
          <w:sz w:val="32"/>
          <w:szCs w:val="32"/>
          <w:shd w:val="clear" w:color="auto" w:fill="FFFFFF"/>
        </w:rPr>
      </w:pPr>
      <w:r w:rsidRPr="00B23729">
        <w:rPr>
          <w:rFonts w:ascii="方正仿宋简体" w:eastAsia="方正仿宋简体" w:hAnsi="方正仿宋简体" w:cs="仿宋" w:hint="eastAsia"/>
          <w:bCs/>
          <w:color w:val="000000"/>
          <w:sz w:val="32"/>
          <w:szCs w:val="32"/>
          <w:shd w:val="clear" w:color="auto" w:fill="FFFFFF"/>
        </w:rPr>
        <w:t>1、绩效</w:t>
      </w:r>
      <w:r w:rsidRPr="00B23729">
        <w:rPr>
          <w:rFonts w:ascii="方正仿宋简体" w:eastAsia="方正仿宋简体" w:hAnsi="方正仿宋简体" w:cs="仿宋"/>
          <w:bCs/>
          <w:color w:val="000000"/>
          <w:sz w:val="32"/>
          <w:szCs w:val="32"/>
          <w:shd w:val="clear" w:color="auto" w:fill="FFFFFF"/>
        </w:rPr>
        <w:t>考核已</w:t>
      </w:r>
      <w:r w:rsidRPr="00B23729">
        <w:rPr>
          <w:rFonts w:ascii="方正仿宋简体" w:eastAsia="方正仿宋简体" w:hAnsi="方正仿宋简体" w:cs="仿宋" w:hint="eastAsia"/>
          <w:bCs/>
          <w:color w:val="000000"/>
          <w:sz w:val="32"/>
          <w:szCs w:val="32"/>
          <w:shd w:val="clear" w:color="auto" w:fill="FFFFFF"/>
        </w:rPr>
        <w:t>成立</w:t>
      </w:r>
      <w:r w:rsidRPr="00B23729">
        <w:rPr>
          <w:rFonts w:ascii="方正仿宋简体" w:eastAsia="方正仿宋简体" w:hAnsi="方正仿宋简体" w:cs="仿宋"/>
          <w:bCs/>
          <w:color w:val="000000"/>
          <w:sz w:val="32"/>
          <w:szCs w:val="32"/>
          <w:shd w:val="clear" w:color="auto" w:fill="FFFFFF"/>
        </w:rPr>
        <w:t>多年，但考核存在心慈手软，管理不到位的情况。</w:t>
      </w:r>
    </w:p>
    <w:p w:rsidR="00C731A7" w:rsidRPr="00B23729" w:rsidRDefault="00C731A7" w:rsidP="00C731A7">
      <w:pPr>
        <w:pStyle w:val="a7"/>
        <w:widowControl/>
        <w:shd w:val="clear" w:color="auto" w:fill="FFFFFF"/>
        <w:spacing w:beforeAutospacing="0" w:afterAutospacing="0" w:line="600" w:lineRule="exact"/>
        <w:ind w:firstLine="600"/>
        <w:jc w:val="both"/>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shd w:val="clear" w:color="auto" w:fill="FFFFFF"/>
        </w:rPr>
        <w:t>2、绩效管理中存在支出不均衡，部分项目存在集中在某一段时间支出，政府采购预算需要进一步加强。</w:t>
      </w:r>
    </w:p>
    <w:p w:rsidR="00C731A7" w:rsidRPr="00B23729" w:rsidRDefault="00C731A7" w:rsidP="00C731A7">
      <w:pPr>
        <w:pStyle w:val="a7"/>
        <w:widowControl/>
        <w:shd w:val="clear" w:color="auto" w:fill="FFFFFF"/>
        <w:spacing w:beforeAutospacing="0" w:afterAutospacing="0" w:line="600" w:lineRule="exact"/>
        <w:ind w:firstLine="600"/>
        <w:jc w:val="both"/>
        <w:rPr>
          <w:rFonts w:ascii="方正仿宋简体" w:eastAsia="方正仿宋简体" w:hAnsi="方正仿宋简体" w:cs="黑体"/>
          <w:b/>
          <w:bCs/>
          <w:color w:val="000000"/>
          <w:sz w:val="32"/>
          <w:szCs w:val="32"/>
        </w:rPr>
      </w:pPr>
      <w:r w:rsidRPr="00B23729">
        <w:rPr>
          <w:rFonts w:ascii="方正仿宋简体" w:eastAsia="方正仿宋简体" w:hAnsi="方正仿宋简体" w:cs="黑体" w:hint="eastAsia"/>
          <w:b/>
          <w:bCs/>
          <w:color w:val="000000"/>
          <w:sz w:val="32"/>
          <w:szCs w:val="32"/>
        </w:rPr>
        <w:t>六、改进措施及建议</w:t>
      </w:r>
    </w:p>
    <w:p w:rsidR="00C731A7" w:rsidRPr="00B23729" w:rsidRDefault="00C731A7" w:rsidP="00C731A7">
      <w:pPr>
        <w:pStyle w:val="a7"/>
        <w:widowControl/>
        <w:shd w:val="clear" w:color="auto" w:fill="FFFFFF"/>
        <w:spacing w:beforeAutospacing="0" w:afterAutospacing="0" w:line="600" w:lineRule="exact"/>
        <w:ind w:firstLine="600"/>
        <w:jc w:val="both"/>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shd w:val="clear" w:color="auto" w:fill="FFFFFF"/>
        </w:rPr>
        <w:t>1、加强企业</w:t>
      </w:r>
      <w:r w:rsidRPr="00B23729">
        <w:rPr>
          <w:rFonts w:ascii="方正仿宋简体" w:eastAsia="方正仿宋简体" w:hAnsi="方正仿宋简体" w:cs="仿宋"/>
          <w:bCs/>
          <w:color w:val="000000"/>
          <w:sz w:val="32"/>
          <w:szCs w:val="32"/>
          <w:shd w:val="clear" w:color="auto" w:fill="FFFFFF"/>
        </w:rPr>
        <w:t>化管理力度，规范管理程序，达到管理</w:t>
      </w:r>
      <w:r w:rsidRPr="00B23729">
        <w:rPr>
          <w:rFonts w:ascii="方正仿宋简体" w:eastAsia="方正仿宋简体" w:hAnsi="方正仿宋简体" w:cs="仿宋" w:hint="eastAsia"/>
          <w:bCs/>
          <w:color w:val="000000"/>
          <w:sz w:val="32"/>
          <w:szCs w:val="32"/>
          <w:shd w:val="clear" w:color="auto" w:fill="FFFFFF"/>
        </w:rPr>
        <w:t>目的</w:t>
      </w:r>
      <w:r w:rsidRPr="00B23729">
        <w:rPr>
          <w:rFonts w:ascii="方正仿宋简体" w:eastAsia="方正仿宋简体" w:hAnsi="方正仿宋简体" w:cs="仿宋"/>
          <w:bCs/>
          <w:color w:val="000000"/>
          <w:sz w:val="32"/>
          <w:szCs w:val="32"/>
          <w:shd w:val="clear" w:color="auto" w:fill="FFFFFF"/>
        </w:rPr>
        <w:t>。</w:t>
      </w:r>
    </w:p>
    <w:p w:rsidR="00C731A7" w:rsidRPr="00B23729" w:rsidRDefault="00C731A7" w:rsidP="00C731A7">
      <w:pPr>
        <w:pStyle w:val="a7"/>
        <w:widowControl/>
        <w:shd w:val="clear" w:color="auto" w:fill="FFFFFF"/>
        <w:spacing w:beforeAutospacing="0" w:afterAutospacing="0" w:line="600" w:lineRule="exact"/>
        <w:ind w:firstLine="600"/>
        <w:jc w:val="both"/>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bCs/>
          <w:color w:val="000000"/>
          <w:sz w:val="32"/>
          <w:szCs w:val="32"/>
          <w:shd w:val="clear" w:color="auto" w:fill="FFFFFF"/>
        </w:rPr>
        <w:t>2</w:t>
      </w:r>
      <w:r w:rsidRPr="00B23729">
        <w:rPr>
          <w:rFonts w:ascii="方正仿宋简体" w:eastAsia="方正仿宋简体" w:hAnsi="方正仿宋简体" w:cs="仿宋" w:hint="eastAsia"/>
          <w:bCs/>
          <w:color w:val="000000"/>
          <w:sz w:val="32"/>
          <w:szCs w:val="32"/>
          <w:shd w:val="clear" w:color="auto" w:fill="FFFFFF"/>
        </w:rPr>
        <w:t>、建议针对不同单位设立个性指标，加强个性指标建设。</w:t>
      </w:r>
    </w:p>
    <w:p w:rsidR="00C731A7" w:rsidRPr="00B23729" w:rsidRDefault="00C731A7" w:rsidP="00C731A7">
      <w:pPr>
        <w:pStyle w:val="a7"/>
        <w:widowControl/>
        <w:shd w:val="clear" w:color="auto" w:fill="FFFFFF"/>
        <w:spacing w:beforeAutospacing="0" w:afterAutospacing="0" w:line="600" w:lineRule="exact"/>
        <w:ind w:firstLine="600"/>
        <w:jc w:val="both"/>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bCs/>
          <w:color w:val="000000"/>
          <w:sz w:val="32"/>
          <w:szCs w:val="32"/>
          <w:shd w:val="clear" w:color="auto" w:fill="FFFFFF"/>
        </w:rPr>
        <w:t>3</w:t>
      </w:r>
      <w:r w:rsidRPr="00B23729">
        <w:rPr>
          <w:rFonts w:ascii="方正仿宋简体" w:eastAsia="方正仿宋简体" w:hAnsi="方正仿宋简体" w:cs="仿宋" w:hint="eastAsia"/>
          <w:bCs/>
          <w:color w:val="000000"/>
          <w:sz w:val="32"/>
          <w:szCs w:val="32"/>
          <w:shd w:val="clear" w:color="auto" w:fill="FFFFFF"/>
        </w:rPr>
        <w:t>、完善运用绩效评价结果，发挥评价工作作用。</w:t>
      </w:r>
    </w:p>
    <w:p w:rsidR="00C731A7" w:rsidRPr="00B23729" w:rsidRDefault="00C731A7" w:rsidP="00C731A7">
      <w:pPr>
        <w:pStyle w:val="a7"/>
        <w:widowControl/>
        <w:shd w:val="clear" w:color="auto" w:fill="FFFFFF"/>
        <w:spacing w:beforeAutospacing="0" w:afterAutospacing="0" w:line="600" w:lineRule="exact"/>
        <w:ind w:firstLine="600"/>
        <w:jc w:val="both"/>
        <w:rPr>
          <w:rFonts w:ascii="方正仿宋简体" w:eastAsia="方正仿宋简体" w:hAnsi="方正仿宋简体" w:cs="黑体"/>
          <w:b/>
          <w:bCs/>
          <w:color w:val="000000"/>
          <w:sz w:val="32"/>
          <w:szCs w:val="32"/>
        </w:rPr>
      </w:pPr>
      <w:r w:rsidRPr="00B23729">
        <w:rPr>
          <w:rFonts w:ascii="方正仿宋简体" w:eastAsia="方正仿宋简体" w:hAnsi="方正仿宋简体" w:cs="黑体" w:hint="eastAsia"/>
          <w:b/>
          <w:bCs/>
          <w:color w:val="000000"/>
          <w:sz w:val="32"/>
          <w:szCs w:val="32"/>
        </w:rPr>
        <w:t>七、附件</w:t>
      </w:r>
    </w:p>
    <w:p w:rsidR="00C731A7" w:rsidRPr="00B23729" w:rsidRDefault="00C731A7" w:rsidP="00C731A7">
      <w:pPr>
        <w:spacing w:line="600" w:lineRule="exact"/>
        <w:ind w:firstLineChars="200" w:firstLine="640"/>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rPr>
        <w:lastRenderedPageBreak/>
        <w:t>附件1-2 部门整体支出绩效评价指标体系及评分表</w:t>
      </w:r>
    </w:p>
    <w:p w:rsidR="00C731A7" w:rsidRPr="00B23729" w:rsidRDefault="00C731A7" w:rsidP="00C731A7">
      <w:pPr>
        <w:spacing w:line="600" w:lineRule="exact"/>
        <w:ind w:firstLineChars="200" w:firstLine="640"/>
        <w:rPr>
          <w:rFonts w:ascii="方正仿宋简体" w:eastAsia="方正仿宋简体" w:hAnsi="方正仿宋简体" w:cs="仿宋"/>
          <w:bCs/>
          <w:color w:val="000000"/>
          <w:sz w:val="32"/>
          <w:szCs w:val="32"/>
        </w:rPr>
      </w:pPr>
    </w:p>
    <w:p w:rsidR="00C731A7" w:rsidRPr="00B23729" w:rsidRDefault="00C731A7" w:rsidP="00C731A7">
      <w:pPr>
        <w:spacing w:line="600" w:lineRule="exact"/>
        <w:ind w:firstLineChars="200" w:firstLine="640"/>
        <w:rPr>
          <w:rFonts w:ascii="方正仿宋简体" w:eastAsia="方正仿宋简体" w:hAnsi="方正仿宋简体" w:cs="仿宋"/>
          <w:bCs/>
          <w:color w:val="000000"/>
          <w:sz w:val="32"/>
          <w:szCs w:val="32"/>
        </w:rPr>
      </w:pPr>
      <w:r w:rsidRPr="00B23729">
        <w:rPr>
          <w:rFonts w:ascii="方正仿宋简体" w:eastAsia="方正仿宋简体" w:hAnsi="方正仿宋简体" w:cs="仿宋" w:hint="eastAsia"/>
          <w:bCs/>
          <w:color w:val="000000"/>
          <w:sz w:val="32"/>
          <w:szCs w:val="32"/>
        </w:rPr>
        <w:t>附件3 财政支出绩效自评意见</w:t>
      </w:r>
    </w:p>
    <w:p w:rsidR="00C731A7" w:rsidRPr="00B23729" w:rsidRDefault="00C731A7" w:rsidP="00C731A7">
      <w:pPr>
        <w:spacing w:line="320" w:lineRule="exact"/>
        <w:rPr>
          <w:rFonts w:ascii="方正仿宋简体" w:eastAsia="方正仿宋简体" w:hAnsi="方正仿宋简体"/>
          <w:sz w:val="28"/>
          <w:szCs w:val="28"/>
        </w:rPr>
      </w:pPr>
    </w:p>
    <w:p w:rsidR="00C731A7" w:rsidRPr="00B23729" w:rsidRDefault="00C731A7" w:rsidP="00C731A7">
      <w:pPr>
        <w:spacing w:line="320" w:lineRule="exact"/>
        <w:rPr>
          <w:rFonts w:ascii="方正仿宋简体" w:eastAsia="方正仿宋简体" w:hAnsi="方正仿宋简体"/>
          <w:sz w:val="28"/>
          <w:szCs w:val="28"/>
        </w:rPr>
      </w:pPr>
    </w:p>
    <w:p w:rsidR="00C731A7" w:rsidRPr="00B23729" w:rsidRDefault="00C731A7" w:rsidP="00C731A7">
      <w:pPr>
        <w:spacing w:line="600" w:lineRule="exact"/>
        <w:rPr>
          <w:rFonts w:ascii="方正仿宋简体" w:eastAsia="方正仿宋简体" w:hAnsi="方正仿宋简体"/>
          <w:sz w:val="28"/>
          <w:szCs w:val="28"/>
        </w:rPr>
      </w:pPr>
    </w:p>
    <w:p w:rsidR="00C731A7" w:rsidRPr="00B23729" w:rsidRDefault="00C731A7" w:rsidP="00C731A7">
      <w:pPr>
        <w:spacing w:line="600" w:lineRule="exact"/>
        <w:rPr>
          <w:rFonts w:ascii="方正仿宋简体" w:eastAsia="方正仿宋简体" w:hAnsi="方正仿宋简体"/>
          <w:sz w:val="28"/>
          <w:szCs w:val="28"/>
        </w:rPr>
      </w:pPr>
    </w:p>
    <w:p w:rsidR="00C731A7" w:rsidRPr="00B23729" w:rsidRDefault="00C731A7" w:rsidP="00C731A7">
      <w:pPr>
        <w:spacing w:line="600" w:lineRule="exact"/>
        <w:jc w:val="right"/>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衡阳县广播</w:t>
      </w:r>
      <w:r w:rsidRPr="00B23729">
        <w:rPr>
          <w:rFonts w:ascii="方正仿宋简体" w:eastAsia="方正仿宋简体" w:hAnsi="方正仿宋简体"/>
          <w:bCs/>
          <w:sz w:val="32"/>
          <w:szCs w:val="32"/>
        </w:rPr>
        <w:t>电视台</w:t>
      </w:r>
    </w:p>
    <w:p w:rsidR="00C731A7" w:rsidRPr="00B23729" w:rsidRDefault="00C731A7" w:rsidP="00C731A7">
      <w:pPr>
        <w:spacing w:line="600" w:lineRule="exact"/>
        <w:jc w:val="right"/>
        <w:rPr>
          <w:rFonts w:ascii="方正仿宋简体" w:eastAsia="方正仿宋简体" w:hAnsi="方正仿宋简体"/>
          <w:bCs/>
          <w:sz w:val="32"/>
          <w:szCs w:val="32"/>
        </w:rPr>
      </w:pPr>
      <w:r w:rsidRPr="00B23729">
        <w:rPr>
          <w:rFonts w:ascii="方正仿宋简体" w:eastAsia="方正仿宋简体" w:hAnsi="方正仿宋简体" w:hint="eastAsia"/>
          <w:bCs/>
          <w:sz w:val="32"/>
          <w:szCs w:val="32"/>
        </w:rPr>
        <w:t>2020年6月22日</w:t>
      </w:r>
    </w:p>
    <w:p w:rsidR="00C731A7" w:rsidRPr="00B23729" w:rsidRDefault="00C731A7" w:rsidP="00C731A7">
      <w:pPr>
        <w:spacing w:line="600" w:lineRule="exact"/>
        <w:rPr>
          <w:rFonts w:ascii="方正仿宋简体" w:eastAsia="方正仿宋简体" w:hAnsi="方正仿宋简体"/>
          <w:sz w:val="28"/>
          <w:szCs w:val="28"/>
        </w:rPr>
      </w:pPr>
    </w:p>
    <w:p w:rsidR="00C731A7" w:rsidRDefault="00C731A7" w:rsidP="00C731A7">
      <w:pPr>
        <w:spacing w:line="600" w:lineRule="exact"/>
        <w:rPr>
          <w:sz w:val="28"/>
          <w:szCs w:val="28"/>
        </w:rPr>
      </w:pPr>
    </w:p>
    <w:p w:rsidR="00C731A7" w:rsidRDefault="00C731A7" w:rsidP="00C731A7">
      <w:pPr>
        <w:spacing w:line="320" w:lineRule="exact"/>
        <w:rPr>
          <w:sz w:val="28"/>
          <w:szCs w:val="28"/>
        </w:rPr>
      </w:pPr>
    </w:p>
    <w:p w:rsidR="00C731A7" w:rsidRDefault="00C731A7" w:rsidP="00C731A7">
      <w:pPr>
        <w:spacing w:line="320" w:lineRule="exact"/>
        <w:rPr>
          <w:sz w:val="28"/>
          <w:szCs w:val="28"/>
        </w:rPr>
      </w:pPr>
    </w:p>
    <w:p w:rsidR="00C731A7" w:rsidRDefault="00C731A7" w:rsidP="00C731A7">
      <w:pPr>
        <w:spacing w:line="320" w:lineRule="exact"/>
        <w:rPr>
          <w:sz w:val="28"/>
          <w:szCs w:val="28"/>
        </w:rPr>
      </w:pPr>
    </w:p>
    <w:p w:rsidR="00C731A7" w:rsidRDefault="00C731A7" w:rsidP="00C731A7">
      <w:pPr>
        <w:spacing w:line="320" w:lineRule="exact"/>
        <w:rPr>
          <w:sz w:val="28"/>
          <w:szCs w:val="28"/>
        </w:rPr>
      </w:pPr>
    </w:p>
    <w:p w:rsidR="00C731A7" w:rsidRDefault="00C731A7" w:rsidP="00C731A7">
      <w:pPr>
        <w:spacing w:line="320" w:lineRule="exact"/>
        <w:rPr>
          <w:sz w:val="28"/>
          <w:szCs w:val="28"/>
        </w:rPr>
      </w:pPr>
    </w:p>
    <w:p w:rsidR="00C731A7" w:rsidRDefault="00C731A7" w:rsidP="00C731A7">
      <w:pPr>
        <w:spacing w:line="320" w:lineRule="exact"/>
        <w:rPr>
          <w:sz w:val="28"/>
          <w:szCs w:val="28"/>
        </w:rPr>
      </w:pPr>
      <w:r>
        <w:rPr>
          <w:rFonts w:hint="eastAsia"/>
          <w:sz w:val="28"/>
          <w:szCs w:val="28"/>
        </w:rPr>
        <w:t>附件</w:t>
      </w:r>
      <w:r>
        <w:rPr>
          <w:rFonts w:ascii="仿宋_GB2312" w:eastAsia="仿宋_GB2312" w:hAnsi="仿宋_GB2312" w:cs="仿宋_GB2312" w:hint="eastAsia"/>
          <w:sz w:val="28"/>
          <w:szCs w:val="36"/>
        </w:rPr>
        <w:t>1-2</w:t>
      </w:r>
    </w:p>
    <w:p w:rsidR="00C731A7" w:rsidRDefault="00C731A7" w:rsidP="00C731A7">
      <w:pPr>
        <w:spacing w:line="420" w:lineRule="exact"/>
        <w:jc w:val="center"/>
        <w:rPr>
          <w:rFonts w:ascii="方正小标宋_GBK" w:eastAsia="方正小标宋_GBK"/>
          <w:sz w:val="36"/>
          <w:szCs w:val="36"/>
        </w:rPr>
      </w:pPr>
      <w:r>
        <w:rPr>
          <w:rFonts w:ascii="方正小标宋_GBK" w:eastAsia="方正小标宋_GBK" w:hint="eastAsia"/>
          <w:sz w:val="36"/>
          <w:szCs w:val="36"/>
        </w:rPr>
        <w:t>部门整体支出绩效评价指标体系及评分表</w:t>
      </w:r>
    </w:p>
    <w:p w:rsidR="00C731A7" w:rsidRDefault="00C731A7" w:rsidP="00C731A7">
      <w:pPr>
        <w:spacing w:line="320" w:lineRule="exact"/>
        <w:jc w:val="center"/>
        <w:rPr>
          <w:rFonts w:ascii="方正小标宋_GBK" w:eastAsia="方正小标宋_GBK"/>
          <w:sz w:val="28"/>
          <w:szCs w:val="28"/>
        </w:rPr>
      </w:pPr>
      <w:r>
        <w:rPr>
          <w:rFonts w:ascii="方正小标宋_GBK" w:eastAsia="方正小标宋_GBK" w:hint="eastAsia"/>
          <w:sz w:val="28"/>
          <w:szCs w:val="28"/>
        </w:rPr>
        <w:t>（</w:t>
      </w:r>
      <w:r>
        <w:rPr>
          <w:rFonts w:ascii="方正小标宋_GBK" w:eastAsia="方正小标宋_GBK"/>
          <w:sz w:val="28"/>
          <w:szCs w:val="28"/>
        </w:rPr>
        <w:t xml:space="preserve">  </w:t>
      </w:r>
      <w:r>
        <w:rPr>
          <w:rFonts w:ascii="方正小标宋_GBK" w:eastAsia="方正小标宋_GBK" w:hint="eastAsia"/>
          <w:sz w:val="28"/>
          <w:szCs w:val="28"/>
        </w:rPr>
        <w:t>2019</w:t>
      </w:r>
      <w:r>
        <w:rPr>
          <w:rFonts w:ascii="方正小标宋_GBK" w:eastAsia="方正小标宋_GBK"/>
          <w:sz w:val="28"/>
          <w:szCs w:val="28"/>
        </w:rPr>
        <w:t xml:space="preserve"> </w:t>
      </w:r>
      <w:r>
        <w:rPr>
          <w:rFonts w:hint="eastAsia"/>
          <w:sz w:val="28"/>
          <w:szCs w:val="28"/>
        </w:rPr>
        <w:t>年度</w:t>
      </w:r>
      <w:r>
        <w:rPr>
          <w:rFonts w:ascii="方正小标宋_GBK" w:eastAsia="方正小标宋_GBK" w:hint="eastAsia"/>
          <w:sz w:val="28"/>
          <w:szCs w:val="28"/>
        </w:rPr>
        <w:t>）</w:t>
      </w:r>
    </w:p>
    <w:p w:rsidR="00C731A7" w:rsidRDefault="00C731A7" w:rsidP="00C731A7">
      <w:pPr>
        <w:spacing w:line="300" w:lineRule="exact"/>
        <w:rPr>
          <w:rFonts w:ascii="仿宋_GB2312"/>
          <w:sz w:val="28"/>
          <w:szCs w:val="28"/>
        </w:rPr>
      </w:pPr>
      <w:r>
        <w:rPr>
          <w:rFonts w:ascii="宋体" w:hint="eastAsia"/>
          <w:szCs w:val="21"/>
        </w:rPr>
        <w:t>填报单位（盖章）：</w:t>
      </w:r>
      <w:r>
        <w:rPr>
          <w:rFonts w:ascii="宋体"/>
          <w:szCs w:val="21"/>
        </w:rPr>
        <w:t xml:space="preserve">                                             </w:t>
      </w:r>
      <w:r>
        <w:rPr>
          <w:rFonts w:ascii="宋体" w:hint="eastAsia"/>
          <w:szCs w:val="21"/>
        </w:rPr>
        <w:t>填报时间：2020-6-22</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11"/>
        <w:gridCol w:w="538"/>
        <w:gridCol w:w="1575"/>
        <w:gridCol w:w="538"/>
        <w:gridCol w:w="3866"/>
        <w:gridCol w:w="721"/>
        <w:gridCol w:w="1263"/>
      </w:tblGrid>
      <w:tr w:rsidR="00C731A7" w:rsidTr="002D3683">
        <w:trPr>
          <w:trHeight w:val="635"/>
          <w:tblHeader/>
        </w:trPr>
        <w:tc>
          <w:tcPr>
            <w:tcW w:w="708"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一级指标</w:t>
            </w:r>
          </w:p>
        </w:tc>
        <w:tc>
          <w:tcPr>
            <w:tcW w:w="711"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二级指标</w:t>
            </w:r>
          </w:p>
        </w:tc>
        <w:tc>
          <w:tcPr>
            <w:tcW w:w="538"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分值</w:t>
            </w:r>
          </w:p>
        </w:tc>
        <w:tc>
          <w:tcPr>
            <w:tcW w:w="1575"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三级指标</w:t>
            </w:r>
          </w:p>
        </w:tc>
        <w:tc>
          <w:tcPr>
            <w:tcW w:w="538"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分值</w:t>
            </w:r>
          </w:p>
        </w:tc>
        <w:tc>
          <w:tcPr>
            <w:tcW w:w="3866"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评分标准</w:t>
            </w:r>
          </w:p>
        </w:tc>
        <w:tc>
          <w:tcPr>
            <w:tcW w:w="721"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评价</w:t>
            </w:r>
            <w:r>
              <w:rPr>
                <w:rFonts w:ascii="宋体" w:cs="宋体"/>
                <w:bCs/>
                <w:kern w:val="0"/>
                <w:szCs w:val="21"/>
              </w:rPr>
              <w:t xml:space="preserve">    </w:t>
            </w:r>
            <w:r>
              <w:rPr>
                <w:rFonts w:ascii="宋体" w:cs="宋体" w:hint="eastAsia"/>
                <w:bCs/>
                <w:kern w:val="0"/>
                <w:szCs w:val="21"/>
              </w:rPr>
              <w:t>得分</w:t>
            </w:r>
          </w:p>
        </w:tc>
        <w:tc>
          <w:tcPr>
            <w:tcW w:w="1263"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评分依据</w:t>
            </w:r>
          </w:p>
          <w:p w:rsidR="00C731A7" w:rsidRDefault="00C731A7" w:rsidP="002D3683">
            <w:pPr>
              <w:widowControl/>
              <w:spacing w:line="240" w:lineRule="exact"/>
              <w:jc w:val="center"/>
              <w:rPr>
                <w:rFonts w:ascii="宋体" w:cs="宋体"/>
                <w:bCs/>
                <w:kern w:val="0"/>
                <w:sz w:val="20"/>
                <w:szCs w:val="20"/>
              </w:rPr>
            </w:pPr>
            <w:r>
              <w:rPr>
                <w:rFonts w:ascii="宋体" w:cs="宋体" w:hint="eastAsia"/>
                <w:bCs/>
                <w:kern w:val="0"/>
                <w:sz w:val="20"/>
                <w:szCs w:val="20"/>
              </w:rPr>
              <w:t>或扣分原因</w:t>
            </w:r>
          </w:p>
        </w:tc>
      </w:tr>
      <w:tr w:rsidR="00C731A7" w:rsidTr="002D3683">
        <w:trPr>
          <w:trHeight w:val="777"/>
        </w:trPr>
        <w:tc>
          <w:tcPr>
            <w:tcW w:w="708" w:type="dxa"/>
            <w:vMerge w:val="restart"/>
            <w:textDirection w:val="tbRlV"/>
            <w:vAlign w:val="center"/>
          </w:tcPr>
          <w:p w:rsidR="00C731A7" w:rsidRDefault="00C731A7" w:rsidP="002D3683">
            <w:pPr>
              <w:widowControl/>
              <w:spacing w:line="240" w:lineRule="exact"/>
              <w:ind w:left="113" w:right="113"/>
              <w:jc w:val="center"/>
              <w:rPr>
                <w:rFonts w:ascii="宋体" w:cs="宋体"/>
                <w:kern w:val="0"/>
                <w:szCs w:val="21"/>
              </w:rPr>
            </w:pPr>
            <w:r>
              <w:rPr>
                <w:rFonts w:ascii="宋体" w:cs="宋体" w:hint="eastAsia"/>
                <w:kern w:val="0"/>
                <w:sz w:val="24"/>
              </w:rPr>
              <w:t>投</w:t>
            </w:r>
            <w:r>
              <w:rPr>
                <w:rFonts w:ascii="宋体" w:cs="宋体"/>
                <w:kern w:val="0"/>
                <w:sz w:val="24"/>
              </w:rPr>
              <w:t xml:space="preserve"> </w:t>
            </w:r>
            <w:r>
              <w:rPr>
                <w:rFonts w:ascii="宋体" w:cs="宋体" w:hint="eastAsia"/>
                <w:kern w:val="0"/>
                <w:sz w:val="24"/>
              </w:rPr>
              <w:t>入</w:t>
            </w:r>
            <w:r>
              <w:rPr>
                <w:rFonts w:ascii="宋体" w:cs="宋体"/>
                <w:kern w:val="0"/>
                <w:sz w:val="24"/>
              </w:rPr>
              <w:t xml:space="preserve"> (</w:t>
            </w:r>
            <w:r>
              <w:rPr>
                <w:rFonts w:ascii="宋体" w:cs="宋体" w:hint="eastAsia"/>
                <w:kern w:val="0"/>
                <w:sz w:val="24"/>
              </w:rPr>
              <w:t>15分）</w:t>
            </w:r>
          </w:p>
        </w:tc>
        <w:tc>
          <w:tcPr>
            <w:tcW w:w="71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目标设定</w:t>
            </w:r>
          </w:p>
        </w:tc>
        <w:tc>
          <w:tcPr>
            <w:tcW w:w="538"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6</w:t>
            </w:r>
          </w:p>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绩效目标合理性</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3</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①目标符合发展总体规划，</w:t>
            </w:r>
            <w:r>
              <w:rPr>
                <w:rFonts w:ascii="宋体" w:cs="宋体"/>
                <w:kern w:val="0"/>
                <w:sz w:val="18"/>
                <w:szCs w:val="18"/>
              </w:rPr>
              <w:t>1</w:t>
            </w:r>
            <w:r>
              <w:rPr>
                <w:rFonts w:ascii="宋体" w:cs="宋体" w:hint="eastAsia"/>
                <w:kern w:val="0"/>
                <w:sz w:val="18"/>
                <w:szCs w:val="18"/>
              </w:rPr>
              <w:t>分；②目标符合部门三定方案确定的职责，</w:t>
            </w:r>
            <w:r>
              <w:rPr>
                <w:rFonts w:ascii="宋体" w:cs="宋体"/>
                <w:kern w:val="0"/>
                <w:sz w:val="18"/>
                <w:szCs w:val="18"/>
              </w:rPr>
              <w:t>1</w:t>
            </w:r>
            <w:r>
              <w:rPr>
                <w:rFonts w:ascii="宋体" w:cs="宋体" w:hint="eastAsia"/>
                <w:kern w:val="0"/>
                <w:sz w:val="18"/>
                <w:szCs w:val="18"/>
              </w:rPr>
              <w:t>分；③目标符合部门制定的中长期实施规划，</w:t>
            </w:r>
            <w:r>
              <w:rPr>
                <w:rFonts w:ascii="宋体" w:cs="宋体"/>
                <w:kern w:val="0"/>
                <w:sz w:val="18"/>
                <w:szCs w:val="18"/>
              </w:rPr>
              <w:t>1</w:t>
            </w:r>
            <w:r>
              <w:rPr>
                <w:rFonts w:ascii="宋体" w:cs="宋体" w:hint="eastAsia"/>
                <w:kern w:val="0"/>
                <w:sz w:val="18"/>
                <w:szCs w:val="18"/>
              </w:rPr>
              <w:t>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符合总体规划、三定方案职责、中长期规划</w:t>
            </w:r>
          </w:p>
        </w:tc>
      </w:tr>
      <w:tr w:rsidR="00C731A7" w:rsidTr="002D3683">
        <w:trPr>
          <w:trHeight w:val="777"/>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绩效指标明确性</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3</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①目标细化、指标值量化，</w:t>
            </w:r>
            <w:r>
              <w:rPr>
                <w:rFonts w:ascii="宋体" w:cs="宋体"/>
                <w:kern w:val="0"/>
                <w:sz w:val="18"/>
                <w:szCs w:val="18"/>
              </w:rPr>
              <w:t>1</w:t>
            </w:r>
            <w:r>
              <w:rPr>
                <w:rFonts w:ascii="宋体" w:cs="宋体" w:hint="eastAsia"/>
                <w:kern w:val="0"/>
                <w:sz w:val="18"/>
                <w:szCs w:val="18"/>
              </w:rPr>
              <w:t>分；</w:t>
            </w:r>
            <w:r>
              <w:rPr>
                <w:rFonts w:ascii="宋体" w:cs="宋体"/>
                <w:kern w:val="0"/>
                <w:sz w:val="18"/>
                <w:szCs w:val="18"/>
              </w:rPr>
              <w:t xml:space="preserve">                                                                                      </w:t>
            </w:r>
            <w:r>
              <w:rPr>
                <w:rFonts w:ascii="宋体" w:cs="宋体" w:hint="eastAsia"/>
                <w:kern w:val="0"/>
                <w:sz w:val="18"/>
                <w:szCs w:val="18"/>
              </w:rPr>
              <w:t>②目标与年度任务或计划数相对应，</w:t>
            </w:r>
            <w:r>
              <w:rPr>
                <w:rFonts w:ascii="宋体" w:cs="宋体"/>
                <w:kern w:val="0"/>
                <w:sz w:val="18"/>
                <w:szCs w:val="18"/>
              </w:rPr>
              <w:t>1</w:t>
            </w:r>
            <w:r>
              <w:rPr>
                <w:rFonts w:ascii="宋体" w:cs="宋体" w:hint="eastAsia"/>
                <w:kern w:val="0"/>
                <w:sz w:val="18"/>
                <w:szCs w:val="18"/>
              </w:rPr>
              <w:t>分；</w:t>
            </w:r>
            <w:r>
              <w:rPr>
                <w:rFonts w:ascii="宋体" w:cs="宋体"/>
                <w:kern w:val="0"/>
                <w:sz w:val="18"/>
                <w:szCs w:val="18"/>
              </w:rPr>
              <w:t xml:space="preserve">                                                                                                                                                                             </w:t>
            </w:r>
            <w:r>
              <w:rPr>
                <w:rFonts w:ascii="宋体" w:cs="宋体" w:hint="eastAsia"/>
                <w:kern w:val="0"/>
                <w:sz w:val="18"/>
                <w:szCs w:val="18"/>
              </w:rPr>
              <w:t>③目标与本年度部门预算资金相匹配，</w:t>
            </w:r>
            <w:r>
              <w:rPr>
                <w:rFonts w:ascii="宋体" w:cs="宋体"/>
                <w:kern w:val="0"/>
                <w:sz w:val="18"/>
                <w:szCs w:val="18"/>
              </w:rPr>
              <w:t>1</w:t>
            </w:r>
            <w:r>
              <w:rPr>
                <w:rFonts w:ascii="宋体" w:cs="宋体" w:hint="eastAsia"/>
                <w:kern w:val="0"/>
                <w:sz w:val="18"/>
                <w:szCs w:val="18"/>
              </w:rPr>
              <w:t>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5"/>
                <w:szCs w:val="15"/>
              </w:rPr>
            </w:pPr>
            <w:r>
              <w:rPr>
                <w:rFonts w:ascii="宋体" w:cs="宋体" w:hint="eastAsia"/>
                <w:kern w:val="0"/>
                <w:sz w:val="15"/>
                <w:szCs w:val="15"/>
              </w:rPr>
              <w:t>目标细化、指标值量化；与预算资金相匹配</w:t>
            </w:r>
          </w:p>
        </w:tc>
      </w:tr>
      <w:tr w:rsidR="00C731A7" w:rsidTr="002D3683">
        <w:trPr>
          <w:trHeight w:val="578"/>
        </w:trPr>
        <w:tc>
          <w:tcPr>
            <w:tcW w:w="708" w:type="dxa"/>
            <w:vMerge/>
            <w:vAlign w:val="center"/>
          </w:tcPr>
          <w:p w:rsidR="00C731A7" w:rsidRDefault="00C731A7" w:rsidP="002D3683"/>
        </w:tc>
        <w:tc>
          <w:tcPr>
            <w:tcW w:w="71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预算配置</w:t>
            </w:r>
            <w:r>
              <w:rPr>
                <w:rFonts w:ascii="宋体" w:cs="宋体"/>
                <w:kern w:val="0"/>
                <w:sz w:val="18"/>
                <w:szCs w:val="18"/>
              </w:rPr>
              <w:t xml:space="preserve">             </w:t>
            </w:r>
          </w:p>
        </w:tc>
        <w:tc>
          <w:tcPr>
            <w:tcW w:w="538"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9</w:t>
            </w:r>
          </w:p>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财政供养人员</w:t>
            </w:r>
          </w:p>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控制率</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2</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以</w:t>
            </w:r>
            <w:r>
              <w:rPr>
                <w:rFonts w:ascii="宋体" w:cs="宋体"/>
                <w:kern w:val="0"/>
                <w:sz w:val="18"/>
                <w:szCs w:val="18"/>
              </w:rPr>
              <w:t>100%</w:t>
            </w:r>
            <w:r>
              <w:rPr>
                <w:rFonts w:ascii="宋体" w:cs="宋体" w:hint="eastAsia"/>
                <w:kern w:val="0"/>
                <w:sz w:val="18"/>
                <w:szCs w:val="18"/>
              </w:rPr>
              <w:t>为标准。在职人员控制率≤</w:t>
            </w:r>
            <w:r>
              <w:rPr>
                <w:rFonts w:ascii="宋体" w:cs="宋体"/>
                <w:kern w:val="0"/>
                <w:sz w:val="18"/>
                <w:szCs w:val="18"/>
              </w:rPr>
              <w:t>100%</w:t>
            </w:r>
            <w:r>
              <w:rPr>
                <w:rFonts w:ascii="宋体" w:cs="宋体" w:hint="eastAsia"/>
                <w:kern w:val="0"/>
                <w:sz w:val="18"/>
                <w:szCs w:val="18"/>
              </w:rPr>
              <w:t>，计2分，每超过一个百分点扣</w:t>
            </w:r>
            <w:r>
              <w:rPr>
                <w:rFonts w:ascii="宋体" w:cs="宋体"/>
                <w:kern w:val="0"/>
                <w:sz w:val="18"/>
                <w:szCs w:val="18"/>
              </w:rPr>
              <w:t>0.</w:t>
            </w:r>
            <w:r>
              <w:rPr>
                <w:rFonts w:ascii="宋体" w:cs="宋体" w:hint="eastAsia"/>
                <w:kern w:val="0"/>
                <w:sz w:val="18"/>
                <w:szCs w:val="18"/>
              </w:rPr>
              <w:t>2分，扣完为止。</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2</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控制率100%</w:t>
            </w:r>
          </w:p>
        </w:tc>
      </w:tr>
      <w:tr w:rsidR="00C731A7" w:rsidTr="002D3683">
        <w:trPr>
          <w:trHeight w:val="553"/>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“三公经费”</w:t>
            </w:r>
            <w:r>
              <w:rPr>
                <w:rFonts w:ascii="宋体" w:cs="宋体"/>
                <w:kern w:val="0"/>
                <w:sz w:val="18"/>
                <w:szCs w:val="18"/>
              </w:rPr>
              <w:t xml:space="preserve">        </w:t>
            </w:r>
            <w:r>
              <w:rPr>
                <w:rFonts w:ascii="宋体" w:cs="宋体" w:hint="eastAsia"/>
                <w:kern w:val="0"/>
                <w:sz w:val="18"/>
                <w:szCs w:val="18"/>
              </w:rPr>
              <w:t>变动率</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变动率≤</w:t>
            </w:r>
            <w:r>
              <w:rPr>
                <w:rFonts w:ascii="宋体" w:cs="宋体"/>
                <w:kern w:val="0"/>
                <w:sz w:val="18"/>
                <w:szCs w:val="18"/>
              </w:rPr>
              <w:t>0</w:t>
            </w:r>
            <w:r>
              <w:rPr>
                <w:rFonts w:ascii="宋体" w:cs="宋体" w:hint="eastAsia"/>
                <w:kern w:val="0"/>
                <w:sz w:val="18"/>
                <w:szCs w:val="18"/>
              </w:rPr>
              <w:t>，计3分；“三公经费”＞</w:t>
            </w:r>
            <w:r>
              <w:rPr>
                <w:rFonts w:ascii="宋体" w:cs="宋体"/>
                <w:kern w:val="0"/>
                <w:sz w:val="18"/>
                <w:szCs w:val="18"/>
              </w:rPr>
              <w:t>0</w:t>
            </w:r>
            <w:r>
              <w:rPr>
                <w:rFonts w:ascii="宋体" w:cs="宋体" w:hint="eastAsia"/>
                <w:kern w:val="0"/>
                <w:sz w:val="18"/>
                <w:szCs w:val="18"/>
              </w:rPr>
              <w:t>，每超过一个百分点扣</w:t>
            </w:r>
            <w:r>
              <w:rPr>
                <w:rFonts w:ascii="宋体" w:cs="宋体"/>
                <w:kern w:val="0"/>
                <w:sz w:val="18"/>
                <w:szCs w:val="18"/>
              </w:rPr>
              <w:t>0.</w:t>
            </w:r>
            <w:r>
              <w:rPr>
                <w:rFonts w:ascii="宋体" w:cs="宋体" w:hint="eastAsia"/>
                <w:kern w:val="0"/>
                <w:sz w:val="18"/>
                <w:szCs w:val="18"/>
              </w:rPr>
              <w:t>3分，扣完为止。</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5"/>
                <w:szCs w:val="15"/>
              </w:rPr>
            </w:pPr>
            <w:r>
              <w:rPr>
                <w:rFonts w:ascii="宋体" w:cs="宋体" w:hint="eastAsia"/>
                <w:kern w:val="0"/>
                <w:sz w:val="15"/>
                <w:szCs w:val="15"/>
              </w:rPr>
              <w:t>变动率0</w:t>
            </w:r>
          </w:p>
        </w:tc>
      </w:tr>
      <w:tr w:rsidR="00C731A7" w:rsidTr="002D3683">
        <w:trPr>
          <w:trHeight w:val="767"/>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重点支出安排率</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4</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重点支出安排率</w:t>
            </w:r>
            <w:r>
              <w:rPr>
                <w:rFonts w:ascii="宋体" w:hint="eastAsia"/>
                <w:kern w:val="0"/>
                <w:sz w:val="18"/>
                <w:szCs w:val="18"/>
              </w:rPr>
              <w:t>≥90%，计4分；；80%（含）-90%，计3分；70%（含）-80%，计2分；60%（含）-70%，计1分；低于60%不得分。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4</w:t>
            </w:r>
          </w:p>
        </w:tc>
        <w:tc>
          <w:tcPr>
            <w:tcW w:w="1263" w:type="dxa"/>
            <w:vAlign w:val="center"/>
          </w:tcPr>
          <w:p w:rsidR="00C731A7" w:rsidRDefault="00C731A7" w:rsidP="002D3683">
            <w:pPr>
              <w:widowControl/>
              <w:spacing w:line="240" w:lineRule="exact"/>
              <w:rPr>
                <w:rFonts w:ascii="宋体" w:cs="宋体"/>
                <w:kern w:val="0"/>
                <w:sz w:val="15"/>
                <w:szCs w:val="15"/>
              </w:rPr>
            </w:pPr>
            <w:r>
              <w:rPr>
                <w:rFonts w:ascii="宋体" w:cs="宋体" w:hint="eastAsia"/>
                <w:kern w:val="0"/>
                <w:sz w:val="15"/>
                <w:szCs w:val="15"/>
              </w:rPr>
              <w:t>安排率99%</w:t>
            </w:r>
          </w:p>
        </w:tc>
      </w:tr>
      <w:tr w:rsidR="00C731A7" w:rsidTr="002D3683">
        <w:trPr>
          <w:trHeight w:val="797"/>
        </w:trPr>
        <w:tc>
          <w:tcPr>
            <w:tcW w:w="708" w:type="dxa"/>
            <w:vMerge w:val="restart"/>
            <w:textDirection w:val="tbRlV"/>
            <w:vAlign w:val="center"/>
          </w:tcPr>
          <w:p w:rsidR="00C731A7" w:rsidRDefault="00C731A7" w:rsidP="002D3683">
            <w:pPr>
              <w:widowControl/>
              <w:spacing w:line="240" w:lineRule="exact"/>
              <w:jc w:val="center"/>
              <w:rPr>
                <w:rFonts w:ascii="宋体" w:cs="宋体"/>
                <w:kern w:val="0"/>
                <w:szCs w:val="21"/>
              </w:rPr>
            </w:pPr>
            <w:r>
              <w:rPr>
                <w:rFonts w:ascii="宋体" w:cs="宋体" w:hint="eastAsia"/>
                <w:kern w:val="0"/>
                <w:sz w:val="24"/>
              </w:rPr>
              <w:t>过</w:t>
            </w:r>
            <w:r>
              <w:rPr>
                <w:rFonts w:ascii="宋体" w:cs="宋体"/>
                <w:kern w:val="0"/>
                <w:sz w:val="24"/>
              </w:rPr>
              <w:t xml:space="preserve"> </w:t>
            </w:r>
            <w:r>
              <w:rPr>
                <w:rFonts w:ascii="宋体" w:cs="宋体" w:hint="eastAsia"/>
                <w:kern w:val="0"/>
                <w:sz w:val="24"/>
              </w:rPr>
              <w:t>程</w:t>
            </w:r>
            <w:r>
              <w:rPr>
                <w:rFonts w:ascii="宋体" w:cs="宋体"/>
                <w:kern w:val="0"/>
                <w:sz w:val="24"/>
              </w:rPr>
              <w:t>(40</w:t>
            </w:r>
            <w:r>
              <w:rPr>
                <w:rFonts w:ascii="宋体" w:cs="宋体" w:hint="eastAsia"/>
                <w:kern w:val="0"/>
                <w:sz w:val="24"/>
              </w:rPr>
              <w:t>分</w:t>
            </w:r>
            <w:r>
              <w:rPr>
                <w:rFonts w:ascii="宋体" w:cs="宋体"/>
                <w:kern w:val="0"/>
                <w:sz w:val="24"/>
              </w:rPr>
              <w:t>)</w:t>
            </w:r>
          </w:p>
        </w:tc>
        <w:tc>
          <w:tcPr>
            <w:tcW w:w="71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预算执行</w:t>
            </w:r>
            <w:r>
              <w:rPr>
                <w:rFonts w:ascii="宋体" w:cs="宋体"/>
                <w:kern w:val="0"/>
                <w:sz w:val="18"/>
                <w:szCs w:val="18"/>
              </w:rPr>
              <w:t xml:space="preserve">           </w:t>
            </w:r>
          </w:p>
        </w:tc>
        <w:tc>
          <w:tcPr>
            <w:tcW w:w="538"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16</w:t>
            </w:r>
          </w:p>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预算调整率</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预算调整率</w:t>
            </w:r>
            <w:r>
              <w:rPr>
                <w:rFonts w:ascii="宋体" w:cs="宋体"/>
                <w:kern w:val="0"/>
                <w:sz w:val="18"/>
                <w:szCs w:val="18"/>
              </w:rPr>
              <w:t>=0</w:t>
            </w:r>
            <w:r>
              <w:rPr>
                <w:rFonts w:ascii="宋体" w:cs="宋体" w:hint="eastAsia"/>
                <w:kern w:val="0"/>
                <w:sz w:val="18"/>
                <w:szCs w:val="18"/>
              </w:rPr>
              <w:t>，计3分；0-</w:t>
            </w:r>
            <w:r>
              <w:rPr>
                <w:rFonts w:ascii="宋体" w:cs="宋体"/>
                <w:kern w:val="0"/>
                <w:sz w:val="18"/>
                <w:szCs w:val="18"/>
              </w:rPr>
              <w:t>10%</w:t>
            </w:r>
            <w:r>
              <w:rPr>
                <w:rFonts w:ascii="宋体" w:cs="宋体" w:hint="eastAsia"/>
                <w:kern w:val="0"/>
                <w:sz w:val="18"/>
                <w:szCs w:val="18"/>
              </w:rPr>
              <w:t>（含）计3分；10-2</w:t>
            </w:r>
            <w:r>
              <w:rPr>
                <w:rFonts w:ascii="宋体" w:cs="宋体"/>
                <w:kern w:val="0"/>
                <w:sz w:val="18"/>
                <w:szCs w:val="18"/>
              </w:rPr>
              <w:t>0%</w:t>
            </w:r>
            <w:r>
              <w:rPr>
                <w:rFonts w:ascii="宋体" w:cs="宋体" w:hint="eastAsia"/>
                <w:kern w:val="0"/>
                <w:sz w:val="18"/>
                <w:szCs w:val="18"/>
              </w:rPr>
              <w:t>（含）计2分；20-3</w:t>
            </w:r>
            <w:r>
              <w:rPr>
                <w:rFonts w:ascii="宋体" w:cs="宋体"/>
                <w:kern w:val="0"/>
                <w:sz w:val="18"/>
                <w:szCs w:val="18"/>
              </w:rPr>
              <w:t>0%</w:t>
            </w:r>
            <w:r>
              <w:rPr>
                <w:rFonts w:ascii="宋体" w:cs="宋体" w:hint="eastAsia"/>
                <w:kern w:val="0"/>
                <w:sz w:val="18"/>
                <w:szCs w:val="18"/>
              </w:rPr>
              <w:t>（含）计1分；超出</w:t>
            </w:r>
            <w:r>
              <w:rPr>
                <w:rFonts w:ascii="宋体" w:cs="宋体"/>
                <w:kern w:val="0"/>
                <w:sz w:val="18"/>
                <w:szCs w:val="18"/>
              </w:rPr>
              <w:t>30%</w:t>
            </w:r>
            <w:r>
              <w:rPr>
                <w:rFonts w:ascii="宋体" w:cs="宋体" w:hint="eastAsia"/>
                <w:kern w:val="0"/>
                <w:sz w:val="18"/>
                <w:szCs w:val="18"/>
              </w:rPr>
              <w:t>不得分。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调整率0</w:t>
            </w:r>
          </w:p>
        </w:tc>
      </w:tr>
      <w:tr w:rsidR="00C731A7" w:rsidTr="002D3683">
        <w:trPr>
          <w:trHeight w:val="578"/>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支出进度</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每发生一个项目未完成进度要求完成资金下达的扣0.5分，扣完为止。</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支出进度100%</w:t>
            </w:r>
          </w:p>
        </w:tc>
      </w:tr>
      <w:tr w:rsidR="00C731A7" w:rsidTr="002D3683">
        <w:trPr>
          <w:trHeight w:val="613"/>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结转结余</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无结余，3分；有结余但不超过上年结转，2分；每超过</w:t>
            </w:r>
            <w:r>
              <w:rPr>
                <w:rFonts w:ascii="宋体" w:cs="宋体"/>
                <w:kern w:val="0"/>
                <w:sz w:val="18"/>
                <w:szCs w:val="18"/>
              </w:rPr>
              <w:t>1</w:t>
            </w:r>
            <w:r>
              <w:rPr>
                <w:rFonts w:ascii="宋体" w:cs="宋体" w:hint="eastAsia"/>
                <w:kern w:val="0"/>
                <w:sz w:val="18"/>
                <w:szCs w:val="18"/>
              </w:rPr>
              <w:t>个百分点扣</w:t>
            </w:r>
            <w:r>
              <w:rPr>
                <w:rFonts w:ascii="宋体" w:cs="宋体"/>
                <w:kern w:val="0"/>
                <w:sz w:val="18"/>
                <w:szCs w:val="18"/>
              </w:rPr>
              <w:t>0.1</w:t>
            </w:r>
            <w:r>
              <w:rPr>
                <w:rFonts w:ascii="宋体" w:cs="宋体" w:hint="eastAsia"/>
                <w:kern w:val="0"/>
                <w:sz w:val="18"/>
                <w:szCs w:val="18"/>
              </w:rPr>
              <w:t>分，扣完为止。</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3</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无结余</w:t>
            </w:r>
          </w:p>
        </w:tc>
      </w:tr>
      <w:tr w:rsidR="00C731A7" w:rsidTr="002D3683">
        <w:trPr>
          <w:trHeight w:val="1037"/>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hint="eastAsia"/>
                <w:kern w:val="0"/>
                <w:sz w:val="18"/>
                <w:szCs w:val="18"/>
              </w:rPr>
              <w:t>公务卡刷卡率</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hint="eastAsia"/>
                <w:kern w:val="0"/>
                <w:sz w:val="18"/>
                <w:szCs w:val="18"/>
              </w:rPr>
              <w:t>2</w:t>
            </w:r>
          </w:p>
        </w:tc>
        <w:tc>
          <w:tcPr>
            <w:tcW w:w="3866" w:type="dxa"/>
            <w:vAlign w:val="center"/>
          </w:tcPr>
          <w:p w:rsidR="00C731A7" w:rsidRDefault="00C731A7" w:rsidP="002D3683">
            <w:pPr>
              <w:widowControl/>
              <w:spacing w:line="240" w:lineRule="exact"/>
              <w:jc w:val="left"/>
              <w:rPr>
                <w:rFonts w:ascii="宋体"/>
                <w:kern w:val="0"/>
                <w:sz w:val="18"/>
                <w:szCs w:val="18"/>
              </w:rPr>
            </w:pPr>
            <w:r>
              <w:rPr>
                <w:rFonts w:ascii="宋体" w:hint="eastAsia"/>
                <w:kern w:val="0"/>
                <w:sz w:val="18"/>
                <w:szCs w:val="18"/>
              </w:rPr>
              <w:t>公务卡刷卡率达</w:t>
            </w:r>
            <w:r>
              <w:rPr>
                <w:rFonts w:ascii="宋体"/>
                <w:kern w:val="0"/>
                <w:sz w:val="18"/>
                <w:szCs w:val="18"/>
              </w:rPr>
              <w:t>60</w:t>
            </w:r>
            <w:r>
              <w:rPr>
                <w:rFonts w:ascii="宋体" w:hint="eastAsia"/>
                <w:kern w:val="0"/>
                <w:sz w:val="18"/>
                <w:szCs w:val="18"/>
              </w:rPr>
              <w:t>％以上的，计2分。每减少一个百分点扣</w:t>
            </w:r>
            <w:r>
              <w:rPr>
                <w:rFonts w:ascii="宋体"/>
                <w:kern w:val="0"/>
                <w:sz w:val="18"/>
                <w:szCs w:val="18"/>
              </w:rPr>
              <w:t>0.2</w:t>
            </w:r>
            <w:r>
              <w:rPr>
                <w:rFonts w:ascii="宋体" w:hint="eastAsia"/>
                <w:kern w:val="0"/>
                <w:sz w:val="18"/>
                <w:szCs w:val="18"/>
              </w:rPr>
              <w:t>分，扣完为止。</w:t>
            </w:r>
            <w:r>
              <w:rPr>
                <w:rFonts w:ascii="宋体"/>
                <w:kern w:val="0"/>
                <w:sz w:val="18"/>
                <w:szCs w:val="18"/>
              </w:rPr>
              <w:t xml:space="preserve"> </w:t>
            </w:r>
          </w:p>
          <w:p w:rsidR="00C731A7" w:rsidRDefault="00C731A7" w:rsidP="002D3683">
            <w:pPr>
              <w:widowControl/>
              <w:spacing w:line="240" w:lineRule="exact"/>
              <w:jc w:val="left"/>
              <w:rPr>
                <w:rFonts w:ascii="宋体" w:cs="宋体"/>
                <w:kern w:val="0"/>
                <w:sz w:val="18"/>
                <w:szCs w:val="18"/>
              </w:rPr>
            </w:pPr>
            <w:r>
              <w:rPr>
                <w:rFonts w:ascii="宋体" w:hint="eastAsia"/>
                <w:kern w:val="0"/>
                <w:sz w:val="18"/>
                <w:szCs w:val="18"/>
              </w:rPr>
              <w:t>（公务卡刷卡率</w:t>
            </w:r>
            <w:r>
              <w:rPr>
                <w:rFonts w:ascii="宋体"/>
                <w:kern w:val="0"/>
                <w:sz w:val="18"/>
                <w:szCs w:val="18"/>
              </w:rPr>
              <w:t>=</w:t>
            </w:r>
            <w:r>
              <w:rPr>
                <w:rFonts w:ascii="宋体" w:hint="eastAsia"/>
                <w:kern w:val="0"/>
                <w:sz w:val="18"/>
                <w:szCs w:val="18"/>
              </w:rPr>
              <w:t>公务消费刷卡支出</w:t>
            </w:r>
            <w:r>
              <w:rPr>
                <w:rFonts w:ascii="宋体"/>
                <w:kern w:val="0"/>
                <w:sz w:val="18"/>
                <w:szCs w:val="18"/>
              </w:rPr>
              <w:t>/</w:t>
            </w:r>
            <w:r>
              <w:rPr>
                <w:rFonts w:ascii="宋体" w:hint="eastAsia"/>
                <w:kern w:val="0"/>
                <w:sz w:val="18"/>
                <w:szCs w:val="18"/>
              </w:rPr>
              <w:t>授权支付额度×</w:t>
            </w:r>
            <w:r>
              <w:rPr>
                <w:rFonts w:ascii="宋体"/>
                <w:kern w:val="0"/>
                <w:sz w:val="18"/>
                <w:szCs w:val="18"/>
              </w:rPr>
              <w:t>100%</w:t>
            </w:r>
            <w:r>
              <w:rPr>
                <w:rFonts w:ascii="宋体" w:hint="eastAsia"/>
                <w:kern w:val="0"/>
                <w:sz w:val="18"/>
                <w:szCs w:val="18"/>
              </w:rPr>
              <w:t>）</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0</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hint="eastAsia"/>
                <w:kern w:val="0"/>
                <w:sz w:val="15"/>
                <w:szCs w:val="15"/>
              </w:rPr>
              <w:t>公务卡刷卡率0</w:t>
            </w:r>
          </w:p>
        </w:tc>
      </w:tr>
      <w:tr w:rsidR="00C731A7" w:rsidTr="002D3683">
        <w:trPr>
          <w:trHeight w:val="598"/>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“三公经费”</w:t>
            </w:r>
            <w:r>
              <w:rPr>
                <w:rFonts w:ascii="宋体" w:cs="宋体"/>
                <w:kern w:val="0"/>
                <w:sz w:val="18"/>
                <w:szCs w:val="18"/>
              </w:rPr>
              <w:t xml:space="preserve">    </w:t>
            </w:r>
            <w:r>
              <w:rPr>
                <w:rFonts w:ascii="宋体" w:cs="宋体" w:hint="eastAsia"/>
                <w:kern w:val="0"/>
                <w:sz w:val="18"/>
                <w:szCs w:val="18"/>
              </w:rPr>
              <w:t>控制率</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以</w:t>
            </w:r>
            <w:r>
              <w:rPr>
                <w:rFonts w:ascii="宋体" w:cs="宋体"/>
                <w:kern w:val="0"/>
                <w:sz w:val="18"/>
                <w:szCs w:val="18"/>
              </w:rPr>
              <w:t>100%</w:t>
            </w:r>
            <w:r>
              <w:rPr>
                <w:rFonts w:ascii="宋体" w:cs="宋体" w:hint="eastAsia"/>
                <w:kern w:val="0"/>
                <w:sz w:val="18"/>
                <w:szCs w:val="18"/>
              </w:rPr>
              <w:t>为标准。控制率≤</w:t>
            </w:r>
            <w:r>
              <w:rPr>
                <w:rFonts w:ascii="宋体" w:cs="宋体"/>
                <w:kern w:val="0"/>
                <w:sz w:val="18"/>
                <w:szCs w:val="18"/>
              </w:rPr>
              <w:t>100%</w:t>
            </w:r>
            <w:r>
              <w:rPr>
                <w:rFonts w:ascii="宋体" w:cs="宋体" w:hint="eastAsia"/>
                <w:kern w:val="0"/>
                <w:sz w:val="18"/>
                <w:szCs w:val="18"/>
              </w:rPr>
              <w:t>，计3分；每超过一个百分点扣</w:t>
            </w:r>
            <w:r>
              <w:rPr>
                <w:rFonts w:ascii="宋体" w:cs="宋体"/>
                <w:kern w:val="0"/>
                <w:sz w:val="18"/>
                <w:szCs w:val="18"/>
              </w:rPr>
              <w:t>0.5</w:t>
            </w:r>
            <w:r>
              <w:rPr>
                <w:rFonts w:ascii="宋体" w:cs="宋体" w:hint="eastAsia"/>
                <w:kern w:val="0"/>
                <w:sz w:val="18"/>
                <w:szCs w:val="18"/>
              </w:rPr>
              <w:t>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控制率100%</w:t>
            </w:r>
          </w:p>
        </w:tc>
      </w:tr>
      <w:tr w:rsidR="00C731A7" w:rsidTr="002D3683">
        <w:trPr>
          <w:trHeight w:val="465"/>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政府采购执行率</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2</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kern w:val="0"/>
                <w:sz w:val="18"/>
                <w:szCs w:val="18"/>
              </w:rPr>
              <w:t>100%</w:t>
            </w:r>
            <w:r>
              <w:rPr>
                <w:rFonts w:ascii="宋体" w:cs="宋体" w:hint="eastAsia"/>
                <w:kern w:val="0"/>
                <w:sz w:val="18"/>
                <w:szCs w:val="18"/>
              </w:rPr>
              <w:t>计满分，每低于</w:t>
            </w:r>
            <w:r>
              <w:rPr>
                <w:rFonts w:ascii="宋体" w:cs="宋体"/>
                <w:kern w:val="0"/>
                <w:sz w:val="18"/>
                <w:szCs w:val="18"/>
              </w:rPr>
              <w:t>1</w:t>
            </w:r>
            <w:r>
              <w:rPr>
                <w:rFonts w:ascii="宋体" w:cs="宋体" w:hint="eastAsia"/>
                <w:kern w:val="0"/>
                <w:sz w:val="18"/>
                <w:szCs w:val="18"/>
              </w:rPr>
              <w:t>个百分点扣</w:t>
            </w:r>
            <w:r>
              <w:rPr>
                <w:rFonts w:ascii="宋体" w:cs="宋体"/>
                <w:kern w:val="0"/>
                <w:sz w:val="18"/>
                <w:szCs w:val="18"/>
              </w:rPr>
              <w:t>0.2</w:t>
            </w:r>
            <w:r>
              <w:rPr>
                <w:rFonts w:ascii="宋体" w:cs="宋体" w:hint="eastAsia"/>
                <w:kern w:val="0"/>
                <w:sz w:val="18"/>
                <w:szCs w:val="18"/>
              </w:rPr>
              <w:t>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2</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执行率100%</w:t>
            </w:r>
          </w:p>
        </w:tc>
      </w:tr>
      <w:tr w:rsidR="00C731A7" w:rsidTr="002D3683">
        <w:trPr>
          <w:trHeight w:val="1033"/>
        </w:trPr>
        <w:tc>
          <w:tcPr>
            <w:tcW w:w="708" w:type="dxa"/>
            <w:vMerge/>
            <w:vAlign w:val="center"/>
          </w:tcPr>
          <w:p w:rsidR="00C731A7" w:rsidRDefault="00C731A7" w:rsidP="002D3683"/>
        </w:tc>
        <w:tc>
          <w:tcPr>
            <w:tcW w:w="71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预算管理</w:t>
            </w:r>
            <w:r>
              <w:rPr>
                <w:rFonts w:ascii="宋体" w:cs="宋体"/>
                <w:kern w:val="0"/>
                <w:sz w:val="18"/>
                <w:szCs w:val="18"/>
              </w:rPr>
              <w:t xml:space="preserve">             </w:t>
            </w:r>
          </w:p>
        </w:tc>
        <w:tc>
          <w:tcPr>
            <w:tcW w:w="538"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1</w:t>
            </w:r>
            <w:r>
              <w:rPr>
                <w:rFonts w:ascii="宋体" w:cs="宋体" w:hint="eastAsia"/>
                <w:kern w:val="0"/>
                <w:sz w:val="18"/>
                <w:szCs w:val="18"/>
              </w:rPr>
              <w:t>5</w:t>
            </w:r>
          </w:p>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管理制度健全性</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3866"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8"/>
                <w:szCs w:val="18"/>
              </w:rPr>
              <w:t>①已有预算资金管理办法，内部财务管理制度、会计核算制度等管理制度，1分；</w:t>
            </w:r>
          </w:p>
          <w:p w:rsidR="00C731A7" w:rsidRDefault="00C731A7" w:rsidP="002D3683">
            <w:pPr>
              <w:widowControl/>
              <w:spacing w:line="240" w:lineRule="exact"/>
              <w:rPr>
                <w:rFonts w:ascii="宋体" w:cs="宋体"/>
                <w:kern w:val="0"/>
                <w:sz w:val="18"/>
                <w:szCs w:val="18"/>
              </w:rPr>
            </w:pPr>
            <w:r>
              <w:rPr>
                <w:rFonts w:ascii="宋体" w:cs="宋体" w:hint="eastAsia"/>
                <w:kern w:val="0"/>
                <w:sz w:val="18"/>
                <w:szCs w:val="18"/>
              </w:rPr>
              <w:t>②相关管理制度合法、合规、完整，1分；</w:t>
            </w:r>
            <w:r>
              <w:rPr>
                <w:rFonts w:ascii="宋体" w:cs="宋体"/>
                <w:kern w:val="0"/>
                <w:sz w:val="18"/>
                <w:szCs w:val="18"/>
              </w:rPr>
              <w:t xml:space="preserve">            </w:t>
            </w:r>
            <w:r>
              <w:rPr>
                <w:rFonts w:ascii="宋体" w:cs="宋体" w:hint="eastAsia"/>
                <w:kern w:val="0"/>
                <w:sz w:val="18"/>
                <w:szCs w:val="18"/>
              </w:rPr>
              <w:t>③相关管理制度得到有效执行，</w:t>
            </w:r>
            <w:r>
              <w:rPr>
                <w:rFonts w:ascii="宋体" w:cs="宋体"/>
                <w:kern w:val="0"/>
                <w:sz w:val="18"/>
                <w:szCs w:val="18"/>
              </w:rPr>
              <w:t>1</w:t>
            </w:r>
            <w:r>
              <w:rPr>
                <w:rFonts w:ascii="宋体" w:cs="宋体" w:hint="eastAsia"/>
                <w:kern w:val="0"/>
                <w:sz w:val="18"/>
                <w:szCs w:val="18"/>
              </w:rPr>
              <w:t>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制度合法、合规、完整</w:t>
            </w:r>
          </w:p>
        </w:tc>
      </w:tr>
      <w:tr w:rsidR="00C731A7" w:rsidTr="002D3683">
        <w:trPr>
          <w:trHeight w:val="2227"/>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资金使用合规性</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7</w:t>
            </w:r>
          </w:p>
        </w:tc>
        <w:tc>
          <w:tcPr>
            <w:tcW w:w="3866" w:type="dxa"/>
            <w:vAlign w:val="center"/>
          </w:tcPr>
          <w:p w:rsidR="00C731A7" w:rsidRDefault="00C731A7" w:rsidP="002D3683">
            <w:pPr>
              <w:widowControl/>
              <w:spacing w:line="240" w:lineRule="exact"/>
              <w:rPr>
                <w:rFonts w:ascii="宋体"/>
                <w:kern w:val="0"/>
                <w:sz w:val="18"/>
                <w:szCs w:val="18"/>
              </w:rPr>
            </w:pPr>
            <w:r>
              <w:rPr>
                <w:rFonts w:ascii="宋体" w:hint="eastAsia"/>
                <w:kern w:val="0"/>
                <w:sz w:val="18"/>
                <w:szCs w:val="18"/>
              </w:rPr>
              <w:t>①支出符合国家财经法规和财务管理制度规定以及有关专项资金管理办法的规定，</w:t>
            </w:r>
            <w:r>
              <w:rPr>
                <w:rFonts w:ascii="宋体"/>
                <w:kern w:val="0"/>
                <w:sz w:val="18"/>
                <w:szCs w:val="18"/>
              </w:rPr>
              <w:t>4</w:t>
            </w:r>
            <w:r>
              <w:rPr>
                <w:rFonts w:ascii="宋体" w:hint="eastAsia"/>
                <w:kern w:val="0"/>
                <w:sz w:val="18"/>
                <w:szCs w:val="18"/>
              </w:rPr>
              <w:t>分。出现截留、挤占、挪用、虚列支出，大额现金支付、违规借出</w:t>
            </w:r>
            <w:r>
              <w:rPr>
                <w:rFonts w:ascii="宋体"/>
                <w:kern w:val="0"/>
                <w:sz w:val="18"/>
                <w:szCs w:val="18"/>
              </w:rPr>
              <w:t>(</w:t>
            </w:r>
            <w:r>
              <w:rPr>
                <w:rFonts w:ascii="宋体" w:hint="eastAsia"/>
                <w:kern w:val="0"/>
                <w:sz w:val="18"/>
                <w:szCs w:val="18"/>
              </w:rPr>
              <w:t>占用</w:t>
            </w:r>
            <w:r>
              <w:rPr>
                <w:rFonts w:ascii="宋体"/>
                <w:kern w:val="0"/>
                <w:sz w:val="18"/>
                <w:szCs w:val="18"/>
              </w:rPr>
              <w:t>)</w:t>
            </w:r>
            <w:r>
              <w:rPr>
                <w:rFonts w:ascii="宋体" w:hint="eastAsia"/>
                <w:kern w:val="0"/>
                <w:sz w:val="18"/>
                <w:szCs w:val="18"/>
              </w:rPr>
              <w:t>、乱发滥补、虚报冒领，转嫁支出、乱开户乱存放、私设小金库等违规行为，酌情扣分，扣完为止。</w:t>
            </w:r>
          </w:p>
          <w:p w:rsidR="00C731A7" w:rsidRDefault="00C731A7" w:rsidP="002D3683">
            <w:pPr>
              <w:widowControl/>
              <w:spacing w:line="240" w:lineRule="exact"/>
              <w:rPr>
                <w:rFonts w:ascii="宋体"/>
                <w:kern w:val="0"/>
                <w:sz w:val="18"/>
                <w:szCs w:val="18"/>
              </w:rPr>
            </w:pPr>
            <w:r>
              <w:rPr>
                <w:rFonts w:ascii="宋体" w:hint="eastAsia"/>
                <w:kern w:val="0"/>
                <w:sz w:val="18"/>
                <w:szCs w:val="18"/>
              </w:rPr>
              <w:t>②资金拨付有完整的审批程序和，</w:t>
            </w:r>
            <w:r>
              <w:rPr>
                <w:rFonts w:ascii="宋体"/>
                <w:kern w:val="0"/>
                <w:sz w:val="18"/>
                <w:szCs w:val="18"/>
              </w:rPr>
              <w:t>1</w:t>
            </w:r>
            <w:r>
              <w:rPr>
                <w:rFonts w:ascii="宋体" w:hint="eastAsia"/>
                <w:kern w:val="0"/>
                <w:sz w:val="18"/>
                <w:szCs w:val="18"/>
              </w:rPr>
              <w:t>分；</w:t>
            </w:r>
          </w:p>
          <w:p w:rsidR="00C731A7" w:rsidRDefault="00C731A7" w:rsidP="002D3683">
            <w:pPr>
              <w:widowControl/>
              <w:spacing w:line="240" w:lineRule="exact"/>
              <w:rPr>
                <w:rFonts w:ascii="宋体"/>
                <w:kern w:val="0"/>
                <w:sz w:val="18"/>
                <w:szCs w:val="18"/>
              </w:rPr>
            </w:pPr>
            <w:r>
              <w:rPr>
                <w:rFonts w:ascii="宋体" w:hint="eastAsia"/>
                <w:kern w:val="0"/>
                <w:sz w:val="18"/>
                <w:szCs w:val="18"/>
              </w:rPr>
              <w:t>③项目支出按规定经过评估论证，</w:t>
            </w:r>
            <w:r>
              <w:rPr>
                <w:rFonts w:ascii="宋体"/>
                <w:kern w:val="0"/>
                <w:sz w:val="18"/>
                <w:szCs w:val="18"/>
              </w:rPr>
              <w:t>1</w:t>
            </w:r>
            <w:r>
              <w:rPr>
                <w:rFonts w:ascii="宋体" w:hint="eastAsia"/>
                <w:kern w:val="0"/>
                <w:sz w:val="18"/>
                <w:szCs w:val="18"/>
              </w:rPr>
              <w:t>分；</w:t>
            </w:r>
          </w:p>
          <w:p w:rsidR="00C731A7" w:rsidRDefault="00C731A7" w:rsidP="002D3683">
            <w:pPr>
              <w:widowControl/>
              <w:spacing w:line="240" w:lineRule="exact"/>
              <w:rPr>
                <w:rFonts w:ascii="宋体" w:cs="宋体"/>
                <w:kern w:val="0"/>
                <w:sz w:val="18"/>
                <w:szCs w:val="18"/>
              </w:rPr>
            </w:pPr>
            <w:r>
              <w:rPr>
                <w:rFonts w:ascii="宋体" w:hint="eastAsia"/>
                <w:kern w:val="0"/>
                <w:sz w:val="18"/>
                <w:szCs w:val="18"/>
              </w:rPr>
              <w:t>④支出符合部门预算批复的用途，</w:t>
            </w:r>
            <w:r>
              <w:rPr>
                <w:rFonts w:ascii="宋体"/>
                <w:kern w:val="0"/>
                <w:sz w:val="18"/>
                <w:szCs w:val="18"/>
              </w:rPr>
              <w:t>1</w:t>
            </w:r>
            <w:r>
              <w:rPr>
                <w:rFonts w:ascii="宋体" w:hint="eastAsia"/>
                <w:kern w:val="0"/>
                <w:sz w:val="18"/>
                <w:szCs w:val="18"/>
              </w:rPr>
              <w:t>分。</w:t>
            </w:r>
            <w:r>
              <w:rPr>
                <w:rFonts w:ascii="宋体"/>
                <w:kern w:val="0"/>
                <w:sz w:val="18"/>
                <w:szCs w:val="18"/>
              </w:rPr>
              <w:t xml:space="preserve"> </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7</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资金使用合法合规，资金严格按</w:t>
            </w:r>
            <w:r>
              <w:rPr>
                <w:rFonts w:ascii="宋体" w:hint="eastAsia"/>
                <w:kern w:val="0"/>
                <w:sz w:val="15"/>
                <w:szCs w:val="15"/>
              </w:rPr>
              <w:t>审批手续拨付</w:t>
            </w:r>
          </w:p>
        </w:tc>
      </w:tr>
      <w:tr w:rsidR="00C731A7" w:rsidTr="002D3683">
        <w:trPr>
          <w:trHeight w:val="777"/>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预决算和基础</w:t>
            </w:r>
          </w:p>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信息公开性</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5</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hint="eastAsia"/>
                <w:kern w:val="0"/>
                <w:sz w:val="18"/>
                <w:szCs w:val="18"/>
              </w:rPr>
              <w:t>①预决算信息公开内容合规，</w:t>
            </w:r>
            <w:r>
              <w:rPr>
                <w:rFonts w:ascii="宋体"/>
                <w:kern w:val="0"/>
                <w:sz w:val="18"/>
                <w:szCs w:val="18"/>
              </w:rPr>
              <w:t>1</w:t>
            </w:r>
            <w:r>
              <w:rPr>
                <w:rFonts w:ascii="宋体" w:hint="eastAsia"/>
                <w:kern w:val="0"/>
                <w:sz w:val="18"/>
                <w:szCs w:val="18"/>
              </w:rPr>
              <w:t>分；时限合规，</w:t>
            </w:r>
            <w:r>
              <w:rPr>
                <w:rFonts w:ascii="宋体"/>
                <w:kern w:val="0"/>
                <w:sz w:val="18"/>
                <w:szCs w:val="18"/>
              </w:rPr>
              <w:t>1</w:t>
            </w:r>
            <w:r>
              <w:rPr>
                <w:rFonts w:ascii="宋体" w:hint="eastAsia"/>
                <w:kern w:val="0"/>
                <w:sz w:val="18"/>
                <w:szCs w:val="18"/>
              </w:rPr>
              <w:t>分；</w:t>
            </w:r>
            <w:r>
              <w:rPr>
                <w:rFonts w:ascii="宋体"/>
                <w:kern w:val="0"/>
                <w:sz w:val="18"/>
                <w:szCs w:val="18"/>
              </w:rPr>
              <w:t xml:space="preserve"> </w:t>
            </w:r>
            <w:r>
              <w:rPr>
                <w:rFonts w:ascii="宋体" w:hint="eastAsia"/>
                <w:kern w:val="0"/>
                <w:sz w:val="18"/>
                <w:szCs w:val="18"/>
              </w:rPr>
              <w:t>②基础数据信息和会计信息资料真实，</w:t>
            </w:r>
            <w:r>
              <w:rPr>
                <w:rFonts w:ascii="宋体"/>
                <w:kern w:val="0"/>
                <w:sz w:val="18"/>
                <w:szCs w:val="18"/>
              </w:rPr>
              <w:t>1</w:t>
            </w:r>
            <w:r>
              <w:rPr>
                <w:rFonts w:ascii="宋体" w:hint="eastAsia"/>
                <w:kern w:val="0"/>
                <w:sz w:val="18"/>
                <w:szCs w:val="18"/>
              </w:rPr>
              <w:t>分；完整，</w:t>
            </w:r>
            <w:r>
              <w:rPr>
                <w:rFonts w:ascii="宋体"/>
                <w:kern w:val="0"/>
                <w:sz w:val="18"/>
                <w:szCs w:val="18"/>
              </w:rPr>
              <w:t>1</w:t>
            </w:r>
            <w:r>
              <w:rPr>
                <w:rFonts w:ascii="宋体" w:hint="eastAsia"/>
                <w:kern w:val="0"/>
                <w:sz w:val="18"/>
                <w:szCs w:val="18"/>
              </w:rPr>
              <w:t>分；准确，</w:t>
            </w:r>
            <w:r>
              <w:rPr>
                <w:rFonts w:ascii="宋体"/>
                <w:kern w:val="0"/>
                <w:sz w:val="18"/>
                <w:szCs w:val="18"/>
              </w:rPr>
              <w:t>1</w:t>
            </w:r>
            <w:r>
              <w:rPr>
                <w:rFonts w:ascii="宋体" w:hint="eastAsia"/>
                <w:kern w:val="0"/>
                <w:sz w:val="18"/>
                <w:szCs w:val="18"/>
              </w:rPr>
              <w:t>分</w:t>
            </w:r>
            <w:r>
              <w:rPr>
                <w:rFonts w:ascii="宋体" w:cs="宋体" w:hint="eastAsia"/>
                <w:kern w:val="0"/>
                <w:sz w:val="18"/>
                <w:szCs w:val="18"/>
              </w:rPr>
              <w:t>。</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5</w:t>
            </w:r>
          </w:p>
        </w:tc>
        <w:tc>
          <w:tcPr>
            <w:tcW w:w="1263" w:type="dxa"/>
            <w:vAlign w:val="center"/>
          </w:tcPr>
          <w:p w:rsidR="00C731A7" w:rsidRDefault="00C731A7" w:rsidP="002D3683">
            <w:pPr>
              <w:widowControl/>
              <w:spacing w:line="240" w:lineRule="exact"/>
              <w:rPr>
                <w:rFonts w:ascii="宋体" w:cs="宋体"/>
                <w:kern w:val="0"/>
                <w:sz w:val="15"/>
                <w:szCs w:val="15"/>
              </w:rPr>
            </w:pPr>
            <w:r>
              <w:rPr>
                <w:rFonts w:ascii="宋体" w:cs="宋体" w:hint="eastAsia"/>
                <w:kern w:val="0"/>
                <w:sz w:val="15"/>
                <w:szCs w:val="15"/>
              </w:rPr>
              <w:t>预决算信息在衡阳县党政门户网站公开</w:t>
            </w:r>
          </w:p>
        </w:tc>
      </w:tr>
      <w:tr w:rsidR="00C731A7" w:rsidTr="002D3683">
        <w:trPr>
          <w:trHeight w:val="806"/>
        </w:trPr>
        <w:tc>
          <w:tcPr>
            <w:tcW w:w="708" w:type="dxa"/>
            <w:vMerge/>
            <w:vAlign w:val="center"/>
          </w:tcPr>
          <w:p w:rsidR="00C731A7" w:rsidRDefault="00C731A7" w:rsidP="002D3683"/>
        </w:tc>
        <w:tc>
          <w:tcPr>
            <w:tcW w:w="71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资产管理</w:t>
            </w:r>
            <w:r>
              <w:rPr>
                <w:rFonts w:ascii="宋体" w:cs="宋体"/>
                <w:kern w:val="0"/>
                <w:sz w:val="18"/>
                <w:szCs w:val="18"/>
              </w:rPr>
              <w:t xml:space="preserve">          </w:t>
            </w:r>
          </w:p>
        </w:tc>
        <w:tc>
          <w:tcPr>
            <w:tcW w:w="538"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9</w:t>
            </w:r>
          </w:p>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管理制度健全性</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①已制定或具有资产管理制度，1分；</w:t>
            </w:r>
            <w:r>
              <w:rPr>
                <w:rFonts w:ascii="宋体" w:cs="宋体"/>
                <w:kern w:val="0"/>
                <w:sz w:val="18"/>
                <w:szCs w:val="18"/>
              </w:rPr>
              <w:br/>
            </w:r>
            <w:r>
              <w:rPr>
                <w:rFonts w:ascii="宋体" w:cs="宋体" w:hint="eastAsia"/>
                <w:kern w:val="0"/>
                <w:sz w:val="18"/>
                <w:szCs w:val="18"/>
              </w:rPr>
              <w:t>②相关资产管理制度合法合规完整，1分；</w:t>
            </w:r>
            <w:r>
              <w:rPr>
                <w:rFonts w:ascii="宋体" w:cs="宋体"/>
                <w:kern w:val="0"/>
                <w:sz w:val="18"/>
                <w:szCs w:val="18"/>
              </w:rPr>
              <w:t xml:space="preserve">                                                                                                                                                       </w:t>
            </w:r>
            <w:r>
              <w:rPr>
                <w:rFonts w:ascii="宋体" w:cs="宋体" w:hint="eastAsia"/>
                <w:kern w:val="0"/>
                <w:sz w:val="18"/>
                <w:szCs w:val="18"/>
              </w:rPr>
              <w:t>③相关资产管理制度得到有效执行，</w:t>
            </w:r>
            <w:r>
              <w:rPr>
                <w:rFonts w:ascii="宋体" w:cs="宋体"/>
                <w:kern w:val="0"/>
                <w:sz w:val="18"/>
                <w:szCs w:val="18"/>
              </w:rPr>
              <w:t>1</w:t>
            </w:r>
            <w:r>
              <w:rPr>
                <w:rFonts w:ascii="宋体" w:cs="宋体" w:hint="eastAsia"/>
                <w:kern w:val="0"/>
                <w:sz w:val="18"/>
                <w:szCs w:val="18"/>
              </w:rPr>
              <w:t>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已制定的制度合法合规完整</w:t>
            </w:r>
          </w:p>
        </w:tc>
      </w:tr>
      <w:tr w:rsidR="00C731A7" w:rsidTr="002D3683">
        <w:trPr>
          <w:trHeight w:val="1263"/>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资产管理安全性</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5</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①资产保存完整，1分；②资产配置合理，1分；③资产处置规范，1分；④资产账务管理合规，帐实相符，1分；⑤资产有偿使用及处置收入及时足额上缴，1分。每出现一项不符合有关要求的扣1分，扣完为止。</w:t>
            </w:r>
            <w:r>
              <w:rPr>
                <w:rFonts w:ascii="宋体" w:cs="宋体"/>
                <w:kern w:val="0"/>
                <w:sz w:val="18"/>
                <w:szCs w:val="18"/>
              </w:rPr>
              <w:t xml:space="preserve">                                              </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5</w:t>
            </w:r>
          </w:p>
        </w:tc>
        <w:tc>
          <w:tcPr>
            <w:tcW w:w="1263" w:type="dxa"/>
            <w:vAlign w:val="center"/>
          </w:tcPr>
          <w:p w:rsidR="00C731A7" w:rsidRDefault="00C731A7" w:rsidP="002D3683">
            <w:pPr>
              <w:widowControl/>
              <w:spacing w:line="240" w:lineRule="exact"/>
              <w:rPr>
                <w:rFonts w:ascii="宋体" w:cs="宋体"/>
                <w:kern w:val="0"/>
                <w:sz w:val="15"/>
                <w:szCs w:val="15"/>
              </w:rPr>
            </w:pPr>
            <w:r>
              <w:rPr>
                <w:rFonts w:ascii="宋体" w:cs="宋体" w:hint="eastAsia"/>
                <w:kern w:val="0"/>
                <w:sz w:val="15"/>
                <w:szCs w:val="15"/>
              </w:rPr>
              <w:t>资产保存完整、配置合理、处置规范，账务管理合规</w:t>
            </w:r>
          </w:p>
        </w:tc>
      </w:tr>
      <w:tr w:rsidR="00C731A7" w:rsidTr="002D3683">
        <w:trPr>
          <w:trHeight w:val="550"/>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固定资产利用率</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1</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每低于</w:t>
            </w:r>
            <w:r>
              <w:rPr>
                <w:rFonts w:ascii="宋体" w:cs="宋体"/>
                <w:kern w:val="0"/>
                <w:sz w:val="18"/>
                <w:szCs w:val="18"/>
              </w:rPr>
              <w:t>100%</w:t>
            </w:r>
            <w:r>
              <w:rPr>
                <w:rFonts w:ascii="宋体" w:cs="宋体" w:hint="eastAsia"/>
                <w:kern w:val="0"/>
                <w:sz w:val="18"/>
                <w:szCs w:val="18"/>
              </w:rPr>
              <w:t>一个百分点扣</w:t>
            </w:r>
            <w:r>
              <w:rPr>
                <w:rFonts w:ascii="宋体" w:cs="宋体"/>
                <w:kern w:val="0"/>
                <w:sz w:val="18"/>
                <w:szCs w:val="18"/>
              </w:rPr>
              <w:t>0.1</w:t>
            </w:r>
            <w:r>
              <w:rPr>
                <w:rFonts w:ascii="宋体" w:cs="宋体" w:hint="eastAsia"/>
                <w:kern w:val="0"/>
                <w:sz w:val="18"/>
                <w:szCs w:val="18"/>
              </w:rPr>
              <w:t>分，扣完为止。</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1</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利用率100%</w:t>
            </w:r>
          </w:p>
        </w:tc>
      </w:tr>
      <w:tr w:rsidR="00C731A7" w:rsidTr="002D3683">
        <w:trPr>
          <w:trHeight w:val="862"/>
        </w:trPr>
        <w:tc>
          <w:tcPr>
            <w:tcW w:w="708" w:type="dxa"/>
            <w:vMerge w:val="restart"/>
            <w:textDirection w:val="tbRlV"/>
            <w:vAlign w:val="center"/>
          </w:tcPr>
          <w:p w:rsidR="00C731A7" w:rsidRDefault="00C731A7" w:rsidP="002D3683">
            <w:pPr>
              <w:widowControl/>
              <w:spacing w:line="240" w:lineRule="exact"/>
              <w:jc w:val="center"/>
              <w:rPr>
                <w:rFonts w:ascii="宋体" w:cs="宋体"/>
                <w:kern w:val="0"/>
                <w:szCs w:val="21"/>
              </w:rPr>
            </w:pPr>
            <w:r>
              <w:rPr>
                <w:rFonts w:ascii="宋体" w:cs="宋体" w:hint="eastAsia"/>
                <w:kern w:val="0"/>
                <w:sz w:val="24"/>
              </w:rPr>
              <w:t>产</w:t>
            </w:r>
            <w:r>
              <w:rPr>
                <w:rFonts w:ascii="宋体" w:cs="宋体"/>
                <w:kern w:val="0"/>
                <w:sz w:val="24"/>
              </w:rPr>
              <w:t xml:space="preserve"> </w:t>
            </w:r>
            <w:r>
              <w:rPr>
                <w:rFonts w:ascii="宋体" w:cs="宋体" w:hint="eastAsia"/>
                <w:kern w:val="0"/>
                <w:sz w:val="24"/>
              </w:rPr>
              <w:t>出</w:t>
            </w:r>
            <w:r>
              <w:rPr>
                <w:rFonts w:ascii="宋体" w:cs="宋体"/>
                <w:kern w:val="0"/>
                <w:sz w:val="24"/>
              </w:rPr>
              <w:t xml:space="preserve"> </w:t>
            </w:r>
            <w:r>
              <w:rPr>
                <w:rFonts w:ascii="宋体" w:cs="宋体" w:hint="eastAsia"/>
                <w:kern w:val="0"/>
                <w:sz w:val="24"/>
              </w:rPr>
              <w:t>及</w:t>
            </w:r>
            <w:r>
              <w:rPr>
                <w:rFonts w:ascii="宋体" w:cs="宋体"/>
                <w:kern w:val="0"/>
                <w:sz w:val="24"/>
              </w:rPr>
              <w:t xml:space="preserve"> </w:t>
            </w:r>
            <w:r>
              <w:rPr>
                <w:rFonts w:ascii="宋体" w:cs="宋体" w:hint="eastAsia"/>
                <w:kern w:val="0"/>
                <w:sz w:val="24"/>
              </w:rPr>
              <w:t>效</w:t>
            </w:r>
            <w:r>
              <w:rPr>
                <w:rFonts w:ascii="宋体" w:cs="宋体"/>
                <w:kern w:val="0"/>
                <w:sz w:val="24"/>
              </w:rPr>
              <w:t xml:space="preserve"> </w:t>
            </w:r>
            <w:r>
              <w:rPr>
                <w:rFonts w:ascii="宋体" w:cs="宋体" w:hint="eastAsia"/>
                <w:kern w:val="0"/>
                <w:sz w:val="24"/>
              </w:rPr>
              <w:t>果（</w:t>
            </w:r>
            <w:r>
              <w:rPr>
                <w:rFonts w:ascii="宋体" w:cs="宋体"/>
                <w:kern w:val="0"/>
                <w:sz w:val="24"/>
              </w:rPr>
              <w:t>45</w:t>
            </w:r>
            <w:r>
              <w:rPr>
                <w:rFonts w:ascii="宋体" w:cs="宋体" w:hint="eastAsia"/>
                <w:kern w:val="0"/>
                <w:sz w:val="24"/>
              </w:rPr>
              <w:t>分）</w:t>
            </w:r>
          </w:p>
        </w:tc>
        <w:tc>
          <w:tcPr>
            <w:tcW w:w="71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职责履行</w:t>
            </w:r>
            <w:r>
              <w:rPr>
                <w:rFonts w:ascii="宋体" w:cs="宋体"/>
                <w:kern w:val="0"/>
                <w:sz w:val="18"/>
                <w:szCs w:val="18"/>
              </w:rPr>
              <w:t xml:space="preserve">            </w:t>
            </w:r>
          </w:p>
        </w:tc>
        <w:tc>
          <w:tcPr>
            <w:tcW w:w="538"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20</w:t>
            </w:r>
          </w:p>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实际完成率</w:t>
            </w:r>
          </w:p>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（产出数量）</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10</w:t>
            </w:r>
          </w:p>
        </w:tc>
        <w:tc>
          <w:tcPr>
            <w:tcW w:w="3866" w:type="dxa"/>
            <w:vMerge w:val="restart"/>
            <w:vAlign w:val="center"/>
          </w:tcPr>
          <w:p w:rsidR="00C731A7" w:rsidRDefault="00C731A7" w:rsidP="002D3683">
            <w:pPr>
              <w:widowControl/>
              <w:spacing w:line="200" w:lineRule="exact"/>
              <w:rPr>
                <w:rFonts w:ascii="宋体"/>
                <w:kern w:val="0"/>
                <w:sz w:val="18"/>
                <w:szCs w:val="18"/>
              </w:rPr>
            </w:pPr>
            <w:r>
              <w:rPr>
                <w:rFonts w:ascii="宋体" w:hint="eastAsia"/>
                <w:kern w:val="0"/>
                <w:sz w:val="18"/>
                <w:szCs w:val="18"/>
              </w:rPr>
              <w:t>方案一：按政府目标管理考核情况计分。纳入政府目标管理考核的单位，按县考核办考核结果，优</w:t>
            </w:r>
            <w:r>
              <w:rPr>
                <w:rFonts w:ascii="宋体"/>
                <w:kern w:val="0"/>
                <w:sz w:val="18"/>
                <w:szCs w:val="18"/>
              </w:rPr>
              <w:t>18</w:t>
            </w:r>
            <w:r>
              <w:rPr>
                <w:rFonts w:ascii="宋体" w:hint="eastAsia"/>
                <w:kern w:val="0"/>
                <w:sz w:val="18"/>
                <w:szCs w:val="18"/>
              </w:rPr>
              <w:t>～20分、良</w:t>
            </w:r>
            <w:r>
              <w:rPr>
                <w:rFonts w:ascii="宋体"/>
                <w:kern w:val="0"/>
                <w:sz w:val="18"/>
                <w:szCs w:val="18"/>
              </w:rPr>
              <w:t>12</w:t>
            </w:r>
            <w:r>
              <w:rPr>
                <w:rFonts w:ascii="宋体" w:hint="eastAsia"/>
                <w:kern w:val="0"/>
                <w:sz w:val="18"/>
                <w:szCs w:val="18"/>
              </w:rPr>
              <w:t>～</w:t>
            </w:r>
            <w:r>
              <w:rPr>
                <w:rFonts w:ascii="宋体"/>
                <w:kern w:val="0"/>
                <w:sz w:val="18"/>
                <w:szCs w:val="18"/>
              </w:rPr>
              <w:t>17</w:t>
            </w:r>
            <w:r>
              <w:rPr>
                <w:rFonts w:ascii="宋体" w:hint="eastAsia"/>
                <w:kern w:val="0"/>
                <w:sz w:val="18"/>
                <w:szCs w:val="18"/>
              </w:rPr>
              <w:t>分、合格</w:t>
            </w:r>
            <w:r>
              <w:rPr>
                <w:rFonts w:ascii="宋体"/>
                <w:kern w:val="0"/>
                <w:sz w:val="18"/>
                <w:szCs w:val="18"/>
              </w:rPr>
              <w:t>6</w:t>
            </w:r>
            <w:r>
              <w:rPr>
                <w:rFonts w:ascii="宋体" w:hint="eastAsia"/>
                <w:kern w:val="0"/>
                <w:sz w:val="18"/>
                <w:szCs w:val="18"/>
              </w:rPr>
              <w:t>～</w:t>
            </w:r>
            <w:r>
              <w:rPr>
                <w:rFonts w:ascii="宋体"/>
                <w:kern w:val="0"/>
                <w:sz w:val="18"/>
                <w:szCs w:val="18"/>
              </w:rPr>
              <w:t>11</w:t>
            </w:r>
            <w:r>
              <w:rPr>
                <w:rFonts w:ascii="宋体" w:hint="eastAsia"/>
                <w:kern w:val="0"/>
                <w:sz w:val="18"/>
                <w:szCs w:val="18"/>
              </w:rPr>
              <w:t>分、不合格</w:t>
            </w:r>
            <w:r>
              <w:rPr>
                <w:rFonts w:ascii="宋体"/>
                <w:kern w:val="0"/>
                <w:sz w:val="18"/>
                <w:szCs w:val="18"/>
              </w:rPr>
              <w:t>0</w:t>
            </w:r>
            <w:r>
              <w:rPr>
                <w:rFonts w:ascii="宋体" w:hint="eastAsia"/>
                <w:kern w:val="0"/>
                <w:sz w:val="18"/>
                <w:szCs w:val="18"/>
              </w:rPr>
              <w:t>～</w:t>
            </w:r>
            <w:r>
              <w:rPr>
                <w:rFonts w:ascii="宋体"/>
                <w:kern w:val="0"/>
                <w:sz w:val="18"/>
                <w:szCs w:val="18"/>
              </w:rPr>
              <w:t>5</w:t>
            </w:r>
            <w:r>
              <w:rPr>
                <w:rFonts w:ascii="宋体" w:hint="eastAsia"/>
                <w:kern w:val="0"/>
                <w:sz w:val="18"/>
                <w:szCs w:val="18"/>
              </w:rPr>
              <w:t>分。</w:t>
            </w:r>
          </w:p>
          <w:p w:rsidR="00C731A7" w:rsidRDefault="00C731A7" w:rsidP="002D3683">
            <w:pPr>
              <w:widowControl/>
              <w:spacing w:line="200" w:lineRule="exact"/>
              <w:rPr>
                <w:rFonts w:ascii="宋体"/>
                <w:kern w:val="0"/>
                <w:sz w:val="18"/>
                <w:szCs w:val="18"/>
              </w:rPr>
            </w:pPr>
          </w:p>
          <w:p w:rsidR="00C731A7" w:rsidRDefault="00C731A7" w:rsidP="002D3683">
            <w:pPr>
              <w:widowControl/>
              <w:spacing w:line="200" w:lineRule="exact"/>
              <w:rPr>
                <w:rFonts w:ascii="宋体"/>
                <w:kern w:val="0"/>
                <w:sz w:val="18"/>
                <w:szCs w:val="18"/>
              </w:rPr>
            </w:pPr>
            <w:r>
              <w:rPr>
                <w:rFonts w:ascii="宋体" w:hint="eastAsia"/>
                <w:kern w:val="0"/>
                <w:sz w:val="18"/>
                <w:szCs w:val="18"/>
              </w:rPr>
              <w:t>方案二：按预期目标实现程度计分。未进行政府目标管理考核的单位，以本部门年度工作任务为预期目标，细化成相应的个性化指标。</w:t>
            </w:r>
          </w:p>
          <w:p w:rsidR="00C731A7" w:rsidRDefault="00C731A7" w:rsidP="002D3683">
            <w:pPr>
              <w:widowControl/>
              <w:spacing w:line="200" w:lineRule="exact"/>
              <w:rPr>
                <w:rFonts w:ascii="宋体" w:cs="宋体"/>
                <w:kern w:val="0"/>
                <w:sz w:val="18"/>
                <w:szCs w:val="18"/>
              </w:rPr>
            </w:pPr>
            <w:r>
              <w:rPr>
                <w:rFonts w:ascii="宋体" w:hint="eastAsia"/>
                <w:kern w:val="0"/>
                <w:sz w:val="18"/>
                <w:szCs w:val="18"/>
              </w:rPr>
              <w:t>预期目标完成率、完成及时率和质量达标率达到设定目标值计18～20分，低于设定目标值，酌情扣分。</w:t>
            </w:r>
          </w:p>
        </w:tc>
        <w:tc>
          <w:tcPr>
            <w:tcW w:w="72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20</w:t>
            </w:r>
          </w:p>
        </w:tc>
        <w:tc>
          <w:tcPr>
            <w:tcW w:w="1263" w:type="dxa"/>
            <w:vMerge w:val="restart"/>
            <w:vAlign w:val="center"/>
          </w:tcPr>
          <w:p w:rsidR="00C731A7" w:rsidRDefault="00C731A7" w:rsidP="002D3683">
            <w:pPr>
              <w:widowControl/>
              <w:spacing w:line="240" w:lineRule="exact"/>
              <w:rPr>
                <w:rFonts w:ascii="宋体" w:cs="宋体"/>
                <w:kern w:val="0"/>
                <w:sz w:val="15"/>
                <w:szCs w:val="15"/>
              </w:rPr>
            </w:pPr>
            <w:r>
              <w:rPr>
                <w:rFonts w:ascii="宋体" w:cs="宋体" w:hint="eastAsia"/>
                <w:kern w:val="0"/>
                <w:sz w:val="15"/>
                <w:szCs w:val="15"/>
              </w:rPr>
              <w:t>2019年度在县绩效考核中被评为优秀</w:t>
            </w:r>
          </w:p>
        </w:tc>
      </w:tr>
      <w:tr w:rsidR="00C731A7" w:rsidTr="002D3683">
        <w:trPr>
          <w:trHeight w:val="862"/>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完成及时率</w:t>
            </w:r>
          </w:p>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（产出时效）</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5</w:t>
            </w:r>
          </w:p>
        </w:tc>
        <w:tc>
          <w:tcPr>
            <w:tcW w:w="3866" w:type="dxa"/>
            <w:vMerge/>
            <w:vAlign w:val="center"/>
          </w:tcPr>
          <w:p w:rsidR="00C731A7" w:rsidRDefault="00C731A7" w:rsidP="002D3683"/>
        </w:tc>
        <w:tc>
          <w:tcPr>
            <w:tcW w:w="721" w:type="dxa"/>
            <w:vMerge/>
            <w:vAlign w:val="center"/>
          </w:tcPr>
          <w:p w:rsidR="00C731A7" w:rsidRDefault="00C731A7" w:rsidP="002D3683"/>
        </w:tc>
        <w:tc>
          <w:tcPr>
            <w:tcW w:w="1263" w:type="dxa"/>
            <w:vMerge/>
            <w:vAlign w:val="center"/>
          </w:tcPr>
          <w:p w:rsidR="00C731A7" w:rsidRDefault="00C731A7" w:rsidP="002D3683"/>
        </w:tc>
      </w:tr>
      <w:tr w:rsidR="00C731A7" w:rsidTr="002D3683">
        <w:trPr>
          <w:trHeight w:val="862"/>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质量达标率</w:t>
            </w:r>
          </w:p>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（产出质量）</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5</w:t>
            </w:r>
          </w:p>
        </w:tc>
        <w:tc>
          <w:tcPr>
            <w:tcW w:w="3866" w:type="dxa"/>
            <w:vMerge/>
            <w:vAlign w:val="center"/>
          </w:tcPr>
          <w:p w:rsidR="00C731A7" w:rsidRDefault="00C731A7" w:rsidP="002D3683"/>
        </w:tc>
        <w:tc>
          <w:tcPr>
            <w:tcW w:w="721" w:type="dxa"/>
            <w:vMerge/>
            <w:vAlign w:val="center"/>
          </w:tcPr>
          <w:p w:rsidR="00C731A7" w:rsidRDefault="00C731A7" w:rsidP="002D3683"/>
        </w:tc>
        <w:tc>
          <w:tcPr>
            <w:tcW w:w="1263" w:type="dxa"/>
            <w:vMerge/>
            <w:vAlign w:val="center"/>
          </w:tcPr>
          <w:p w:rsidR="00C731A7" w:rsidRDefault="00C731A7" w:rsidP="002D3683"/>
        </w:tc>
      </w:tr>
      <w:tr w:rsidR="00C731A7" w:rsidTr="002D3683">
        <w:trPr>
          <w:trHeight w:val="521"/>
        </w:trPr>
        <w:tc>
          <w:tcPr>
            <w:tcW w:w="708" w:type="dxa"/>
            <w:vMerge/>
            <w:vAlign w:val="center"/>
          </w:tcPr>
          <w:p w:rsidR="00C731A7" w:rsidRDefault="00C731A7" w:rsidP="002D3683"/>
        </w:tc>
        <w:tc>
          <w:tcPr>
            <w:tcW w:w="71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履职效益</w:t>
            </w:r>
            <w:r>
              <w:rPr>
                <w:rFonts w:ascii="宋体" w:cs="宋体"/>
                <w:kern w:val="0"/>
                <w:sz w:val="18"/>
                <w:szCs w:val="18"/>
              </w:rPr>
              <w:t xml:space="preserve">                                                </w:t>
            </w:r>
          </w:p>
        </w:tc>
        <w:tc>
          <w:tcPr>
            <w:tcW w:w="538"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2</w:t>
            </w:r>
            <w:r>
              <w:rPr>
                <w:rFonts w:ascii="宋体" w:cs="宋体" w:hint="eastAsia"/>
                <w:kern w:val="0"/>
                <w:sz w:val="18"/>
                <w:szCs w:val="18"/>
              </w:rPr>
              <w:t>5</w:t>
            </w:r>
          </w:p>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经济效益</w:t>
            </w:r>
          </w:p>
        </w:tc>
        <w:tc>
          <w:tcPr>
            <w:tcW w:w="538"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1</w:t>
            </w:r>
            <w:r>
              <w:rPr>
                <w:rFonts w:ascii="宋体" w:cs="宋体" w:hint="eastAsia"/>
                <w:kern w:val="0"/>
                <w:sz w:val="18"/>
                <w:szCs w:val="18"/>
              </w:rPr>
              <w:t>5</w:t>
            </w:r>
          </w:p>
        </w:tc>
        <w:tc>
          <w:tcPr>
            <w:tcW w:w="3866" w:type="dxa"/>
            <w:vMerge w:val="restart"/>
            <w:vAlign w:val="center"/>
          </w:tcPr>
          <w:p w:rsidR="00C731A7" w:rsidRDefault="00C731A7" w:rsidP="002D3683">
            <w:pPr>
              <w:spacing w:line="240" w:lineRule="exact"/>
              <w:jc w:val="left"/>
              <w:rPr>
                <w:rFonts w:ascii="宋体" w:cs="宋体"/>
                <w:kern w:val="0"/>
                <w:sz w:val="18"/>
                <w:szCs w:val="18"/>
              </w:rPr>
            </w:pPr>
            <w:r>
              <w:rPr>
                <w:rFonts w:ascii="宋体" w:hint="eastAsia"/>
                <w:kern w:val="0"/>
                <w:sz w:val="18"/>
                <w:szCs w:val="18"/>
              </w:rPr>
              <w:t>履行职责对经济发展、社会发展、生态环境带来的直接或间接影响，各单位应根据部门实际并结合部门整体支出绩效目标设立情况有选择的进行设置，</w:t>
            </w:r>
            <w:r>
              <w:rPr>
                <w:rFonts w:ascii="宋体" w:hint="eastAsia"/>
                <w:color w:val="333333"/>
                <w:kern w:val="0"/>
                <w:sz w:val="18"/>
                <w:szCs w:val="18"/>
              </w:rPr>
              <w:t>并将其细化为相应的个性化指标。</w:t>
            </w:r>
          </w:p>
        </w:tc>
        <w:tc>
          <w:tcPr>
            <w:tcW w:w="721"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15</w:t>
            </w:r>
          </w:p>
        </w:tc>
        <w:tc>
          <w:tcPr>
            <w:tcW w:w="1263" w:type="dxa"/>
            <w:vMerge w:val="restart"/>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培训工作喜人带来经济效益，政策宣讲社会满意度100%</w:t>
            </w:r>
          </w:p>
        </w:tc>
      </w:tr>
      <w:tr w:rsidR="00C731A7" w:rsidTr="002D3683">
        <w:trPr>
          <w:trHeight w:val="521"/>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社会效益</w:t>
            </w:r>
          </w:p>
        </w:tc>
        <w:tc>
          <w:tcPr>
            <w:tcW w:w="538" w:type="dxa"/>
            <w:vMerge/>
            <w:vAlign w:val="center"/>
          </w:tcPr>
          <w:p w:rsidR="00C731A7" w:rsidRDefault="00C731A7" w:rsidP="002D3683">
            <w:pPr>
              <w:widowControl/>
              <w:spacing w:line="240" w:lineRule="exact"/>
              <w:jc w:val="center"/>
              <w:rPr>
                <w:rFonts w:ascii="宋体" w:cs="宋体"/>
                <w:kern w:val="0"/>
                <w:sz w:val="18"/>
                <w:szCs w:val="18"/>
              </w:rPr>
            </w:pPr>
          </w:p>
        </w:tc>
        <w:tc>
          <w:tcPr>
            <w:tcW w:w="3866" w:type="dxa"/>
            <w:vMerge/>
            <w:vAlign w:val="center"/>
          </w:tcPr>
          <w:p w:rsidR="00C731A7" w:rsidRDefault="00C731A7" w:rsidP="002D3683"/>
        </w:tc>
        <w:tc>
          <w:tcPr>
            <w:tcW w:w="721" w:type="dxa"/>
            <w:vMerge/>
            <w:vAlign w:val="center"/>
          </w:tcPr>
          <w:p w:rsidR="00C731A7" w:rsidRDefault="00C731A7" w:rsidP="002D3683"/>
        </w:tc>
        <w:tc>
          <w:tcPr>
            <w:tcW w:w="1263" w:type="dxa"/>
            <w:vMerge/>
            <w:vAlign w:val="center"/>
          </w:tcPr>
          <w:p w:rsidR="00C731A7" w:rsidRDefault="00C731A7" w:rsidP="002D3683"/>
        </w:tc>
      </w:tr>
      <w:tr w:rsidR="00C731A7" w:rsidTr="002D3683">
        <w:trPr>
          <w:trHeight w:val="521"/>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生态效益</w:t>
            </w:r>
          </w:p>
        </w:tc>
        <w:tc>
          <w:tcPr>
            <w:tcW w:w="538" w:type="dxa"/>
            <w:vMerge/>
            <w:vAlign w:val="center"/>
          </w:tcPr>
          <w:p w:rsidR="00C731A7" w:rsidRDefault="00C731A7" w:rsidP="002D3683">
            <w:pPr>
              <w:widowControl/>
              <w:spacing w:line="240" w:lineRule="exact"/>
              <w:jc w:val="center"/>
              <w:rPr>
                <w:rFonts w:ascii="宋体" w:cs="宋体"/>
                <w:kern w:val="0"/>
                <w:sz w:val="18"/>
                <w:szCs w:val="18"/>
              </w:rPr>
            </w:pPr>
          </w:p>
        </w:tc>
        <w:tc>
          <w:tcPr>
            <w:tcW w:w="3866" w:type="dxa"/>
            <w:vMerge/>
            <w:vAlign w:val="center"/>
          </w:tcPr>
          <w:p w:rsidR="00C731A7" w:rsidRDefault="00C731A7" w:rsidP="002D3683"/>
        </w:tc>
        <w:tc>
          <w:tcPr>
            <w:tcW w:w="721" w:type="dxa"/>
            <w:vMerge/>
            <w:vAlign w:val="center"/>
          </w:tcPr>
          <w:p w:rsidR="00C731A7" w:rsidRDefault="00C731A7" w:rsidP="002D3683"/>
        </w:tc>
        <w:tc>
          <w:tcPr>
            <w:tcW w:w="1263" w:type="dxa"/>
            <w:vMerge/>
            <w:vAlign w:val="center"/>
          </w:tcPr>
          <w:p w:rsidR="00C731A7" w:rsidRDefault="00C731A7" w:rsidP="002D3683"/>
        </w:tc>
      </w:tr>
      <w:tr w:rsidR="00C731A7" w:rsidTr="002D3683">
        <w:trPr>
          <w:trHeight w:val="1032"/>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行政效能</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kern w:val="0"/>
                <w:sz w:val="18"/>
                <w:szCs w:val="18"/>
              </w:rPr>
              <w:t>2</w:t>
            </w:r>
          </w:p>
        </w:tc>
        <w:tc>
          <w:tcPr>
            <w:tcW w:w="3866" w:type="dxa"/>
            <w:vAlign w:val="center"/>
          </w:tcPr>
          <w:p w:rsidR="00C731A7" w:rsidRDefault="00C731A7" w:rsidP="002D3683">
            <w:pPr>
              <w:widowControl/>
              <w:spacing w:line="240" w:lineRule="exact"/>
              <w:jc w:val="left"/>
              <w:rPr>
                <w:rFonts w:ascii="宋体" w:cs="宋体"/>
                <w:kern w:val="0"/>
                <w:sz w:val="18"/>
                <w:szCs w:val="18"/>
              </w:rPr>
            </w:pPr>
            <w:r>
              <w:rPr>
                <w:rFonts w:ascii="宋体" w:cs="宋体" w:hint="eastAsia"/>
                <w:kern w:val="0"/>
                <w:sz w:val="18"/>
                <w:szCs w:val="18"/>
              </w:rPr>
              <w:t>部门改进文风会风，加强经费及资产管理，推动网上办事，提高行政效率，降低行政成本效果较好的，</w:t>
            </w:r>
            <w:r>
              <w:rPr>
                <w:rFonts w:ascii="宋体" w:cs="宋体"/>
                <w:kern w:val="0"/>
                <w:sz w:val="18"/>
                <w:szCs w:val="18"/>
              </w:rPr>
              <w:t>2</w:t>
            </w:r>
            <w:r>
              <w:rPr>
                <w:rFonts w:ascii="宋体" w:cs="宋体" w:hint="eastAsia"/>
                <w:kern w:val="0"/>
                <w:sz w:val="18"/>
                <w:szCs w:val="18"/>
              </w:rPr>
              <w:t>分；一般</w:t>
            </w:r>
            <w:r>
              <w:rPr>
                <w:rFonts w:ascii="宋体" w:cs="宋体"/>
                <w:kern w:val="0"/>
                <w:sz w:val="18"/>
                <w:szCs w:val="18"/>
              </w:rPr>
              <w:t>1</w:t>
            </w:r>
            <w:r>
              <w:rPr>
                <w:rFonts w:ascii="宋体" w:cs="宋体" w:hint="eastAsia"/>
                <w:kern w:val="0"/>
                <w:sz w:val="18"/>
                <w:szCs w:val="18"/>
              </w:rPr>
              <w:t>分；无效果或者效果不明显</w:t>
            </w:r>
            <w:r>
              <w:rPr>
                <w:rFonts w:ascii="宋体" w:cs="宋体"/>
                <w:kern w:val="0"/>
                <w:sz w:val="18"/>
                <w:szCs w:val="18"/>
              </w:rPr>
              <w:t>0</w:t>
            </w:r>
            <w:r>
              <w:rPr>
                <w:rFonts w:ascii="宋体" w:cs="宋体" w:hint="eastAsia"/>
                <w:kern w:val="0"/>
                <w:sz w:val="18"/>
                <w:szCs w:val="18"/>
              </w:rPr>
              <w:t>分。</w:t>
            </w:r>
          </w:p>
        </w:tc>
        <w:tc>
          <w:tcPr>
            <w:tcW w:w="721" w:type="dxa"/>
            <w:vAlign w:val="center"/>
          </w:tcPr>
          <w:p w:rsidR="00C731A7" w:rsidRDefault="00C731A7" w:rsidP="002D3683">
            <w:pPr>
              <w:ind w:firstLineChars="100" w:firstLine="210"/>
            </w:pPr>
            <w:r>
              <w:rPr>
                <w:rFonts w:hint="eastAsia"/>
              </w:rPr>
              <w:t>2</w:t>
            </w:r>
          </w:p>
        </w:tc>
        <w:tc>
          <w:tcPr>
            <w:tcW w:w="1263" w:type="dxa"/>
            <w:vAlign w:val="center"/>
          </w:tcPr>
          <w:p w:rsidR="00C731A7" w:rsidRDefault="00C731A7" w:rsidP="002D3683">
            <w:pPr>
              <w:rPr>
                <w:sz w:val="15"/>
                <w:szCs w:val="15"/>
              </w:rPr>
            </w:pPr>
            <w:r>
              <w:rPr>
                <w:rFonts w:hint="eastAsia"/>
                <w:sz w:val="15"/>
                <w:szCs w:val="15"/>
              </w:rPr>
              <w:t>资金拨付实行电子支付，提高了行政效率，降低行政成本</w:t>
            </w:r>
          </w:p>
        </w:tc>
      </w:tr>
      <w:tr w:rsidR="00C731A7" w:rsidTr="002D3683">
        <w:trPr>
          <w:trHeight w:val="578"/>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Merge w:val="restart"/>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社会满意度</w:t>
            </w:r>
          </w:p>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3866" w:type="dxa"/>
            <w:vAlign w:val="center"/>
          </w:tcPr>
          <w:p w:rsidR="00C731A7" w:rsidRDefault="00C731A7" w:rsidP="002D3683">
            <w:pPr>
              <w:widowControl/>
              <w:spacing w:line="240" w:lineRule="exact"/>
              <w:rPr>
                <w:rFonts w:ascii="宋体" w:cs="宋体"/>
                <w:kern w:val="0"/>
                <w:sz w:val="18"/>
                <w:szCs w:val="18"/>
              </w:rPr>
            </w:pPr>
            <w:r>
              <w:rPr>
                <w:rFonts w:ascii="宋体" w:hint="eastAsia"/>
                <w:kern w:val="0"/>
                <w:sz w:val="18"/>
                <w:szCs w:val="18"/>
              </w:rPr>
              <w:t>以调查问卷为依据，员工满意度≥</w:t>
            </w:r>
            <w:r>
              <w:rPr>
                <w:rFonts w:ascii="宋体"/>
                <w:kern w:val="0"/>
                <w:sz w:val="18"/>
                <w:szCs w:val="18"/>
              </w:rPr>
              <w:t>95%</w:t>
            </w:r>
            <w:r>
              <w:rPr>
                <w:rFonts w:ascii="宋体" w:hint="eastAsia"/>
                <w:kern w:val="0"/>
                <w:sz w:val="18"/>
                <w:szCs w:val="18"/>
              </w:rPr>
              <w:t>计3分；每低5</w:t>
            </w:r>
            <w:r>
              <w:rPr>
                <w:rFonts w:ascii="宋体"/>
                <w:kern w:val="0"/>
                <w:sz w:val="18"/>
                <w:szCs w:val="18"/>
              </w:rPr>
              <w:t>%</w:t>
            </w:r>
            <w:r>
              <w:rPr>
                <w:rFonts w:ascii="宋体" w:hint="eastAsia"/>
                <w:kern w:val="0"/>
                <w:sz w:val="18"/>
                <w:szCs w:val="18"/>
              </w:rPr>
              <w:t>扣0.5分，满意度＜</w:t>
            </w:r>
            <w:r>
              <w:rPr>
                <w:rFonts w:ascii="宋体"/>
                <w:kern w:val="0"/>
                <w:sz w:val="18"/>
                <w:szCs w:val="18"/>
              </w:rPr>
              <w:t>7</w:t>
            </w:r>
            <w:r>
              <w:rPr>
                <w:rFonts w:ascii="宋体" w:hint="eastAsia"/>
                <w:kern w:val="0"/>
                <w:sz w:val="18"/>
                <w:szCs w:val="18"/>
              </w:rPr>
              <w:t>5</w:t>
            </w:r>
            <w:r>
              <w:rPr>
                <w:rFonts w:ascii="宋体"/>
                <w:kern w:val="0"/>
                <w:sz w:val="18"/>
                <w:szCs w:val="18"/>
              </w:rPr>
              <w:t>%</w:t>
            </w:r>
            <w:r>
              <w:rPr>
                <w:rFonts w:ascii="宋体" w:hint="eastAsia"/>
                <w:kern w:val="0"/>
                <w:sz w:val="18"/>
                <w:szCs w:val="18"/>
              </w:rPr>
              <w:t>计</w:t>
            </w:r>
            <w:r>
              <w:rPr>
                <w:rFonts w:ascii="宋体"/>
                <w:kern w:val="0"/>
                <w:sz w:val="18"/>
                <w:szCs w:val="18"/>
              </w:rPr>
              <w:t>0</w:t>
            </w:r>
            <w:r>
              <w:rPr>
                <w:rFonts w:ascii="宋体" w:hint="eastAsia"/>
                <w:kern w:val="0"/>
                <w:sz w:val="18"/>
                <w:szCs w:val="18"/>
              </w:rPr>
              <w:t>分。</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3</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培训学员满意度100%</w:t>
            </w:r>
          </w:p>
        </w:tc>
      </w:tr>
      <w:tr w:rsidR="00C731A7" w:rsidTr="002D3683">
        <w:trPr>
          <w:trHeight w:val="1032"/>
        </w:trPr>
        <w:tc>
          <w:tcPr>
            <w:tcW w:w="708" w:type="dxa"/>
            <w:vMerge/>
            <w:vAlign w:val="center"/>
          </w:tcPr>
          <w:p w:rsidR="00C731A7" w:rsidRDefault="00C731A7" w:rsidP="002D3683"/>
        </w:tc>
        <w:tc>
          <w:tcPr>
            <w:tcW w:w="711" w:type="dxa"/>
            <w:vMerge/>
            <w:vAlign w:val="center"/>
          </w:tcPr>
          <w:p w:rsidR="00C731A7" w:rsidRDefault="00C731A7" w:rsidP="002D3683"/>
        </w:tc>
        <w:tc>
          <w:tcPr>
            <w:tcW w:w="538" w:type="dxa"/>
            <w:vMerge/>
            <w:vAlign w:val="center"/>
          </w:tcPr>
          <w:p w:rsidR="00C731A7" w:rsidRDefault="00C731A7" w:rsidP="002D3683"/>
        </w:tc>
        <w:tc>
          <w:tcPr>
            <w:tcW w:w="1575" w:type="dxa"/>
            <w:vMerge/>
            <w:vAlign w:val="center"/>
          </w:tcPr>
          <w:p w:rsidR="00C731A7" w:rsidRDefault="00C731A7" w:rsidP="002D3683"/>
        </w:tc>
        <w:tc>
          <w:tcPr>
            <w:tcW w:w="538"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5</w:t>
            </w:r>
          </w:p>
        </w:tc>
        <w:tc>
          <w:tcPr>
            <w:tcW w:w="3866" w:type="dxa"/>
            <w:vAlign w:val="center"/>
          </w:tcPr>
          <w:p w:rsidR="00C731A7" w:rsidRDefault="00C731A7" w:rsidP="002D3683">
            <w:pPr>
              <w:widowControl/>
              <w:spacing w:line="240" w:lineRule="exact"/>
              <w:rPr>
                <w:rFonts w:ascii="宋体"/>
                <w:kern w:val="0"/>
                <w:sz w:val="18"/>
                <w:szCs w:val="18"/>
              </w:rPr>
            </w:pPr>
            <w:r>
              <w:rPr>
                <w:rFonts w:ascii="宋体" w:hint="eastAsia"/>
                <w:kern w:val="0"/>
                <w:sz w:val="18"/>
                <w:szCs w:val="18"/>
              </w:rPr>
              <w:t>以调查问卷为依据，社会公众或服务对象满意度≥</w:t>
            </w:r>
            <w:r>
              <w:rPr>
                <w:rFonts w:ascii="宋体"/>
                <w:kern w:val="0"/>
                <w:sz w:val="18"/>
                <w:szCs w:val="18"/>
              </w:rPr>
              <w:t>95%</w:t>
            </w:r>
            <w:r>
              <w:rPr>
                <w:rFonts w:ascii="宋体" w:hint="eastAsia"/>
                <w:kern w:val="0"/>
                <w:sz w:val="18"/>
                <w:szCs w:val="18"/>
              </w:rPr>
              <w:t>计5分；每低5</w:t>
            </w:r>
            <w:r>
              <w:rPr>
                <w:rFonts w:ascii="宋体"/>
                <w:kern w:val="0"/>
                <w:sz w:val="18"/>
                <w:szCs w:val="18"/>
              </w:rPr>
              <w:t>%</w:t>
            </w:r>
            <w:r>
              <w:rPr>
                <w:rFonts w:ascii="宋体" w:hint="eastAsia"/>
                <w:kern w:val="0"/>
                <w:sz w:val="18"/>
                <w:szCs w:val="18"/>
              </w:rPr>
              <w:t>扣</w:t>
            </w:r>
            <w:r>
              <w:rPr>
                <w:rFonts w:ascii="宋体"/>
                <w:kern w:val="0"/>
                <w:sz w:val="18"/>
                <w:szCs w:val="18"/>
              </w:rPr>
              <w:t>1</w:t>
            </w:r>
            <w:r>
              <w:rPr>
                <w:rFonts w:ascii="宋体" w:hint="eastAsia"/>
                <w:kern w:val="0"/>
                <w:sz w:val="18"/>
                <w:szCs w:val="18"/>
              </w:rPr>
              <w:t>分，满意度＜</w:t>
            </w:r>
            <w:r>
              <w:rPr>
                <w:rFonts w:ascii="宋体"/>
                <w:kern w:val="0"/>
                <w:sz w:val="18"/>
                <w:szCs w:val="18"/>
              </w:rPr>
              <w:t>75%</w:t>
            </w:r>
            <w:r>
              <w:rPr>
                <w:rFonts w:ascii="宋体" w:hint="eastAsia"/>
                <w:kern w:val="0"/>
                <w:sz w:val="18"/>
                <w:szCs w:val="18"/>
              </w:rPr>
              <w:t>计</w:t>
            </w:r>
            <w:r>
              <w:rPr>
                <w:rFonts w:ascii="宋体"/>
                <w:kern w:val="0"/>
                <w:sz w:val="18"/>
                <w:szCs w:val="18"/>
              </w:rPr>
              <w:t>0</w:t>
            </w:r>
            <w:r>
              <w:rPr>
                <w:rFonts w:ascii="宋体" w:hint="eastAsia"/>
                <w:kern w:val="0"/>
                <w:sz w:val="18"/>
                <w:szCs w:val="18"/>
              </w:rPr>
              <w:t>分。</w:t>
            </w:r>
          </w:p>
          <w:p w:rsidR="00C731A7" w:rsidRDefault="00C731A7" w:rsidP="002D3683">
            <w:pPr>
              <w:widowControl/>
              <w:spacing w:line="240" w:lineRule="exact"/>
              <w:rPr>
                <w:rFonts w:ascii="宋体" w:cs="宋体"/>
                <w:kern w:val="0"/>
                <w:sz w:val="18"/>
                <w:szCs w:val="18"/>
              </w:rPr>
            </w:pPr>
            <w:r>
              <w:rPr>
                <w:rFonts w:ascii="宋体" w:hint="eastAsia"/>
                <w:kern w:val="0"/>
                <w:sz w:val="18"/>
                <w:szCs w:val="18"/>
              </w:rPr>
              <w:t>满意度</w:t>
            </w:r>
            <w:r>
              <w:rPr>
                <w:rFonts w:ascii="宋体"/>
                <w:kern w:val="0"/>
                <w:sz w:val="18"/>
                <w:szCs w:val="18"/>
              </w:rPr>
              <w:t>=</w:t>
            </w:r>
            <w:r>
              <w:rPr>
                <w:rFonts w:ascii="宋体" w:hint="eastAsia"/>
                <w:kern w:val="0"/>
                <w:sz w:val="18"/>
                <w:szCs w:val="18"/>
              </w:rPr>
              <w:t>满意人数</w:t>
            </w:r>
            <w:r>
              <w:rPr>
                <w:rFonts w:ascii="宋体"/>
                <w:kern w:val="0"/>
                <w:sz w:val="18"/>
                <w:szCs w:val="18"/>
              </w:rPr>
              <w:t>/</w:t>
            </w:r>
            <w:r>
              <w:rPr>
                <w:rFonts w:ascii="宋体" w:hint="eastAsia"/>
                <w:kern w:val="0"/>
                <w:sz w:val="18"/>
                <w:szCs w:val="18"/>
              </w:rPr>
              <w:t>被调查人数×</w:t>
            </w:r>
            <w:r>
              <w:rPr>
                <w:rFonts w:ascii="宋体"/>
                <w:kern w:val="0"/>
                <w:sz w:val="18"/>
                <w:szCs w:val="18"/>
              </w:rPr>
              <w:t>100%</w:t>
            </w:r>
          </w:p>
        </w:tc>
        <w:tc>
          <w:tcPr>
            <w:tcW w:w="721" w:type="dxa"/>
            <w:vAlign w:val="center"/>
          </w:tcPr>
          <w:p w:rsidR="00C731A7" w:rsidRDefault="00C731A7" w:rsidP="002D3683">
            <w:pPr>
              <w:widowControl/>
              <w:spacing w:line="240" w:lineRule="exact"/>
              <w:jc w:val="center"/>
              <w:rPr>
                <w:rFonts w:ascii="宋体" w:cs="宋体"/>
                <w:kern w:val="0"/>
                <w:sz w:val="18"/>
                <w:szCs w:val="18"/>
              </w:rPr>
            </w:pPr>
            <w:r>
              <w:rPr>
                <w:rFonts w:ascii="宋体" w:cs="宋体" w:hint="eastAsia"/>
                <w:kern w:val="0"/>
                <w:sz w:val="18"/>
                <w:szCs w:val="18"/>
              </w:rPr>
              <w:t>5</w:t>
            </w:r>
          </w:p>
        </w:tc>
        <w:tc>
          <w:tcPr>
            <w:tcW w:w="1263" w:type="dxa"/>
            <w:vAlign w:val="center"/>
          </w:tcPr>
          <w:p w:rsidR="00C731A7" w:rsidRDefault="00C731A7" w:rsidP="002D3683">
            <w:pPr>
              <w:widowControl/>
              <w:spacing w:line="240" w:lineRule="exact"/>
              <w:rPr>
                <w:rFonts w:ascii="宋体" w:cs="宋体"/>
                <w:kern w:val="0"/>
                <w:sz w:val="18"/>
                <w:szCs w:val="18"/>
              </w:rPr>
            </w:pPr>
            <w:r>
              <w:rPr>
                <w:rFonts w:ascii="宋体" w:cs="宋体" w:hint="eastAsia"/>
                <w:kern w:val="0"/>
                <w:sz w:val="15"/>
                <w:szCs w:val="15"/>
              </w:rPr>
              <w:t>政策宣讲满意度100%</w:t>
            </w:r>
          </w:p>
        </w:tc>
      </w:tr>
      <w:tr w:rsidR="00C731A7" w:rsidTr="002D3683">
        <w:trPr>
          <w:trHeight w:val="426"/>
        </w:trPr>
        <w:tc>
          <w:tcPr>
            <w:tcW w:w="1419" w:type="dxa"/>
            <w:gridSpan w:val="2"/>
            <w:vAlign w:val="center"/>
          </w:tcPr>
          <w:p w:rsidR="00C731A7" w:rsidRDefault="00C731A7" w:rsidP="002D3683">
            <w:pPr>
              <w:widowControl/>
              <w:spacing w:line="240" w:lineRule="exact"/>
              <w:jc w:val="center"/>
              <w:rPr>
                <w:rFonts w:ascii="宋体" w:cs="宋体"/>
                <w:kern w:val="0"/>
                <w:szCs w:val="21"/>
              </w:rPr>
            </w:pPr>
            <w:r>
              <w:rPr>
                <w:rFonts w:ascii="宋体" w:cs="宋体" w:hint="eastAsia"/>
                <w:kern w:val="0"/>
                <w:szCs w:val="21"/>
              </w:rPr>
              <w:t>总</w:t>
            </w:r>
            <w:r>
              <w:rPr>
                <w:rFonts w:ascii="宋体" w:cs="宋体"/>
                <w:kern w:val="0"/>
                <w:szCs w:val="21"/>
              </w:rPr>
              <w:t xml:space="preserve"> </w:t>
            </w:r>
            <w:r>
              <w:rPr>
                <w:rFonts w:ascii="宋体" w:cs="宋体" w:hint="eastAsia"/>
                <w:kern w:val="0"/>
                <w:szCs w:val="21"/>
              </w:rPr>
              <w:t>分</w:t>
            </w:r>
          </w:p>
        </w:tc>
        <w:tc>
          <w:tcPr>
            <w:tcW w:w="538" w:type="dxa"/>
            <w:vAlign w:val="center"/>
          </w:tcPr>
          <w:p w:rsidR="00C731A7" w:rsidRDefault="00C731A7" w:rsidP="002D3683">
            <w:pPr>
              <w:widowControl/>
              <w:spacing w:line="240" w:lineRule="exact"/>
              <w:jc w:val="center"/>
              <w:rPr>
                <w:rFonts w:ascii="宋体" w:cs="宋体"/>
                <w:bCs/>
                <w:kern w:val="0"/>
                <w:szCs w:val="21"/>
              </w:rPr>
            </w:pPr>
            <w:r>
              <w:rPr>
                <w:rFonts w:ascii="宋体" w:cs="宋体"/>
                <w:bCs/>
                <w:kern w:val="0"/>
                <w:szCs w:val="21"/>
              </w:rPr>
              <w:t>100</w:t>
            </w:r>
          </w:p>
        </w:tc>
        <w:tc>
          <w:tcPr>
            <w:tcW w:w="1575"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 xml:space="preserve">　</w:t>
            </w:r>
          </w:p>
        </w:tc>
        <w:tc>
          <w:tcPr>
            <w:tcW w:w="538" w:type="dxa"/>
            <w:vAlign w:val="center"/>
          </w:tcPr>
          <w:p w:rsidR="00C731A7" w:rsidRDefault="00C731A7" w:rsidP="002D3683">
            <w:pPr>
              <w:widowControl/>
              <w:spacing w:line="240" w:lineRule="exact"/>
              <w:jc w:val="center"/>
              <w:rPr>
                <w:rFonts w:ascii="宋体" w:cs="宋体"/>
                <w:bCs/>
                <w:kern w:val="0"/>
                <w:szCs w:val="21"/>
              </w:rPr>
            </w:pPr>
            <w:r>
              <w:rPr>
                <w:rFonts w:ascii="宋体" w:cs="宋体"/>
                <w:bCs/>
                <w:kern w:val="0"/>
                <w:szCs w:val="21"/>
              </w:rPr>
              <w:t>100</w:t>
            </w:r>
          </w:p>
        </w:tc>
        <w:tc>
          <w:tcPr>
            <w:tcW w:w="3866" w:type="dxa"/>
            <w:vAlign w:val="center"/>
          </w:tcPr>
          <w:p w:rsidR="00C731A7" w:rsidRDefault="00C731A7" w:rsidP="002D3683">
            <w:pPr>
              <w:widowControl/>
              <w:spacing w:line="240" w:lineRule="exact"/>
              <w:jc w:val="center"/>
              <w:rPr>
                <w:rFonts w:ascii="宋体" w:cs="宋体"/>
                <w:b/>
                <w:bCs/>
                <w:kern w:val="0"/>
                <w:szCs w:val="21"/>
              </w:rPr>
            </w:pPr>
            <w:r>
              <w:rPr>
                <w:rFonts w:ascii="宋体" w:cs="宋体" w:hint="eastAsia"/>
                <w:b/>
                <w:bCs/>
                <w:kern w:val="0"/>
                <w:szCs w:val="21"/>
              </w:rPr>
              <w:t xml:space="preserve">　</w:t>
            </w:r>
          </w:p>
        </w:tc>
        <w:tc>
          <w:tcPr>
            <w:tcW w:w="721" w:type="dxa"/>
            <w:vAlign w:val="center"/>
          </w:tcPr>
          <w:p w:rsidR="00C731A7" w:rsidRDefault="00C731A7" w:rsidP="002D3683">
            <w:pPr>
              <w:widowControl/>
              <w:spacing w:line="240" w:lineRule="exact"/>
              <w:jc w:val="center"/>
              <w:rPr>
                <w:rFonts w:ascii="宋体" w:cs="宋体"/>
                <w:bCs/>
                <w:kern w:val="0"/>
                <w:szCs w:val="21"/>
              </w:rPr>
            </w:pPr>
            <w:r>
              <w:rPr>
                <w:rFonts w:ascii="宋体" w:cs="宋体" w:hint="eastAsia"/>
                <w:bCs/>
                <w:kern w:val="0"/>
                <w:szCs w:val="21"/>
              </w:rPr>
              <w:t>98</w:t>
            </w:r>
          </w:p>
        </w:tc>
        <w:tc>
          <w:tcPr>
            <w:tcW w:w="1263" w:type="dxa"/>
            <w:vAlign w:val="center"/>
          </w:tcPr>
          <w:p w:rsidR="00C731A7" w:rsidRDefault="00C731A7" w:rsidP="002D3683">
            <w:pPr>
              <w:widowControl/>
              <w:spacing w:line="240" w:lineRule="exact"/>
              <w:rPr>
                <w:rFonts w:ascii="宋体" w:cs="宋体"/>
                <w:kern w:val="0"/>
                <w:szCs w:val="21"/>
              </w:rPr>
            </w:pPr>
          </w:p>
        </w:tc>
      </w:tr>
    </w:tbl>
    <w:p w:rsidR="00C731A7" w:rsidRDefault="00C731A7" w:rsidP="005C3779">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备注：如部门（单位）根据本部门实际情况修改调整了《部门整体支出绩效评价指标体系及评分表》，则须相应修改调整本表中的对应部分。</w:t>
      </w:r>
    </w:p>
    <w:p w:rsidR="00C731A7" w:rsidRDefault="00C731A7" w:rsidP="00C731A7">
      <w:pPr>
        <w:spacing w:line="320" w:lineRule="exact"/>
        <w:rPr>
          <w:rFonts w:ascii="仿宋_GB2312" w:eastAsia="仿宋_GB2312" w:hAnsi="仿宋_GB2312" w:cs="仿宋_GB2312"/>
          <w:sz w:val="32"/>
          <w:szCs w:val="32"/>
        </w:rPr>
      </w:pPr>
    </w:p>
    <w:p w:rsidR="00C731A7" w:rsidRDefault="00C731A7" w:rsidP="00C731A7">
      <w:pPr>
        <w:spacing w:line="320" w:lineRule="exact"/>
        <w:rPr>
          <w:rFonts w:ascii="仿宋_GB2312" w:eastAsia="仿宋_GB2312" w:hAnsi="仿宋_GB2312" w:cs="仿宋_GB2312"/>
          <w:sz w:val="32"/>
          <w:szCs w:val="32"/>
        </w:rPr>
      </w:pPr>
    </w:p>
    <w:p w:rsidR="00C731A7" w:rsidRDefault="00C731A7" w:rsidP="00C731A7">
      <w:pPr>
        <w:spacing w:line="320" w:lineRule="exact"/>
        <w:rPr>
          <w:rFonts w:ascii="仿宋_GB2312" w:eastAsia="仿宋_GB2312" w:hAnsi="仿宋_GB2312" w:cs="仿宋_GB2312"/>
          <w:sz w:val="32"/>
          <w:szCs w:val="32"/>
        </w:rPr>
      </w:pPr>
    </w:p>
    <w:p w:rsidR="00C731A7" w:rsidRDefault="00C731A7" w:rsidP="00C731A7">
      <w:pPr>
        <w:spacing w:line="320" w:lineRule="exact"/>
        <w:rPr>
          <w:rFonts w:ascii="仿宋_GB2312" w:eastAsia="仿宋_GB2312" w:hAnsi="仿宋_GB2312" w:cs="仿宋_GB2312"/>
          <w:sz w:val="32"/>
          <w:szCs w:val="32"/>
        </w:rPr>
      </w:pPr>
    </w:p>
    <w:p w:rsidR="00C731A7" w:rsidRDefault="00C731A7" w:rsidP="00C731A7">
      <w:pPr>
        <w:spacing w:line="320" w:lineRule="exact"/>
        <w:rPr>
          <w:rFonts w:ascii="仿宋_GB2312" w:eastAsia="仿宋_GB2312" w:hAnsi="仿宋_GB2312" w:cs="仿宋_GB2312"/>
          <w:sz w:val="32"/>
          <w:szCs w:val="32"/>
        </w:rPr>
      </w:pPr>
    </w:p>
    <w:p w:rsidR="00C731A7" w:rsidRDefault="00C731A7" w:rsidP="00C731A7">
      <w:pPr>
        <w:spacing w:line="320" w:lineRule="exact"/>
        <w:rPr>
          <w:rFonts w:ascii="仿宋_GB2312" w:eastAsia="仿宋_GB2312" w:hAnsi="仿宋_GB2312" w:cs="仿宋_GB2312"/>
          <w:sz w:val="32"/>
          <w:szCs w:val="32"/>
        </w:rPr>
      </w:pPr>
    </w:p>
    <w:p w:rsidR="00C731A7" w:rsidRDefault="00C731A7" w:rsidP="00C731A7">
      <w:pPr>
        <w:spacing w:line="320" w:lineRule="exact"/>
        <w:rPr>
          <w:rFonts w:ascii="仿宋_GB2312" w:eastAsia="仿宋_GB2312" w:hAnsi="仿宋_GB2312" w:cs="仿宋_GB2312"/>
          <w:sz w:val="32"/>
          <w:szCs w:val="32"/>
        </w:rPr>
      </w:pPr>
    </w:p>
    <w:p w:rsidR="00984483" w:rsidRDefault="00984483" w:rsidP="00C731A7">
      <w:pPr>
        <w:spacing w:line="320" w:lineRule="exact"/>
        <w:rPr>
          <w:rFonts w:ascii="仿宋_GB2312" w:eastAsia="仿宋_GB2312" w:hAnsi="仿宋_GB2312" w:cs="仿宋_GB2312" w:hint="eastAsia"/>
          <w:sz w:val="32"/>
          <w:szCs w:val="32"/>
        </w:rPr>
      </w:pPr>
    </w:p>
    <w:p w:rsidR="00984483" w:rsidRDefault="00984483" w:rsidP="00C731A7">
      <w:pPr>
        <w:spacing w:line="320" w:lineRule="exact"/>
        <w:rPr>
          <w:rFonts w:ascii="仿宋_GB2312" w:eastAsia="仿宋_GB2312" w:hAnsi="仿宋_GB2312" w:cs="仿宋_GB2312" w:hint="eastAsia"/>
          <w:sz w:val="32"/>
          <w:szCs w:val="32"/>
        </w:rPr>
      </w:pPr>
    </w:p>
    <w:p w:rsidR="00984483" w:rsidRDefault="00984483" w:rsidP="00C731A7">
      <w:pPr>
        <w:spacing w:line="320" w:lineRule="exact"/>
        <w:rPr>
          <w:rFonts w:ascii="仿宋_GB2312" w:eastAsia="仿宋_GB2312" w:hAnsi="仿宋_GB2312" w:cs="仿宋_GB2312" w:hint="eastAsia"/>
          <w:sz w:val="32"/>
          <w:szCs w:val="32"/>
        </w:rPr>
      </w:pPr>
    </w:p>
    <w:p w:rsidR="00984483" w:rsidRDefault="00984483" w:rsidP="00C731A7">
      <w:pPr>
        <w:spacing w:line="320" w:lineRule="exact"/>
        <w:rPr>
          <w:rFonts w:ascii="仿宋_GB2312" w:eastAsia="仿宋_GB2312" w:hAnsi="仿宋_GB2312" w:cs="仿宋_GB2312" w:hint="eastAsia"/>
          <w:sz w:val="32"/>
          <w:szCs w:val="32"/>
        </w:rPr>
      </w:pPr>
    </w:p>
    <w:p w:rsidR="00984483" w:rsidRDefault="00984483" w:rsidP="00C731A7">
      <w:pPr>
        <w:spacing w:line="320" w:lineRule="exact"/>
        <w:rPr>
          <w:rFonts w:ascii="仿宋_GB2312" w:eastAsia="仿宋_GB2312" w:hAnsi="仿宋_GB2312" w:cs="仿宋_GB2312" w:hint="eastAsia"/>
          <w:sz w:val="32"/>
          <w:szCs w:val="32"/>
        </w:rPr>
      </w:pPr>
    </w:p>
    <w:p w:rsidR="00C731A7" w:rsidRDefault="00C731A7" w:rsidP="00C731A7">
      <w:pPr>
        <w:spacing w:line="3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C731A7" w:rsidRDefault="00C731A7" w:rsidP="00C731A7">
      <w:pPr>
        <w:spacing w:line="420" w:lineRule="exact"/>
        <w:jc w:val="center"/>
        <w:rPr>
          <w:rFonts w:ascii="仿宋_GB2312" w:eastAsia="方正小标宋_GBK" w:hAnsi="仿宋_GB2312" w:cs="仿宋_GB2312"/>
          <w:sz w:val="36"/>
          <w:szCs w:val="36"/>
        </w:rPr>
      </w:pPr>
      <w:r>
        <w:rPr>
          <w:rFonts w:ascii="方正小标宋_GBK" w:eastAsia="方正小标宋_GBK" w:hAnsi="方正小标宋_GBK" w:cs="方正小标宋_GBK" w:hint="eastAsia"/>
          <w:color w:val="000000"/>
          <w:sz w:val="36"/>
          <w:szCs w:val="36"/>
        </w:rPr>
        <w:t>财政支出绩效自评意见</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251"/>
        <w:gridCol w:w="1785"/>
        <w:gridCol w:w="2179"/>
        <w:gridCol w:w="2411"/>
        <w:gridCol w:w="2174"/>
      </w:tblGrid>
      <w:tr w:rsidR="00C731A7" w:rsidTr="002D3683">
        <w:trPr>
          <w:trHeight w:val="510"/>
          <w:jc w:val="center"/>
        </w:trPr>
        <w:tc>
          <w:tcPr>
            <w:tcW w:w="1251" w:type="dxa"/>
            <w:vMerge w:val="restart"/>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目标完成</w:t>
            </w:r>
          </w:p>
          <w:p w:rsidR="00C731A7" w:rsidRDefault="00C731A7" w:rsidP="002D3683">
            <w:pPr>
              <w:autoSpaceDN w:val="0"/>
              <w:spacing w:line="320" w:lineRule="exact"/>
              <w:jc w:val="center"/>
              <w:textAlignment w:val="center"/>
              <w:rPr>
                <w:rFonts w:ascii="仿宋_GB2312" w:hAnsi="仿宋_GB2312" w:cs="仿宋_GB2312"/>
                <w:color w:val="000000"/>
                <w:sz w:val="24"/>
              </w:rPr>
            </w:pPr>
            <w:r>
              <w:rPr>
                <w:rFonts w:ascii="宋体" w:hAnsi="宋体" w:cs="宋体" w:hint="eastAsia"/>
                <w:color w:val="000000"/>
                <w:sz w:val="24"/>
              </w:rPr>
              <w:t>情况概述</w:t>
            </w:r>
          </w:p>
        </w:tc>
        <w:tc>
          <w:tcPr>
            <w:tcW w:w="3964" w:type="dxa"/>
            <w:gridSpan w:val="2"/>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预期目标</w:t>
            </w:r>
          </w:p>
        </w:tc>
        <w:tc>
          <w:tcPr>
            <w:tcW w:w="4585" w:type="dxa"/>
            <w:gridSpan w:val="2"/>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实际完成</w:t>
            </w:r>
          </w:p>
        </w:tc>
      </w:tr>
      <w:tr w:rsidR="00C731A7" w:rsidTr="002D3683">
        <w:trPr>
          <w:trHeight w:val="2562"/>
          <w:jc w:val="center"/>
        </w:trPr>
        <w:tc>
          <w:tcPr>
            <w:tcW w:w="1251" w:type="dxa"/>
            <w:vMerge/>
            <w:vAlign w:val="center"/>
          </w:tcPr>
          <w:p w:rsidR="00C731A7" w:rsidRDefault="00C731A7" w:rsidP="002D3683">
            <w:pPr>
              <w:spacing w:line="320" w:lineRule="exact"/>
              <w:rPr>
                <w:rFonts w:ascii="仿宋_GB2312" w:eastAsia="仿宋_GB2312" w:hAnsi="仿宋_GB2312" w:cs="仿宋_GB2312"/>
                <w:sz w:val="24"/>
              </w:rPr>
            </w:pPr>
          </w:p>
        </w:tc>
        <w:tc>
          <w:tcPr>
            <w:tcW w:w="3964" w:type="dxa"/>
            <w:gridSpan w:val="2"/>
            <w:vAlign w:val="center"/>
          </w:tcPr>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1.宣传工作：全年计划主题</w:t>
            </w:r>
            <w:r>
              <w:rPr>
                <w:rFonts w:ascii="仿宋_GB2312" w:eastAsia="仿宋_GB2312" w:hAnsi="仿宋_GB2312" w:cs="仿宋_GB2312"/>
                <w:color w:val="000000"/>
                <w:sz w:val="24"/>
              </w:rPr>
              <w:t>报道20</w:t>
            </w:r>
            <w:r>
              <w:rPr>
                <w:rFonts w:ascii="仿宋_GB2312" w:eastAsia="仿宋_GB2312" w:hAnsi="仿宋_GB2312" w:cs="仿宋_GB2312" w:hint="eastAsia"/>
                <w:color w:val="000000"/>
                <w:sz w:val="24"/>
              </w:rPr>
              <w:t>次</w:t>
            </w:r>
            <w:r>
              <w:rPr>
                <w:rFonts w:ascii="仿宋_GB2312" w:eastAsia="仿宋_GB2312" w:hAnsi="仿宋_GB2312" w:cs="仿宋_GB2312"/>
                <w:color w:val="000000"/>
                <w:sz w:val="24"/>
              </w:rPr>
              <w:t>，对外上稿</w:t>
            </w:r>
            <w:r>
              <w:rPr>
                <w:rFonts w:ascii="仿宋_GB2312" w:eastAsia="仿宋_GB2312" w:hAnsi="仿宋_GB2312" w:cs="仿宋_GB2312" w:hint="eastAsia"/>
                <w:color w:val="000000"/>
                <w:sz w:val="24"/>
              </w:rPr>
              <w:t>140条</w:t>
            </w: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2.基础</w:t>
            </w:r>
            <w:r>
              <w:rPr>
                <w:rFonts w:ascii="仿宋_GB2312" w:eastAsia="仿宋_GB2312" w:hAnsi="仿宋_GB2312" w:cs="仿宋_GB2312"/>
                <w:color w:val="000000"/>
                <w:sz w:val="24"/>
              </w:rPr>
              <w:t>设施及技术设备</w:t>
            </w:r>
            <w:r>
              <w:rPr>
                <w:rFonts w:ascii="仿宋_GB2312" w:eastAsia="仿宋_GB2312" w:hAnsi="仿宋_GB2312" w:cs="仿宋_GB2312" w:hint="eastAsia"/>
                <w:color w:val="000000"/>
                <w:sz w:val="24"/>
              </w:rPr>
              <w:t>：计划重</w:t>
            </w:r>
            <w:r>
              <w:rPr>
                <w:rFonts w:ascii="仿宋_GB2312" w:eastAsia="仿宋_GB2312" w:hAnsi="仿宋_GB2312" w:cs="仿宋_GB2312"/>
                <w:color w:val="000000"/>
                <w:sz w:val="24"/>
              </w:rPr>
              <w:t>建青</w:t>
            </w:r>
            <w:r>
              <w:rPr>
                <w:rFonts w:ascii="仿宋_GB2312" w:eastAsia="仿宋_GB2312" w:hAnsi="仿宋_GB2312" w:cs="仿宋_GB2312" w:hint="eastAsia"/>
                <w:color w:val="000000"/>
                <w:sz w:val="24"/>
              </w:rPr>
              <w:t>风</w:t>
            </w:r>
            <w:r>
              <w:rPr>
                <w:rFonts w:ascii="仿宋_GB2312" w:eastAsia="仿宋_GB2312" w:hAnsi="仿宋_GB2312" w:cs="仿宋_GB2312"/>
                <w:color w:val="000000"/>
                <w:sz w:val="24"/>
              </w:rPr>
              <w:t>山发射塔，打造现代化中央厨房，改造演播大厅。</w:t>
            </w:r>
          </w:p>
          <w:p w:rsidR="00C731A7" w:rsidRDefault="00C731A7" w:rsidP="002D3683">
            <w:pPr>
              <w:autoSpaceDN w:val="0"/>
              <w:spacing w:line="320" w:lineRule="exact"/>
              <w:jc w:val="left"/>
              <w:textAlignment w:val="center"/>
              <w:rPr>
                <w:rFonts w:ascii="仿宋_GB2312" w:eastAsia="仿宋_GB2312" w:cs="宋体"/>
                <w:kern w:val="0"/>
                <w:sz w:val="24"/>
              </w:rPr>
            </w:pP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经营收入</w:t>
            </w:r>
            <w:r>
              <w:rPr>
                <w:rFonts w:ascii="仿宋_GB2312" w:eastAsia="仿宋_GB2312" w:hAnsi="仿宋_GB2312" w:cs="仿宋_GB2312"/>
                <w:color w:val="000000"/>
                <w:sz w:val="24"/>
              </w:rPr>
              <w:t>：全年计划经营</w:t>
            </w:r>
            <w:r>
              <w:rPr>
                <w:rFonts w:ascii="仿宋_GB2312" w:eastAsia="仿宋_GB2312" w:hAnsi="仿宋_GB2312" w:cs="仿宋_GB2312" w:hint="eastAsia"/>
                <w:color w:val="000000"/>
                <w:sz w:val="24"/>
              </w:rPr>
              <w:t>创收1600万元</w:t>
            </w:r>
            <w:r>
              <w:rPr>
                <w:rFonts w:ascii="仿宋_GB2312" w:eastAsia="仿宋_GB2312" w:hAnsi="仿宋_GB2312" w:cs="仿宋_GB2312"/>
                <w:color w:val="000000"/>
                <w:sz w:val="24"/>
              </w:rPr>
              <w:t>。</w:t>
            </w:r>
          </w:p>
          <w:p w:rsidR="00C731A7" w:rsidRDefault="00C731A7" w:rsidP="002D3683">
            <w:pPr>
              <w:autoSpaceDN w:val="0"/>
              <w:spacing w:line="320" w:lineRule="exact"/>
              <w:jc w:val="left"/>
              <w:textAlignment w:val="center"/>
              <w:rPr>
                <w:rFonts w:ascii="仿宋_GB2312" w:eastAsia="仿宋_GB2312" w:cs="宋体"/>
                <w:kern w:val="0"/>
                <w:sz w:val="24"/>
              </w:rPr>
            </w:pPr>
          </w:p>
        </w:tc>
        <w:tc>
          <w:tcPr>
            <w:tcW w:w="4585" w:type="dxa"/>
            <w:gridSpan w:val="2"/>
            <w:vAlign w:val="center"/>
          </w:tcPr>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1.宣传工作：全年完成主题</w:t>
            </w:r>
            <w:r>
              <w:rPr>
                <w:rFonts w:ascii="仿宋_GB2312" w:eastAsia="仿宋_GB2312" w:hAnsi="仿宋_GB2312" w:cs="仿宋_GB2312"/>
                <w:color w:val="000000"/>
                <w:sz w:val="24"/>
              </w:rPr>
              <w:t>报道</w:t>
            </w:r>
            <w:r>
              <w:rPr>
                <w:rFonts w:ascii="仿宋_GB2312" w:eastAsia="仿宋_GB2312" w:hAnsi="仿宋_GB2312" w:cs="仿宋_GB2312" w:hint="eastAsia"/>
                <w:color w:val="000000"/>
                <w:sz w:val="24"/>
              </w:rPr>
              <w:t>32次</w:t>
            </w:r>
            <w:r>
              <w:rPr>
                <w:rFonts w:ascii="仿宋_GB2312" w:eastAsia="仿宋_GB2312" w:hAnsi="仿宋_GB2312" w:cs="仿宋_GB2312"/>
                <w:color w:val="000000"/>
                <w:sz w:val="24"/>
              </w:rPr>
              <w:t>，对外</w:t>
            </w:r>
            <w:r>
              <w:rPr>
                <w:rFonts w:ascii="仿宋_GB2312" w:eastAsia="仿宋_GB2312" w:hAnsi="仿宋_GB2312" w:cs="仿宋_GB2312" w:hint="eastAsia"/>
                <w:color w:val="000000"/>
                <w:sz w:val="24"/>
              </w:rPr>
              <w:t>完成</w:t>
            </w:r>
            <w:r>
              <w:rPr>
                <w:rFonts w:ascii="仿宋_GB2312" w:eastAsia="仿宋_GB2312" w:hAnsi="仿宋_GB2312" w:cs="仿宋_GB2312"/>
                <w:color w:val="000000"/>
                <w:sz w:val="24"/>
              </w:rPr>
              <w:t>上稿</w:t>
            </w:r>
            <w:r>
              <w:rPr>
                <w:rFonts w:ascii="仿宋_GB2312" w:eastAsia="仿宋_GB2312" w:hAnsi="仿宋_GB2312" w:cs="仿宋_GB2312" w:hint="eastAsia"/>
                <w:color w:val="000000"/>
                <w:sz w:val="24"/>
              </w:rPr>
              <w:t>150条</w:t>
            </w: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2.基础</w:t>
            </w:r>
            <w:r>
              <w:rPr>
                <w:rFonts w:ascii="仿宋_GB2312" w:eastAsia="仿宋_GB2312" w:hAnsi="仿宋_GB2312" w:cs="仿宋_GB2312"/>
                <w:color w:val="000000"/>
                <w:sz w:val="24"/>
              </w:rPr>
              <w:t>设施及技术设备</w:t>
            </w:r>
            <w:r>
              <w:rPr>
                <w:rFonts w:ascii="仿宋_GB2312" w:eastAsia="仿宋_GB2312" w:hAnsi="仿宋_GB2312" w:cs="仿宋_GB2312" w:hint="eastAsia"/>
                <w:color w:val="000000"/>
                <w:sz w:val="24"/>
              </w:rPr>
              <w:t>：组织</w:t>
            </w:r>
            <w:r>
              <w:rPr>
                <w:rFonts w:ascii="仿宋_GB2312" w:eastAsia="仿宋_GB2312" w:hAnsi="仿宋_GB2312" w:cs="仿宋_GB2312"/>
                <w:color w:val="000000"/>
                <w:sz w:val="24"/>
              </w:rPr>
              <w:t>建</w:t>
            </w:r>
            <w:r>
              <w:rPr>
                <w:rFonts w:ascii="仿宋_GB2312" w:eastAsia="仿宋_GB2312" w:hAnsi="仿宋_GB2312" w:cs="仿宋_GB2312" w:hint="eastAsia"/>
                <w:color w:val="000000"/>
                <w:sz w:val="24"/>
              </w:rPr>
              <w:t>设</w:t>
            </w:r>
            <w:r>
              <w:rPr>
                <w:rFonts w:ascii="仿宋_GB2312" w:eastAsia="仿宋_GB2312" w:hAnsi="仿宋_GB2312" w:cs="仿宋_GB2312"/>
                <w:color w:val="000000"/>
                <w:sz w:val="24"/>
              </w:rPr>
              <w:t>青</w:t>
            </w:r>
            <w:r>
              <w:rPr>
                <w:rFonts w:ascii="仿宋_GB2312" w:eastAsia="仿宋_GB2312" w:hAnsi="仿宋_GB2312" w:cs="仿宋_GB2312" w:hint="eastAsia"/>
                <w:color w:val="000000"/>
                <w:sz w:val="24"/>
              </w:rPr>
              <w:t>风</w:t>
            </w:r>
            <w:r>
              <w:rPr>
                <w:rFonts w:ascii="仿宋_GB2312" w:eastAsia="仿宋_GB2312" w:hAnsi="仿宋_GB2312" w:cs="仿宋_GB2312"/>
                <w:color w:val="000000"/>
                <w:sz w:val="24"/>
              </w:rPr>
              <w:t>山发射塔，</w:t>
            </w:r>
            <w:r>
              <w:rPr>
                <w:rFonts w:ascii="仿宋_GB2312" w:eastAsia="仿宋_GB2312" w:hAnsi="仿宋_GB2312" w:cs="仿宋_GB2312" w:hint="eastAsia"/>
                <w:color w:val="000000"/>
                <w:sz w:val="24"/>
              </w:rPr>
              <w:t>完成融</w:t>
            </w:r>
            <w:r>
              <w:rPr>
                <w:rFonts w:ascii="仿宋_GB2312" w:eastAsia="仿宋_GB2312" w:hAnsi="仿宋_GB2312" w:cs="仿宋_GB2312"/>
                <w:color w:val="000000"/>
                <w:sz w:val="24"/>
              </w:rPr>
              <w:t>媒体中心建设打造</w:t>
            </w:r>
            <w:r>
              <w:rPr>
                <w:rFonts w:ascii="仿宋_GB2312" w:eastAsia="仿宋_GB2312" w:hAnsi="仿宋_GB2312" w:cs="仿宋_GB2312" w:hint="eastAsia"/>
                <w:color w:val="000000"/>
                <w:sz w:val="24"/>
              </w:rPr>
              <w:t>了</w:t>
            </w:r>
            <w:r>
              <w:rPr>
                <w:rFonts w:ascii="仿宋_GB2312" w:eastAsia="仿宋_GB2312" w:hAnsi="仿宋_GB2312" w:cs="仿宋_GB2312"/>
                <w:color w:val="000000"/>
                <w:sz w:val="24"/>
              </w:rPr>
              <w:t>现代化中央厨房，</w:t>
            </w:r>
            <w:r>
              <w:rPr>
                <w:rFonts w:ascii="仿宋_GB2312" w:eastAsia="仿宋_GB2312" w:hAnsi="仿宋_GB2312" w:cs="仿宋_GB2312" w:hint="eastAsia"/>
                <w:color w:val="000000"/>
                <w:sz w:val="24"/>
              </w:rPr>
              <w:t>完成</w:t>
            </w:r>
            <w:r>
              <w:rPr>
                <w:rFonts w:ascii="仿宋_GB2312" w:eastAsia="仿宋_GB2312" w:hAnsi="仿宋_GB2312" w:cs="仿宋_GB2312"/>
                <w:color w:val="000000"/>
                <w:sz w:val="24"/>
              </w:rPr>
              <w:t>演播大厅</w:t>
            </w:r>
            <w:r>
              <w:rPr>
                <w:rFonts w:ascii="仿宋_GB2312" w:eastAsia="仿宋_GB2312" w:hAnsi="仿宋_GB2312" w:cs="仿宋_GB2312" w:hint="eastAsia"/>
                <w:color w:val="000000"/>
                <w:sz w:val="24"/>
              </w:rPr>
              <w:t>提质</w:t>
            </w:r>
            <w:r>
              <w:rPr>
                <w:rFonts w:ascii="仿宋_GB2312" w:eastAsia="仿宋_GB2312" w:hAnsi="仿宋_GB2312" w:cs="仿宋_GB2312"/>
                <w:color w:val="000000"/>
                <w:sz w:val="24"/>
              </w:rPr>
              <w:t>改造。</w:t>
            </w:r>
          </w:p>
          <w:p w:rsidR="00C731A7" w:rsidRDefault="00C731A7" w:rsidP="002D3683">
            <w:pPr>
              <w:autoSpaceDN w:val="0"/>
              <w:spacing w:line="320" w:lineRule="exact"/>
              <w:jc w:val="left"/>
              <w:textAlignment w:val="center"/>
              <w:rPr>
                <w:rFonts w:ascii="仿宋_GB2312" w:eastAsia="仿宋_GB2312" w:cs="宋体"/>
                <w:kern w:val="0"/>
                <w:sz w:val="24"/>
              </w:rPr>
            </w:pP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经营收入</w:t>
            </w:r>
            <w:r>
              <w:rPr>
                <w:rFonts w:ascii="仿宋_GB2312" w:eastAsia="仿宋_GB2312" w:hAnsi="仿宋_GB2312" w:cs="仿宋_GB2312"/>
                <w:color w:val="000000"/>
                <w:sz w:val="24"/>
              </w:rPr>
              <w:t>：全年</w:t>
            </w:r>
            <w:r>
              <w:rPr>
                <w:rFonts w:ascii="仿宋_GB2312" w:eastAsia="仿宋_GB2312" w:hAnsi="仿宋_GB2312" w:cs="仿宋_GB2312" w:hint="eastAsia"/>
                <w:color w:val="000000"/>
                <w:sz w:val="24"/>
              </w:rPr>
              <w:t>完实现</w:t>
            </w:r>
            <w:r>
              <w:rPr>
                <w:rFonts w:ascii="仿宋_GB2312" w:eastAsia="仿宋_GB2312" w:hAnsi="仿宋_GB2312" w:cs="仿宋_GB2312"/>
                <w:color w:val="000000"/>
                <w:sz w:val="24"/>
              </w:rPr>
              <w:t>经营</w:t>
            </w:r>
            <w:r>
              <w:rPr>
                <w:rFonts w:ascii="仿宋_GB2312" w:eastAsia="仿宋_GB2312" w:hAnsi="仿宋_GB2312" w:cs="仿宋_GB2312" w:hint="eastAsia"/>
                <w:color w:val="000000"/>
                <w:sz w:val="24"/>
              </w:rPr>
              <w:t>创收1752万元</w:t>
            </w:r>
            <w:r>
              <w:rPr>
                <w:rFonts w:ascii="仿宋_GB2312" w:eastAsia="仿宋_GB2312" w:hAnsi="仿宋_GB2312" w:cs="仿宋_GB2312"/>
                <w:color w:val="000000"/>
                <w:sz w:val="24"/>
              </w:rPr>
              <w:t>。</w:t>
            </w:r>
          </w:p>
          <w:p w:rsidR="00C731A7" w:rsidRDefault="00C731A7" w:rsidP="002D3683">
            <w:pPr>
              <w:autoSpaceDN w:val="0"/>
              <w:spacing w:line="320" w:lineRule="exact"/>
              <w:jc w:val="left"/>
              <w:textAlignment w:val="center"/>
              <w:rPr>
                <w:rFonts w:ascii="仿宋_GB2312" w:eastAsia="仿宋_GB2312" w:cs="宋体"/>
                <w:kern w:val="0"/>
                <w:sz w:val="24"/>
              </w:rPr>
            </w:pPr>
          </w:p>
        </w:tc>
      </w:tr>
      <w:tr w:rsidR="00C731A7" w:rsidTr="002D3683">
        <w:trPr>
          <w:trHeight w:val="510"/>
          <w:jc w:val="center"/>
        </w:trPr>
        <w:tc>
          <w:tcPr>
            <w:tcW w:w="3036" w:type="dxa"/>
            <w:gridSpan w:val="2"/>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绩效自评综合得分</w:t>
            </w:r>
          </w:p>
        </w:tc>
        <w:tc>
          <w:tcPr>
            <w:tcW w:w="2179" w:type="dxa"/>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98分</w:t>
            </w:r>
          </w:p>
        </w:tc>
        <w:tc>
          <w:tcPr>
            <w:tcW w:w="2411" w:type="dxa"/>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综合评价等级</w:t>
            </w:r>
          </w:p>
        </w:tc>
        <w:tc>
          <w:tcPr>
            <w:tcW w:w="2174" w:type="dxa"/>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优</w:t>
            </w:r>
          </w:p>
        </w:tc>
      </w:tr>
      <w:tr w:rsidR="00C731A7" w:rsidTr="002D3683">
        <w:trPr>
          <w:trHeight w:val="454"/>
          <w:jc w:val="center"/>
        </w:trPr>
        <w:tc>
          <w:tcPr>
            <w:tcW w:w="1251" w:type="dxa"/>
            <w:vMerge w:val="restart"/>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宋体" w:hAnsi="宋体" w:cs="宋体" w:hint="eastAsia"/>
                <w:color w:val="000000"/>
                <w:sz w:val="24"/>
              </w:rPr>
              <w:t>评价人员</w:t>
            </w:r>
          </w:p>
        </w:tc>
        <w:tc>
          <w:tcPr>
            <w:tcW w:w="1785" w:type="dxa"/>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姓  名</w:t>
            </w:r>
          </w:p>
        </w:tc>
        <w:tc>
          <w:tcPr>
            <w:tcW w:w="4590" w:type="dxa"/>
            <w:gridSpan w:val="2"/>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单位及职务/职称</w:t>
            </w:r>
          </w:p>
        </w:tc>
        <w:tc>
          <w:tcPr>
            <w:tcW w:w="2174" w:type="dxa"/>
            <w:vAlign w:val="center"/>
          </w:tcPr>
          <w:p w:rsidR="00C731A7" w:rsidRDefault="00C731A7" w:rsidP="002D3683">
            <w:pPr>
              <w:autoSpaceDN w:val="0"/>
              <w:spacing w:line="320" w:lineRule="exact"/>
              <w:jc w:val="center"/>
              <w:textAlignment w:val="center"/>
              <w:rPr>
                <w:rFonts w:ascii="宋体" w:hAnsi="宋体" w:cs="宋体"/>
                <w:color w:val="000000"/>
                <w:sz w:val="24"/>
              </w:rPr>
            </w:pPr>
            <w:r>
              <w:rPr>
                <w:rFonts w:ascii="宋体" w:hAnsi="宋体" w:cs="宋体" w:hint="eastAsia"/>
                <w:color w:val="000000"/>
                <w:sz w:val="24"/>
              </w:rPr>
              <w:t>签  字</w:t>
            </w:r>
          </w:p>
        </w:tc>
      </w:tr>
      <w:tr w:rsidR="00C731A7" w:rsidTr="002D3683">
        <w:trPr>
          <w:trHeight w:val="399"/>
          <w:jc w:val="center"/>
        </w:trPr>
        <w:tc>
          <w:tcPr>
            <w:tcW w:w="1251" w:type="dxa"/>
            <w:vMerge/>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c>
          <w:tcPr>
            <w:tcW w:w="1785" w:type="dxa"/>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黄承</w:t>
            </w:r>
            <w:r>
              <w:rPr>
                <w:rFonts w:ascii="仿宋_GB2312" w:eastAsia="仿宋_GB2312" w:hAnsi="仿宋_GB2312" w:cs="仿宋_GB2312"/>
                <w:color w:val="000000"/>
                <w:sz w:val="24"/>
              </w:rPr>
              <w:t>慧</w:t>
            </w:r>
          </w:p>
        </w:tc>
        <w:tc>
          <w:tcPr>
            <w:tcW w:w="4590" w:type="dxa"/>
            <w:gridSpan w:val="2"/>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衡阳县广播电视台</w:t>
            </w:r>
            <w:r>
              <w:rPr>
                <w:rFonts w:ascii="仿宋_GB2312" w:eastAsia="仿宋_GB2312" w:hAnsi="仿宋_GB2312" w:cs="仿宋_GB2312"/>
                <w:color w:val="000000"/>
                <w:sz w:val="24"/>
              </w:rPr>
              <w:t>台长</w:t>
            </w:r>
          </w:p>
        </w:tc>
        <w:tc>
          <w:tcPr>
            <w:tcW w:w="2174" w:type="dxa"/>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r>
      <w:tr w:rsidR="00C731A7" w:rsidTr="002D3683">
        <w:trPr>
          <w:trHeight w:val="399"/>
          <w:jc w:val="center"/>
        </w:trPr>
        <w:tc>
          <w:tcPr>
            <w:tcW w:w="1251" w:type="dxa"/>
            <w:vMerge/>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c>
          <w:tcPr>
            <w:tcW w:w="1785" w:type="dxa"/>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文柏</w:t>
            </w:r>
            <w:r>
              <w:rPr>
                <w:rFonts w:ascii="仿宋_GB2312" w:eastAsia="仿宋_GB2312" w:hAnsi="仿宋_GB2312" w:cs="仿宋_GB2312"/>
                <w:color w:val="000000"/>
                <w:sz w:val="24"/>
              </w:rPr>
              <w:t>春</w:t>
            </w:r>
          </w:p>
        </w:tc>
        <w:tc>
          <w:tcPr>
            <w:tcW w:w="4590" w:type="dxa"/>
            <w:gridSpan w:val="2"/>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衡阳县广播电视台</w:t>
            </w:r>
            <w:r>
              <w:rPr>
                <w:rFonts w:ascii="仿宋_GB2312" w:eastAsia="仿宋_GB2312" w:hAnsi="仿宋_GB2312" w:cs="仿宋_GB2312"/>
                <w:color w:val="000000"/>
                <w:sz w:val="24"/>
              </w:rPr>
              <w:t>副台长</w:t>
            </w:r>
          </w:p>
        </w:tc>
        <w:tc>
          <w:tcPr>
            <w:tcW w:w="2174" w:type="dxa"/>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r>
      <w:tr w:rsidR="00C731A7" w:rsidTr="002D3683">
        <w:trPr>
          <w:trHeight w:val="385"/>
          <w:jc w:val="center"/>
        </w:trPr>
        <w:tc>
          <w:tcPr>
            <w:tcW w:w="1251" w:type="dxa"/>
            <w:vMerge/>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c>
          <w:tcPr>
            <w:tcW w:w="1785" w:type="dxa"/>
            <w:tcBorders>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肖雪</w:t>
            </w:r>
            <w:r>
              <w:rPr>
                <w:rFonts w:ascii="仿宋_GB2312" w:eastAsia="仿宋_GB2312" w:hAnsi="仿宋_GB2312" w:cs="仿宋_GB2312"/>
                <w:color w:val="000000"/>
                <w:sz w:val="24"/>
              </w:rPr>
              <w:t>莲</w:t>
            </w:r>
          </w:p>
        </w:tc>
        <w:tc>
          <w:tcPr>
            <w:tcW w:w="4590" w:type="dxa"/>
            <w:gridSpan w:val="2"/>
            <w:tcBorders>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衡阳县广播电视台计财</w:t>
            </w:r>
            <w:r>
              <w:rPr>
                <w:rFonts w:ascii="仿宋_GB2312" w:eastAsia="仿宋_GB2312" w:hAnsi="仿宋_GB2312" w:cs="仿宋_GB2312"/>
                <w:color w:val="000000"/>
                <w:sz w:val="24"/>
              </w:rPr>
              <w:t>股股长</w:t>
            </w:r>
          </w:p>
        </w:tc>
        <w:tc>
          <w:tcPr>
            <w:tcW w:w="2174" w:type="dxa"/>
            <w:tcBorders>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r>
      <w:tr w:rsidR="00C731A7" w:rsidTr="002D3683">
        <w:trPr>
          <w:trHeight w:val="425"/>
          <w:jc w:val="center"/>
        </w:trPr>
        <w:tc>
          <w:tcPr>
            <w:tcW w:w="1251" w:type="dxa"/>
            <w:vMerge/>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c>
          <w:tcPr>
            <w:tcW w:w="1785" w:type="dxa"/>
            <w:tcBorders>
              <w:top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袁秀丽</w:t>
            </w:r>
          </w:p>
        </w:tc>
        <w:tc>
          <w:tcPr>
            <w:tcW w:w="4590" w:type="dxa"/>
            <w:gridSpan w:val="2"/>
            <w:tcBorders>
              <w:top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衡阳县广播电视台办公室</w:t>
            </w:r>
            <w:r>
              <w:rPr>
                <w:rFonts w:ascii="仿宋_GB2312" w:eastAsia="仿宋_GB2312" w:hAnsi="仿宋_GB2312" w:cs="仿宋_GB2312"/>
                <w:color w:val="000000"/>
                <w:sz w:val="24"/>
              </w:rPr>
              <w:t>主任</w:t>
            </w:r>
          </w:p>
        </w:tc>
        <w:tc>
          <w:tcPr>
            <w:tcW w:w="2174" w:type="dxa"/>
            <w:tcBorders>
              <w:top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r>
      <w:tr w:rsidR="00C731A7" w:rsidTr="002D3683">
        <w:trPr>
          <w:trHeight w:val="410"/>
          <w:jc w:val="center"/>
        </w:trPr>
        <w:tc>
          <w:tcPr>
            <w:tcW w:w="1251" w:type="dxa"/>
            <w:vMerge/>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c>
          <w:tcPr>
            <w:tcW w:w="1785" w:type="dxa"/>
            <w:tcBorders>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刘荣</w:t>
            </w:r>
            <w:r>
              <w:rPr>
                <w:rFonts w:ascii="仿宋_GB2312" w:eastAsia="仿宋_GB2312" w:hAnsi="仿宋_GB2312" w:cs="仿宋_GB2312"/>
                <w:color w:val="000000"/>
                <w:sz w:val="24"/>
              </w:rPr>
              <w:t>华</w:t>
            </w:r>
          </w:p>
        </w:tc>
        <w:tc>
          <w:tcPr>
            <w:tcW w:w="4590" w:type="dxa"/>
            <w:gridSpan w:val="2"/>
            <w:tcBorders>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衡阳县广播电视台内审</w:t>
            </w:r>
            <w:r>
              <w:rPr>
                <w:rFonts w:ascii="仿宋_GB2312" w:eastAsia="仿宋_GB2312" w:hAnsi="仿宋_GB2312" w:cs="仿宋_GB2312"/>
                <w:color w:val="000000"/>
                <w:sz w:val="24"/>
              </w:rPr>
              <w:t>股股长</w:t>
            </w:r>
          </w:p>
        </w:tc>
        <w:tc>
          <w:tcPr>
            <w:tcW w:w="2174" w:type="dxa"/>
            <w:tcBorders>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r>
      <w:tr w:rsidR="00C731A7" w:rsidTr="002D3683">
        <w:trPr>
          <w:trHeight w:val="395"/>
          <w:jc w:val="center"/>
        </w:trPr>
        <w:tc>
          <w:tcPr>
            <w:tcW w:w="1251" w:type="dxa"/>
            <w:vMerge/>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c>
          <w:tcPr>
            <w:tcW w:w="1785" w:type="dxa"/>
            <w:tcBorders>
              <w:top w:val="single" w:sz="4" w:space="0" w:color="auto"/>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曾朝晖</w:t>
            </w:r>
          </w:p>
        </w:tc>
        <w:tc>
          <w:tcPr>
            <w:tcW w:w="4590" w:type="dxa"/>
            <w:gridSpan w:val="2"/>
            <w:tcBorders>
              <w:top w:val="single" w:sz="4" w:space="0" w:color="auto"/>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衡阳县广播电视台纪检</w:t>
            </w:r>
            <w:r>
              <w:rPr>
                <w:rFonts w:ascii="仿宋_GB2312" w:eastAsia="仿宋_GB2312" w:hAnsi="仿宋_GB2312" w:cs="仿宋_GB2312"/>
                <w:color w:val="000000"/>
                <w:sz w:val="24"/>
              </w:rPr>
              <w:t>组</w:t>
            </w:r>
            <w:r>
              <w:rPr>
                <w:rFonts w:ascii="仿宋_GB2312" w:eastAsia="仿宋_GB2312" w:hAnsi="仿宋_GB2312" w:cs="仿宋_GB2312" w:hint="eastAsia"/>
                <w:color w:val="000000"/>
                <w:sz w:val="24"/>
              </w:rPr>
              <w:t>主任</w:t>
            </w:r>
          </w:p>
        </w:tc>
        <w:tc>
          <w:tcPr>
            <w:tcW w:w="2174" w:type="dxa"/>
            <w:tcBorders>
              <w:top w:val="single" w:sz="4" w:space="0" w:color="auto"/>
              <w:bottom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r>
      <w:tr w:rsidR="00C731A7" w:rsidTr="002D3683">
        <w:trPr>
          <w:trHeight w:val="435"/>
          <w:jc w:val="center"/>
        </w:trPr>
        <w:tc>
          <w:tcPr>
            <w:tcW w:w="1251" w:type="dxa"/>
            <w:vMerge/>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c>
          <w:tcPr>
            <w:tcW w:w="1785" w:type="dxa"/>
            <w:tcBorders>
              <w:top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c>
          <w:tcPr>
            <w:tcW w:w="4590" w:type="dxa"/>
            <w:gridSpan w:val="2"/>
            <w:tcBorders>
              <w:top w:val="single" w:sz="4" w:space="0" w:color="auto"/>
            </w:tcBorders>
            <w:vAlign w:val="center"/>
          </w:tcPr>
          <w:p w:rsidR="00C731A7" w:rsidRDefault="00C731A7" w:rsidP="002D3683">
            <w:pPr>
              <w:autoSpaceDN w:val="0"/>
              <w:spacing w:line="320" w:lineRule="exact"/>
              <w:textAlignment w:val="center"/>
              <w:rPr>
                <w:rFonts w:ascii="仿宋_GB2312" w:eastAsia="仿宋_GB2312" w:hAnsi="仿宋_GB2312" w:cs="仿宋_GB2312"/>
                <w:color w:val="000000"/>
                <w:sz w:val="24"/>
              </w:rPr>
            </w:pPr>
          </w:p>
        </w:tc>
        <w:tc>
          <w:tcPr>
            <w:tcW w:w="2174" w:type="dxa"/>
            <w:tcBorders>
              <w:top w:val="single" w:sz="4" w:space="0" w:color="auto"/>
            </w:tcBorders>
            <w:vAlign w:val="center"/>
          </w:tcPr>
          <w:p w:rsidR="00C731A7" w:rsidRDefault="00C731A7" w:rsidP="002D3683">
            <w:pPr>
              <w:autoSpaceDN w:val="0"/>
              <w:spacing w:line="320" w:lineRule="exact"/>
              <w:jc w:val="center"/>
              <w:textAlignment w:val="center"/>
              <w:rPr>
                <w:rFonts w:ascii="仿宋_GB2312" w:eastAsia="仿宋_GB2312" w:hAnsi="仿宋_GB2312" w:cs="仿宋_GB2312"/>
                <w:color w:val="000000"/>
                <w:sz w:val="24"/>
              </w:rPr>
            </w:pPr>
          </w:p>
        </w:tc>
      </w:tr>
      <w:tr w:rsidR="00C731A7" w:rsidTr="002D3683">
        <w:trPr>
          <w:trHeight w:val="1627"/>
          <w:jc w:val="center"/>
        </w:trPr>
        <w:tc>
          <w:tcPr>
            <w:tcW w:w="9800" w:type="dxa"/>
            <w:gridSpan w:val="5"/>
            <w:vAlign w:val="center"/>
          </w:tcPr>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宋体" w:hAnsi="宋体" w:cs="宋体" w:hint="eastAsia"/>
                <w:sz w:val="24"/>
              </w:rPr>
              <w:t>评价组组长意见</w:t>
            </w:r>
            <w:r>
              <w:rPr>
                <w:rFonts w:ascii="仿宋_GB2312" w:eastAsia="仿宋_GB2312" w:hAnsi="仿宋_GB2312" w:cs="仿宋_GB2312" w:hint="eastAsia"/>
                <w:color w:val="000000"/>
                <w:sz w:val="24"/>
              </w:rPr>
              <w:t>：</w:t>
            </w: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p>
          <w:p w:rsidR="00C731A7" w:rsidRDefault="00C731A7" w:rsidP="002D3683">
            <w:pPr>
              <w:autoSpaceDN w:val="0"/>
              <w:spacing w:line="320" w:lineRule="exact"/>
              <w:ind w:firstLineChars="2400" w:firstLine="576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C731A7" w:rsidTr="002D3683">
        <w:trPr>
          <w:trHeight w:val="1849"/>
          <w:jc w:val="center"/>
        </w:trPr>
        <w:tc>
          <w:tcPr>
            <w:tcW w:w="9800" w:type="dxa"/>
            <w:gridSpan w:val="5"/>
            <w:vAlign w:val="center"/>
          </w:tcPr>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宋体" w:hAnsi="宋体" w:cs="宋体" w:hint="eastAsia"/>
                <w:sz w:val="24"/>
              </w:rPr>
              <w:t>部门（单位）意见</w:t>
            </w:r>
            <w:r>
              <w:rPr>
                <w:rFonts w:ascii="仿宋_GB2312" w:eastAsia="仿宋_GB2312" w:hAnsi="仿宋_GB2312" w:cs="仿宋_GB2312" w:hint="eastAsia"/>
                <w:color w:val="000000"/>
                <w:sz w:val="24"/>
              </w:rPr>
              <w:t>：</w:t>
            </w: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C731A7" w:rsidTr="002D3683">
        <w:trPr>
          <w:trHeight w:val="1650"/>
          <w:jc w:val="center"/>
        </w:trPr>
        <w:tc>
          <w:tcPr>
            <w:tcW w:w="9800" w:type="dxa"/>
            <w:gridSpan w:val="5"/>
            <w:vAlign w:val="center"/>
          </w:tcPr>
          <w:p w:rsidR="00C731A7" w:rsidRDefault="00C731A7" w:rsidP="002D3683">
            <w:pPr>
              <w:spacing w:line="320" w:lineRule="exact"/>
              <w:rPr>
                <w:rFonts w:eastAsia="仿宋_GB2312"/>
                <w:sz w:val="24"/>
              </w:rPr>
            </w:pPr>
            <w:r>
              <w:rPr>
                <w:rFonts w:ascii="宋体" w:hAnsi="宋体" w:cs="宋体" w:hint="eastAsia"/>
                <w:sz w:val="24"/>
              </w:rPr>
              <w:t>财政局归口业务股室意见</w:t>
            </w:r>
            <w:r>
              <w:rPr>
                <w:rFonts w:eastAsia="仿宋_GB2312" w:hint="eastAsia"/>
                <w:sz w:val="24"/>
              </w:rPr>
              <w:t>：</w:t>
            </w:r>
          </w:p>
          <w:p w:rsidR="00C731A7" w:rsidRDefault="00C731A7" w:rsidP="002D3683">
            <w:pPr>
              <w:spacing w:line="320" w:lineRule="exact"/>
              <w:rPr>
                <w:rFonts w:eastAsia="仿宋_GB2312"/>
                <w:sz w:val="24"/>
              </w:rPr>
            </w:pPr>
          </w:p>
          <w:p w:rsidR="00C731A7" w:rsidRDefault="00C731A7" w:rsidP="002D3683">
            <w:pPr>
              <w:spacing w:line="320" w:lineRule="exact"/>
              <w:rPr>
                <w:rFonts w:eastAsia="仿宋_GB2312"/>
                <w:sz w:val="24"/>
              </w:rPr>
            </w:pPr>
          </w:p>
          <w:p w:rsidR="00C731A7" w:rsidRDefault="00C731A7" w:rsidP="002D3683">
            <w:pPr>
              <w:spacing w:line="200" w:lineRule="exact"/>
              <w:rPr>
                <w:rFonts w:eastAsia="仿宋_GB2312"/>
                <w:sz w:val="24"/>
              </w:rPr>
            </w:pPr>
          </w:p>
          <w:p w:rsidR="00C731A7" w:rsidRDefault="00C731A7" w:rsidP="002D3683">
            <w:pPr>
              <w:spacing w:line="320" w:lineRule="exact"/>
              <w:rPr>
                <w:rFonts w:eastAsia="仿宋_GB2312"/>
                <w:sz w:val="24"/>
              </w:rPr>
            </w:pPr>
            <w:r>
              <w:rPr>
                <w:rFonts w:eastAsia="仿宋_GB2312" w:hint="eastAsia"/>
                <w:sz w:val="24"/>
              </w:rPr>
              <w:t xml:space="preserve">                                                 </w:t>
            </w:r>
            <w:r>
              <w:rPr>
                <w:rFonts w:eastAsia="仿宋_GB2312" w:hint="eastAsia"/>
                <w:sz w:val="24"/>
              </w:rPr>
              <w:t>股室负责人（签章）：</w:t>
            </w:r>
          </w:p>
          <w:p w:rsidR="00C731A7" w:rsidRDefault="00C731A7" w:rsidP="002D3683">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C731A7" w:rsidRDefault="00C731A7" w:rsidP="00C731A7">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填报人（签名）：               联系电话：</w:t>
      </w:r>
    </w:p>
    <w:p w:rsidR="00704395" w:rsidRPr="00704395" w:rsidRDefault="00704395" w:rsidP="00C731A7">
      <w:pPr>
        <w:ind w:firstLineChars="200" w:firstLine="640"/>
        <w:jc w:val="left"/>
        <w:rPr>
          <w:rFonts w:asciiTheme="minorEastAsia" w:hAnsiTheme="minorEastAsia" w:cs="黑体"/>
          <w:color w:val="000000"/>
          <w:kern w:val="0"/>
          <w:sz w:val="32"/>
          <w:szCs w:val="32"/>
        </w:rPr>
      </w:pPr>
    </w:p>
    <w:sectPr w:rsidR="00704395" w:rsidRPr="00704395" w:rsidSect="00EE34AE">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3C" w:rsidRDefault="00D3773C" w:rsidP="009B3ADF">
      <w:r>
        <w:separator/>
      </w:r>
    </w:p>
  </w:endnote>
  <w:endnote w:type="continuationSeparator" w:id="0">
    <w:p w:rsidR="00D3773C" w:rsidRDefault="00D3773C"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Meiryo UI">
    <w:panose1 w:val="020B0604030504040204"/>
    <w:charset w:val="80"/>
    <w:family w:val="swiss"/>
    <w:pitch w:val="variable"/>
    <w:sig w:usb0="E10102FF" w:usb1="EAC7FFFF" w:usb2="00010012" w:usb3="00000000" w:csb0="0002009F" w:csb1="00000000"/>
  </w:font>
  <w:font w:name="仿宋">
    <w:altName w:val="微软雅黑"/>
    <w:charset w:val="86"/>
    <w:family w:val="modern"/>
    <w:pitch w:val="fixed"/>
    <w:sig w:usb0="00000000" w:usb1="38CF7CFA"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3C" w:rsidRDefault="00D3773C" w:rsidP="009B3ADF">
      <w:r>
        <w:separator/>
      </w:r>
    </w:p>
  </w:footnote>
  <w:footnote w:type="continuationSeparator" w:id="0">
    <w:p w:rsidR="00D3773C" w:rsidRDefault="00D3773C" w:rsidP="009B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FEEAF8"/>
    <w:multiLevelType w:val="singleLevel"/>
    <w:tmpl w:val="44FEEAF8"/>
    <w:lvl w:ilvl="0">
      <w:start w:val="2"/>
      <w:numFmt w:val="decimal"/>
      <w:lvlText w:val="%1."/>
      <w:lvlJc w:val="left"/>
      <w:pPr>
        <w:tabs>
          <w:tab w:val="num" w:pos="312"/>
        </w:tabs>
      </w:pPr>
    </w:lvl>
  </w:abstractNum>
  <w:abstractNum w:abstractNumId="4">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02F1B3B"/>
    <w:multiLevelType w:val="singleLevel"/>
    <w:tmpl w:val="502F1B3B"/>
    <w:lvl w:ilvl="0">
      <w:start w:val="1"/>
      <w:numFmt w:val="decimal"/>
      <w:lvlText w:val="%1."/>
      <w:lvlJc w:val="left"/>
      <w:pPr>
        <w:tabs>
          <w:tab w:val="num" w:pos="312"/>
        </w:tabs>
        <w:ind w:left="800" w:firstLine="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12AE9"/>
    <w:rsid w:val="0002229B"/>
    <w:rsid w:val="0002586E"/>
    <w:rsid w:val="000273BD"/>
    <w:rsid w:val="000415B7"/>
    <w:rsid w:val="000658A3"/>
    <w:rsid w:val="00074155"/>
    <w:rsid w:val="00074D54"/>
    <w:rsid w:val="00084539"/>
    <w:rsid w:val="00097D12"/>
    <w:rsid w:val="000A3F69"/>
    <w:rsid w:val="000D7CA6"/>
    <w:rsid w:val="00100C26"/>
    <w:rsid w:val="00152C6D"/>
    <w:rsid w:val="00162D39"/>
    <w:rsid w:val="00165F1B"/>
    <w:rsid w:val="00191E91"/>
    <w:rsid w:val="00197671"/>
    <w:rsid w:val="001A67DB"/>
    <w:rsid w:val="001C5D09"/>
    <w:rsid w:val="001D51E5"/>
    <w:rsid w:val="001F0C3B"/>
    <w:rsid w:val="00214427"/>
    <w:rsid w:val="00253014"/>
    <w:rsid w:val="00265724"/>
    <w:rsid w:val="0027426B"/>
    <w:rsid w:val="002D3683"/>
    <w:rsid w:val="003479BD"/>
    <w:rsid w:val="003768D5"/>
    <w:rsid w:val="003A3A72"/>
    <w:rsid w:val="003A7FCC"/>
    <w:rsid w:val="0041311D"/>
    <w:rsid w:val="004506F9"/>
    <w:rsid w:val="004666A3"/>
    <w:rsid w:val="004717A2"/>
    <w:rsid w:val="00491741"/>
    <w:rsid w:val="00500E5F"/>
    <w:rsid w:val="005122EF"/>
    <w:rsid w:val="00517C33"/>
    <w:rsid w:val="00523644"/>
    <w:rsid w:val="00533F01"/>
    <w:rsid w:val="0054069E"/>
    <w:rsid w:val="00547D29"/>
    <w:rsid w:val="0057071C"/>
    <w:rsid w:val="005767CC"/>
    <w:rsid w:val="00590D9F"/>
    <w:rsid w:val="00595D26"/>
    <w:rsid w:val="00596650"/>
    <w:rsid w:val="005A74E6"/>
    <w:rsid w:val="005C3779"/>
    <w:rsid w:val="005D4D55"/>
    <w:rsid w:val="005E2CFB"/>
    <w:rsid w:val="0062378F"/>
    <w:rsid w:val="00651EEC"/>
    <w:rsid w:val="00680DEB"/>
    <w:rsid w:val="006821B9"/>
    <w:rsid w:val="00693FA7"/>
    <w:rsid w:val="006A351B"/>
    <w:rsid w:val="006A6C1B"/>
    <w:rsid w:val="006B0422"/>
    <w:rsid w:val="006C1B53"/>
    <w:rsid w:val="006C2F0D"/>
    <w:rsid w:val="006D0A50"/>
    <w:rsid w:val="006D7730"/>
    <w:rsid w:val="006E5284"/>
    <w:rsid w:val="006F3EB5"/>
    <w:rsid w:val="00702E34"/>
    <w:rsid w:val="00704395"/>
    <w:rsid w:val="007068C5"/>
    <w:rsid w:val="00714786"/>
    <w:rsid w:val="00720FF1"/>
    <w:rsid w:val="00796A38"/>
    <w:rsid w:val="00812ED5"/>
    <w:rsid w:val="008277D9"/>
    <w:rsid w:val="008807DC"/>
    <w:rsid w:val="008A3E8D"/>
    <w:rsid w:val="008E1148"/>
    <w:rsid w:val="009237C4"/>
    <w:rsid w:val="00950252"/>
    <w:rsid w:val="00967F5D"/>
    <w:rsid w:val="00973E82"/>
    <w:rsid w:val="00984483"/>
    <w:rsid w:val="009A0F95"/>
    <w:rsid w:val="009B3ADF"/>
    <w:rsid w:val="009B6E31"/>
    <w:rsid w:val="009C3B52"/>
    <w:rsid w:val="009C3EF5"/>
    <w:rsid w:val="00A21ECE"/>
    <w:rsid w:val="00A42218"/>
    <w:rsid w:val="00A57EB5"/>
    <w:rsid w:val="00A70249"/>
    <w:rsid w:val="00AA57BD"/>
    <w:rsid w:val="00AE0EF5"/>
    <w:rsid w:val="00B33BEA"/>
    <w:rsid w:val="00B45760"/>
    <w:rsid w:val="00B57C9F"/>
    <w:rsid w:val="00B845B3"/>
    <w:rsid w:val="00B85D8B"/>
    <w:rsid w:val="00BE3674"/>
    <w:rsid w:val="00BE514E"/>
    <w:rsid w:val="00BE7115"/>
    <w:rsid w:val="00C3049A"/>
    <w:rsid w:val="00C31B1E"/>
    <w:rsid w:val="00C40726"/>
    <w:rsid w:val="00C731A7"/>
    <w:rsid w:val="00C73B56"/>
    <w:rsid w:val="00C77645"/>
    <w:rsid w:val="00CC5E38"/>
    <w:rsid w:val="00CE04C3"/>
    <w:rsid w:val="00CE76A0"/>
    <w:rsid w:val="00CF7A27"/>
    <w:rsid w:val="00D10C8D"/>
    <w:rsid w:val="00D148C6"/>
    <w:rsid w:val="00D22081"/>
    <w:rsid w:val="00D3773C"/>
    <w:rsid w:val="00D675E7"/>
    <w:rsid w:val="00DB10DF"/>
    <w:rsid w:val="00DC42C6"/>
    <w:rsid w:val="00DD06FF"/>
    <w:rsid w:val="00DD5FE9"/>
    <w:rsid w:val="00E00C7A"/>
    <w:rsid w:val="00E15744"/>
    <w:rsid w:val="00E320B9"/>
    <w:rsid w:val="00E55B68"/>
    <w:rsid w:val="00E953A5"/>
    <w:rsid w:val="00EA523F"/>
    <w:rsid w:val="00EA5496"/>
    <w:rsid w:val="00EE34AE"/>
    <w:rsid w:val="00F129D5"/>
    <w:rsid w:val="00F245AA"/>
    <w:rsid w:val="00F6463A"/>
    <w:rsid w:val="00F74360"/>
    <w:rsid w:val="00FB462F"/>
    <w:rsid w:val="00FE16FA"/>
    <w:rsid w:val="00FE3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 w:type="paragraph" w:styleId="a7">
    <w:name w:val="Normal (Web)"/>
    <w:basedOn w:val="a"/>
    <w:uiPriority w:val="99"/>
    <w:qFormat/>
    <w:rsid w:val="00C731A7"/>
    <w:pPr>
      <w:spacing w:beforeAutospacing="1"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44994881">
      <w:bodyDiv w:val="1"/>
      <w:marLeft w:val="0"/>
      <w:marRight w:val="0"/>
      <w:marTop w:val="0"/>
      <w:marBottom w:val="0"/>
      <w:divBdr>
        <w:top w:val="none" w:sz="0" w:space="0" w:color="auto"/>
        <w:left w:val="none" w:sz="0" w:space="0" w:color="auto"/>
        <w:bottom w:val="none" w:sz="0" w:space="0" w:color="auto"/>
        <w:right w:val="none" w:sz="0" w:space="0" w:color="auto"/>
      </w:divBdr>
    </w:div>
    <w:div w:id="245456781">
      <w:bodyDiv w:val="1"/>
      <w:marLeft w:val="0"/>
      <w:marRight w:val="0"/>
      <w:marTop w:val="0"/>
      <w:marBottom w:val="0"/>
      <w:divBdr>
        <w:top w:val="none" w:sz="0" w:space="0" w:color="auto"/>
        <w:left w:val="none" w:sz="0" w:space="0" w:color="auto"/>
        <w:bottom w:val="none" w:sz="0" w:space="0" w:color="auto"/>
        <w:right w:val="none" w:sz="0" w:space="0" w:color="auto"/>
      </w:divBdr>
    </w:div>
    <w:div w:id="435371815">
      <w:bodyDiv w:val="1"/>
      <w:marLeft w:val="0"/>
      <w:marRight w:val="0"/>
      <w:marTop w:val="0"/>
      <w:marBottom w:val="0"/>
      <w:divBdr>
        <w:top w:val="none" w:sz="0" w:space="0" w:color="auto"/>
        <w:left w:val="none" w:sz="0" w:space="0" w:color="auto"/>
        <w:bottom w:val="none" w:sz="0" w:space="0" w:color="auto"/>
        <w:right w:val="none" w:sz="0" w:space="0" w:color="auto"/>
      </w:divBdr>
    </w:div>
    <w:div w:id="436219601">
      <w:bodyDiv w:val="1"/>
      <w:marLeft w:val="0"/>
      <w:marRight w:val="0"/>
      <w:marTop w:val="0"/>
      <w:marBottom w:val="0"/>
      <w:divBdr>
        <w:top w:val="none" w:sz="0" w:space="0" w:color="auto"/>
        <w:left w:val="none" w:sz="0" w:space="0" w:color="auto"/>
        <w:bottom w:val="none" w:sz="0" w:space="0" w:color="auto"/>
        <w:right w:val="none" w:sz="0" w:space="0" w:color="auto"/>
      </w:divBdr>
    </w:div>
    <w:div w:id="465781116">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813303307">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150292974">
      <w:bodyDiv w:val="1"/>
      <w:marLeft w:val="0"/>
      <w:marRight w:val="0"/>
      <w:marTop w:val="0"/>
      <w:marBottom w:val="0"/>
      <w:divBdr>
        <w:top w:val="none" w:sz="0" w:space="0" w:color="auto"/>
        <w:left w:val="none" w:sz="0" w:space="0" w:color="auto"/>
        <w:bottom w:val="none" w:sz="0" w:space="0" w:color="auto"/>
        <w:right w:val="none" w:sz="0" w:space="0" w:color="auto"/>
      </w:divBdr>
    </w:div>
    <w:div w:id="1367683938">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625573166">
      <w:bodyDiv w:val="1"/>
      <w:marLeft w:val="0"/>
      <w:marRight w:val="0"/>
      <w:marTop w:val="0"/>
      <w:marBottom w:val="0"/>
      <w:divBdr>
        <w:top w:val="none" w:sz="0" w:space="0" w:color="auto"/>
        <w:left w:val="none" w:sz="0" w:space="0" w:color="auto"/>
        <w:bottom w:val="none" w:sz="0" w:space="0" w:color="auto"/>
        <w:right w:val="none" w:sz="0" w:space="0" w:color="auto"/>
      </w:divBdr>
    </w:div>
    <w:div w:id="1837530123">
      <w:bodyDiv w:val="1"/>
      <w:marLeft w:val="0"/>
      <w:marRight w:val="0"/>
      <w:marTop w:val="0"/>
      <w:marBottom w:val="0"/>
      <w:divBdr>
        <w:top w:val="none" w:sz="0" w:space="0" w:color="auto"/>
        <w:left w:val="none" w:sz="0" w:space="0" w:color="auto"/>
        <w:bottom w:val="none" w:sz="0" w:space="0" w:color="auto"/>
        <w:right w:val="none" w:sz="0" w:space="0" w:color="auto"/>
      </w:divBdr>
    </w:div>
    <w:div w:id="1886062865">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C659-732E-4F21-BC35-249BF7DB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3023</Words>
  <Characters>17237</Characters>
  <Application>Microsoft Office Word</Application>
  <DocSecurity>0</DocSecurity>
  <Lines>143</Lines>
  <Paragraphs>40</Paragraphs>
  <ScaleCrop>false</ScaleCrop>
  <Company>Microsoft</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xbany</cp:lastModifiedBy>
  <cp:revision>2</cp:revision>
  <cp:lastPrinted>2020-08-14T07:31:00Z</cp:lastPrinted>
  <dcterms:created xsi:type="dcterms:W3CDTF">2020-08-14T07:52:00Z</dcterms:created>
  <dcterms:modified xsi:type="dcterms:W3CDTF">2020-08-14T07:52:00Z</dcterms:modified>
</cp:coreProperties>
</file>