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2023年衡阳县委组织部公开遴选公务员职位表</w:t>
      </w:r>
    </w:p>
    <w:p>
      <w:pPr>
        <w:spacing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8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349"/>
        <w:gridCol w:w="1320"/>
        <w:gridCol w:w="1155"/>
        <w:gridCol w:w="1818"/>
        <w:gridCol w:w="1217"/>
        <w:gridCol w:w="1083"/>
        <w:gridCol w:w="1005"/>
        <w:gridCol w:w="1522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21" w:type="pct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>遴选单位</w:t>
            </w:r>
          </w:p>
        </w:tc>
        <w:tc>
          <w:tcPr>
            <w:tcW w:w="501" w:type="pct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编制性质</w:t>
            </w:r>
          </w:p>
        </w:tc>
        <w:tc>
          <w:tcPr>
            <w:tcW w:w="490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>遴选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  <w:t>职位</w:t>
            </w:r>
          </w:p>
        </w:tc>
        <w:tc>
          <w:tcPr>
            <w:tcW w:w="429" w:type="pct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>遴选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2467" w:type="pct"/>
            <w:gridSpan w:val="5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38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21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90" w:type="pct"/>
            <w:vMerge w:val="continue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>要求</w:t>
            </w:r>
          </w:p>
        </w:tc>
        <w:tc>
          <w:tcPr>
            <w:tcW w:w="452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最低学历</w:t>
            </w:r>
          </w:p>
        </w:tc>
        <w:tc>
          <w:tcPr>
            <w:tcW w:w="402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73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563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eastAsia="zh-CN"/>
              </w:rPr>
              <w:t>其他要求</w:t>
            </w:r>
          </w:p>
        </w:tc>
        <w:tc>
          <w:tcPr>
            <w:tcW w:w="389" w:type="pct"/>
            <w:vMerge w:val="continue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21" w:type="pct"/>
            <w:tcBorders>
              <w:top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衡阳县委组织部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行政编制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文字综合</w:t>
            </w:r>
          </w:p>
        </w:tc>
        <w:tc>
          <w:tcPr>
            <w:tcW w:w="429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月1日以后出生</w:t>
            </w:r>
          </w:p>
        </w:tc>
        <w:tc>
          <w:tcPr>
            <w:tcW w:w="452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402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73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63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中共党员（含预备党员）</w:t>
            </w:r>
          </w:p>
        </w:tc>
        <w:tc>
          <w:tcPr>
            <w:tcW w:w="389" w:type="pc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QxNmRiMDFjMjY0Yjk5MGM1ZDBiMDAwODRmMzEifQ=="/>
  </w:docVars>
  <w:rsids>
    <w:rsidRoot w:val="78240B5F"/>
    <w:rsid w:val="782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2023-12-07T08:11:00Z</dcterms:created>
  <dc:creator>泡泡</dc:creator>
  <cp:lastModifiedBy>泡泡</cp:lastModifiedBy>
  <dcterms:modified xsi:type="dcterms:W3CDTF">2023-12-07T08:12:42Z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6F835CD4F95645FFBA93562D80FF4059_11</vt:lpwstr>
  </property>
</Properties>
</file>