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6441">
      <w:pPr>
        <w:pStyle w:val="2"/>
        <w:spacing w:before="101" w:line="224" w:lineRule="auto"/>
        <w:ind w:left="2900"/>
        <w:outlineLvl w:val="0"/>
        <w:rPr>
          <w:b/>
          <w:bCs/>
          <w:spacing w:val="5"/>
        </w:rPr>
      </w:pPr>
    </w:p>
    <w:p w14:paraId="5C8E9272">
      <w:pPr>
        <w:pStyle w:val="2"/>
        <w:spacing w:before="101" w:line="224" w:lineRule="auto"/>
        <w:ind w:left="2900"/>
        <w:outlineLvl w:val="0"/>
      </w:pPr>
      <w:r>
        <w:rPr>
          <w:b/>
          <w:bCs/>
          <w:spacing w:val="5"/>
        </w:rPr>
        <w:t>第四章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采购需求</w:t>
      </w:r>
    </w:p>
    <w:p w14:paraId="2632EF5B">
      <w:pPr>
        <w:spacing w:line="274" w:lineRule="auto"/>
        <w:rPr>
          <w:rFonts w:ascii="Arial"/>
          <w:sz w:val="21"/>
        </w:rPr>
      </w:pPr>
    </w:p>
    <w:p w14:paraId="4FDFC40F">
      <w:pPr>
        <w:pStyle w:val="2"/>
        <w:spacing w:before="91" w:line="220" w:lineRule="auto"/>
        <w:ind w:left="2893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第一节</w:t>
      </w:r>
      <w:r>
        <w:rPr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服务要求</w:t>
      </w:r>
    </w:p>
    <w:p w14:paraId="2992F7E3">
      <w:pPr>
        <w:spacing w:line="311" w:lineRule="auto"/>
        <w:rPr>
          <w:rFonts w:ascii="Arial"/>
          <w:sz w:val="21"/>
        </w:rPr>
      </w:pPr>
    </w:p>
    <w:p w14:paraId="60480753">
      <w:pPr>
        <w:pStyle w:val="2"/>
        <w:spacing w:before="65" w:line="227" w:lineRule="auto"/>
        <w:ind w:left="31"/>
        <w:rPr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一、采购项目名称：</w:t>
      </w:r>
      <w:r>
        <w:rPr>
          <w:spacing w:val="-52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衡阳县石壁湾矿区高岭土（钠长石）</w:t>
      </w:r>
      <w:r>
        <w:rPr>
          <w:spacing w:val="-56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矿勘</w:t>
      </w:r>
      <w:r>
        <w:rPr>
          <w:spacing w:val="19"/>
          <w:sz w:val="20"/>
          <w:szCs w:val="20"/>
        </w:rPr>
        <w:t>查设计项目</w:t>
      </w:r>
    </w:p>
    <w:p w14:paraId="4D832D62">
      <w:pPr>
        <w:spacing w:line="296" w:lineRule="auto"/>
        <w:rPr>
          <w:rFonts w:ascii="Arial"/>
          <w:sz w:val="21"/>
        </w:rPr>
      </w:pPr>
    </w:p>
    <w:p w14:paraId="3F25D20B">
      <w:pPr>
        <w:pStyle w:val="2"/>
        <w:spacing w:before="65" w:line="228" w:lineRule="auto"/>
        <w:ind w:left="31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二、项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目概况：</w:t>
      </w:r>
    </w:p>
    <w:p w14:paraId="5D3BBAE2">
      <w:pPr>
        <w:spacing w:line="296" w:lineRule="auto"/>
        <w:rPr>
          <w:rFonts w:ascii="Arial"/>
          <w:sz w:val="21"/>
        </w:rPr>
      </w:pPr>
    </w:p>
    <w:p w14:paraId="7E17AEF3">
      <w:pPr>
        <w:pStyle w:val="2"/>
        <w:spacing w:before="66" w:line="369" w:lineRule="auto"/>
        <w:ind w:left="27" w:right="125" w:firstLine="420"/>
        <w:jc w:val="both"/>
        <w:rPr>
          <w:sz w:val="20"/>
          <w:szCs w:val="20"/>
        </w:rPr>
      </w:pPr>
      <w:r>
        <w:rPr>
          <w:spacing w:val="7"/>
          <w:sz w:val="20"/>
          <w:szCs w:val="20"/>
        </w:rPr>
        <w:t>衡阳县石壁湾矿区高岭土（钠长石）矿勘查设计项目主要工作内容包括地形测绘、矿产地质专项测量、水工环地质测量、钻探、槽探、取样分析等工作。通过上述工作，提交勘查</w:t>
      </w:r>
      <w:r>
        <w:rPr>
          <w:spacing w:val="9"/>
          <w:sz w:val="20"/>
          <w:szCs w:val="20"/>
        </w:rPr>
        <w:t>成果资料（包括最终报告文本、附图、附表等）。矿产地概况如下：</w:t>
      </w:r>
    </w:p>
    <w:p w14:paraId="57B2CD68">
      <w:pPr>
        <w:pStyle w:val="2"/>
        <w:spacing w:before="2" w:line="363" w:lineRule="auto"/>
        <w:ind w:left="28" w:right="125" w:firstLine="418"/>
        <w:jc w:val="both"/>
        <w:rPr>
          <w:sz w:val="20"/>
          <w:szCs w:val="20"/>
        </w:rPr>
      </w:pPr>
      <w:r>
        <w:rPr>
          <w:spacing w:val="11"/>
          <w:sz w:val="20"/>
          <w:szCs w:val="20"/>
        </w:rPr>
        <w:t>勘查区位于衡阳县城北北东方向，直线距离约</w:t>
      </w:r>
      <w:r>
        <w:rPr>
          <w:spacing w:val="-32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30</w:t>
      </w:r>
      <w:r>
        <w:rPr>
          <w:sz w:val="20"/>
          <w:szCs w:val="20"/>
        </w:rPr>
        <w:t>km</w:t>
      </w:r>
      <w:r>
        <w:rPr>
          <w:spacing w:val="11"/>
          <w:sz w:val="20"/>
          <w:szCs w:val="20"/>
        </w:rPr>
        <w:t>，隶属于界牌镇管辖。矿区中</w:t>
      </w:r>
      <w:r>
        <w:rPr>
          <w:spacing w:val="10"/>
          <w:sz w:val="20"/>
          <w:szCs w:val="20"/>
        </w:rPr>
        <w:t>心坐</w:t>
      </w:r>
      <w:r>
        <w:rPr>
          <w:sz w:val="20"/>
          <w:szCs w:val="20"/>
        </w:rPr>
        <w:t>标：东经 112</w:t>
      </w:r>
      <w:r>
        <w:rPr>
          <w:spacing w:val="-59"/>
          <w:sz w:val="20"/>
          <w:szCs w:val="20"/>
        </w:rPr>
        <w:t xml:space="preserve"> </w:t>
      </w:r>
      <w:r>
        <w:rPr>
          <w:sz w:val="20"/>
          <w:szCs w:val="20"/>
        </w:rPr>
        <w:t>°</w:t>
      </w:r>
      <w:r>
        <w:rPr>
          <w:spacing w:val="-76"/>
          <w:sz w:val="20"/>
          <w:szCs w:val="20"/>
        </w:rPr>
        <w:t xml:space="preserve"> </w:t>
      </w:r>
      <w:r>
        <w:rPr>
          <w:sz w:val="20"/>
          <w:szCs w:val="20"/>
        </w:rPr>
        <w:t>32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>′40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>″</w:t>
      </w:r>
      <w:r>
        <w:rPr>
          <w:spacing w:val="-65"/>
          <w:sz w:val="20"/>
          <w:szCs w:val="20"/>
        </w:rPr>
        <w:t xml:space="preserve"> </w:t>
      </w:r>
      <w:r>
        <w:rPr>
          <w:rFonts w:ascii="PMingLiU" w:hAnsi="PMingLiU" w:eastAsia="PMingLiU" w:cs="PMingLiU"/>
          <w:sz w:val="20"/>
          <w:szCs w:val="20"/>
        </w:rPr>
        <w:t>~</w:t>
      </w:r>
      <w:r>
        <w:rPr>
          <w:rFonts w:ascii="PMingLiU" w:hAnsi="PMingLiU" w:eastAsia="PMingLiU" w:cs="PMingLiU"/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110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°</w:t>
      </w:r>
      <w:r>
        <w:rPr>
          <w:spacing w:val="-76"/>
          <w:sz w:val="20"/>
          <w:szCs w:val="20"/>
        </w:rPr>
        <w:t xml:space="preserve"> </w:t>
      </w:r>
      <w:r>
        <w:rPr>
          <w:sz w:val="20"/>
          <w:szCs w:val="20"/>
        </w:rPr>
        <w:t>32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>′4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>″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,北纬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62"/>
          <w:sz w:val="20"/>
          <w:szCs w:val="20"/>
        </w:rPr>
        <w:t xml:space="preserve"> </w:t>
      </w:r>
      <w:r>
        <w:rPr>
          <w:sz w:val="20"/>
          <w:szCs w:val="20"/>
        </w:rPr>
        <w:t>°</w:t>
      </w:r>
      <w:r>
        <w:rPr>
          <w:spacing w:val="-63"/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′</w:t>
      </w:r>
      <w:r>
        <w:rPr>
          <w:spacing w:val="-62"/>
          <w:sz w:val="20"/>
          <w:szCs w:val="20"/>
        </w:rPr>
        <w:t xml:space="preserve"> </w:t>
      </w:r>
      <w:r>
        <w:rPr>
          <w:sz w:val="20"/>
          <w:szCs w:val="20"/>
        </w:rPr>
        <w:t>16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″</w:t>
      </w:r>
      <w:r>
        <w:rPr>
          <w:spacing w:val="-63"/>
          <w:sz w:val="20"/>
          <w:szCs w:val="20"/>
        </w:rPr>
        <w:t xml:space="preserve"> </w:t>
      </w:r>
      <w:r>
        <w:rPr>
          <w:rFonts w:ascii="PMingLiU" w:hAnsi="PMingLiU" w:eastAsia="PMingLiU" w:cs="PMingLiU"/>
          <w:sz w:val="20"/>
          <w:szCs w:val="20"/>
        </w:rPr>
        <w:t>~</w:t>
      </w:r>
      <w:r>
        <w:rPr>
          <w:sz w:val="20"/>
          <w:szCs w:val="20"/>
        </w:rPr>
        <w:t>27</w:t>
      </w:r>
      <w:r>
        <w:rPr>
          <w:spacing w:val="-60"/>
          <w:sz w:val="20"/>
          <w:szCs w:val="20"/>
        </w:rPr>
        <w:t xml:space="preserve"> </w:t>
      </w:r>
      <w:r>
        <w:rPr>
          <w:sz w:val="20"/>
          <w:szCs w:val="20"/>
        </w:rPr>
        <w:t>°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>′47</w:t>
      </w:r>
      <w:r>
        <w:rPr>
          <w:spacing w:val="-48"/>
          <w:sz w:val="20"/>
          <w:szCs w:val="20"/>
        </w:rPr>
        <w:t xml:space="preserve"> </w:t>
      </w:r>
      <w:r>
        <w:rPr>
          <w:sz w:val="20"/>
          <w:szCs w:val="20"/>
        </w:rPr>
        <w:t>″</w:t>
      </w:r>
      <w:r>
        <w:rPr>
          <w:spacing w:val="-63"/>
          <w:sz w:val="20"/>
          <w:szCs w:val="20"/>
        </w:rPr>
        <w:t xml:space="preserve"> </w:t>
      </w:r>
      <w:r>
        <w:rPr>
          <w:sz w:val="20"/>
          <w:szCs w:val="20"/>
        </w:rPr>
        <w:t>，面积</w:t>
      </w:r>
      <w:r>
        <w:rPr>
          <w:spacing w:val="6"/>
          <w:sz w:val="20"/>
          <w:szCs w:val="20"/>
        </w:rPr>
        <w:t>0.271</w:t>
      </w:r>
      <w:r>
        <w:rPr>
          <w:sz w:val="20"/>
          <w:szCs w:val="20"/>
        </w:rPr>
        <w:t>km</w:t>
      </w:r>
      <w:r>
        <w:rPr>
          <w:spacing w:val="6"/>
          <w:sz w:val="20"/>
          <w:szCs w:val="20"/>
        </w:rPr>
        <w:t>2（详见坐标一览表）。</w:t>
      </w:r>
    </w:p>
    <w:p w14:paraId="5E14CF95">
      <w:pPr>
        <w:pStyle w:val="2"/>
        <w:spacing w:before="6" w:line="228" w:lineRule="auto"/>
        <w:ind w:left="3391"/>
        <w:rPr>
          <w:sz w:val="20"/>
          <w:szCs w:val="20"/>
        </w:rPr>
      </w:pPr>
      <w:r>
        <w:rPr>
          <w:spacing w:val="9"/>
          <w:sz w:val="20"/>
          <w:szCs w:val="20"/>
        </w:rPr>
        <w:t>勘查区拐点坐标一览表</w:t>
      </w:r>
    </w:p>
    <w:p w14:paraId="4915D78F">
      <w:pPr>
        <w:spacing w:line="145" w:lineRule="auto"/>
        <w:rPr>
          <w:rFonts w:ascii="Arial"/>
          <w:sz w:val="2"/>
        </w:rPr>
      </w:pPr>
    </w:p>
    <w:tbl>
      <w:tblPr>
        <w:tblStyle w:val="12"/>
        <w:tblW w:w="8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819"/>
        <w:gridCol w:w="1819"/>
        <w:gridCol w:w="719"/>
        <w:gridCol w:w="1699"/>
        <w:gridCol w:w="1704"/>
      </w:tblGrid>
      <w:tr w14:paraId="2BEE4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1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051ED848">
            <w:pPr>
              <w:pStyle w:val="11"/>
              <w:spacing w:before="153" w:line="289" w:lineRule="auto"/>
              <w:ind w:left="136" w:right="13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拐点编号</w:t>
            </w:r>
          </w:p>
        </w:tc>
        <w:tc>
          <w:tcPr>
            <w:tcW w:w="3638" w:type="dxa"/>
            <w:gridSpan w:val="2"/>
            <w:vAlign w:val="top"/>
          </w:tcPr>
          <w:p w14:paraId="18EEC018">
            <w:pPr>
              <w:pStyle w:val="11"/>
              <w:spacing w:before="102" w:line="228" w:lineRule="auto"/>
              <w:ind w:left="76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拐点坐标（</w:t>
            </w:r>
            <w:r>
              <w:rPr>
                <w:b/>
                <w:bCs/>
                <w:sz w:val="20"/>
                <w:szCs w:val="20"/>
              </w:rPr>
              <w:t>CGCS</w:t>
            </w:r>
            <w:r>
              <w:rPr>
                <w:b/>
                <w:bCs/>
                <w:spacing w:val="6"/>
                <w:sz w:val="20"/>
                <w:szCs w:val="20"/>
              </w:rPr>
              <w:t>2000）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55E32DE7">
            <w:pPr>
              <w:pStyle w:val="11"/>
              <w:spacing w:before="153" w:line="289" w:lineRule="auto"/>
              <w:ind w:left="156" w:right="14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拐点编号</w:t>
            </w:r>
          </w:p>
        </w:tc>
        <w:tc>
          <w:tcPr>
            <w:tcW w:w="3403" w:type="dxa"/>
            <w:gridSpan w:val="2"/>
            <w:vAlign w:val="top"/>
          </w:tcPr>
          <w:p w14:paraId="0C9D09B3">
            <w:pPr>
              <w:pStyle w:val="11"/>
              <w:spacing w:before="102" w:line="228" w:lineRule="auto"/>
              <w:ind w:left="651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拐点坐标（</w:t>
            </w:r>
            <w:r>
              <w:rPr>
                <w:b/>
                <w:bCs/>
                <w:sz w:val="20"/>
                <w:szCs w:val="20"/>
              </w:rPr>
              <w:t>CGCS</w:t>
            </w:r>
            <w:r>
              <w:rPr>
                <w:b/>
                <w:bCs/>
                <w:spacing w:val="6"/>
                <w:sz w:val="20"/>
                <w:szCs w:val="20"/>
              </w:rPr>
              <w:t>2000）</w:t>
            </w:r>
          </w:p>
        </w:tc>
      </w:tr>
      <w:tr w14:paraId="43BC8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5490048B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94930A1">
            <w:pPr>
              <w:pStyle w:val="11"/>
              <w:spacing w:before="96" w:line="228" w:lineRule="auto"/>
              <w:ind w:left="44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纵坐标(X)</w:t>
            </w:r>
          </w:p>
        </w:tc>
        <w:tc>
          <w:tcPr>
            <w:tcW w:w="1819" w:type="dxa"/>
            <w:vAlign w:val="top"/>
          </w:tcPr>
          <w:p w14:paraId="6BAA3A40">
            <w:pPr>
              <w:pStyle w:val="11"/>
              <w:spacing w:before="95" w:line="228" w:lineRule="auto"/>
              <w:ind w:left="439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横坐标(Y)</w:t>
            </w: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6C6B478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492DA34">
            <w:pPr>
              <w:pStyle w:val="11"/>
              <w:spacing w:before="96" w:line="228" w:lineRule="auto"/>
              <w:ind w:left="38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纵坐标(X)</w:t>
            </w:r>
          </w:p>
        </w:tc>
        <w:tc>
          <w:tcPr>
            <w:tcW w:w="1704" w:type="dxa"/>
            <w:vAlign w:val="top"/>
          </w:tcPr>
          <w:p w14:paraId="7BD0EC17">
            <w:pPr>
              <w:pStyle w:val="11"/>
              <w:spacing w:before="95" w:line="228" w:lineRule="auto"/>
              <w:ind w:left="38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横坐标(Y)</w:t>
            </w:r>
          </w:p>
        </w:tc>
      </w:tr>
      <w:tr w14:paraId="45D53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84" w:type="dxa"/>
            <w:vAlign w:val="top"/>
          </w:tcPr>
          <w:p w14:paraId="7F43257B">
            <w:pPr>
              <w:pStyle w:val="11"/>
              <w:spacing w:before="98" w:line="270" w:lineRule="exact"/>
              <w:ind w:left="30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819" w:type="dxa"/>
            <w:vAlign w:val="top"/>
          </w:tcPr>
          <w:p w14:paraId="66452769">
            <w:pPr>
              <w:pStyle w:val="11"/>
              <w:spacing w:before="98" w:line="267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3010454.37</w:t>
            </w:r>
          </w:p>
        </w:tc>
        <w:tc>
          <w:tcPr>
            <w:tcW w:w="1819" w:type="dxa"/>
            <w:vAlign w:val="top"/>
          </w:tcPr>
          <w:p w14:paraId="534436B6">
            <w:pPr>
              <w:pStyle w:val="11"/>
              <w:spacing w:before="98" w:line="267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38355567.05</w:t>
            </w:r>
          </w:p>
        </w:tc>
        <w:tc>
          <w:tcPr>
            <w:tcW w:w="719" w:type="dxa"/>
            <w:vAlign w:val="top"/>
          </w:tcPr>
          <w:p w14:paraId="1663A9D7">
            <w:pPr>
              <w:pStyle w:val="11"/>
              <w:spacing w:before="98" w:line="268" w:lineRule="exact"/>
              <w:ind w:left="31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1699" w:type="dxa"/>
            <w:vAlign w:val="top"/>
          </w:tcPr>
          <w:p w14:paraId="3E221A86">
            <w:pPr>
              <w:pStyle w:val="11"/>
              <w:spacing w:before="98" w:line="267" w:lineRule="exact"/>
              <w:ind w:left="33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3009871.03</w:t>
            </w:r>
          </w:p>
        </w:tc>
        <w:tc>
          <w:tcPr>
            <w:tcW w:w="1704" w:type="dxa"/>
            <w:vAlign w:val="top"/>
          </w:tcPr>
          <w:p w14:paraId="12A04857">
            <w:pPr>
              <w:pStyle w:val="11"/>
              <w:spacing w:before="98" w:line="267" w:lineRule="exact"/>
              <w:ind w:left="283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38355417.65</w:t>
            </w:r>
          </w:p>
        </w:tc>
      </w:tr>
      <w:tr w14:paraId="7A7DE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84" w:type="dxa"/>
            <w:vAlign w:val="top"/>
          </w:tcPr>
          <w:p w14:paraId="104795F6">
            <w:pPr>
              <w:pStyle w:val="11"/>
              <w:spacing w:before="98" w:line="270" w:lineRule="exact"/>
              <w:ind w:left="29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819" w:type="dxa"/>
            <w:vAlign w:val="top"/>
          </w:tcPr>
          <w:p w14:paraId="537A866C">
            <w:pPr>
              <w:pStyle w:val="11"/>
              <w:spacing w:before="98" w:line="268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3010420.49</w:t>
            </w:r>
          </w:p>
        </w:tc>
        <w:tc>
          <w:tcPr>
            <w:tcW w:w="1819" w:type="dxa"/>
            <w:vAlign w:val="top"/>
          </w:tcPr>
          <w:p w14:paraId="7E07E7EF">
            <w:pPr>
              <w:pStyle w:val="11"/>
              <w:spacing w:before="98" w:line="268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38355561.16</w:t>
            </w:r>
          </w:p>
        </w:tc>
        <w:tc>
          <w:tcPr>
            <w:tcW w:w="719" w:type="dxa"/>
            <w:vAlign w:val="top"/>
          </w:tcPr>
          <w:p w14:paraId="4CD84723">
            <w:pPr>
              <w:pStyle w:val="11"/>
              <w:spacing w:before="98" w:line="269" w:lineRule="exact"/>
              <w:ind w:left="27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699" w:type="dxa"/>
            <w:vAlign w:val="top"/>
          </w:tcPr>
          <w:p w14:paraId="1C42C839">
            <w:pPr>
              <w:pStyle w:val="11"/>
              <w:spacing w:before="98" w:line="268" w:lineRule="exact"/>
              <w:ind w:left="33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3010038.04</w:t>
            </w:r>
          </w:p>
        </w:tc>
        <w:tc>
          <w:tcPr>
            <w:tcW w:w="1704" w:type="dxa"/>
            <w:vAlign w:val="top"/>
          </w:tcPr>
          <w:p w14:paraId="024280EF">
            <w:pPr>
              <w:pStyle w:val="11"/>
              <w:spacing w:before="98" w:line="268" w:lineRule="exact"/>
              <w:ind w:left="283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38355308.66</w:t>
            </w:r>
          </w:p>
        </w:tc>
      </w:tr>
      <w:tr w14:paraId="602F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84" w:type="dxa"/>
            <w:vAlign w:val="top"/>
          </w:tcPr>
          <w:p w14:paraId="03340C7B">
            <w:pPr>
              <w:pStyle w:val="11"/>
              <w:spacing w:before="98" w:line="268" w:lineRule="exact"/>
              <w:ind w:left="29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819" w:type="dxa"/>
            <w:vAlign w:val="top"/>
          </w:tcPr>
          <w:p w14:paraId="6FDD09A7">
            <w:pPr>
              <w:pStyle w:val="11"/>
              <w:spacing w:before="98" w:line="267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3010122.96</w:t>
            </w:r>
          </w:p>
        </w:tc>
        <w:tc>
          <w:tcPr>
            <w:tcW w:w="1819" w:type="dxa"/>
            <w:vAlign w:val="top"/>
          </w:tcPr>
          <w:p w14:paraId="211ECE97">
            <w:pPr>
              <w:pStyle w:val="11"/>
              <w:spacing w:before="98" w:line="267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38355780.52</w:t>
            </w:r>
          </w:p>
        </w:tc>
        <w:tc>
          <w:tcPr>
            <w:tcW w:w="719" w:type="dxa"/>
            <w:vAlign w:val="top"/>
          </w:tcPr>
          <w:p w14:paraId="0044E035">
            <w:pPr>
              <w:pStyle w:val="11"/>
              <w:spacing w:before="98" w:line="270" w:lineRule="exact"/>
              <w:ind w:left="27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699" w:type="dxa"/>
            <w:vAlign w:val="top"/>
          </w:tcPr>
          <w:p w14:paraId="44D01C25">
            <w:pPr>
              <w:pStyle w:val="11"/>
              <w:spacing w:before="98" w:line="267" w:lineRule="exact"/>
              <w:ind w:left="33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3010263.95</w:t>
            </w:r>
          </w:p>
        </w:tc>
        <w:tc>
          <w:tcPr>
            <w:tcW w:w="1704" w:type="dxa"/>
            <w:vAlign w:val="top"/>
          </w:tcPr>
          <w:p w14:paraId="017BDCBB">
            <w:pPr>
              <w:pStyle w:val="11"/>
              <w:spacing w:before="98" w:line="267" w:lineRule="exact"/>
              <w:ind w:left="283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38355252.43</w:t>
            </w:r>
          </w:p>
        </w:tc>
      </w:tr>
      <w:tr w14:paraId="1C6C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4" w:type="dxa"/>
            <w:vAlign w:val="top"/>
          </w:tcPr>
          <w:p w14:paraId="7DFA6408">
            <w:pPr>
              <w:pStyle w:val="11"/>
              <w:spacing w:before="84" w:line="270" w:lineRule="exact"/>
              <w:ind w:left="29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819" w:type="dxa"/>
            <w:vAlign w:val="top"/>
          </w:tcPr>
          <w:p w14:paraId="5E073BAC">
            <w:pPr>
              <w:pStyle w:val="11"/>
              <w:spacing w:before="84" w:line="268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3010113.95</w:t>
            </w:r>
          </w:p>
        </w:tc>
        <w:tc>
          <w:tcPr>
            <w:tcW w:w="1819" w:type="dxa"/>
            <w:vAlign w:val="top"/>
          </w:tcPr>
          <w:p w14:paraId="4954941D">
            <w:pPr>
              <w:pStyle w:val="11"/>
              <w:spacing w:before="84" w:line="268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38355822.43</w:t>
            </w:r>
          </w:p>
        </w:tc>
        <w:tc>
          <w:tcPr>
            <w:tcW w:w="719" w:type="dxa"/>
            <w:vAlign w:val="top"/>
          </w:tcPr>
          <w:p w14:paraId="30DA9027">
            <w:pPr>
              <w:pStyle w:val="11"/>
              <w:spacing w:before="84" w:line="270" w:lineRule="exact"/>
              <w:ind w:left="27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1699" w:type="dxa"/>
            <w:vAlign w:val="top"/>
          </w:tcPr>
          <w:p w14:paraId="485CB92D">
            <w:pPr>
              <w:pStyle w:val="11"/>
              <w:spacing w:before="84" w:line="268" w:lineRule="exact"/>
              <w:ind w:left="33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3010376.70</w:t>
            </w:r>
          </w:p>
        </w:tc>
        <w:tc>
          <w:tcPr>
            <w:tcW w:w="1704" w:type="dxa"/>
            <w:vAlign w:val="top"/>
          </w:tcPr>
          <w:p w14:paraId="43211284">
            <w:pPr>
              <w:pStyle w:val="11"/>
              <w:spacing w:before="84" w:line="268" w:lineRule="exact"/>
              <w:ind w:left="283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38355280.19</w:t>
            </w:r>
          </w:p>
        </w:tc>
      </w:tr>
      <w:tr w14:paraId="794F9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84" w:type="dxa"/>
            <w:vAlign w:val="top"/>
          </w:tcPr>
          <w:p w14:paraId="391D39E3">
            <w:pPr>
              <w:pStyle w:val="11"/>
              <w:spacing w:before="99" w:line="268" w:lineRule="exact"/>
              <w:ind w:left="29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819" w:type="dxa"/>
            <w:vAlign w:val="top"/>
          </w:tcPr>
          <w:p w14:paraId="2CDC4ECE">
            <w:pPr>
              <w:pStyle w:val="11"/>
              <w:spacing w:before="99" w:line="267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3010053.69</w:t>
            </w:r>
          </w:p>
        </w:tc>
        <w:tc>
          <w:tcPr>
            <w:tcW w:w="1819" w:type="dxa"/>
            <w:vAlign w:val="top"/>
          </w:tcPr>
          <w:p w14:paraId="60053AA3">
            <w:pPr>
              <w:pStyle w:val="11"/>
              <w:spacing w:before="99" w:line="267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38355917.89</w:t>
            </w:r>
          </w:p>
        </w:tc>
        <w:tc>
          <w:tcPr>
            <w:tcW w:w="719" w:type="dxa"/>
            <w:vAlign w:val="top"/>
          </w:tcPr>
          <w:p w14:paraId="1EFBC38B">
            <w:pPr>
              <w:pStyle w:val="11"/>
              <w:spacing w:before="99" w:line="268" w:lineRule="exact"/>
              <w:ind w:left="27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1699" w:type="dxa"/>
            <w:vAlign w:val="top"/>
          </w:tcPr>
          <w:p w14:paraId="02433A24">
            <w:pPr>
              <w:pStyle w:val="11"/>
              <w:spacing w:before="99" w:line="267" w:lineRule="exact"/>
              <w:ind w:left="33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3010553.96</w:t>
            </w:r>
          </w:p>
        </w:tc>
        <w:tc>
          <w:tcPr>
            <w:tcW w:w="1704" w:type="dxa"/>
            <w:vAlign w:val="top"/>
          </w:tcPr>
          <w:p w14:paraId="6EBD399B">
            <w:pPr>
              <w:pStyle w:val="11"/>
              <w:spacing w:before="99" w:line="267" w:lineRule="exact"/>
              <w:ind w:left="283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38355497.43</w:t>
            </w:r>
          </w:p>
        </w:tc>
      </w:tr>
      <w:tr w14:paraId="3527B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84" w:type="dxa"/>
            <w:vAlign w:val="top"/>
          </w:tcPr>
          <w:p w14:paraId="73679202">
            <w:pPr>
              <w:pStyle w:val="11"/>
              <w:spacing w:before="99" w:line="269" w:lineRule="exact"/>
              <w:ind w:left="29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819" w:type="dxa"/>
            <w:vAlign w:val="top"/>
          </w:tcPr>
          <w:p w14:paraId="41984C84">
            <w:pPr>
              <w:pStyle w:val="11"/>
              <w:spacing w:before="99" w:line="268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3009923.95</w:t>
            </w:r>
          </w:p>
        </w:tc>
        <w:tc>
          <w:tcPr>
            <w:tcW w:w="1819" w:type="dxa"/>
            <w:vAlign w:val="top"/>
          </w:tcPr>
          <w:p w14:paraId="7CB657ED">
            <w:pPr>
              <w:pStyle w:val="11"/>
              <w:spacing w:before="99" w:line="268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38355792.43</w:t>
            </w:r>
          </w:p>
        </w:tc>
        <w:tc>
          <w:tcPr>
            <w:tcW w:w="719" w:type="dxa"/>
            <w:vAlign w:val="top"/>
          </w:tcPr>
          <w:p w14:paraId="4327CCB6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DAE3EC3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160F03C3">
            <w:pPr>
              <w:rPr>
                <w:rFonts w:ascii="Arial"/>
                <w:sz w:val="21"/>
              </w:rPr>
            </w:pPr>
          </w:p>
        </w:tc>
      </w:tr>
      <w:tr w14:paraId="1330F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84" w:type="dxa"/>
            <w:vAlign w:val="top"/>
          </w:tcPr>
          <w:p w14:paraId="2F1FA40E">
            <w:pPr>
              <w:pStyle w:val="11"/>
              <w:spacing w:before="54" w:line="233" w:lineRule="auto"/>
              <w:ind w:left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9" w:type="dxa"/>
            <w:vAlign w:val="top"/>
          </w:tcPr>
          <w:p w14:paraId="2BDA1315">
            <w:pPr>
              <w:pStyle w:val="11"/>
              <w:spacing w:before="54" w:line="233" w:lineRule="auto"/>
              <w:ind w:left="39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3009873.63</w:t>
            </w:r>
          </w:p>
        </w:tc>
        <w:tc>
          <w:tcPr>
            <w:tcW w:w="1819" w:type="dxa"/>
            <w:vAlign w:val="top"/>
          </w:tcPr>
          <w:p w14:paraId="6EA473D6">
            <w:pPr>
              <w:pStyle w:val="11"/>
              <w:spacing w:before="54" w:line="233" w:lineRule="auto"/>
              <w:ind w:left="34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38355657.02</w:t>
            </w:r>
          </w:p>
        </w:tc>
        <w:tc>
          <w:tcPr>
            <w:tcW w:w="719" w:type="dxa"/>
            <w:vAlign w:val="top"/>
          </w:tcPr>
          <w:p w14:paraId="2D9E7B34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BC42BD4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318E63A4">
            <w:pPr>
              <w:rPr>
                <w:rFonts w:ascii="Arial"/>
                <w:sz w:val="21"/>
              </w:rPr>
            </w:pPr>
          </w:p>
        </w:tc>
      </w:tr>
      <w:tr w14:paraId="2C5D1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84" w:type="dxa"/>
            <w:vAlign w:val="top"/>
          </w:tcPr>
          <w:p w14:paraId="2E1A725D">
            <w:pPr>
              <w:pStyle w:val="11"/>
              <w:spacing w:before="100" w:line="268" w:lineRule="exact"/>
              <w:ind w:left="29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1819" w:type="dxa"/>
            <w:vAlign w:val="top"/>
          </w:tcPr>
          <w:p w14:paraId="055D7B05">
            <w:pPr>
              <w:pStyle w:val="11"/>
              <w:spacing w:before="100" w:line="267" w:lineRule="exact"/>
              <w:ind w:left="39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3009749.89</w:t>
            </w:r>
          </w:p>
        </w:tc>
        <w:tc>
          <w:tcPr>
            <w:tcW w:w="1819" w:type="dxa"/>
            <w:vAlign w:val="top"/>
          </w:tcPr>
          <w:p w14:paraId="13694D72">
            <w:pPr>
              <w:pStyle w:val="11"/>
              <w:spacing w:before="100" w:line="267" w:lineRule="exact"/>
              <w:ind w:left="34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38355552.44</w:t>
            </w:r>
          </w:p>
        </w:tc>
        <w:tc>
          <w:tcPr>
            <w:tcW w:w="719" w:type="dxa"/>
            <w:vAlign w:val="top"/>
          </w:tcPr>
          <w:p w14:paraId="2ADEACD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03A29748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07E74774">
            <w:pPr>
              <w:rPr>
                <w:rFonts w:ascii="Arial"/>
                <w:sz w:val="21"/>
              </w:rPr>
            </w:pPr>
          </w:p>
        </w:tc>
      </w:tr>
      <w:tr w14:paraId="76526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444" w:type="dxa"/>
            <w:gridSpan w:val="6"/>
            <w:vAlign w:val="top"/>
          </w:tcPr>
          <w:p w14:paraId="39CF6C97">
            <w:pPr>
              <w:pStyle w:val="11"/>
              <w:spacing w:before="85" w:line="241" w:lineRule="auto"/>
              <w:ind w:left="3197"/>
              <w:rPr>
                <w:sz w:val="10"/>
                <w:szCs w:val="1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勘查区面积：0.271</w:t>
            </w:r>
            <w:r>
              <w:rPr>
                <w:b/>
                <w:bCs/>
                <w:sz w:val="20"/>
                <w:szCs w:val="20"/>
              </w:rPr>
              <w:t>km</w:t>
            </w:r>
            <w:r>
              <w:rPr>
                <w:b/>
                <w:bCs/>
                <w:spacing w:val="5"/>
                <w:position w:val="10"/>
                <w:sz w:val="10"/>
                <w:szCs w:val="10"/>
              </w:rPr>
              <w:t>2</w:t>
            </w:r>
          </w:p>
        </w:tc>
      </w:tr>
      <w:tr w14:paraId="71EA0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444" w:type="dxa"/>
            <w:gridSpan w:val="6"/>
            <w:vAlign w:val="top"/>
          </w:tcPr>
          <w:p w14:paraId="23704525">
            <w:pPr>
              <w:pStyle w:val="11"/>
              <w:spacing w:before="101" w:line="239" w:lineRule="auto"/>
              <w:ind w:left="2906"/>
              <w:rPr>
                <w:sz w:val="20"/>
                <w:szCs w:val="20"/>
              </w:rPr>
            </w:pPr>
            <w:r>
              <w:rPr>
                <w:b/>
                <w:bCs/>
                <w:spacing w:val="10"/>
                <w:sz w:val="20"/>
                <w:szCs w:val="20"/>
              </w:rPr>
              <w:t>勘查标高：+230.0</w:t>
            </w:r>
            <w:r>
              <w:rPr>
                <w:rFonts w:ascii="PMingLiU" w:hAnsi="PMingLiU" w:eastAsia="PMingLiU" w:cs="PMingLiU"/>
                <w:b/>
                <w:bCs/>
                <w:spacing w:val="10"/>
                <w:sz w:val="20"/>
                <w:szCs w:val="20"/>
              </w:rPr>
              <w:t>~</w:t>
            </w:r>
            <w:r>
              <w:rPr>
                <w:b/>
                <w:bCs/>
                <w:spacing w:val="10"/>
                <w:sz w:val="20"/>
                <w:szCs w:val="20"/>
              </w:rPr>
              <w:t>+125.0m</w:t>
            </w:r>
          </w:p>
        </w:tc>
      </w:tr>
    </w:tbl>
    <w:p w14:paraId="4AE9AEB9">
      <w:pPr>
        <w:pStyle w:val="2"/>
        <w:spacing w:before="130" w:line="220" w:lineRule="auto"/>
        <w:ind w:left="28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三、服务要求与内容</w:t>
      </w:r>
    </w:p>
    <w:p w14:paraId="1C85501B">
      <w:pPr>
        <w:pStyle w:val="2"/>
        <w:spacing w:before="139" w:line="220" w:lineRule="auto"/>
        <w:ind w:left="265"/>
        <w:rPr>
          <w:sz w:val="22"/>
          <w:szCs w:val="22"/>
        </w:rPr>
      </w:pPr>
      <w:r>
        <w:rPr>
          <w:spacing w:val="-3"/>
          <w:sz w:val="22"/>
          <w:szCs w:val="22"/>
        </w:rPr>
        <w:t>1、项目目的任务：</w:t>
      </w:r>
    </w:p>
    <w:p w14:paraId="543C898F">
      <w:pPr>
        <w:pStyle w:val="2"/>
        <w:spacing w:before="139" w:line="307" w:lineRule="auto"/>
        <w:ind w:left="27" w:right="123" w:firstLine="228"/>
        <w:rPr>
          <w:sz w:val="22"/>
          <w:szCs w:val="22"/>
        </w:rPr>
      </w:pPr>
      <w:r>
        <w:rPr>
          <w:spacing w:val="1"/>
          <w:sz w:val="22"/>
          <w:szCs w:val="22"/>
        </w:rPr>
        <w:t>（1）开展地形测量、地质简测、水工环地质调查、工程揭露及采样测试等工作，基</w:t>
      </w:r>
      <w:r>
        <w:rPr>
          <w:spacing w:val="-2"/>
          <w:sz w:val="22"/>
          <w:szCs w:val="22"/>
        </w:rPr>
        <w:t>本查明区内构造、岩浆岩及围岩蚀变等特征；基本查明地层、花岗岩风化层的分布范围及厚度；基本查明高岭土及钠长石矿体的规模、矿石物质组分及结构构造、矿石类型及主要物理性能；</w:t>
      </w:r>
    </w:p>
    <w:p w14:paraId="4CBCD815">
      <w:pPr>
        <w:pStyle w:val="2"/>
        <w:spacing w:before="135" w:line="219" w:lineRule="auto"/>
        <w:ind w:left="255"/>
        <w:rPr>
          <w:sz w:val="22"/>
          <w:szCs w:val="22"/>
        </w:rPr>
      </w:pPr>
      <w:r>
        <w:rPr>
          <w:spacing w:val="-1"/>
          <w:sz w:val="22"/>
          <w:szCs w:val="22"/>
        </w:rPr>
        <w:t>（2）基本查明矿石加工技术性能、产品及质量；</w:t>
      </w:r>
    </w:p>
    <w:p w14:paraId="197270E5">
      <w:pPr>
        <w:pStyle w:val="2"/>
        <w:spacing w:before="140" w:line="219" w:lineRule="auto"/>
        <w:ind w:left="255"/>
        <w:rPr>
          <w:sz w:val="22"/>
          <w:szCs w:val="22"/>
        </w:rPr>
      </w:pPr>
      <w:r>
        <w:rPr>
          <w:spacing w:val="-1"/>
          <w:sz w:val="22"/>
          <w:szCs w:val="22"/>
        </w:rPr>
        <w:t>（3）基本查明矿区水文地质、工程地质、环境地质等开采技术条件；</w:t>
      </w:r>
    </w:p>
    <w:p w14:paraId="0219D6E7">
      <w:pPr>
        <w:spacing w:line="219" w:lineRule="auto"/>
        <w:rPr>
          <w:sz w:val="22"/>
          <w:szCs w:val="22"/>
        </w:rPr>
        <w:sectPr>
          <w:headerReference r:id="rId5" w:type="default"/>
          <w:footerReference r:id="rId6" w:type="default"/>
          <w:pgSz w:w="11906" w:h="16839"/>
          <w:pgMar w:top="400" w:right="1676" w:bottom="1378" w:left="1780" w:header="0" w:footer="1212" w:gutter="0"/>
          <w:pgNumType w:fmt="decimal" w:start="1"/>
          <w:cols w:space="720" w:num="1"/>
        </w:sectPr>
      </w:pPr>
    </w:p>
    <w:p w14:paraId="078BCE84">
      <w:pPr>
        <w:spacing w:line="273" w:lineRule="auto"/>
        <w:rPr>
          <w:rFonts w:ascii="Arial"/>
          <w:sz w:val="21"/>
        </w:rPr>
      </w:pPr>
    </w:p>
    <w:p w14:paraId="3A0F3184">
      <w:pPr>
        <w:spacing w:line="273" w:lineRule="auto"/>
        <w:rPr>
          <w:rFonts w:ascii="Arial"/>
          <w:sz w:val="21"/>
        </w:rPr>
      </w:pPr>
    </w:p>
    <w:p w14:paraId="4BA70ED5">
      <w:pPr>
        <w:spacing w:line="273" w:lineRule="auto"/>
        <w:rPr>
          <w:rFonts w:ascii="Arial"/>
          <w:sz w:val="21"/>
        </w:rPr>
      </w:pPr>
    </w:p>
    <w:p w14:paraId="7A54A74A">
      <w:pPr>
        <w:spacing w:line="273" w:lineRule="auto"/>
        <w:rPr>
          <w:rFonts w:ascii="Arial"/>
          <w:sz w:val="21"/>
        </w:rPr>
      </w:pPr>
    </w:p>
    <w:p w14:paraId="3968605A">
      <w:pPr>
        <w:pStyle w:val="2"/>
        <w:spacing w:before="72" w:line="336" w:lineRule="auto"/>
        <w:ind w:left="23" w:right="834" w:firstLine="226"/>
        <w:rPr>
          <w:sz w:val="22"/>
          <w:szCs w:val="22"/>
        </w:rPr>
      </w:pPr>
      <w:r>
        <w:rPr>
          <w:spacing w:val="-3"/>
          <w:sz w:val="22"/>
          <w:szCs w:val="22"/>
        </w:rPr>
        <w:t>（4）估算勘查区内标高+125m</w:t>
      </w:r>
      <w:r>
        <w:rPr>
          <w:spacing w:val="-4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标高以上钠长石矿资源量</w:t>
      </w:r>
      <w:r>
        <w:rPr>
          <w:spacing w:val="-4"/>
          <w:sz w:val="22"/>
          <w:szCs w:val="22"/>
        </w:rPr>
        <w:t>，并对上覆高岭土进行综合评</w:t>
      </w:r>
      <w:r>
        <w:rPr>
          <w:spacing w:val="-1"/>
          <w:sz w:val="22"/>
          <w:szCs w:val="22"/>
        </w:rPr>
        <w:t>价，为矿山开采设计提供地质依据。</w:t>
      </w:r>
    </w:p>
    <w:p w14:paraId="09DC27C9">
      <w:pPr>
        <w:pStyle w:val="2"/>
        <w:spacing w:before="1" w:line="220" w:lineRule="auto"/>
        <w:ind w:left="246"/>
        <w:rPr>
          <w:sz w:val="22"/>
          <w:szCs w:val="22"/>
        </w:rPr>
      </w:pPr>
      <w:r>
        <w:rPr>
          <w:spacing w:val="-1"/>
          <w:sz w:val="22"/>
          <w:szCs w:val="22"/>
        </w:rPr>
        <w:t>2、主要实物工作量及税点如下：</w:t>
      </w:r>
    </w:p>
    <w:p w14:paraId="7D73C74F">
      <w:pPr>
        <w:spacing w:line="174" w:lineRule="exact"/>
      </w:pPr>
    </w:p>
    <w:tbl>
      <w:tblPr>
        <w:tblStyle w:val="12"/>
        <w:tblW w:w="914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846"/>
        <w:gridCol w:w="998"/>
        <w:gridCol w:w="635"/>
        <w:gridCol w:w="1199"/>
        <w:gridCol w:w="2314"/>
      </w:tblGrid>
      <w:tr w14:paraId="2DB42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48" w:type="dxa"/>
            <w:vAlign w:val="top"/>
          </w:tcPr>
          <w:p w14:paraId="6B6237FF">
            <w:pPr>
              <w:pStyle w:val="11"/>
              <w:spacing w:before="284" w:line="229" w:lineRule="auto"/>
              <w:ind w:left="345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序号</w:t>
            </w:r>
          </w:p>
        </w:tc>
        <w:tc>
          <w:tcPr>
            <w:tcW w:w="2846" w:type="dxa"/>
            <w:vAlign w:val="top"/>
          </w:tcPr>
          <w:p w14:paraId="3FF7E5EB">
            <w:pPr>
              <w:pStyle w:val="11"/>
              <w:spacing w:before="282" w:line="228" w:lineRule="auto"/>
              <w:ind w:left="96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项目名称</w:t>
            </w:r>
          </w:p>
        </w:tc>
        <w:tc>
          <w:tcPr>
            <w:tcW w:w="998" w:type="dxa"/>
            <w:vAlign w:val="top"/>
          </w:tcPr>
          <w:p w14:paraId="050BA23A">
            <w:pPr>
              <w:pStyle w:val="11"/>
              <w:spacing w:before="133" w:line="229" w:lineRule="auto"/>
              <w:ind w:left="36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困难</w:t>
            </w:r>
          </w:p>
          <w:p w14:paraId="0FD0B644">
            <w:pPr>
              <w:pStyle w:val="11"/>
              <w:spacing w:before="116" w:line="228" w:lineRule="auto"/>
              <w:ind w:left="34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类别</w:t>
            </w:r>
          </w:p>
        </w:tc>
        <w:tc>
          <w:tcPr>
            <w:tcW w:w="635" w:type="dxa"/>
            <w:vAlign w:val="top"/>
          </w:tcPr>
          <w:p w14:paraId="0EBE8980">
            <w:pPr>
              <w:pStyle w:val="11"/>
              <w:spacing w:before="133" w:line="22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计量</w:t>
            </w:r>
          </w:p>
          <w:p w14:paraId="04590731">
            <w:pPr>
              <w:pStyle w:val="11"/>
              <w:spacing w:before="117" w:line="228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单位</w:t>
            </w:r>
          </w:p>
        </w:tc>
        <w:tc>
          <w:tcPr>
            <w:tcW w:w="1199" w:type="dxa"/>
            <w:vAlign w:val="top"/>
          </w:tcPr>
          <w:p w14:paraId="5F9B7E48">
            <w:pPr>
              <w:pStyle w:val="11"/>
              <w:spacing w:before="133" w:line="237" w:lineRule="auto"/>
              <w:ind w:left="44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总工</w:t>
            </w:r>
          </w:p>
          <w:p w14:paraId="10B7D6CB">
            <w:pPr>
              <w:pStyle w:val="11"/>
              <w:spacing w:before="108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作量</w:t>
            </w:r>
          </w:p>
        </w:tc>
        <w:tc>
          <w:tcPr>
            <w:tcW w:w="2314" w:type="dxa"/>
            <w:vAlign w:val="top"/>
          </w:tcPr>
          <w:p w14:paraId="2C10DE10">
            <w:pPr>
              <w:pStyle w:val="11"/>
              <w:spacing w:before="284" w:line="229" w:lineRule="auto"/>
              <w:ind w:left="94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备注</w:t>
            </w:r>
          </w:p>
        </w:tc>
      </w:tr>
      <w:tr w14:paraId="3FE9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48" w:type="dxa"/>
            <w:vAlign w:val="top"/>
          </w:tcPr>
          <w:p w14:paraId="6C3B96B7">
            <w:pPr>
              <w:pStyle w:val="11"/>
              <w:spacing w:before="171" w:line="227" w:lineRule="auto"/>
              <w:ind w:left="226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第一章</w:t>
            </w:r>
          </w:p>
        </w:tc>
        <w:tc>
          <w:tcPr>
            <w:tcW w:w="2846" w:type="dxa"/>
            <w:vAlign w:val="top"/>
          </w:tcPr>
          <w:p w14:paraId="0284865F">
            <w:pPr>
              <w:pStyle w:val="11"/>
              <w:spacing w:before="176" w:line="229" w:lineRule="auto"/>
              <w:ind w:left="9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地形测绘</w:t>
            </w:r>
          </w:p>
        </w:tc>
        <w:tc>
          <w:tcPr>
            <w:tcW w:w="998" w:type="dxa"/>
            <w:vAlign w:val="top"/>
          </w:tcPr>
          <w:p w14:paraId="550ACAF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BE579B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8486E1E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1EACDD9">
            <w:pPr>
              <w:rPr>
                <w:rFonts w:ascii="Arial"/>
                <w:sz w:val="21"/>
              </w:rPr>
            </w:pPr>
          </w:p>
        </w:tc>
      </w:tr>
      <w:tr w14:paraId="34B0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73BBEE72">
            <w:pPr>
              <w:pStyle w:val="11"/>
              <w:spacing w:before="131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(一)</w:t>
            </w:r>
          </w:p>
        </w:tc>
        <w:tc>
          <w:tcPr>
            <w:tcW w:w="2846" w:type="dxa"/>
            <w:vAlign w:val="top"/>
          </w:tcPr>
          <w:p w14:paraId="15C3DA1C">
            <w:pPr>
              <w:pStyle w:val="11"/>
              <w:spacing w:before="127" w:line="229" w:lineRule="auto"/>
              <w:ind w:left="9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地形测量</w:t>
            </w:r>
          </w:p>
        </w:tc>
        <w:tc>
          <w:tcPr>
            <w:tcW w:w="998" w:type="dxa"/>
            <w:vAlign w:val="top"/>
          </w:tcPr>
          <w:p w14:paraId="61B9632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AD17FE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14B116F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04531D85">
            <w:pPr>
              <w:rPr>
                <w:rFonts w:ascii="Arial"/>
                <w:sz w:val="21"/>
              </w:rPr>
            </w:pPr>
          </w:p>
        </w:tc>
      </w:tr>
      <w:tr w14:paraId="0F63E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58164817">
            <w:pPr>
              <w:pStyle w:val="11"/>
              <w:spacing w:before="164" w:line="270" w:lineRule="exact"/>
              <w:ind w:left="5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2846" w:type="dxa"/>
            <w:vAlign w:val="top"/>
          </w:tcPr>
          <w:p w14:paraId="787CF365">
            <w:pPr>
              <w:pStyle w:val="11"/>
              <w:spacing w:before="118" w:line="225" w:lineRule="auto"/>
              <w:ind w:left="18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控制测量</w:t>
            </w:r>
            <w:r>
              <w:rPr>
                <w:sz w:val="20"/>
                <w:szCs w:val="20"/>
              </w:rPr>
              <w:t>GPS</w:t>
            </w:r>
            <w:r>
              <w:rPr>
                <w:spacing w:val="12"/>
                <w:sz w:val="20"/>
                <w:szCs w:val="20"/>
              </w:rPr>
              <w:t>,E级网</w:t>
            </w:r>
          </w:p>
        </w:tc>
        <w:tc>
          <w:tcPr>
            <w:tcW w:w="998" w:type="dxa"/>
            <w:vAlign w:val="top"/>
          </w:tcPr>
          <w:p w14:paraId="7A2FE285">
            <w:pPr>
              <w:pStyle w:val="11"/>
              <w:spacing w:before="131" w:line="230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>
              <w:rPr>
                <w:spacing w:val="3"/>
                <w:sz w:val="20"/>
                <w:szCs w:val="20"/>
              </w:rPr>
              <w:t>级</w:t>
            </w:r>
          </w:p>
        </w:tc>
        <w:tc>
          <w:tcPr>
            <w:tcW w:w="635" w:type="dxa"/>
            <w:vAlign w:val="top"/>
          </w:tcPr>
          <w:p w14:paraId="020DA438">
            <w:pPr>
              <w:pStyle w:val="11"/>
              <w:spacing w:before="136" w:line="232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点</w:t>
            </w:r>
          </w:p>
        </w:tc>
        <w:tc>
          <w:tcPr>
            <w:tcW w:w="1199" w:type="dxa"/>
            <w:vAlign w:val="top"/>
          </w:tcPr>
          <w:p w14:paraId="406A1FA9">
            <w:pPr>
              <w:pStyle w:val="11"/>
              <w:spacing w:before="164" w:line="268" w:lineRule="exact"/>
              <w:ind w:left="40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3.00</w:t>
            </w:r>
          </w:p>
        </w:tc>
        <w:tc>
          <w:tcPr>
            <w:tcW w:w="2314" w:type="dxa"/>
            <w:vAlign w:val="top"/>
          </w:tcPr>
          <w:p w14:paraId="3C41463E">
            <w:pPr>
              <w:rPr>
                <w:rFonts w:ascii="Arial"/>
                <w:sz w:val="21"/>
              </w:rPr>
            </w:pPr>
          </w:p>
        </w:tc>
      </w:tr>
      <w:tr w14:paraId="75E5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48" w:type="dxa"/>
            <w:vAlign w:val="top"/>
          </w:tcPr>
          <w:p w14:paraId="3CC6CFDE">
            <w:pPr>
              <w:pStyle w:val="11"/>
              <w:spacing w:before="217" w:line="270" w:lineRule="exact"/>
              <w:ind w:left="51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2846" w:type="dxa"/>
            <w:vAlign w:val="top"/>
          </w:tcPr>
          <w:p w14:paraId="2C277AB9">
            <w:pPr>
              <w:pStyle w:val="11"/>
              <w:spacing w:before="188" w:line="225" w:lineRule="auto"/>
              <w:ind w:left="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地形测量1:2000,数字化测图</w:t>
            </w:r>
          </w:p>
        </w:tc>
        <w:tc>
          <w:tcPr>
            <w:tcW w:w="998" w:type="dxa"/>
            <w:vAlign w:val="top"/>
          </w:tcPr>
          <w:p w14:paraId="629488FC">
            <w:pPr>
              <w:pStyle w:val="11"/>
              <w:spacing w:before="181" w:line="230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>
              <w:rPr>
                <w:spacing w:val="3"/>
                <w:sz w:val="20"/>
                <w:szCs w:val="20"/>
              </w:rPr>
              <w:t>级</w:t>
            </w:r>
          </w:p>
        </w:tc>
        <w:tc>
          <w:tcPr>
            <w:tcW w:w="635" w:type="dxa"/>
            <w:vAlign w:val="top"/>
          </w:tcPr>
          <w:p w14:paraId="5FF5861A">
            <w:pPr>
              <w:pStyle w:val="11"/>
              <w:spacing w:before="198" w:line="270" w:lineRule="exact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  <w:r>
              <w:rPr>
                <w:spacing w:val="4"/>
                <w:sz w:val="20"/>
                <w:szCs w:val="20"/>
              </w:rPr>
              <w:t>²</w:t>
            </w:r>
          </w:p>
        </w:tc>
        <w:tc>
          <w:tcPr>
            <w:tcW w:w="1199" w:type="dxa"/>
            <w:vAlign w:val="top"/>
          </w:tcPr>
          <w:p w14:paraId="07A921FA">
            <w:pPr>
              <w:pStyle w:val="11"/>
              <w:spacing w:before="217" w:line="268" w:lineRule="exact"/>
              <w:ind w:left="40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0.22</w:t>
            </w:r>
          </w:p>
        </w:tc>
        <w:tc>
          <w:tcPr>
            <w:tcW w:w="2314" w:type="dxa"/>
            <w:vAlign w:val="top"/>
          </w:tcPr>
          <w:p w14:paraId="7F1820B3">
            <w:pPr>
              <w:rPr>
                <w:rFonts w:ascii="Arial"/>
                <w:sz w:val="21"/>
              </w:rPr>
            </w:pPr>
          </w:p>
        </w:tc>
      </w:tr>
      <w:tr w14:paraId="26363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8" w:type="dxa"/>
            <w:vAlign w:val="top"/>
          </w:tcPr>
          <w:p w14:paraId="09DE9645">
            <w:pPr>
              <w:pStyle w:val="11"/>
              <w:spacing w:before="125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(三)</w:t>
            </w:r>
          </w:p>
        </w:tc>
        <w:tc>
          <w:tcPr>
            <w:tcW w:w="2846" w:type="dxa"/>
            <w:vAlign w:val="top"/>
          </w:tcPr>
          <w:p w14:paraId="50258850">
            <w:pPr>
              <w:pStyle w:val="11"/>
              <w:spacing w:before="118" w:line="228" w:lineRule="auto"/>
              <w:ind w:left="49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地质勘查工作测量</w:t>
            </w:r>
          </w:p>
        </w:tc>
        <w:tc>
          <w:tcPr>
            <w:tcW w:w="998" w:type="dxa"/>
            <w:vAlign w:val="top"/>
          </w:tcPr>
          <w:p w14:paraId="02ADEDE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9FD8BD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115A960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D8BF189">
            <w:pPr>
              <w:rPr>
                <w:rFonts w:ascii="Arial"/>
                <w:sz w:val="21"/>
              </w:rPr>
            </w:pPr>
          </w:p>
        </w:tc>
      </w:tr>
      <w:tr w14:paraId="2E8A3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48" w:type="dxa"/>
            <w:vAlign w:val="top"/>
          </w:tcPr>
          <w:p w14:paraId="1466AF64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76E15820">
            <w:pPr>
              <w:pStyle w:val="11"/>
              <w:spacing w:before="130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剖面线测量</w:t>
            </w:r>
          </w:p>
        </w:tc>
        <w:tc>
          <w:tcPr>
            <w:tcW w:w="998" w:type="dxa"/>
            <w:vAlign w:val="top"/>
          </w:tcPr>
          <w:p w14:paraId="1EEC7A6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AEE511A">
            <w:pPr>
              <w:pStyle w:val="11"/>
              <w:spacing w:before="170" w:line="270" w:lineRule="exact"/>
              <w:ind w:left="21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km</w:t>
            </w:r>
          </w:p>
        </w:tc>
        <w:tc>
          <w:tcPr>
            <w:tcW w:w="1199" w:type="dxa"/>
            <w:vAlign w:val="top"/>
          </w:tcPr>
          <w:p w14:paraId="0E344C94">
            <w:pPr>
              <w:pStyle w:val="11"/>
              <w:spacing w:before="168" w:line="267" w:lineRule="exact"/>
              <w:ind w:left="40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2.90</w:t>
            </w:r>
          </w:p>
        </w:tc>
        <w:tc>
          <w:tcPr>
            <w:tcW w:w="2314" w:type="dxa"/>
            <w:vAlign w:val="top"/>
          </w:tcPr>
          <w:p w14:paraId="27E77D25">
            <w:pPr>
              <w:rPr>
                <w:rFonts w:ascii="Arial"/>
                <w:sz w:val="21"/>
              </w:rPr>
            </w:pPr>
          </w:p>
        </w:tc>
      </w:tr>
      <w:tr w14:paraId="791C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70CCDA85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15C3FA96">
            <w:pPr>
              <w:pStyle w:val="11"/>
              <w:spacing w:before="132" w:line="228" w:lineRule="auto"/>
              <w:ind w:left="3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工程点测量</w:t>
            </w:r>
          </w:p>
        </w:tc>
        <w:tc>
          <w:tcPr>
            <w:tcW w:w="998" w:type="dxa"/>
            <w:vAlign w:val="top"/>
          </w:tcPr>
          <w:p w14:paraId="352989E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6ABF959">
            <w:pPr>
              <w:pStyle w:val="11"/>
              <w:spacing w:before="138" w:line="232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点</w:t>
            </w:r>
          </w:p>
        </w:tc>
        <w:tc>
          <w:tcPr>
            <w:tcW w:w="1199" w:type="dxa"/>
            <w:vAlign w:val="top"/>
          </w:tcPr>
          <w:p w14:paraId="66A61D83">
            <w:pPr>
              <w:pStyle w:val="11"/>
              <w:spacing w:before="167" w:line="267" w:lineRule="exact"/>
              <w:ind w:left="35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50.00</w:t>
            </w:r>
          </w:p>
        </w:tc>
        <w:tc>
          <w:tcPr>
            <w:tcW w:w="2314" w:type="dxa"/>
            <w:vAlign w:val="top"/>
          </w:tcPr>
          <w:p w14:paraId="3CA5BF60">
            <w:pPr>
              <w:rPr>
                <w:rFonts w:ascii="Arial"/>
                <w:sz w:val="21"/>
              </w:rPr>
            </w:pPr>
          </w:p>
        </w:tc>
      </w:tr>
      <w:tr w14:paraId="78CC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48" w:type="dxa"/>
            <w:vAlign w:val="top"/>
          </w:tcPr>
          <w:p w14:paraId="3B8E9303">
            <w:pPr>
              <w:pStyle w:val="11"/>
              <w:spacing w:before="178" w:line="227" w:lineRule="auto"/>
              <w:ind w:left="226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第二章</w:t>
            </w:r>
          </w:p>
        </w:tc>
        <w:tc>
          <w:tcPr>
            <w:tcW w:w="2846" w:type="dxa"/>
            <w:vAlign w:val="top"/>
          </w:tcPr>
          <w:p w14:paraId="71564FF1">
            <w:pPr>
              <w:pStyle w:val="11"/>
              <w:spacing w:before="181" w:line="228" w:lineRule="auto"/>
              <w:ind w:left="9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地质测量</w:t>
            </w:r>
          </w:p>
        </w:tc>
        <w:tc>
          <w:tcPr>
            <w:tcW w:w="998" w:type="dxa"/>
            <w:vAlign w:val="top"/>
          </w:tcPr>
          <w:p w14:paraId="1FC8FA1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5DA566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4155E7C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2CDB543A">
            <w:pPr>
              <w:rPr>
                <w:rFonts w:ascii="Arial"/>
                <w:sz w:val="21"/>
              </w:rPr>
            </w:pPr>
          </w:p>
        </w:tc>
      </w:tr>
      <w:tr w14:paraId="2F32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25B5F353">
            <w:pPr>
              <w:pStyle w:val="11"/>
              <w:spacing w:before="137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(二)</w:t>
            </w:r>
          </w:p>
        </w:tc>
        <w:tc>
          <w:tcPr>
            <w:tcW w:w="2846" w:type="dxa"/>
            <w:vAlign w:val="top"/>
          </w:tcPr>
          <w:p w14:paraId="473657A9">
            <w:pPr>
              <w:pStyle w:val="11"/>
              <w:spacing w:before="133" w:line="228" w:lineRule="auto"/>
              <w:ind w:left="7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专项地质测量</w:t>
            </w:r>
          </w:p>
        </w:tc>
        <w:tc>
          <w:tcPr>
            <w:tcW w:w="998" w:type="dxa"/>
            <w:vAlign w:val="top"/>
          </w:tcPr>
          <w:p w14:paraId="0A013E2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F44B50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E823937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AA273BD">
            <w:pPr>
              <w:rPr>
                <w:rFonts w:ascii="Arial"/>
                <w:sz w:val="21"/>
              </w:rPr>
            </w:pPr>
          </w:p>
        </w:tc>
      </w:tr>
      <w:tr w14:paraId="0B24D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8" w:type="dxa"/>
            <w:vAlign w:val="top"/>
          </w:tcPr>
          <w:p w14:paraId="3FD6481B">
            <w:pPr>
              <w:pStyle w:val="11"/>
              <w:spacing w:before="156" w:line="268" w:lineRule="exact"/>
              <w:ind w:left="5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2846" w:type="dxa"/>
            <w:vAlign w:val="top"/>
          </w:tcPr>
          <w:p w14:paraId="1EDBE123">
            <w:pPr>
              <w:pStyle w:val="11"/>
              <w:spacing w:before="123" w:line="228" w:lineRule="auto"/>
              <w:ind w:left="3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1:2000专项地质测量</w:t>
            </w:r>
          </w:p>
        </w:tc>
        <w:tc>
          <w:tcPr>
            <w:tcW w:w="998" w:type="dxa"/>
            <w:vAlign w:val="top"/>
          </w:tcPr>
          <w:p w14:paraId="3B5AB186">
            <w:pPr>
              <w:pStyle w:val="11"/>
              <w:spacing w:before="124" w:line="230" w:lineRule="auto"/>
              <w:ind w:left="309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Ⅱ级</w:t>
            </w:r>
          </w:p>
        </w:tc>
        <w:tc>
          <w:tcPr>
            <w:tcW w:w="635" w:type="dxa"/>
            <w:vAlign w:val="top"/>
          </w:tcPr>
          <w:p w14:paraId="55BA6DBE">
            <w:pPr>
              <w:pStyle w:val="11"/>
              <w:spacing w:before="144" w:line="270" w:lineRule="exact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  <w:r>
              <w:rPr>
                <w:spacing w:val="4"/>
                <w:sz w:val="20"/>
                <w:szCs w:val="20"/>
              </w:rPr>
              <w:t>²</w:t>
            </w:r>
          </w:p>
        </w:tc>
        <w:tc>
          <w:tcPr>
            <w:tcW w:w="1199" w:type="dxa"/>
            <w:vAlign w:val="top"/>
          </w:tcPr>
          <w:p w14:paraId="2D602D4E">
            <w:pPr>
              <w:pStyle w:val="11"/>
              <w:spacing w:before="156" w:line="267" w:lineRule="exact"/>
              <w:ind w:left="40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2.90</w:t>
            </w:r>
          </w:p>
        </w:tc>
        <w:tc>
          <w:tcPr>
            <w:tcW w:w="2314" w:type="dxa"/>
            <w:vAlign w:val="top"/>
          </w:tcPr>
          <w:p w14:paraId="0B030E8F">
            <w:pPr>
              <w:rPr>
                <w:rFonts w:ascii="Arial"/>
                <w:sz w:val="21"/>
              </w:rPr>
            </w:pPr>
          </w:p>
        </w:tc>
      </w:tr>
      <w:tr w14:paraId="13549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0698B2CC">
            <w:pPr>
              <w:pStyle w:val="11"/>
              <w:spacing w:before="167" w:line="267" w:lineRule="exact"/>
              <w:ind w:left="51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2846" w:type="dxa"/>
            <w:vAlign w:val="top"/>
          </w:tcPr>
          <w:p w14:paraId="04B620C1">
            <w:pPr>
              <w:pStyle w:val="11"/>
              <w:spacing w:before="131" w:line="228" w:lineRule="auto"/>
              <w:ind w:left="3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1:2000地质剖面测量</w:t>
            </w:r>
          </w:p>
        </w:tc>
        <w:tc>
          <w:tcPr>
            <w:tcW w:w="998" w:type="dxa"/>
            <w:vAlign w:val="top"/>
          </w:tcPr>
          <w:p w14:paraId="4358FD31">
            <w:pPr>
              <w:pStyle w:val="11"/>
              <w:spacing w:before="136" w:line="230" w:lineRule="auto"/>
              <w:ind w:left="309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Ⅱ级</w:t>
            </w:r>
          </w:p>
        </w:tc>
        <w:tc>
          <w:tcPr>
            <w:tcW w:w="635" w:type="dxa"/>
            <w:vAlign w:val="top"/>
          </w:tcPr>
          <w:p w14:paraId="18A10AA2">
            <w:pPr>
              <w:pStyle w:val="11"/>
              <w:spacing w:before="167" w:line="267" w:lineRule="exact"/>
              <w:ind w:left="21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km</w:t>
            </w:r>
          </w:p>
        </w:tc>
        <w:tc>
          <w:tcPr>
            <w:tcW w:w="1199" w:type="dxa"/>
            <w:vAlign w:val="top"/>
          </w:tcPr>
          <w:p w14:paraId="09351884">
            <w:pPr>
              <w:pStyle w:val="11"/>
              <w:spacing w:before="167" w:line="267" w:lineRule="exact"/>
              <w:ind w:left="40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0.22</w:t>
            </w:r>
          </w:p>
        </w:tc>
        <w:tc>
          <w:tcPr>
            <w:tcW w:w="2314" w:type="dxa"/>
            <w:vAlign w:val="top"/>
          </w:tcPr>
          <w:p w14:paraId="41D38BC7">
            <w:pPr>
              <w:rPr>
                <w:rFonts w:ascii="Arial"/>
                <w:sz w:val="21"/>
              </w:rPr>
            </w:pPr>
          </w:p>
        </w:tc>
      </w:tr>
      <w:tr w14:paraId="06E79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8" w:type="dxa"/>
            <w:vAlign w:val="top"/>
          </w:tcPr>
          <w:p w14:paraId="71A303F0">
            <w:pPr>
              <w:pStyle w:val="11"/>
              <w:spacing w:before="128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(七)</w:t>
            </w:r>
          </w:p>
        </w:tc>
        <w:tc>
          <w:tcPr>
            <w:tcW w:w="2846" w:type="dxa"/>
            <w:vAlign w:val="top"/>
          </w:tcPr>
          <w:p w14:paraId="3E0EDE1C">
            <w:pPr>
              <w:pStyle w:val="11"/>
              <w:spacing w:before="121" w:line="228" w:lineRule="auto"/>
              <w:ind w:left="4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水文、工程、环境地质同测</w:t>
            </w:r>
          </w:p>
        </w:tc>
        <w:tc>
          <w:tcPr>
            <w:tcW w:w="998" w:type="dxa"/>
            <w:vAlign w:val="top"/>
          </w:tcPr>
          <w:p w14:paraId="43D71EE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D50A0C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B52DC81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2E3687E5">
            <w:pPr>
              <w:rPr>
                <w:rFonts w:ascii="Arial"/>
                <w:sz w:val="21"/>
              </w:rPr>
            </w:pPr>
          </w:p>
        </w:tc>
      </w:tr>
      <w:tr w14:paraId="3607D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6B8F8DF9">
            <w:pPr>
              <w:pStyle w:val="11"/>
              <w:spacing w:before="166" w:line="268" w:lineRule="exact"/>
              <w:ind w:left="5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2846" w:type="dxa"/>
            <w:vAlign w:val="top"/>
          </w:tcPr>
          <w:p w14:paraId="7E8A99B2">
            <w:pPr>
              <w:pStyle w:val="11"/>
              <w:spacing w:before="130" w:line="228" w:lineRule="auto"/>
              <w:ind w:left="5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1:2000水、工、环三项同测</w:t>
            </w:r>
          </w:p>
        </w:tc>
        <w:tc>
          <w:tcPr>
            <w:tcW w:w="998" w:type="dxa"/>
            <w:vAlign w:val="top"/>
          </w:tcPr>
          <w:p w14:paraId="5F0382B9">
            <w:pPr>
              <w:pStyle w:val="11"/>
              <w:spacing w:before="135" w:line="230" w:lineRule="auto"/>
              <w:ind w:left="309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Ⅱ级</w:t>
            </w:r>
          </w:p>
        </w:tc>
        <w:tc>
          <w:tcPr>
            <w:tcW w:w="635" w:type="dxa"/>
            <w:vAlign w:val="top"/>
          </w:tcPr>
          <w:p w14:paraId="0D8D676F">
            <w:pPr>
              <w:pStyle w:val="11"/>
              <w:spacing w:before="154" w:line="270" w:lineRule="exact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  <w:r>
              <w:rPr>
                <w:spacing w:val="4"/>
                <w:sz w:val="20"/>
                <w:szCs w:val="20"/>
              </w:rPr>
              <w:t>²</w:t>
            </w:r>
          </w:p>
        </w:tc>
        <w:tc>
          <w:tcPr>
            <w:tcW w:w="1199" w:type="dxa"/>
            <w:vAlign w:val="top"/>
          </w:tcPr>
          <w:p w14:paraId="466A4E90">
            <w:pPr>
              <w:pStyle w:val="11"/>
              <w:spacing w:before="166" w:line="268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1.10</w:t>
            </w:r>
          </w:p>
        </w:tc>
        <w:tc>
          <w:tcPr>
            <w:tcW w:w="2314" w:type="dxa"/>
            <w:vAlign w:val="top"/>
          </w:tcPr>
          <w:p w14:paraId="074F2AC7">
            <w:pPr>
              <w:pStyle w:val="11"/>
              <w:spacing w:before="133" w:line="228" w:lineRule="auto"/>
              <w:ind w:left="41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工程地质测量为主</w:t>
            </w:r>
          </w:p>
        </w:tc>
      </w:tr>
      <w:tr w14:paraId="4D31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48" w:type="dxa"/>
            <w:vAlign w:val="top"/>
          </w:tcPr>
          <w:p w14:paraId="08D4D5B7">
            <w:pPr>
              <w:pStyle w:val="11"/>
              <w:spacing w:before="180" w:line="227" w:lineRule="auto"/>
              <w:ind w:left="226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第五章</w:t>
            </w:r>
          </w:p>
        </w:tc>
        <w:tc>
          <w:tcPr>
            <w:tcW w:w="2846" w:type="dxa"/>
            <w:vAlign w:val="top"/>
          </w:tcPr>
          <w:p w14:paraId="415E4956">
            <w:pPr>
              <w:pStyle w:val="11"/>
              <w:spacing w:before="189" w:line="231" w:lineRule="auto"/>
              <w:ind w:left="118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钻探</w:t>
            </w:r>
          </w:p>
        </w:tc>
        <w:tc>
          <w:tcPr>
            <w:tcW w:w="998" w:type="dxa"/>
            <w:vAlign w:val="top"/>
          </w:tcPr>
          <w:p w14:paraId="2C4A4EE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353151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169634E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1F527E60">
            <w:pPr>
              <w:rPr>
                <w:rFonts w:ascii="Arial"/>
                <w:sz w:val="21"/>
              </w:rPr>
            </w:pPr>
          </w:p>
        </w:tc>
      </w:tr>
      <w:tr w14:paraId="7AA6B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48" w:type="dxa"/>
            <w:vAlign w:val="top"/>
          </w:tcPr>
          <w:p w14:paraId="2A2E674B">
            <w:pPr>
              <w:pStyle w:val="11"/>
              <w:spacing w:before="190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(一)</w:t>
            </w:r>
          </w:p>
        </w:tc>
        <w:tc>
          <w:tcPr>
            <w:tcW w:w="2846" w:type="dxa"/>
            <w:vAlign w:val="top"/>
          </w:tcPr>
          <w:p w14:paraId="5B02176A">
            <w:pPr>
              <w:pStyle w:val="11"/>
              <w:spacing w:before="183" w:line="228" w:lineRule="auto"/>
              <w:ind w:left="72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矿产地质钻探</w:t>
            </w:r>
          </w:p>
        </w:tc>
        <w:tc>
          <w:tcPr>
            <w:tcW w:w="998" w:type="dxa"/>
            <w:vAlign w:val="top"/>
          </w:tcPr>
          <w:p w14:paraId="233761A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CE89FDC">
            <w:pPr>
              <w:pStyle w:val="11"/>
              <w:spacing w:before="303" w:line="222" w:lineRule="auto"/>
              <w:ind w:left="26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35E479FD">
            <w:pPr>
              <w:pStyle w:val="11"/>
              <w:spacing w:before="224" w:line="268" w:lineRule="exact"/>
              <w:ind w:left="24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2395.00</w:t>
            </w:r>
          </w:p>
        </w:tc>
        <w:tc>
          <w:tcPr>
            <w:tcW w:w="2314" w:type="dxa"/>
            <w:vAlign w:val="top"/>
          </w:tcPr>
          <w:p w14:paraId="3D71BBC2">
            <w:pPr>
              <w:rPr>
                <w:rFonts w:ascii="Arial"/>
                <w:sz w:val="21"/>
              </w:rPr>
            </w:pPr>
          </w:p>
        </w:tc>
      </w:tr>
      <w:tr w14:paraId="6D0E7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8" w:type="dxa"/>
            <w:vAlign w:val="top"/>
          </w:tcPr>
          <w:p w14:paraId="6925720C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19DE460F">
            <w:pPr>
              <w:pStyle w:val="11"/>
              <w:spacing w:before="118" w:line="225" w:lineRule="auto"/>
              <w:ind w:left="9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机械岩芯钻探90</w:t>
            </w:r>
            <w:r>
              <w:rPr>
                <w:spacing w:val="-6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°,0-200m</w:t>
            </w:r>
          </w:p>
        </w:tc>
        <w:tc>
          <w:tcPr>
            <w:tcW w:w="998" w:type="dxa"/>
            <w:vAlign w:val="top"/>
          </w:tcPr>
          <w:p w14:paraId="54436052">
            <w:pPr>
              <w:pStyle w:val="11"/>
              <w:spacing w:before="123" w:line="22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  <w:r>
              <w:rPr>
                <w:spacing w:val="20"/>
                <w:sz w:val="20"/>
                <w:szCs w:val="20"/>
              </w:rPr>
              <w:t>类</w:t>
            </w:r>
          </w:p>
        </w:tc>
        <w:tc>
          <w:tcPr>
            <w:tcW w:w="635" w:type="dxa"/>
            <w:vAlign w:val="top"/>
          </w:tcPr>
          <w:p w14:paraId="318BDDA0">
            <w:pPr>
              <w:pStyle w:val="11"/>
              <w:spacing w:before="253" w:line="270" w:lineRule="exact"/>
              <w:ind w:left="259"/>
              <w:rPr>
                <w:sz w:val="20"/>
                <w:szCs w:val="20"/>
              </w:rPr>
            </w:pPr>
            <w:r>
              <w:rPr>
                <w:spacing w:val="1"/>
                <w:position w:val="3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38FAECC5">
            <w:pPr>
              <w:pStyle w:val="11"/>
              <w:spacing w:before="157" w:line="268" w:lineRule="exact"/>
              <w:ind w:left="24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2395.00</w:t>
            </w:r>
          </w:p>
        </w:tc>
        <w:tc>
          <w:tcPr>
            <w:tcW w:w="2314" w:type="dxa"/>
            <w:vAlign w:val="top"/>
          </w:tcPr>
          <w:p w14:paraId="0357B86A">
            <w:pPr>
              <w:rPr>
                <w:rFonts w:ascii="Arial"/>
                <w:sz w:val="21"/>
              </w:rPr>
            </w:pPr>
          </w:p>
        </w:tc>
      </w:tr>
      <w:tr w14:paraId="7C4B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48" w:type="dxa"/>
            <w:vAlign w:val="top"/>
          </w:tcPr>
          <w:p w14:paraId="1B771097">
            <w:pPr>
              <w:pStyle w:val="11"/>
              <w:spacing w:before="174" w:line="227" w:lineRule="auto"/>
              <w:ind w:left="226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第六章</w:t>
            </w:r>
          </w:p>
        </w:tc>
        <w:tc>
          <w:tcPr>
            <w:tcW w:w="2846" w:type="dxa"/>
            <w:vAlign w:val="top"/>
          </w:tcPr>
          <w:p w14:paraId="4D69D203">
            <w:pPr>
              <w:pStyle w:val="11"/>
              <w:spacing w:before="177" w:line="228" w:lineRule="auto"/>
              <w:ind w:left="97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山地工程</w:t>
            </w:r>
          </w:p>
        </w:tc>
        <w:tc>
          <w:tcPr>
            <w:tcW w:w="998" w:type="dxa"/>
            <w:vAlign w:val="top"/>
          </w:tcPr>
          <w:p w14:paraId="662C55B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2120DA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75CBFA1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B21305F">
            <w:pPr>
              <w:rPr>
                <w:rFonts w:ascii="Arial"/>
                <w:sz w:val="21"/>
              </w:rPr>
            </w:pPr>
          </w:p>
        </w:tc>
      </w:tr>
      <w:tr w14:paraId="10579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48" w:type="dxa"/>
            <w:vAlign w:val="top"/>
          </w:tcPr>
          <w:p w14:paraId="1FEC74F5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142DA1A7">
            <w:pPr>
              <w:pStyle w:val="11"/>
              <w:spacing w:before="131" w:line="228" w:lineRule="auto"/>
              <w:ind w:left="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槽探</w:t>
            </w:r>
          </w:p>
          <w:p w14:paraId="7DEDA8B8">
            <w:pPr>
              <w:pStyle w:val="11"/>
              <w:spacing w:before="118" w:line="209" w:lineRule="auto"/>
              <w:ind w:left="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土石方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0-3m</w:t>
            </w:r>
          </w:p>
        </w:tc>
        <w:tc>
          <w:tcPr>
            <w:tcW w:w="998" w:type="dxa"/>
            <w:vAlign w:val="top"/>
          </w:tcPr>
          <w:p w14:paraId="2DA4E6F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C864A7C">
            <w:pPr>
              <w:pStyle w:val="11"/>
              <w:spacing w:before="165" w:line="268" w:lineRule="exact"/>
              <w:ind w:left="218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m3</w:t>
            </w:r>
          </w:p>
        </w:tc>
        <w:tc>
          <w:tcPr>
            <w:tcW w:w="1199" w:type="dxa"/>
            <w:vAlign w:val="top"/>
          </w:tcPr>
          <w:p w14:paraId="2C65105A">
            <w:pPr>
              <w:pStyle w:val="11"/>
              <w:spacing w:before="215" w:line="268" w:lineRule="exact"/>
              <w:ind w:left="26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1000.00</w:t>
            </w:r>
          </w:p>
        </w:tc>
        <w:tc>
          <w:tcPr>
            <w:tcW w:w="2314" w:type="dxa"/>
            <w:vAlign w:val="top"/>
          </w:tcPr>
          <w:p w14:paraId="05EA82FA">
            <w:pPr>
              <w:rPr>
                <w:rFonts w:ascii="Arial"/>
                <w:sz w:val="21"/>
              </w:rPr>
            </w:pPr>
          </w:p>
        </w:tc>
      </w:tr>
      <w:tr w14:paraId="2BE3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2AF2B948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7FC3306">
            <w:pPr>
              <w:pStyle w:val="11"/>
              <w:spacing w:before="128" w:line="228" w:lineRule="auto"/>
              <w:ind w:left="7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野外工作小计</w:t>
            </w:r>
          </w:p>
        </w:tc>
        <w:tc>
          <w:tcPr>
            <w:tcW w:w="998" w:type="dxa"/>
            <w:vAlign w:val="top"/>
          </w:tcPr>
          <w:p w14:paraId="4155BC5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469A2F4">
            <w:pPr>
              <w:pStyle w:val="11"/>
              <w:spacing w:before="128" w:line="228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1199" w:type="dxa"/>
            <w:vAlign w:val="top"/>
          </w:tcPr>
          <w:p w14:paraId="0CF52E62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0234426">
            <w:pPr>
              <w:pStyle w:val="11"/>
              <w:spacing w:before="125" w:line="227" w:lineRule="auto"/>
              <w:ind w:left="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第一、二、五、六章之和</w:t>
            </w:r>
          </w:p>
        </w:tc>
      </w:tr>
      <w:tr w14:paraId="2294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48" w:type="dxa"/>
            <w:vAlign w:val="top"/>
          </w:tcPr>
          <w:p w14:paraId="78340CC4">
            <w:pPr>
              <w:pStyle w:val="11"/>
              <w:spacing w:before="177" w:line="227" w:lineRule="auto"/>
              <w:ind w:left="24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第七章</w:t>
            </w:r>
          </w:p>
        </w:tc>
        <w:tc>
          <w:tcPr>
            <w:tcW w:w="2846" w:type="dxa"/>
            <w:vAlign w:val="top"/>
          </w:tcPr>
          <w:p w14:paraId="78F2C0A9">
            <w:pPr>
              <w:pStyle w:val="11"/>
              <w:spacing w:before="180" w:line="228" w:lineRule="auto"/>
              <w:ind w:left="99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实验测试</w:t>
            </w:r>
          </w:p>
        </w:tc>
        <w:tc>
          <w:tcPr>
            <w:tcW w:w="998" w:type="dxa"/>
            <w:vAlign w:val="top"/>
          </w:tcPr>
          <w:p w14:paraId="0877AD4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1EE09C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91E0A44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58159EE">
            <w:pPr>
              <w:rPr>
                <w:rFonts w:ascii="Arial"/>
                <w:sz w:val="21"/>
              </w:rPr>
            </w:pPr>
          </w:p>
        </w:tc>
      </w:tr>
      <w:tr w14:paraId="57223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11BB9126">
            <w:pPr>
              <w:pStyle w:val="11"/>
              <w:spacing w:before="134" w:line="231" w:lineRule="auto"/>
              <w:ind w:left="392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(一)</w:t>
            </w:r>
          </w:p>
        </w:tc>
        <w:tc>
          <w:tcPr>
            <w:tcW w:w="2846" w:type="dxa"/>
            <w:vAlign w:val="top"/>
          </w:tcPr>
          <w:p w14:paraId="11B1D912">
            <w:pPr>
              <w:pStyle w:val="11"/>
              <w:spacing w:before="130" w:line="228" w:lineRule="auto"/>
              <w:ind w:left="97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岩矿分析</w:t>
            </w:r>
          </w:p>
        </w:tc>
        <w:tc>
          <w:tcPr>
            <w:tcW w:w="998" w:type="dxa"/>
            <w:vAlign w:val="top"/>
          </w:tcPr>
          <w:p w14:paraId="3F7CBAB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4BC7C8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6870D42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6374DCA">
            <w:pPr>
              <w:rPr>
                <w:rFonts w:ascii="Arial"/>
                <w:sz w:val="21"/>
              </w:rPr>
            </w:pPr>
          </w:p>
        </w:tc>
      </w:tr>
      <w:tr w14:paraId="3A7D3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48" w:type="dxa"/>
            <w:vAlign w:val="top"/>
          </w:tcPr>
          <w:p w14:paraId="073262B2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9072BA6">
            <w:pPr>
              <w:pStyle w:val="11"/>
              <w:spacing w:before="256" w:line="227" w:lineRule="auto"/>
              <w:ind w:left="19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基本分析样(高岭土)</w:t>
            </w:r>
          </w:p>
        </w:tc>
        <w:tc>
          <w:tcPr>
            <w:tcW w:w="998" w:type="dxa"/>
            <w:vAlign w:val="top"/>
          </w:tcPr>
          <w:p w14:paraId="56084E6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78DAE2A">
            <w:pPr>
              <w:pStyle w:val="11"/>
              <w:spacing w:before="258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3C719A6B">
            <w:pPr>
              <w:pStyle w:val="11"/>
              <w:spacing w:before="246" w:line="269" w:lineRule="exact"/>
              <w:ind w:left="4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230</w:t>
            </w:r>
          </w:p>
        </w:tc>
        <w:tc>
          <w:tcPr>
            <w:tcW w:w="2314" w:type="dxa"/>
            <w:vAlign w:val="top"/>
          </w:tcPr>
          <w:p w14:paraId="5A1221EF">
            <w:pPr>
              <w:pStyle w:val="11"/>
              <w:spacing w:before="153" w:line="239" w:lineRule="auto"/>
              <w:ind w:left="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TiO</w:t>
            </w:r>
            <w:r>
              <w:rPr>
                <w:rFonts w:ascii="Gulim" w:hAnsi="Gulim" w:eastAsia="Gulim" w:cs="Gulim"/>
                <w:spacing w:val="-10"/>
                <w:sz w:val="20"/>
                <w:szCs w:val="20"/>
              </w:rPr>
              <w:t>2</w:t>
            </w:r>
            <w:r>
              <w:rPr>
                <w:rFonts w:ascii="Gulim" w:hAnsi="Gulim" w:eastAsia="Gulim" w:cs="Gulim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、</w:t>
            </w:r>
            <w:r>
              <w:rPr>
                <w:spacing w:val="-10"/>
                <w:sz w:val="20"/>
                <w:szCs w:val="20"/>
              </w:rPr>
              <w:t>Al</w:t>
            </w:r>
            <w:r>
              <w:rPr>
                <w:rFonts w:ascii="Calibri" w:hAnsi="Calibri" w:eastAsia="Calibri" w:cs="Calibri"/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0"/>
                <w:sz w:val="20"/>
                <w:szCs w:val="20"/>
              </w:rPr>
              <w:t>3</w:t>
            </w:r>
            <w:r>
              <w:rPr>
                <w:spacing w:val="-10"/>
                <w:sz w:val="20"/>
                <w:szCs w:val="20"/>
              </w:rPr>
              <w:t>、Fe</w:t>
            </w:r>
            <w:r>
              <w:rPr>
                <w:rFonts w:ascii="Calibri" w:hAnsi="Calibri" w:eastAsia="Calibri" w:cs="Calibri"/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-10"/>
                <w:sz w:val="20"/>
                <w:szCs w:val="20"/>
              </w:rPr>
              <w:t>3</w:t>
            </w:r>
          </w:p>
        </w:tc>
      </w:tr>
    </w:tbl>
    <w:p w14:paraId="20880A9F">
      <w:pPr>
        <w:rPr>
          <w:rFonts w:ascii="Arial"/>
          <w:sz w:val="21"/>
        </w:rPr>
      </w:pPr>
    </w:p>
    <w:p w14:paraId="4DD2ECC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965" w:bottom="1378" w:left="1785" w:header="0" w:footer="1212" w:gutter="0"/>
          <w:pgNumType w:fmt="decimal"/>
          <w:cols w:space="720" w:num="1"/>
        </w:sectPr>
      </w:pPr>
    </w:p>
    <w:p w14:paraId="778F7825">
      <w:pPr>
        <w:spacing w:before="19"/>
      </w:pPr>
    </w:p>
    <w:p w14:paraId="651EA3E0">
      <w:pPr>
        <w:spacing w:before="19"/>
      </w:pPr>
    </w:p>
    <w:p w14:paraId="3CC83C21">
      <w:pPr>
        <w:spacing w:before="18"/>
      </w:pPr>
    </w:p>
    <w:p w14:paraId="56353859">
      <w:pPr>
        <w:spacing w:before="18"/>
      </w:pPr>
    </w:p>
    <w:tbl>
      <w:tblPr>
        <w:tblStyle w:val="12"/>
        <w:tblW w:w="914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846"/>
        <w:gridCol w:w="998"/>
        <w:gridCol w:w="635"/>
        <w:gridCol w:w="1199"/>
        <w:gridCol w:w="2314"/>
      </w:tblGrid>
      <w:tr w14:paraId="6EE1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48" w:type="dxa"/>
            <w:vAlign w:val="top"/>
          </w:tcPr>
          <w:p w14:paraId="2E2741BA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7E8F05B4">
            <w:pPr>
              <w:pStyle w:val="11"/>
              <w:spacing w:before="257" w:line="227" w:lineRule="auto"/>
              <w:ind w:left="19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基本分析样(钠长石)</w:t>
            </w:r>
          </w:p>
        </w:tc>
        <w:tc>
          <w:tcPr>
            <w:tcW w:w="998" w:type="dxa"/>
            <w:vAlign w:val="top"/>
          </w:tcPr>
          <w:p w14:paraId="1B07CB9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BFF9108">
            <w:pPr>
              <w:pStyle w:val="11"/>
              <w:spacing w:before="260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643A2847">
            <w:pPr>
              <w:pStyle w:val="11"/>
              <w:spacing w:before="248" w:line="268" w:lineRule="exact"/>
              <w:ind w:left="45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690</w:t>
            </w:r>
          </w:p>
        </w:tc>
        <w:tc>
          <w:tcPr>
            <w:tcW w:w="2314" w:type="dxa"/>
            <w:vAlign w:val="top"/>
          </w:tcPr>
          <w:p w14:paraId="62384BF8">
            <w:pPr>
              <w:pStyle w:val="11"/>
              <w:spacing w:before="151" w:line="245" w:lineRule="auto"/>
              <w:ind w:left="35" w:right="353" w:hanging="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K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₂</w:t>
            </w:r>
            <w:r>
              <w:rPr>
                <w:spacing w:val="-6"/>
                <w:sz w:val="20"/>
                <w:szCs w:val="20"/>
              </w:rPr>
              <w:t>O、Na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₂</w:t>
            </w:r>
            <w:r>
              <w:rPr>
                <w:spacing w:val="-6"/>
                <w:sz w:val="20"/>
                <w:szCs w:val="20"/>
              </w:rPr>
              <w:t>0、SiO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₂</w:t>
            </w:r>
            <w:r>
              <w:rPr>
                <w:spacing w:val="-6"/>
                <w:sz w:val="20"/>
                <w:szCs w:val="20"/>
              </w:rPr>
              <w:t>、Al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₂</w:t>
            </w:r>
            <w:r>
              <w:rPr>
                <w:spacing w:val="-6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₃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、Fe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₂</w:t>
            </w:r>
            <w:r>
              <w:rPr>
                <w:spacing w:val="-2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₃</w:t>
            </w:r>
          </w:p>
        </w:tc>
      </w:tr>
      <w:tr w14:paraId="09F13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148" w:type="dxa"/>
            <w:vAlign w:val="top"/>
          </w:tcPr>
          <w:p w14:paraId="0CB39914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88DE2F1">
            <w:pPr>
              <w:spacing w:line="446" w:lineRule="auto"/>
              <w:rPr>
                <w:rFonts w:ascii="Arial"/>
                <w:sz w:val="21"/>
              </w:rPr>
            </w:pPr>
          </w:p>
          <w:p w14:paraId="523294C7">
            <w:pPr>
              <w:pStyle w:val="11"/>
              <w:spacing w:before="65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化学全分析样(14项)</w:t>
            </w:r>
          </w:p>
        </w:tc>
        <w:tc>
          <w:tcPr>
            <w:tcW w:w="998" w:type="dxa"/>
            <w:vAlign w:val="top"/>
          </w:tcPr>
          <w:p w14:paraId="368787D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2982B25">
            <w:pPr>
              <w:spacing w:line="446" w:lineRule="auto"/>
              <w:rPr>
                <w:rFonts w:ascii="Arial"/>
                <w:sz w:val="21"/>
              </w:rPr>
            </w:pPr>
          </w:p>
          <w:p w14:paraId="2927FE60">
            <w:pPr>
              <w:pStyle w:val="11"/>
              <w:spacing w:before="6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3096C7C1">
            <w:pPr>
              <w:spacing w:line="439" w:lineRule="auto"/>
              <w:rPr>
                <w:rFonts w:ascii="Arial"/>
                <w:sz w:val="21"/>
              </w:rPr>
            </w:pPr>
          </w:p>
          <w:p w14:paraId="5D4719E0">
            <w:pPr>
              <w:pStyle w:val="11"/>
              <w:spacing w:before="65" w:line="269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16</w:t>
            </w:r>
          </w:p>
        </w:tc>
        <w:tc>
          <w:tcPr>
            <w:tcW w:w="2314" w:type="dxa"/>
            <w:vAlign w:val="top"/>
          </w:tcPr>
          <w:p w14:paraId="05614993">
            <w:pPr>
              <w:pStyle w:val="11"/>
              <w:spacing w:before="149" w:line="227" w:lineRule="auto"/>
              <w:ind w:left="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SiO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₂</w:t>
            </w:r>
            <w:r>
              <w:rPr>
                <w:rFonts w:ascii="Calibri" w:hAnsi="Calibri" w:eastAsia="Calibri" w:cs="Calibri"/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、Al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₂</w:t>
            </w:r>
            <w:r>
              <w:rPr>
                <w:spacing w:val="-2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₃</w:t>
            </w:r>
            <w:r>
              <w:rPr>
                <w:rFonts w:ascii="Calibri" w:hAnsi="Calibri" w:eastAsia="Calibri" w:cs="Calibri"/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、Fe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₂</w:t>
            </w:r>
            <w:r>
              <w:rPr>
                <w:spacing w:val="-2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₃</w:t>
            </w:r>
            <w:r>
              <w:rPr>
                <w:spacing w:val="-2"/>
                <w:sz w:val="20"/>
                <w:szCs w:val="20"/>
              </w:rPr>
              <w:t>、</w:t>
            </w:r>
          </w:p>
          <w:p w14:paraId="3AAB9B5A">
            <w:pPr>
              <w:pStyle w:val="11"/>
              <w:spacing w:before="17" w:line="237" w:lineRule="auto"/>
              <w:ind w:left="22" w:right="287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sz w:val="20"/>
                <w:szCs w:val="20"/>
              </w:rPr>
              <w:t>Fe</w:t>
            </w:r>
            <w:r>
              <w:rPr>
                <w:spacing w:val="6"/>
                <w:sz w:val="20"/>
                <w:szCs w:val="20"/>
              </w:rPr>
              <w:t xml:space="preserve">0、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6"/>
                <w:sz w:val="20"/>
                <w:szCs w:val="20"/>
              </w:rPr>
              <w:t>0、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6"/>
                <w:sz w:val="20"/>
                <w:szCs w:val="20"/>
              </w:rPr>
              <w:t>0、K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₂</w:t>
            </w:r>
            <w:r>
              <w:rPr>
                <w:spacing w:val="6"/>
                <w:sz w:val="20"/>
                <w:szCs w:val="20"/>
              </w:rPr>
              <w:t>O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Na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₂</w:t>
            </w:r>
            <w:r>
              <w:rPr>
                <w:spacing w:val="4"/>
                <w:sz w:val="20"/>
                <w:szCs w:val="20"/>
              </w:rPr>
              <w:t>0、</w:t>
            </w:r>
            <w:r>
              <w:rPr>
                <w:sz w:val="20"/>
                <w:szCs w:val="20"/>
              </w:rPr>
              <w:t>TiO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₂</w:t>
            </w:r>
            <w:r>
              <w:rPr>
                <w:rFonts w:ascii="Calibri" w:hAnsi="Calibri" w:eastAsia="Calibri" w:cs="Calibri"/>
                <w:spacing w:val="20"/>
                <w:w w:val="101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Mn</w:t>
            </w:r>
            <w:r>
              <w:rPr>
                <w:spacing w:val="4"/>
                <w:sz w:val="20"/>
                <w:szCs w:val="20"/>
              </w:rPr>
              <w:t>0、</w:t>
            </w:r>
            <w:r>
              <w:rPr>
                <w:sz w:val="20"/>
                <w:szCs w:val="20"/>
              </w:rPr>
              <w:t xml:space="preserve"> SO</w:t>
            </w:r>
            <w:r>
              <w:rPr>
                <w:rFonts w:ascii="Gulim" w:hAnsi="Gulim" w:eastAsia="Gulim" w:cs="Gulim"/>
                <w:spacing w:val="2"/>
                <w:sz w:val="20"/>
                <w:szCs w:val="20"/>
              </w:rPr>
              <w:t xml:space="preserve">3  </w:t>
            </w:r>
            <w:r>
              <w:rPr>
                <w:spacing w:val="2"/>
                <w:sz w:val="20"/>
                <w:szCs w:val="20"/>
              </w:rPr>
              <w:t>、P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₂</w:t>
            </w:r>
            <w:r>
              <w:rPr>
                <w:spacing w:val="2"/>
                <w:sz w:val="20"/>
                <w:szCs w:val="20"/>
              </w:rPr>
              <w:t>0</w:t>
            </w:r>
            <w:r>
              <w:rPr>
                <w:spacing w:val="2"/>
                <w:sz w:val="14"/>
                <w:szCs w:val="14"/>
              </w:rPr>
              <w:t>5</w:t>
            </w:r>
            <w:r>
              <w:rPr>
                <w:spacing w:val="2"/>
                <w:sz w:val="20"/>
                <w:szCs w:val="20"/>
              </w:rPr>
              <w:t>、H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₂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 xml:space="preserve">⁺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烧失量</w:t>
            </w:r>
          </w:p>
        </w:tc>
      </w:tr>
      <w:tr w14:paraId="16771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148" w:type="dxa"/>
            <w:vAlign w:val="top"/>
          </w:tcPr>
          <w:p w14:paraId="32E1596F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34FD6A02">
            <w:pPr>
              <w:spacing w:line="357" w:lineRule="auto"/>
              <w:rPr>
                <w:rFonts w:ascii="Arial"/>
                <w:sz w:val="21"/>
              </w:rPr>
            </w:pPr>
          </w:p>
          <w:p w14:paraId="2467208D">
            <w:pPr>
              <w:pStyle w:val="11"/>
              <w:spacing w:before="65" w:line="228" w:lineRule="auto"/>
              <w:ind w:left="21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组合分析样(高岭土)</w:t>
            </w:r>
          </w:p>
        </w:tc>
        <w:tc>
          <w:tcPr>
            <w:tcW w:w="998" w:type="dxa"/>
            <w:vAlign w:val="top"/>
          </w:tcPr>
          <w:p w14:paraId="12E8DEA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2245E15">
            <w:pPr>
              <w:spacing w:line="357" w:lineRule="auto"/>
              <w:rPr>
                <w:rFonts w:ascii="Arial"/>
                <w:sz w:val="21"/>
              </w:rPr>
            </w:pPr>
          </w:p>
          <w:p w14:paraId="4766C350">
            <w:pPr>
              <w:pStyle w:val="11"/>
              <w:spacing w:before="6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7193126A">
            <w:pPr>
              <w:spacing w:line="350" w:lineRule="auto"/>
              <w:rPr>
                <w:rFonts w:ascii="Arial"/>
                <w:sz w:val="21"/>
              </w:rPr>
            </w:pPr>
          </w:p>
          <w:p w14:paraId="3CCACC53">
            <w:pPr>
              <w:pStyle w:val="11"/>
              <w:spacing w:before="65" w:line="269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10</w:t>
            </w:r>
          </w:p>
        </w:tc>
        <w:tc>
          <w:tcPr>
            <w:tcW w:w="2314" w:type="dxa"/>
            <w:vAlign w:val="top"/>
          </w:tcPr>
          <w:p w14:paraId="52F1DB89">
            <w:pPr>
              <w:pStyle w:val="11"/>
              <w:spacing w:before="147" w:line="235" w:lineRule="auto"/>
              <w:ind w:left="29" w:right="359" w:hanging="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SiO</w:t>
            </w:r>
            <w:r>
              <w:rPr>
                <w:rFonts w:ascii="Gulim" w:hAnsi="Gulim" w:eastAsia="Gulim" w:cs="Gulim"/>
                <w:spacing w:val="-5"/>
                <w:sz w:val="20"/>
                <w:szCs w:val="20"/>
              </w:rPr>
              <w:t>2</w:t>
            </w:r>
            <w:r>
              <w:rPr>
                <w:rFonts w:ascii="Gulim" w:hAnsi="Gulim" w:eastAsia="Gulim" w:cs="Gulim"/>
                <w:spacing w:val="57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、Ca0、Mg0、</w:t>
            </w:r>
            <w:r>
              <w:rPr>
                <w:spacing w:val="-5"/>
                <w:sz w:val="20"/>
                <w:szCs w:val="20"/>
              </w:rPr>
              <w:t>K</w:t>
            </w: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₂</w:t>
            </w:r>
            <w:r>
              <w:rPr>
                <w:spacing w:val="-5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、</w:t>
            </w:r>
            <w:r>
              <w:rPr>
                <w:spacing w:val="-2"/>
                <w:sz w:val="20"/>
                <w:szCs w:val="20"/>
              </w:rPr>
              <w:t>Na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₂</w:t>
            </w:r>
            <w:r>
              <w:rPr>
                <w:spacing w:val="-2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、TsO</w:t>
            </w:r>
            <w:r>
              <w:rPr>
                <w:rFonts w:ascii="Gulim" w:hAnsi="Gulim" w:eastAsia="Gulim" w:cs="Gulim"/>
                <w:spacing w:val="-2"/>
                <w:sz w:val="20"/>
                <w:szCs w:val="20"/>
              </w:rPr>
              <w:t xml:space="preserve">3 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、烧失</w:t>
            </w:r>
            <w:r>
              <w:rPr>
                <w:rFonts w:ascii="仿宋" w:hAnsi="仿宋" w:eastAsia="仿宋" w:cs="仿宋"/>
                <w:sz w:val="20"/>
                <w:szCs w:val="20"/>
              </w:rPr>
              <w:t>量</w:t>
            </w:r>
          </w:p>
        </w:tc>
      </w:tr>
      <w:tr w14:paraId="38EB6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148" w:type="dxa"/>
            <w:vAlign w:val="top"/>
          </w:tcPr>
          <w:p w14:paraId="201B2EFA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6E2D4F6A">
            <w:pPr>
              <w:spacing w:line="371" w:lineRule="auto"/>
              <w:rPr>
                <w:rFonts w:ascii="Arial"/>
                <w:sz w:val="21"/>
              </w:rPr>
            </w:pPr>
          </w:p>
          <w:p w14:paraId="20B4D4EA">
            <w:pPr>
              <w:pStyle w:val="11"/>
              <w:spacing w:before="65" w:line="228" w:lineRule="auto"/>
              <w:ind w:left="21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组合分析样(钠长石)</w:t>
            </w:r>
          </w:p>
        </w:tc>
        <w:tc>
          <w:tcPr>
            <w:tcW w:w="998" w:type="dxa"/>
            <w:vAlign w:val="top"/>
          </w:tcPr>
          <w:p w14:paraId="4D07832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3154B8F">
            <w:pPr>
              <w:spacing w:line="371" w:lineRule="auto"/>
              <w:rPr>
                <w:rFonts w:ascii="Arial"/>
                <w:sz w:val="21"/>
              </w:rPr>
            </w:pPr>
          </w:p>
          <w:p w14:paraId="1D298BBD">
            <w:pPr>
              <w:pStyle w:val="11"/>
              <w:spacing w:before="6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1EC6F640">
            <w:pPr>
              <w:spacing w:line="367" w:lineRule="auto"/>
              <w:rPr>
                <w:rFonts w:ascii="Arial"/>
                <w:sz w:val="21"/>
              </w:rPr>
            </w:pPr>
          </w:p>
          <w:p w14:paraId="3237E3D3">
            <w:pPr>
              <w:pStyle w:val="11"/>
              <w:spacing w:before="65" w:line="268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10</w:t>
            </w:r>
          </w:p>
        </w:tc>
        <w:tc>
          <w:tcPr>
            <w:tcW w:w="2314" w:type="dxa"/>
            <w:vAlign w:val="top"/>
          </w:tcPr>
          <w:p w14:paraId="1EA3C4E1">
            <w:pPr>
              <w:spacing w:before="151" w:line="244" w:lineRule="auto"/>
              <w:ind w:left="27" w:right="472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CaO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>Mg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0、</w:t>
            </w:r>
            <w:r>
              <w:rPr>
                <w:rFonts w:ascii="仿宋" w:hAnsi="仿宋" w:eastAsia="仿宋" w:cs="仿宋"/>
                <w:sz w:val="20"/>
                <w:szCs w:val="20"/>
              </w:rPr>
              <w:t>FeO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TiO </w:t>
            </w:r>
            <w:r>
              <w:rPr>
                <w:rFonts w:ascii="Gulim" w:hAnsi="Gulim" w:eastAsia="Gulim" w:cs="Gulim"/>
                <w:spacing w:val="-9"/>
                <w:sz w:val="20"/>
                <w:szCs w:val="20"/>
              </w:rPr>
              <w:t>2</w:t>
            </w:r>
            <w:r>
              <w:rPr>
                <w:rFonts w:ascii="Gulim" w:hAnsi="Gulim" w:eastAsia="Gulim" w:cs="Gulim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、Mn0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、烧失量</w:t>
            </w:r>
          </w:p>
        </w:tc>
      </w:tr>
      <w:tr w14:paraId="279EE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148" w:type="dxa"/>
            <w:vAlign w:val="top"/>
          </w:tcPr>
          <w:p w14:paraId="561A5740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00AC0EF">
            <w:pPr>
              <w:spacing w:line="447" w:lineRule="auto"/>
              <w:rPr>
                <w:rFonts w:ascii="Arial"/>
                <w:sz w:val="21"/>
              </w:rPr>
            </w:pPr>
          </w:p>
          <w:p w14:paraId="6E622359">
            <w:pPr>
              <w:pStyle w:val="11"/>
              <w:spacing w:before="65" w:line="226" w:lineRule="auto"/>
              <w:ind w:left="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土壤土质评价</w:t>
            </w:r>
          </w:p>
        </w:tc>
        <w:tc>
          <w:tcPr>
            <w:tcW w:w="998" w:type="dxa"/>
            <w:vAlign w:val="top"/>
          </w:tcPr>
          <w:p w14:paraId="140A74C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C7E7CA5">
            <w:pPr>
              <w:spacing w:line="452" w:lineRule="auto"/>
              <w:rPr>
                <w:rFonts w:ascii="Arial"/>
                <w:sz w:val="21"/>
              </w:rPr>
            </w:pPr>
          </w:p>
          <w:p w14:paraId="38265EF2">
            <w:pPr>
              <w:pStyle w:val="11"/>
              <w:spacing w:before="6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68BED421">
            <w:pPr>
              <w:spacing w:line="447" w:lineRule="auto"/>
              <w:rPr>
                <w:rFonts w:ascii="Arial"/>
                <w:sz w:val="21"/>
              </w:rPr>
            </w:pPr>
          </w:p>
          <w:p w14:paraId="22524264">
            <w:pPr>
              <w:pStyle w:val="11"/>
              <w:spacing w:before="65" w:line="269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036DA560">
            <w:pPr>
              <w:pStyle w:val="11"/>
              <w:spacing w:before="151" w:line="248" w:lineRule="auto"/>
              <w:ind w:left="42" w:right="414" w:hanging="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CaO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>MgO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、</w:t>
            </w:r>
            <w:r>
              <w:rPr>
                <w:spacing w:val="5"/>
                <w:sz w:val="20"/>
                <w:szCs w:val="20"/>
              </w:rPr>
              <w:t>K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₂</w:t>
            </w:r>
            <w:r>
              <w:rPr>
                <w:spacing w:val="5"/>
                <w:sz w:val="20"/>
                <w:szCs w:val="20"/>
              </w:rPr>
              <w:t>O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Na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₂</w:t>
            </w:r>
            <w:r>
              <w:rPr>
                <w:spacing w:val="5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、SiO</w:t>
            </w:r>
            <w:r>
              <w:rPr>
                <w:rFonts w:ascii="Gulim" w:hAnsi="Gulim" w:eastAsia="Gulim" w:cs="Gulim"/>
                <w:spacing w:val="-10"/>
                <w:sz w:val="20"/>
                <w:szCs w:val="20"/>
              </w:rPr>
              <w:t>2</w:t>
            </w:r>
            <w:r>
              <w:rPr>
                <w:rFonts w:ascii="Gulim" w:hAnsi="Gulim" w:eastAsia="Gulim" w:cs="Gulim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、</w:t>
            </w:r>
          </w:p>
          <w:p w14:paraId="178AB532">
            <w:pPr>
              <w:pStyle w:val="11"/>
              <w:spacing w:before="113" w:line="229" w:lineRule="auto"/>
              <w:ind w:left="26" w:right="331" w:hanging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Al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₂</w:t>
            </w:r>
            <w:r>
              <w:rPr>
                <w:spacing w:val="-6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₃</w:t>
            </w:r>
            <w:r>
              <w:rPr>
                <w:rFonts w:ascii="Calibri" w:hAnsi="Calibri" w:eastAsia="Calibri" w:cs="Calibri"/>
                <w:spacing w:val="21"/>
                <w:w w:val="10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、</w:t>
            </w:r>
            <w:r>
              <w:rPr>
                <w:spacing w:val="-6"/>
                <w:sz w:val="20"/>
                <w:szCs w:val="20"/>
              </w:rPr>
              <w:t>Fe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₂</w:t>
            </w:r>
            <w:r>
              <w:rPr>
                <w:spacing w:val="-6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₃</w:t>
            </w:r>
            <w:r>
              <w:rPr>
                <w:rFonts w:ascii="Calibri" w:hAnsi="Calibri" w:eastAsia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、</w:t>
            </w:r>
            <w:r>
              <w:rPr>
                <w:spacing w:val="-6"/>
                <w:sz w:val="20"/>
                <w:szCs w:val="20"/>
              </w:rPr>
              <w:t>SO</w:t>
            </w:r>
            <w:r>
              <w:rPr>
                <w:rFonts w:ascii="Gulim" w:hAnsi="Gulim" w:eastAsia="Gulim" w:cs="Gulim"/>
                <w:spacing w:val="-6"/>
                <w:sz w:val="20"/>
                <w:szCs w:val="20"/>
              </w:rPr>
              <w:t>3</w:t>
            </w:r>
            <w:r>
              <w:rPr>
                <w:rFonts w:ascii="Gulim" w:hAnsi="Gulim" w:eastAsia="Gulim" w:cs="Gulim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塑性指数</w:t>
            </w:r>
          </w:p>
        </w:tc>
      </w:tr>
      <w:tr w14:paraId="2ABA7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48" w:type="dxa"/>
            <w:vAlign w:val="top"/>
          </w:tcPr>
          <w:p w14:paraId="179A8DAB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276F6209">
            <w:pPr>
              <w:pStyle w:val="11"/>
              <w:spacing w:before="185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有毒有害重金属分析</w:t>
            </w:r>
          </w:p>
        </w:tc>
        <w:tc>
          <w:tcPr>
            <w:tcW w:w="998" w:type="dxa"/>
            <w:vAlign w:val="top"/>
          </w:tcPr>
          <w:p w14:paraId="3FE3F84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8124142">
            <w:pPr>
              <w:pStyle w:val="11"/>
              <w:spacing w:before="18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1EAEDA76">
            <w:pPr>
              <w:pStyle w:val="11"/>
              <w:spacing w:before="173" w:line="268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3126D062">
            <w:pPr>
              <w:spacing w:before="150" w:line="229" w:lineRule="auto"/>
              <w:ind w:left="14" w:right="30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Hg、Cd、Pd、Cr、As、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Ni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>Be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</w:rPr>
              <w:t>Sb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、T1</w:t>
            </w:r>
          </w:p>
        </w:tc>
      </w:tr>
      <w:tr w14:paraId="6794F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48" w:type="dxa"/>
            <w:vAlign w:val="top"/>
          </w:tcPr>
          <w:p w14:paraId="775ACF0D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1FD510B3">
            <w:pPr>
              <w:pStyle w:val="11"/>
              <w:spacing w:before="186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放射性分析</w:t>
            </w:r>
          </w:p>
        </w:tc>
        <w:tc>
          <w:tcPr>
            <w:tcW w:w="998" w:type="dxa"/>
            <w:vAlign w:val="top"/>
          </w:tcPr>
          <w:p w14:paraId="63D52AA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902E090">
            <w:pPr>
              <w:pStyle w:val="11"/>
              <w:spacing w:before="18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3056DAFC">
            <w:pPr>
              <w:pStyle w:val="11"/>
              <w:spacing w:before="224" w:line="270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12</w:t>
            </w:r>
          </w:p>
        </w:tc>
        <w:tc>
          <w:tcPr>
            <w:tcW w:w="2314" w:type="dxa"/>
            <w:vAlign w:val="top"/>
          </w:tcPr>
          <w:p w14:paraId="10BA9AF5">
            <w:pPr>
              <w:rPr>
                <w:rFonts w:ascii="Arial"/>
                <w:sz w:val="21"/>
              </w:rPr>
            </w:pPr>
          </w:p>
        </w:tc>
      </w:tr>
      <w:tr w14:paraId="4AE85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48" w:type="dxa"/>
            <w:vAlign w:val="top"/>
          </w:tcPr>
          <w:p w14:paraId="59A0E4B9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15285F5">
            <w:pPr>
              <w:pStyle w:val="11"/>
              <w:spacing w:before="131" w:line="228" w:lineRule="auto"/>
              <w:ind w:left="3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样品加工</w:t>
            </w:r>
          </w:p>
          <w:p w14:paraId="44793C63">
            <w:pPr>
              <w:pStyle w:val="11"/>
              <w:spacing w:before="118" w:line="210" w:lineRule="auto"/>
              <w:ind w:left="4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一般岩矿样品5-10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998" w:type="dxa"/>
            <w:vAlign w:val="top"/>
          </w:tcPr>
          <w:p w14:paraId="161D13D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6EECBD4">
            <w:pPr>
              <w:pStyle w:val="11"/>
              <w:spacing w:before="167" w:line="228" w:lineRule="auto"/>
              <w:ind w:left="2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样</w:t>
            </w:r>
          </w:p>
        </w:tc>
        <w:tc>
          <w:tcPr>
            <w:tcW w:w="1199" w:type="dxa"/>
            <w:vAlign w:val="top"/>
          </w:tcPr>
          <w:p w14:paraId="2CDFABDB">
            <w:pPr>
              <w:pStyle w:val="11"/>
              <w:spacing w:before="155" w:line="268" w:lineRule="exact"/>
              <w:ind w:left="45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980</w:t>
            </w:r>
          </w:p>
        </w:tc>
        <w:tc>
          <w:tcPr>
            <w:tcW w:w="2314" w:type="dxa"/>
            <w:vAlign w:val="top"/>
          </w:tcPr>
          <w:p w14:paraId="01C5C2D1">
            <w:pPr>
              <w:rPr>
                <w:rFonts w:ascii="Arial"/>
                <w:sz w:val="21"/>
              </w:rPr>
            </w:pPr>
          </w:p>
        </w:tc>
      </w:tr>
      <w:tr w14:paraId="7ED9B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48" w:type="dxa"/>
            <w:vAlign w:val="top"/>
          </w:tcPr>
          <w:p w14:paraId="6A695261">
            <w:pPr>
              <w:pStyle w:val="11"/>
              <w:spacing w:before="193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(三)</w:t>
            </w:r>
          </w:p>
        </w:tc>
        <w:tc>
          <w:tcPr>
            <w:tcW w:w="2846" w:type="dxa"/>
            <w:vAlign w:val="top"/>
          </w:tcPr>
          <w:p w14:paraId="7A4E1B93">
            <w:pPr>
              <w:pStyle w:val="11"/>
              <w:spacing w:before="189" w:line="229" w:lineRule="auto"/>
              <w:ind w:left="4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土壤测试</w:t>
            </w:r>
          </w:p>
        </w:tc>
        <w:tc>
          <w:tcPr>
            <w:tcW w:w="998" w:type="dxa"/>
            <w:vAlign w:val="top"/>
          </w:tcPr>
          <w:p w14:paraId="3C042B6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C9B4AC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F03423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1A0BB3E1">
            <w:pPr>
              <w:rPr>
                <w:rFonts w:ascii="Arial"/>
                <w:sz w:val="21"/>
              </w:rPr>
            </w:pPr>
          </w:p>
        </w:tc>
      </w:tr>
      <w:tr w14:paraId="48F3F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48" w:type="dxa"/>
            <w:vAlign w:val="top"/>
          </w:tcPr>
          <w:p w14:paraId="60490B91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13CBBEC">
            <w:pPr>
              <w:pStyle w:val="11"/>
              <w:spacing w:before="179" w:line="228" w:lineRule="auto"/>
              <w:ind w:left="40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碳酸盐测定</w:t>
            </w:r>
          </w:p>
        </w:tc>
        <w:tc>
          <w:tcPr>
            <w:tcW w:w="998" w:type="dxa"/>
            <w:vAlign w:val="top"/>
          </w:tcPr>
          <w:p w14:paraId="2D02B4C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4870282">
            <w:pPr>
              <w:pStyle w:val="11"/>
              <w:spacing w:before="179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199" w:type="dxa"/>
            <w:vAlign w:val="top"/>
          </w:tcPr>
          <w:p w14:paraId="6B911D85">
            <w:pPr>
              <w:pStyle w:val="11"/>
              <w:spacing w:before="167" w:line="268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79D81566">
            <w:pPr>
              <w:rPr>
                <w:rFonts w:ascii="Arial"/>
                <w:sz w:val="21"/>
              </w:rPr>
            </w:pPr>
          </w:p>
        </w:tc>
      </w:tr>
      <w:tr w14:paraId="5D4BC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48" w:type="dxa"/>
            <w:vAlign w:val="top"/>
          </w:tcPr>
          <w:p w14:paraId="4C62ECE3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06C34176">
            <w:pPr>
              <w:pStyle w:val="11"/>
              <w:spacing w:before="179" w:line="228" w:lineRule="auto"/>
              <w:ind w:left="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塑性指数</w:t>
            </w:r>
          </w:p>
        </w:tc>
        <w:tc>
          <w:tcPr>
            <w:tcW w:w="998" w:type="dxa"/>
            <w:vAlign w:val="top"/>
          </w:tcPr>
          <w:p w14:paraId="56076FE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F73B423">
            <w:pPr>
              <w:pStyle w:val="11"/>
              <w:spacing w:before="182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199" w:type="dxa"/>
            <w:vAlign w:val="top"/>
          </w:tcPr>
          <w:p w14:paraId="2CA02518">
            <w:pPr>
              <w:pStyle w:val="11"/>
              <w:spacing w:before="168" w:line="268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60DC5CCE">
            <w:pPr>
              <w:rPr>
                <w:rFonts w:ascii="Arial"/>
                <w:sz w:val="21"/>
              </w:rPr>
            </w:pPr>
          </w:p>
        </w:tc>
      </w:tr>
      <w:tr w14:paraId="7F7EB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48" w:type="dxa"/>
            <w:vAlign w:val="top"/>
          </w:tcPr>
          <w:p w14:paraId="1090EEC0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69EC1945">
            <w:pPr>
              <w:pStyle w:val="11"/>
              <w:spacing w:before="177" w:line="227" w:lineRule="auto"/>
              <w:ind w:left="4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粒度分布</w:t>
            </w:r>
          </w:p>
        </w:tc>
        <w:tc>
          <w:tcPr>
            <w:tcW w:w="998" w:type="dxa"/>
            <w:vAlign w:val="top"/>
          </w:tcPr>
          <w:p w14:paraId="7FCE2BF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7576C56">
            <w:pPr>
              <w:pStyle w:val="11"/>
              <w:spacing w:before="183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199" w:type="dxa"/>
            <w:vAlign w:val="top"/>
          </w:tcPr>
          <w:p w14:paraId="46DF27A4">
            <w:pPr>
              <w:pStyle w:val="11"/>
              <w:spacing w:before="168" w:line="268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32DA9EFA">
            <w:pPr>
              <w:rPr>
                <w:rFonts w:ascii="Arial"/>
                <w:sz w:val="21"/>
              </w:rPr>
            </w:pPr>
          </w:p>
        </w:tc>
      </w:tr>
      <w:tr w14:paraId="458D8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48" w:type="dxa"/>
            <w:vAlign w:val="top"/>
          </w:tcPr>
          <w:p w14:paraId="6972C775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1FDD54CA">
            <w:pPr>
              <w:pStyle w:val="11"/>
              <w:spacing w:before="179" w:line="227" w:lineRule="auto"/>
              <w:ind w:left="3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烧失量</w:t>
            </w:r>
          </w:p>
        </w:tc>
        <w:tc>
          <w:tcPr>
            <w:tcW w:w="998" w:type="dxa"/>
            <w:vAlign w:val="top"/>
          </w:tcPr>
          <w:p w14:paraId="3FAF6BF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9AD2BD0">
            <w:pPr>
              <w:pStyle w:val="11"/>
              <w:spacing w:before="182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199" w:type="dxa"/>
            <w:vAlign w:val="top"/>
          </w:tcPr>
          <w:p w14:paraId="1D74CFEF">
            <w:pPr>
              <w:pStyle w:val="11"/>
              <w:spacing w:before="170" w:line="268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585345C5">
            <w:pPr>
              <w:rPr>
                <w:rFonts w:ascii="Arial"/>
                <w:sz w:val="21"/>
              </w:rPr>
            </w:pPr>
          </w:p>
        </w:tc>
      </w:tr>
      <w:tr w14:paraId="7A49E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48" w:type="dxa"/>
            <w:vAlign w:val="top"/>
          </w:tcPr>
          <w:p w14:paraId="5140941E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18692829">
            <w:pPr>
              <w:pStyle w:val="11"/>
              <w:spacing w:before="180" w:line="227" w:lineRule="auto"/>
              <w:ind w:left="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干燥敏感系数</w:t>
            </w:r>
          </w:p>
        </w:tc>
        <w:tc>
          <w:tcPr>
            <w:tcW w:w="998" w:type="dxa"/>
            <w:vAlign w:val="top"/>
          </w:tcPr>
          <w:p w14:paraId="5DA7CD4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56B73B5">
            <w:pPr>
              <w:pStyle w:val="11"/>
              <w:spacing w:before="183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199" w:type="dxa"/>
            <w:vAlign w:val="top"/>
          </w:tcPr>
          <w:p w14:paraId="551E9DB3">
            <w:pPr>
              <w:pStyle w:val="11"/>
              <w:spacing w:before="170" w:line="269" w:lineRule="exact"/>
              <w:ind w:left="5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top"/>
          </w:tcPr>
          <w:p w14:paraId="50C23A6F">
            <w:pPr>
              <w:rPr>
                <w:rFonts w:ascii="Arial"/>
                <w:sz w:val="21"/>
              </w:rPr>
            </w:pPr>
          </w:p>
        </w:tc>
      </w:tr>
      <w:tr w14:paraId="4FCA6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39C984A3">
            <w:pPr>
              <w:pStyle w:val="11"/>
              <w:spacing w:before="138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(四)</w:t>
            </w:r>
          </w:p>
        </w:tc>
        <w:tc>
          <w:tcPr>
            <w:tcW w:w="2846" w:type="dxa"/>
            <w:vAlign w:val="top"/>
          </w:tcPr>
          <w:p w14:paraId="2C110A95">
            <w:pPr>
              <w:pStyle w:val="11"/>
              <w:spacing w:before="131" w:line="228" w:lineRule="auto"/>
              <w:ind w:left="98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水质分析</w:t>
            </w:r>
          </w:p>
        </w:tc>
        <w:tc>
          <w:tcPr>
            <w:tcW w:w="998" w:type="dxa"/>
            <w:vAlign w:val="top"/>
          </w:tcPr>
          <w:p w14:paraId="773BDAA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DC3B77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BDFC8C7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1D2D35E5">
            <w:pPr>
              <w:rPr>
                <w:rFonts w:ascii="Arial"/>
                <w:sz w:val="21"/>
              </w:rPr>
            </w:pPr>
          </w:p>
        </w:tc>
      </w:tr>
      <w:tr w14:paraId="68FE8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48" w:type="dxa"/>
            <w:vAlign w:val="top"/>
          </w:tcPr>
          <w:p w14:paraId="4D124CE2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5DF5CB09">
            <w:pPr>
              <w:pStyle w:val="11"/>
              <w:spacing w:before="132" w:line="273" w:lineRule="auto"/>
              <w:ind w:left="40" w:right="154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水质综合分析</w:t>
            </w:r>
            <w:r>
              <w:rPr>
                <w:spacing w:val="8"/>
                <w:sz w:val="20"/>
                <w:szCs w:val="20"/>
              </w:rPr>
              <w:t>一般水样</w:t>
            </w:r>
          </w:p>
        </w:tc>
        <w:tc>
          <w:tcPr>
            <w:tcW w:w="998" w:type="dxa"/>
            <w:vAlign w:val="top"/>
          </w:tcPr>
          <w:p w14:paraId="173FBA21">
            <w:pPr>
              <w:pStyle w:val="11"/>
              <w:spacing w:before="184" w:line="228" w:lineRule="auto"/>
              <w:ind w:left="1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全分析</w:t>
            </w:r>
          </w:p>
        </w:tc>
        <w:tc>
          <w:tcPr>
            <w:tcW w:w="635" w:type="dxa"/>
            <w:vAlign w:val="top"/>
          </w:tcPr>
          <w:p w14:paraId="07F87BD2">
            <w:pPr>
              <w:pStyle w:val="11"/>
              <w:spacing w:before="180" w:line="228" w:lineRule="auto"/>
              <w:ind w:left="2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样</w:t>
            </w:r>
          </w:p>
        </w:tc>
        <w:tc>
          <w:tcPr>
            <w:tcW w:w="1199" w:type="dxa"/>
            <w:vAlign w:val="top"/>
          </w:tcPr>
          <w:p w14:paraId="20C115A2">
            <w:pPr>
              <w:pStyle w:val="11"/>
              <w:spacing w:before="224" w:line="270" w:lineRule="exact"/>
              <w:ind w:left="55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2314" w:type="dxa"/>
            <w:vAlign w:val="top"/>
          </w:tcPr>
          <w:p w14:paraId="7672B87F">
            <w:pPr>
              <w:rPr>
                <w:rFonts w:ascii="Arial"/>
                <w:sz w:val="21"/>
              </w:rPr>
            </w:pPr>
          </w:p>
        </w:tc>
      </w:tr>
      <w:tr w14:paraId="75D4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48" w:type="dxa"/>
            <w:vAlign w:val="top"/>
          </w:tcPr>
          <w:p w14:paraId="1111FFD0">
            <w:pPr>
              <w:pStyle w:val="11"/>
              <w:spacing w:before="197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(五)</w:t>
            </w:r>
          </w:p>
        </w:tc>
        <w:tc>
          <w:tcPr>
            <w:tcW w:w="2846" w:type="dxa"/>
            <w:vAlign w:val="top"/>
          </w:tcPr>
          <w:p w14:paraId="45E741C7">
            <w:pPr>
              <w:pStyle w:val="11"/>
              <w:spacing w:before="193" w:line="228" w:lineRule="auto"/>
              <w:ind w:left="42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光谱半定量分析</w:t>
            </w:r>
          </w:p>
        </w:tc>
        <w:tc>
          <w:tcPr>
            <w:tcW w:w="998" w:type="dxa"/>
            <w:vAlign w:val="top"/>
          </w:tcPr>
          <w:p w14:paraId="399B40A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01F452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8017799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EA80B74">
            <w:pPr>
              <w:rPr>
                <w:rFonts w:ascii="Arial"/>
                <w:sz w:val="21"/>
              </w:rPr>
            </w:pPr>
          </w:p>
        </w:tc>
      </w:tr>
      <w:tr w14:paraId="1FE6E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48" w:type="dxa"/>
            <w:vAlign w:val="top"/>
          </w:tcPr>
          <w:p w14:paraId="4E041488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33D04C67">
            <w:pPr>
              <w:pStyle w:val="11"/>
              <w:spacing w:before="173" w:line="228" w:lineRule="auto"/>
              <w:ind w:left="4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单矿物全分析</w:t>
            </w:r>
          </w:p>
        </w:tc>
        <w:tc>
          <w:tcPr>
            <w:tcW w:w="998" w:type="dxa"/>
            <w:vAlign w:val="top"/>
          </w:tcPr>
          <w:p w14:paraId="1C50CE8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44AB187">
            <w:pPr>
              <w:pStyle w:val="11"/>
              <w:spacing w:before="173" w:line="228" w:lineRule="auto"/>
              <w:ind w:left="2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5DCA02ED">
            <w:pPr>
              <w:pStyle w:val="11"/>
              <w:spacing w:before="214" w:line="270" w:lineRule="exact"/>
              <w:ind w:left="55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2314" w:type="dxa"/>
            <w:vAlign w:val="top"/>
          </w:tcPr>
          <w:p w14:paraId="1C6306AC">
            <w:pPr>
              <w:rPr>
                <w:rFonts w:ascii="Arial"/>
                <w:sz w:val="21"/>
              </w:rPr>
            </w:pPr>
          </w:p>
        </w:tc>
      </w:tr>
      <w:tr w14:paraId="08D4C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48" w:type="dxa"/>
            <w:vAlign w:val="top"/>
          </w:tcPr>
          <w:p w14:paraId="02755215">
            <w:pPr>
              <w:pStyle w:val="11"/>
              <w:spacing w:before="190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(六)</w:t>
            </w:r>
          </w:p>
        </w:tc>
        <w:tc>
          <w:tcPr>
            <w:tcW w:w="2846" w:type="dxa"/>
            <w:vAlign w:val="top"/>
          </w:tcPr>
          <w:p w14:paraId="604D9611">
            <w:pPr>
              <w:pStyle w:val="11"/>
              <w:spacing w:before="183" w:line="228" w:lineRule="auto"/>
              <w:ind w:left="4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非金属矿物性测试</w:t>
            </w:r>
          </w:p>
        </w:tc>
        <w:tc>
          <w:tcPr>
            <w:tcW w:w="998" w:type="dxa"/>
            <w:vAlign w:val="top"/>
          </w:tcPr>
          <w:p w14:paraId="0D4E3C1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CF30ED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AF9A982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221A284">
            <w:pPr>
              <w:rPr>
                <w:rFonts w:ascii="Arial"/>
                <w:sz w:val="21"/>
              </w:rPr>
            </w:pPr>
          </w:p>
        </w:tc>
      </w:tr>
    </w:tbl>
    <w:p w14:paraId="637C44CF">
      <w:pPr>
        <w:rPr>
          <w:rFonts w:ascii="Arial"/>
          <w:sz w:val="21"/>
        </w:rPr>
      </w:pPr>
    </w:p>
    <w:p w14:paraId="6D07A65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400" w:right="965" w:bottom="1378" w:left="1785" w:header="0" w:footer="1212" w:gutter="0"/>
          <w:pgNumType w:fmt="decimal"/>
          <w:cols w:space="720" w:num="1"/>
        </w:sectPr>
      </w:pPr>
    </w:p>
    <w:p w14:paraId="4E8F7FFF">
      <w:pPr>
        <w:spacing w:before="19"/>
      </w:pPr>
    </w:p>
    <w:p w14:paraId="1E6CA9A8">
      <w:pPr>
        <w:spacing w:before="19"/>
      </w:pPr>
    </w:p>
    <w:p w14:paraId="1CF5FCED">
      <w:pPr>
        <w:spacing w:before="18"/>
      </w:pPr>
    </w:p>
    <w:p w14:paraId="1F46F2BA">
      <w:pPr>
        <w:spacing w:before="18"/>
      </w:pPr>
    </w:p>
    <w:tbl>
      <w:tblPr>
        <w:tblStyle w:val="12"/>
        <w:tblW w:w="914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846"/>
        <w:gridCol w:w="998"/>
        <w:gridCol w:w="635"/>
        <w:gridCol w:w="1199"/>
        <w:gridCol w:w="2314"/>
      </w:tblGrid>
      <w:tr w14:paraId="18B2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48" w:type="dxa"/>
            <w:vAlign w:val="top"/>
          </w:tcPr>
          <w:p w14:paraId="4D742329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0CECC326">
            <w:pPr>
              <w:pStyle w:val="11"/>
              <w:spacing w:before="188" w:line="228" w:lineRule="auto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白度</w:t>
            </w:r>
          </w:p>
        </w:tc>
        <w:tc>
          <w:tcPr>
            <w:tcW w:w="998" w:type="dxa"/>
            <w:vAlign w:val="top"/>
          </w:tcPr>
          <w:p w14:paraId="2A1749C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D23D00E">
            <w:pPr>
              <w:pStyle w:val="11"/>
              <w:spacing w:before="188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199" w:type="dxa"/>
            <w:vAlign w:val="top"/>
          </w:tcPr>
          <w:p w14:paraId="5F89F742">
            <w:pPr>
              <w:pStyle w:val="11"/>
              <w:spacing w:before="174" w:line="268" w:lineRule="exact"/>
              <w:ind w:left="5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30</w:t>
            </w:r>
          </w:p>
        </w:tc>
        <w:tc>
          <w:tcPr>
            <w:tcW w:w="2314" w:type="dxa"/>
            <w:vAlign w:val="top"/>
          </w:tcPr>
          <w:p w14:paraId="44745784">
            <w:pPr>
              <w:rPr>
                <w:rFonts w:ascii="Arial"/>
                <w:sz w:val="21"/>
              </w:rPr>
            </w:pPr>
          </w:p>
        </w:tc>
      </w:tr>
      <w:tr w14:paraId="7326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1F28660A">
            <w:pPr>
              <w:pStyle w:val="11"/>
              <w:spacing w:before="135" w:line="228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(八)</w:t>
            </w:r>
          </w:p>
        </w:tc>
        <w:tc>
          <w:tcPr>
            <w:tcW w:w="2846" w:type="dxa"/>
            <w:vAlign w:val="top"/>
          </w:tcPr>
          <w:p w14:paraId="2AFC8C57">
            <w:pPr>
              <w:pStyle w:val="11"/>
              <w:spacing w:before="131" w:line="228" w:lineRule="auto"/>
              <w:ind w:left="6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岩矿鉴定与实验</w:t>
            </w:r>
          </w:p>
        </w:tc>
        <w:tc>
          <w:tcPr>
            <w:tcW w:w="998" w:type="dxa"/>
            <w:vAlign w:val="top"/>
          </w:tcPr>
          <w:p w14:paraId="716E6AD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C92358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3E2CD21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18BA0A5">
            <w:pPr>
              <w:rPr>
                <w:rFonts w:ascii="Arial"/>
                <w:sz w:val="21"/>
              </w:rPr>
            </w:pPr>
          </w:p>
        </w:tc>
      </w:tr>
      <w:tr w14:paraId="6DFC3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3258E0D8">
            <w:pPr>
              <w:pStyle w:val="11"/>
              <w:spacing w:before="167" w:line="267" w:lineRule="exact"/>
              <w:ind w:left="5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2846" w:type="dxa"/>
            <w:vAlign w:val="top"/>
          </w:tcPr>
          <w:p w14:paraId="5D8ACF64">
            <w:pPr>
              <w:pStyle w:val="11"/>
              <w:spacing w:before="133" w:line="228" w:lineRule="auto"/>
              <w:ind w:left="6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岩矿鉴定与测试</w:t>
            </w:r>
          </w:p>
        </w:tc>
        <w:tc>
          <w:tcPr>
            <w:tcW w:w="998" w:type="dxa"/>
            <w:vAlign w:val="top"/>
          </w:tcPr>
          <w:p w14:paraId="45A3F94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A1E4E4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37CF1EB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2692BB04">
            <w:pPr>
              <w:rPr>
                <w:rFonts w:ascii="Arial"/>
                <w:sz w:val="21"/>
              </w:rPr>
            </w:pPr>
          </w:p>
        </w:tc>
      </w:tr>
      <w:tr w14:paraId="671E4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8" w:type="dxa"/>
            <w:vAlign w:val="top"/>
          </w:tcPr>
          <w:p w14:paraId="6E9DBF3E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18A25F9">
            <w:pPr>
              <w:pStyle w:val="11"/>
              <w:spacing w:before="125" w:line="228" w:lineRule="auto"/>
              <w:ind w:left="41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制片薄片制片</w:t>
            </w:r>
          </w:p>
        </w:tc>
        <w:tc>
          <w:tcPr>
            <w:tcW w:w="998" w:type="dxa"/>
            <w:vAlign w:val="top"/>
          </w:tcPr>
          <w:p w14:paraId="2495ECF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AF8D8C7">
            <w:pPr>
              <w:pStyle w:val="11"/>
              <w:spacing w:before="125" w:line="228" w:lineRule="auto"/>
              <w:ind w:lef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片</w:t>
            </w:r>
          </w:p>
        </w:tc>
        <w:tc>
          <w:tcPr>
            <w:tcW w:w="1199" w:type="dxa"/>
            <w:vAlign w:val="top"/>
          </w:tcPr>
          <w:p w14:paraId="29445885">
            <w:pPr>
              <w:pStyle w:val="11"/>
              <w:spacing w:before="161" w:line="268" w:lineRule="exact"/>
              <w:ind w:left="55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2314" w:type="dxa"/>
            <w:vAlign w:val="top"/>
          </w:tcPr>
          <w:p w14:paraId="75CC9823">
            <w:pPr>
              <w:rPr>
                <w:rFonts w:ascii="Arial"/>
                <w:sz w:val="21"/>
              </w:rPr>
            </w:pPr>
          </w:p>
        </w:tc>
      </w:tr>
      <w:tr w14:paraId="29ED0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8" w:type="dxa"/>
            <w:vAlign w:val="top"/>
          </w:tcPr>
          <w:p w14:paraId="766FEE19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26C92626">
            <w:pPr>
              <w:pStyle w:val="11"/>
              <w:spacing w:before="114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岩矿鉴定薄片鉴定(一般)</w:t>
            </w:r>
          </w:p>
        </w:tc>
        <w:tc>
          <w:tcPr>
            <w:tcW w:w="998" w:type="dxa"/>
            <w:vAlign w:val="top"/>
          </w:tcPr>
          <w:p w14:paraId="26CE1B0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0082E43">
            <w:pPr>
              <w:pStyle w:val="11"/>
              <w:spacing w:before="114" w:line="228" w:lineRule="auto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片</w:t>
            </w:r>
          </w:p>
        </w:tc>
        <w:tc>
          <w:tcPr>
            <w:tcW w:w="1199" w:type="dxa"/>
            <w:vAlign w:val="top"/>
          </w:tcPr>
          <w:p w14:paraId="2DC95115">
            <w:pPr>
              <w:pStyle w:val="11"/>
              <w:spacing w:before="152" w:line="269" w:lineRule="exact"/>
              <w:ind w:left="55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2314" w:type="dxa"/>
            <w:vAlign w:val="top"/>
          </w:tcPr>
          <w:p w14:paraId="67FF0EFE">
            <w:pPr>
              <w:rPr>
                <w:rFonts w:ascii="Arial"/>
                <w:sz w:val="21"/>
              </w:rPr>
            </w:pPr>
          </w:p>
        </w:tc>
      </w:tr>
      <w:tr w14:paraId="55A9D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1B72DE06">
            <w:pPr>
              <w:pStyle w:val="11"/>
              <w:spacing w:before="161" w:line="270" w:lineRule="exact"/>
              <w:ind w:left="51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2846" w:type="dxa"/>
            <w:vAlign w:val="top"/>
          </w:tcPr>
          <w:p w14:paraId="762885E4">
            <w:pPr>
              <w:pStyle w:val="11"/>
              <w:spacing w:before="126" w:line="228" w:lineRule="auto"/>
              <w:ind w:left="44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岩石试验和土工试验</w:t>
            </w:r>
          </w:p>
        </w:tc>
        <w:tc>
          <w:tcPr>
            <w:tcW w:w="998" w:type="dxa"/>
            <w:vAlign w:val="top"/>
          </w:tcPr>
          <w:p w14:paraId="5CA2C57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0B209A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CA18FB8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EF8A635">
            <w:pPr>
              <w:rPr>
                <w:rFonts w:ascii="Arial"/>
                <w:sz w:val="21"/>
              </w:rPr>
            </w:pPr>
          </w:p>
        </w:tc>
      </w:tr>
      <w:tr w14:paraId="45A55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29608615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2598A9C6">
            <w:pPr>
              <w:pStyle w:val="11"/>
              <w:spacing w:before="125" w:line="228" w:lineRule="auto"/>
              <w:ind w:left="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小体重样</w:t>
            </w:r>
          </w:p>
        </w:tc>
        <w:tc>
          <w:tcPr>
            <w:tcW w:w="998" w:type="dxa"/>
            <w:vAlign w:val="top"/>
          </w:tcPr>
          <w:p w14:paraId="7F99583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68BE4FB">
            <w:pPr>
              <w:pStyle w:val="11"/>
              <w:spacing w:before="12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41D926B2">
            <w:pPr>
              <w:pStyle w:val="11"/>
              <w:spacing w:before="163" w:line="269" w:lineRule="exact"/>
              <w:ind w:left="507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60</w:t>
            </w:r>
          </w:p>
        </w:tc>
        <w:tc>
          <w:tcPr>
            <w:tcW w:w="2314" w:type="dxa"/>
            <w:vAlign w:val="top"/>
          </w:tcPr>
          <w:p w14:paraId="3FEDDAD9">
            <w:pPr>
              <w:rPr>
                <w:rFonts w:ascii="Arial"/>
                <w:sz w:val="21"/>
              </w:rPr>
            </w:pPr>
          </w:p>
        </w:tc>
      </w:tr>
      <w:tr w14:paraId="3B9E1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4E325377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7AE66E33">
            <w:pPr>
              <w:pStyle w:val="11"/>
              <w:spacing w:before="123" w:line="228" w:lineRule="auto"/>
              <w:ind w:left="2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大体重样</w:t>
            </w:r>
          </w:p>
        </w:tc>
        <w:tc>
          <w:tcPr>
            <w:tcW w:w="998" w:type="dxa"/>
            <w:vAlign w:val="top"/>
          </w:tcPr>
          <w:p w14:paraId="3D4DC98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CF4C112">
            <w:pPr>
              <w:pStyle w:val="11"/>
              <w:spacing w:before="123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7931B19C">
            <w:pPr>
              <w:pStyle w:val="11"/>
              <w:spacing w:before="162" w:line="270" w:lineRule="exact"/>
              <w:ind w:left="55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2314" w:type="dxa"/>
            <w:vAlign w:val="top"/>
          </w:tcPr>
          <w:p w14:paraId="0BD9DDBB">
            <w:pPr>
              <w:rPr>
                <w:rFonts w:ascii="Arial"/>
                <w:sz w:val="21"/>
              </w:rPr>
            </w:pPr>
          </w:p>
        </w:tc>
      </w:tr>
      <w:tr w14:paraId="1943A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8" w:type="dxa"/>
            <w:vAlign w:val="top"/>
          </w:tcPr>
          <w:p w14:paraId="29505DCE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0659A88">
            <w:pPr>
              <w:pStyle w:val="11"/>
              <w:spacing w:before="117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湿度测定</w:t>
            </w:r>
          </w:p>
        </w:tc>
        <w:tc>
          <w:tcPr>
            <w:tcW w:w="998" w:type="dxa"/>
            <w:vAlign w:val="top"/>
          </w:tcPr>
          <w:p w14:paraId="7AF107D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6494903">
            <w:pPr>
              <w:pStyle w:val="11"/>
              <w:spacing w:before="114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7FD7B93D">
            <w:pPr>
              <w:pStyle w:val="11"/>
              <w:spacing w:before="152" w:line="269" w:lineRule="exact"/>
              <w:ind w:left="507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60</w:t>
            </w:r>
          </w:p>
        </w:tc>
        <w:tc>
          <w:tcPr>
            <w:tcW w:w="2314" w:type="dxa"/>
            <w:vAlign w:val="top"/>
          </w:tcPr>
          <w:p w14:paraId="412C8D10">
            <w:pPr>
              <w:rPr>
                <w:rFonts w:ascii="Arial"/>
                <w:sz w:val="21"/>
              </w:rPr>
            </w:pPr>
          </w:p>
        </w:tc>
      </w:tr>
      <w:tr w14:paraId="26040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8" w:type="dxa"/>
            <w:vAlign w:val="top"/>
          </w:tcPr>
          <w:p w14:paraId="1044CEBC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7A3D92DA">
            <w:pPr>
              <w:pStyle w:val="11"/>
              <w:spacing w:before="113" w:line="227" w:lineRule="auto"/>
              <w:ind w:left="19"/>
              <w:rPr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抗压强度(饱和干燥)</w:t>
            </w:r>
          </w:p>
        </w:tc>
        <w:tc>
          <w:tcPr>
            <w:tcW w:w="998" w:type="dxa"/>
            <w:vAlign w:val="top"/>
          </w:tcPr>
          <w:p w14:paraId="17A39F5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65A574C">
            <w:pPr>
              <w:pStyle w:val="11"/>
              <w:spacing w:before="11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497863A7">
            <w:pPr>
              <w:pStyle w:val="11"/>
              <w:spacing w:before="154" w:line="270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12</w:t>
            </w:r>
          </w:p>
        </w:tc>
        <w:tc>
          <w:tcPr>
            <w:tcW w:w="2314" w:type="dxa"/>
            <w:vAlign w:val="top"/>
          </w:tcPr>
          <w:p w14:paraId="781AA3FF">
            <w:pPr>
              <w:rPr>
                <w:rFonts w:ascii="Arial"/>
                <w:sz w:val="21"/>
              </w:rPr>
            </w:pPr>
          </w:p>
        </w:tc>
      </w:tr>
      <w:tr w14:paraId="5F71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1A35AB20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3B65C99C">
            <w:pPr>
              <w:pStyle w:val="11"/>
              <w:spacing w:before="123" w:line="227" w:lineRule="auto"/>
              <w:ind w:left="19"/>
              <w:rPr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抗剪强度(饱和干燥)</w:t>
            </w:r>
          </w:p>
        </w:tc>
        <w:tc>
          <w:tcPr>
            <w:tcW w:w="998" w:type="dxa"/>
            <w:vAlign w:val="top"/>
          </w:tcPr>
          <w:p w14:paraId="4C2C733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DA2AAE0">
            <w:pPr>
              <w:pStyle w:val="11"/>
              <w:spacing w:before="125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63A5045A">
            <w:pPr>
              <w:pStyle w:val="11"/>
              <w:spacing w:before="164" w:line="270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12</w:t>
            </w:r>
          </w:p>
        </w:tc>
        <w:tc>
          <w:tcPr>
            <w:tcW w:w="2314" w:type="dxa"/>
            <w:vAlign w:val="top"/>
          </w:tcPr>
          <w:p w14:paraId="46B7FDBE">
            <w:pPr>
              <w:rPr>
                <w:rFonts w:ascii="Arial"/>
                <w:sz w:val="21"/>
              </w:rPr>
            </w:pPr>
          </w:p>
        </w:tc>
      </w:tr>
      <w:tr w14:paraId="2E01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404452BB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35FB5FAF">
            <w:pPr>
              <w:pStyle w:val="11"/>
              <w:spacing w:before="124" w:line="227" w:lineRule="auto"/>
              <w:ind w:left="19"/>
              <w:rPr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抗拉强度(饱和干燥)</w:t>
            </w:r>
          </w:p>
        </w:tc>
        <w:tc>
          <w:tcPr>
            <w:tcW w:w="998" w:type="dxa"/>
            <w:vAlign w:val="top"/>
          </w:tcPr>
          <w:p w14:paraId="48DACE3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E194AE7">
            <w:pPr>
              <w:pStyle w:val="11"/>
              <w:spacing w:before="126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199" w:type="dxa"/>
            <w:vAlign w:val="top"/>
          </w:tcPr>
          <w:p w14:paraId="36B66A7E">
            <w:pPr>
              <w:pStyle w:val="11"/>
              <w:spacing w:before="165" w:line="269" w:lineRule="exact"/>
              <w:ind w:left="523"/>
              <w:rPr>
                <w:sz w:val="20"/>
                <w:szCs w:val="20"/>
              </w:rPr>
            </w:pPr>
            <w:r>
              <w:rPr>
                <w:spacing w:val="-10"/>
                <w:position w:val="1"/>
                <w:sz w:val="20"/>
                <w:szCs w:val="20"/>
              </w:rPr>
              <w:t>12</w:t>
            </w:r>
          </w:p>
        </w:tc>
        <w:tc>
          <w:tcPr>
            <w:tcW w:w="2314" w:type="dxa"/>
            <w:vAlign w:val="top"/>
          </w:tcPr>
          <w:p w14:paraId="7EA9EEC5">
            <w:pPr>
              <w:rPr>
                <w:rFonts w:ascii="Arial"/>
                <w:sz w:val="21"/>
              </w:rPr>
            </w:pPr>
          </w:p>
        </w:tc>
      </w:tr>
      <w:tr w14:paraId="5E05B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48" w:type="dxa"/>
            <w:vAlign w:val="top"/>
          </w:tcPr>
          <w:p w14:paraId="096FCC50">
            <w:pPr>
              <w:pStyle w:val="11"/>
              <w:spacing w:before="165" w:line="227" w:lineRule="auto"/>
              <w:ind w:left="226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第八章</w:t>
            </w:r>
          </w:p>
        </w:tc>
        <w:tc>
          <w:tcPr>
            <w:tcW w:w="2846" w:type="dxa"/>
            <w:vAlign w:val="top"/>
          </w:tcPr>
          <w:p w14:paraId="127A89D7">
            <w:pPr>
              <w:pStyle w:val="11"/>
              <w:spacing w:before="170" w:line="228" w:lineRule="auto"/>
              <w:ind w:left="74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其他地质工作</w:t>
            </w:r>
          </w:p>
        </w:tc>
        <w:tc>
          <w:tcPr>
            <w:tcW w:w="998" w:type="dxa"/>
            <w:vAlign w:val="top"/>
          </w:tcPr>
          <w:p w14:paraId="7E0B359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98B547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D6E6290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262D2FDE">
            <w:pPr>
              <w:rPr>
                <w:rFonts w:ascii="Arial"/>
                <w:sz w:val="21"/>
              </w:rPr>
            </w:pPr>
          </w:p>
        </w:tc>
      </w:tr>
      <w:tr w14:paraId="5467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8" w:type="dxa"/>
            <w:vAlign w:val="top"/>
          </w:tcPr>
          <w:p w14:paraId="3DE2E8AB">
            <w:pPr>
              <w:pStyle w:val="11"/>
              <w:spacing w:before="134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(一)</w:t>
            </w:r>
          </w:p>
        </w:tc>
        <w:tc>
          <w:tcPr>
            <w:tcW w:w="2846" w:type="dxa"/>
            <w:vAlign w:val="top"/>
          </w:tcPr>
          <w:p w14:paraId="6298F740">
            <w:pPr>
              <w:pStyle w:val="11"/>
              <w:spacing w:before="127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地质编录</w:t>
            </w:r>
          </w:p>
        </w:tc>
        <w:tc>
          <w:tcPr>
            <w:tcW w:w="998" w:type="dxa"/>
            <w:vAlign w:val="top"/>
          </w:tcPr>
          <w:p w14:paraId="0D0D2A7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44C4A5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F35A6C8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F1CAEC5">
            <w:pPr>
              <w:rPr>
                <w:rFonts w:ascii="Arial"/>
                <w:sz w:val="21"/>
              </w:rPr>
            </w:pPr>
          </w:p>
        </w:tc>
      </w:tr>
      <w:tr w14:paraId="7F0BE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8" w:type="dxa"/>
            <w:vAlign w:val="top"/>
          </w:tcPr>
          <w:p w14:paraId="3DF2C1CC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5474F311">
            <w:pPr>
              <w:pStyle w:val="11"/>
              <w:spacing w:before="118" w:line="228" w:lineRule="auto"/>
              <w:ind w:left="1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矿产地质钻探</w:t>
            </w:r>
          </w:p>
        </w:tc>
        <w:tc>
          <w:tcPr>
            <w:tcW w:w="998" w:type="dxa"/>
            <w:vAlign w:val="top"/>
          </w:tcPr>
          <w:p w14:paraId="3FC44D5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A8CFA67">
            <w:pPr>
              <w:pStyle w:val="11"/>
              <w:spacing w:before="173" w:line="231" w:lineRule="auto"/>
              <w:ind w:left="26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6CB82C9C">
            <w:pPr>
              <w:pStyle w:val="11"/>
              <w:spacing w:before="155" w:line="267" w:lineRule="exact"/>
              <w:ind w:left="217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2395.00</w:t>
            </w:r>
          </w:p>
        </w:tc>
        <w:tc>
          <w:tcPr>
            <w:tcW w:w="2314" w:type="dxa"/>
            <w:vAlign w:val="top"/>
          </w:tcPr>
          <w:p w14:paraId="4F887941">
            <w:pPr>
              <w:rPr>
                <w:rFonts w:ascii="Arial"/>
                <w:sz w:val="21"/>
              </w:rPr>
            </w:pPr>
          </w:p>
        </w:tc>
      </w:tr>
      <w:tr w14:paraId="5904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64D58E62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664B5EC9">
            <w:pPr>
              <w:pStyle w:val="11"/>
              <w:spacing w:before="128" w:line="228" w:lineRule="auto"/>
              <w:ind w:left="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槽探</w:t>
            </w:r>
          </w:p>
        </w:tc>
        <w:tc>
          <w:tcPr>
            <w:tcW w:w="998" w:type="dxa"/>
            <w:vAlign w:val="top"/>
          </w:tcPr>
          <w:p w14:paraId="5F7E56B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861A1B7">
            <w:pPr>
              <w:pStyle w:val="11"/>
              <w:spacing w:before="183" w:line="232" w:lineRule="auto"/>
              <w:ind w:left="26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220D9585">
            <w:pPr>
              <w:pStyle w:val="11"/>
              <w:spacing w:before="181" w:line="234" w:lineRule="auto"/>
              <w:ind w:left="2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1000.00</w:t>
            </w:r>
          </w:p>
        </w:tc>
        <w:tc>
          <w:tcPr>
            <w:tcW w:w="2314" w:type="dxa"/>
            <w:vAlign w:val="top"/>
          </w:tcPr>
          <w:p w14:paraId="29B666D0">
            <w:pPr>
              <w:rPr>
                <w:rFonts w:ascii="Arial"/>
                <w:sz w:val="21"/>
              </w:rPr>
            </w:pPr>
          </w:p>
        </w:tc>
      </w:tr>
      <w:tr w14:paraId="57911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8" w:type="dxa"/>
            <w:vAlign w:val="top"/>
          </w:tcPr>
          <w:p w14:paraId="492E9D4B">
            <w:pPr>
              <w:pStyle w:val="11"/>
              <w:spacing w:before="136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(二)</w:t>
            </w:r>
          </w:p>
        </w:tc>
        <w:tc>
          <w:tcPr>
            <w:tcW w:w="2846" w:type="dxa"/>
            <w:vAlign w:val="top"/>
          </w:tcPr>
          <w:p w14:paraId="1C50C530">
            <w:pPr>
              <w:pStyle w:val="11"/>
              <w:spacing w:before="127" w:line="227" w:lineRule="auto"/>
              <w:ind w:left="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采样</w:t>
            </w:r>
          </w:p>
        </w:tc>
        <w:tc>
          <w:tcPr>
            <w:tcW w:w="998" w:type="dxa"/>
            <w:vAlign w:val="top"/>
          </w:tcPr>
          <w:p w14:paraId="2148353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473B31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5125D4B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0D5CCC97">
            <w:pPr>
              <w:rPr>
                <w:rFonts w:ascii="Arial"/>
                <w:sz w:val="21"/>
              </w:rPr>
            </w:pPr>
          </w:p>
        </w:tc>
      </w:tr>
      <w:tr w14:paraId="71EF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8" w:type="dxa"/>
            <w:vAlign w:val="top"/>
          </w:tcPr>
          <w:p w14:paraId="7C74DDB7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478E98D3">
            <w:pPr>
              <w:pStyle w:val="11"/>
              <w:spacing w:before="129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岩心样</w:t>
            </w:r>
          </w:p>
        </w:tc>
        <w:tc>
          <w:tcPr>
            <w:tcW w:w="998" w:type="dxa"/>
            <w:vAlign w:val="top"/>
          </w:tcPr>
          <w:p w14:paraId="748BFD6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8C0B893">
            <w:pPr>
              <w:pStyle w:val="11"/>
              <w:spacing w:before="165" w:line="270" w:lineRule="exact"/>
              <w:ind w:left="268"/>
              <w:rPr>
                <w:sz w:val="20"/>
                <w:szCs w:val="20"/>
              </w:rPr>
            </w:pPr>
            <w:r>
              <w:rPr>
                <w:spacing w:val="1"/>
                <w:position w:val="3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00F6DE27">
            <w:pPr>
              <w:pStyle w:val="11"/>
              <w:spacing w:before="165" w:line="268" w:lineRule="exact"/>
              <w:ind w:left="327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600.00</w:t>
            </w:r>
          </w:p>
        </w:tc>
        <w:tc>
          <w:tcPr>
            <w:tcW w:w="2314" w:type="dxa"/>
            <w:vAlign w:val="top"/>
          </w:tcPr>
          <w:p w14:paraId="4D3B2C15">
            <w:pPr>
              <w:rPr>
                <w:rFonts w:ascii="Arial"/>
                <w:sz w:val="21"/>
              </w:rPr>
            </w:pPr>
          </w:p>
        </w:tc>
      </w:tr>
      <w:tr w14:paraId="59DC0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48" w:type="dxa"/>
            <w:vAlign w:val="top"/>
          </w:tcPr>
          <w:p w14:paraId="74A0DE29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36012F05">
            <w:pPr>
              <w:pStyle w:val="11"/>
              <w:spacing w:before="121" w:line="228" w:lineRule="auto"/>
              <w:ind w:left="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刻槽样V～VⅢ级，10×5</w:t>
            </w:r>
          </w:p>
        </w:tc>
        <w:tc>
          <w:tcPr>
            <w:tcW w:w="998" w:type="dxa"/>
            <w:vAlign w:val="top"/>
          </w:tcPr>
          <w:p w14:paraId="7AF5F08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DD5D661">
            <w:pPr>
              <w:pStyle w:val="11"/>
              <w:spacing w:before="173" w:line="231" w:lineRule="auto"/>
              <w:ind w:left="26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5125260F">
            <w:pPr>
              <w:pStyle w:val="11"/>
              <w:spacing w:before="155" w:line="267" w:lineRule="exact"/>
              <w:ind w:left="328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200.00</w:t>
            </w:r>
          </w:p>
        </w:tc>
        <w:tc>
          <w:tcPr>
            <w:tcW w:w="2314" w:type="dxa"/>
            <w:vAlign w:val="top"/>
          </w:tcPr>
          <w:p w14:paraId="128A3638">
            <w:pPr>
              <w:rPr>
                <w:rFonts w:ascii="Arial"/>
                <w:sz w:val="21"/>
              </w:rPr>
            </w:pPr>
          </w:p>
        </w:tc>
      </w:tr>
      <w:tr w14:paraId="185F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48" w:type="dxa"/>
            <w:vAlign w:val="top"/>
          </w:tcPr>
          <w:p w14:paraId="59899A14">
            <w:pPr>
              <w:pStyle w:val="11"/>
              <w:spacing w:before="128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(四)</w:t>
            </w:r>
          </w:p>
        </w:tc>
        <w:tc>
          <w:tcPr>
            <w:tcW w:w="2846" w:type="dxa"/>
            <w:vAlign w:val="top"/>
          </w:tcPr>
          <w:p w14:paraId="6B2143DA">
            <w:pPr>
              <w:pStyle w:val="11"/>
              <w:spacing w:before="121" w:line="228" w:lineRule="auto"/>
              <w:ind w:left="1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岩矿心保管</w:t>
            </w:r>
          </w:p>
        </w:tc>
        <w:tc>
          <w:tcPr>
            <w:tcW w:w="998" w:type="dxa"/>
            <w:vAlign w:val="top"/>
          </w:tcPr>
          <w:p w14:paraId="009F8A9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B4C7801">
            <w:pPr>
              <w:pStyle w:val="11"/>
              <w:spacing w:before="179" w:line="227" w:lineRule="auto"/>
              <w:ind w:left="26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top"/>
          </w:tcPr>
          <w:p w14:paraId="333F440A">
            <w:pPr>
              <w:pStyle w:val="11"/>
              <w:spacing w:before="155" w:line="267" w:lineRule="exact"/>
              <w:ind w:left="23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1916.00</w:t>
            </w:r>
          </w:p>
        </w:tc>
        <w:tc>
          <w:tcPr>
            <w:tcW w:w="2314" w:type="dxa"/>
            <w:vAlign w:val="top"/>
          </w:tcPr>
          <w:p w14:paraId="4C706E8C">
            <w:pPr>
              <w:pStyle w:val="11"/>
              <w:spacing w:before="121" w:line="228" w:lineRule="auto"/>
              <w:ind w:left="33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现场保管</w:t>
            </w:r>
          </w:p>
        </w:tc>
      </w:tr>
      <w:tr w14:paraId="06DC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48" w:type="dxa"/>
            <w:vAlign w:val="top"/>
          </w:tcPr>
          <w:p w14:paraId="163C0246">
            <w:pPr>
              <w:pStyle w:val="11"/>
              <w:spacing w:before="187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(五)</w:t>
            </w:r>
          </w:p>
        </w:tc>
        <w:tc>
          <w:tcPr>
            <w:tcW w:w="2846" w:type="dxa"/>
            <w:vAlign w:val="top"/>
          </w:tcPr>
          <w:p w14:paraId="755AB967">
            <w:pPr>
              <w:pStyle w:val="11"/>
              <w:spacing w:before="131" w:line="275" w:lineRule="auto"/>
              <w:ind w:left="18" w:right="1581" w:firstLine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设计论证编写矿产评价</w:t>
            </w:r>
          </w:p>
        </w:tc>
        <w:tc>
          <w:tcPr>
            <w:tcW w:w="998" w:type="dxa"/>
            <w:vAlign w:val="top"/>
          </w:tcPr>
          <w:p w14:paraId="76962A8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4C80F7A">
            <w:pPr>
              <w:pStyle w:val="11"/>
              <w:spacing w:before="180" w:line="228" w:lineRule="auto"/>
              <w:ind w:left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份</w:t>
            </w:r>
          </w:p>
        </w:tc>
        <w:tc>
          <w:tcPr>
            <w:tcW w:w="1199" w:type="dxa"/>
            <w:vAlign w:val="top"/>
          </w:tcPr>
          <w:p w14:paraId="5CD5390D">
            <w:pPr>
              <w:pStyle w:val="11"/>
              <w:spacing w:before="221" w:line="268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1.00</w:t>
            </w:r>
          </w:p>
        </w:tc>
        <w:tc>
          <w:tcPr>
            <w:tcW w:w="2314" w:type="dxa"/>
            <w:vAlign w:val="top"/>
          </w:tcPr>
          <w:p w14:paraId="5788FF9B">
            <w:pPr>
              <w:rPr>
                <w:rFonts w:ascii="Arial"/>
                <w:sz w:val="21"/>
              </w:rPr>
            </w:pPr>
          </w:p>
        </w:tc>
      </w:tr>
      <w:tr w14:paraId="1A2E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48" w:type="dxa"/>
            <w:vAlign w:val="top"/>
          </w:tcPr>
          <w:p w14:paraId="610BD6A1">
            <w:pPr>
              <w:pStyle w:val="11"/>
              <w:spacing w:before="249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(六)</w:t>
            </w:r>
          </w:p>
        </w:tc>
        <w:tc>
          <w:tcPr>
            <w:tcW w:w="2846" w:type="dxa"/>
            <w:vAlign w:val="top"/>
          </w:tcPr>
          <w:p w14:paraId="3AF5A0A7">
            <w:pPr>
              <w:pStyle w:val="11"/>
              <w:spacing w:before="132" w:line="228" w:lineRule="auto"/>
              <w:ind w:left="23" w:right="541" w:hanging="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报告编写 矿产评价(&lt;800</w:t>
            </w:r>
            <w:r>
              <w:rPr>
                <w:spacing w:val="8"/>
                <w:sz w:val="20"/>
                <w:szCs w:val="20"/>
              </w:rPr>
              <w:t>万元),内生矿床</w:t>
            </w:r>
          </w:p>
        </w:tc>
        <w:tc>
          <w:tcPr>
            <w:tcW w:w="998" w:type="dxa"/>
            <w:vAlign w:val="top"/>
          </w:tcPr>
          <w:p w14:paraId="554325A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4EA8F38">
            <w:pPr>
              <w:pStyle w:val="11"/>
              <w:spacing w:before="242" w:line="228" w:lineRule="auto"/>
              <w:ind w:left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份</w:t>
            </w:r>
          </w:p>
        </w:tc>
        <w:tc>
          <w:tcPr>
            <w:tcW w:w="1199" w:type="dxa"/>
            <w:vAlign w:val="top"/>
          </w:tcPr>
          <w:p w14:paraId="4E39B15E">
            <w:pPr>
              <w:pStyle w:val="11"/>
              <w:spacing w:before="283" w:line="268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1.00</w:t>
            </w:r>
          </w:p>
        </w:tc>
        <w:tc>
          <w:tcPr>
            <w:tcW w:w="2314" w:type="dxa"/>
            <w:vAlign w:val="top"/>
          </w:tcPr>
          <w:p w14:paraId="308C45F4">
            <w:pPr>
              <w:rPr>
                <w:rFonts w:ascii="Arial"/>
                <w:sz w:val="21"/>
              </w:rPr>
            </w:pPr>
          </w:p>
        </w:tc>
      </w:tr>
      <w:tr w14:paraId="45257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48" w:type="dxa"/>
            <w:vAlign w:val="top"/>
          </w:tcPr>
          <w:p w14:paraId="079293CF">
            <w:pPr>
              <w:pStyle w:val="11"/>
              <w:spacing w:before="183" w:line="231" w:lineRule="auto"/>
              <w:ind w:left="38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(七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2846" w:type="dxa"/>
            <w:vAlign w:val="top"/>
          </w:tcPr>
          <w:p w14:paraId="1B20C38F">
            <w:pPr>
              <w:pStyle w:val="11"/>
              <w:spacing w:before="133" w:line="226" w:lineRule="auto"/>
              <w:ind w:left="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报告印刷</w:t>
            </w:r>
          </w:p>
          <w:p w14:paraId="45332F62">
            <w:pPr>
              <w:pStyle w:val="11"/>
              <w:spacing w:before="119" w:line="211" w:lineRule="auto"/>
              <w:ind w:left="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矿产评价</w:t>
            </w:r>
          </w:p>
        </w:tc>
        <w:tc>
          <w:tcPr>
            <w:tcW w:w="998" w:type="dxa"/>
            <w:vAlign w:val="top"/>
          </w:tcPr>
          <w:p w14:paraId="4C8B2BB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8D85D11">
            <w:pPr>
              <w:pStyle w:val="11"/>
              <w:spacing w:before="176" w:line="228" w:lineRule="auto"/>
              <w:ind w:left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份</w:t>
            </w:r>
          </w:p>
        </w:tc>
        <w:tc>
          <w:tcPr>
            <w:tcW w:w="1199" w:type="dxa"/>
            <w:vAlign w:val="top"/>
          </w:tcPr>
          <w:p w14:paraId="609660F7">
            <w:pPr>
              <w:pStyle w:val="11"/>
              <w:spacing w:before="217" w:line="268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1.00</w:t>
            </w:r>
          </w:p>
        </w:tc>
        <w:tc>
          <w:tcPr>
            <w:tcW w:w="2314" w:type="dxa"/>
            <w:vAlign w:val="top"/>
          </w:tcPr>
          <w:p w14:paraId="39AB896B">
            <w:pPr>
              <w:rPr>
                <w:rFonts w:ascii="Arial"/>
                <w:sz w:val="21"/>
              </w:rPr>
            </w:pPr>
          </w:p>
        </w:tc>
      </w:tr>
      <w:tr w14:paraId="234E9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48" w:type="dxa"/>
            <w:vAlign w:val="top"/>
          </w:tcPr>
          <w:p w14:paraId="6A41E7A7">
            <w:pPr>
              <w:pStyle w:val="11"/>
              <w:spacing w:before="178" w:line="227" w:lineRule="auto"/>
              <w:ind w:left="22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第九章</w:t>
            </w:r>
          </w:p>
        </w:tc>
        <w:tc>
          <w:tcPr>
            <w:tcW w:w="2846" w:type="dxa"/>
            <w:vAlign w:val="top"/>
          </w:tcPr>
          <w:p w14:paraId="3EBF1CE9">
            <w:pPr>
              <w:pStyle w:val="11"/>
              <w:spacing w:before="135" w:line="228" w:lineRule="auto"/>
              <w:ind w:left="8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工地建筑</w:t>
            </w:r>
          </w:p>
          <w:p w14:paraId="589B3B7F">
            <w:pPr>
              <w:pStyle w:val="11"/>
              <w:spacing w:before="117" w:line="209" w:lineRule="auto"/>
              <w:ind w:left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其他调查评价类</w:t>
            </w:r>
          </w:p>
        </w:tc>
        <w:tc>
          <w:tcPr>
            <w:tcW w:w="998" w:type="dxa"/>
            <w:vAlign w:val="top"/>
          </w:tcPr>
          <w:p w14:paraId="2D45A8C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C880F59">
            <w:pPr>
              <w:pStyle w:val="11"/>
              <w:spacing w:before="181" w:line="228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1199" w:type="dxa"/>
            <w:vAlign w:val="top"/>
          </w:tcPr>
          <w:p w14:paraId="70CF8E4D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0279BA8C">
            <w:pPr>
              <w:pStyle w:val="11"/>
              <w:spacing w:before="181" w:line="228" w:lineRule="auto"/>
              <w:ind w:left="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各项野外工作费用的8%</w:t>
            </w:r>
          </w:p>
        </w:tc>
      </w:tr>
      <w:tr w14:paraId="0C06F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48" w:type="dxa"/>
            <w:vAlign w:val="top"/>
          </w:tcPr>
          <w:p w14:paraId="32E6BFD4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5982217E">
            <w:pPr>
              <w:pStyle w:val="11"/>
              <w:spacing w:before="182" w:line="228" w:lineRule="auto"/>
              <w:ind w:left="108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增值税</w:t>
            </w:r>
          </w:p>
        </w:tc>
        <w:tc>
          <w:tcPr>
            <w:tcW w:w="998" w:type="dxa"/>
            <w:vAlign w:val="top"/>
          </w:tcPr>
          <w:p w14:paraId="36D3452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F7C6465">
            <w:pPr>
              <w:pStyle w:val="11"/>
              <w:spacing w:before="185" w:line="228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1199" w:type="dxa"/>
            <w:vAlign w:val="top"/>
          </w:tcPr>
          <w:p w14:paraId="56D8E537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59C26D3">
            <w:pPr>
              <w:pStyle w:val="11"/>
              <w:spacing w:before="183" w:line="267" w:lineRule="exact"/>
              <w:ind w:left="52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6.00%</w:t>
            </w:r>
          </w:p>
        </w:tc>
      </w:tr>
    </w:tbl>
    <w:p w14:paraId="47D98A14">
      <w:pPr>
        <w:pStyle w:val="2"/>
        <w:spacing w:before="179" w:line="219" w:lineRule="auto"/>
        <w:ind w:left="27"/>
        <w:rPr>
          <w:sz w:val="22"/>
          <w:szCs w:val="22"/>
        </w:rPr>
      </w:pPr>
      <w:r>
        <w:rPr>
          <w:spacing w:val="-1"/>
          <w:sz w:val="22"/>
          <w:szCs w:val="22"/>
        </w:rPr>
        <w:t>3、工作执行的技术及法律依据：</w:t>
      </w:r>
    </w:p>
    <w:p w14:paraId="14079137">
      <w:pPr>
        <w:pStyle w:val="2"/>
        <w:spacing w:before="53" w:line="220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（1）《固体矿产勘查规范总则》（GB/T13908-2020</w:t>
      </w:r>
      <w:r>
        <w:rPr>
          <w:spacing w:val="7"/>
          <w:sz w:val="22"/>
          <w:szCs w:val="22"/>
        </w:rPr>
        <w:t>）；</w:t>
      </w:r>
    </w:p>
    <w:p w14:paraId="56633ED1">
      <w:pPr>
        <w:pStyle w:val="2"/>
        <w:spacing w:before="165" w:line="220" w:lineRule="auto"/>
        <w:ind w:left="468"/>
        <w:rPr>
          <w:sz w:val="22"/>
          <w:szCs w:val="22"/>
        </w:rPr>
      </w:pPr>
      <w:r>
        <w:rPr>
          <w:sz w:val="22"/>
          <w:szCs w:val="22"/>
        </w:rPr>
        <w:t>（2）《固体矿产勘查原始资料编录规程》</w:t>
      </w:r>
      <w:r>
        <w:rPr>
          <w:spacing w:val="-1"/>
          <w:sz w:val="22"/>
          <w:szCs w:val="22"/>
        </w:rPr>
        <w:t>（DZ/T 0078-2015）；</w:t>
      </w:r>
    </w:p>
    <w:p w14:paraId="158745DB">
      <w:pPr>
        <w:spacing w:line="220" w:lineRule="auto"/>
        <w:rPr>
          <w:sz w:val="22"/>
          <w:szCs w:val="22"/>
        </w:rPr>
        <w:sectPr>
          <w:footerReference r:id="rId9" w:type="default"/>
          <w:pgSz w:w="11906" w:h="16839"/>
          <w:pgMar w:top="400" w:right="965" w:bottom="1378" w:left="1785" w:header="0" w:footer="1212" w:gutter="0"/>
          <w:pgNumType w:fmt="decimal"/>
          <w:cols w:space="720" w:num="1"/>
        </w:sectPr>
      </w:pPr>
    </w:p>
    <w:p w14:paraId="2C4F3132">
      <w:pPr>
        <w:spacing w:line="248" w:lineRule="auto"/>
        <w:rPr>
          <w:rFonts w:ascii="Arial"/>
          <w:sz w:val="21"/>
        </w:rPr>
      </w:pPr>
    </w:p>
    <w:p w14:paraId="0D67A2C1">
      <w:pPr>
        <w:spacing w:line="248" w:lineRule="auto"/>
        <w:rPr>
          <w:rFonts w:ascii="Arial"/>
          <w:sz w:val="21"/>
        </w:rPr>
      </w:pPr>
    </w:p>
    <w:p w14:paraId="0F1C13C0">
      <w:pPr>
        <w:spacing w:line="249" w:lineRule="auto"/>
        <w:rPr>
          <w:rFonts w:ascii="Arial"/>
          <w:sz w:val="21"/>
        </w:rPr>
      </w:pPr>
    </w:p>
    <w:p w14:paraId="710A64B3">
      <w:pPr>
        <w:spacing w:line="249" w:lineRule="auto"/>
        <w:rPr>
          <w:rFonts w:ascii="Arial"/>
          <w:sz w:val="21"/>
        </w:rPr>
      </w:pPr>
    </w:p>
    <w:p w14:paraId="40ED4D41">
      <w:pPr>
        <w:pStyle w:val="2"/>
        <w:spacing w:before="72" w:line="219" w:lineRule="auto"/>
        <w:jc w:val="right"/>
        <w:rPr>
          <w:sz w:val="22"/>
          <w:szCs w:val="22"/>
        </w:rPr>
      </w:pPr>
      <w:r>
        <w:rPr>
          <w:spacing w:val="-1"/>
          <w:sz w:val="22"/>
          <w:szCs w:val="22"/>
        </w:rPr>
        <w:t>（3）《固体矿产勘查地质资料综合整理、综合研究</w:t>
      </w:r>
      <w:r>
        <w:rPr>
          <w:spacing w:val="-2"/>
          <w:sz w:val="22"/>
          <w:szCs w:val="22"/>
        </w:rPr>
        <w:t>技术要求》（DZT0079-2015</w:t>
      </w:r>
      <w:r>
        <w:rPr>
          <w:spacing w:val="-31"/>
          <w:sz w:val="22"/>
          <w:szCs w:val="22"/>
        </w:rPr>
        <w:t>）；</w:t>
      </w:r>
    </w:p>
    <w:p w14:paraId="1D616BD6">
      <w:pPr>
        <w:pStyle w:val="2"/>
        <w:spacing w:before="165" w:line="221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（4）《地质岩心钻探规范》（DZ/T0227</w:t>
      </w:r>
      <w:r>
        <w:rPr>
          <w:spacing w:val="3"/>
          <w:sz w:val="22"/>
          <w:szCs w:val="22"/>
        </w:rPr>
        <w:t>）；</w:t>
      </w:r>
    </w:p>
    <w:p w14:paraId="752CC3C4">
      <w:pPr>
        <w:pStyle w:val="2"/>
        <w:spacing w:before="164" w:line="220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（5）《矿区水文地质工程地质勘查规范》（GB12719-2021</w:t>
      </w:r>
      <w:r>
        <w:rPr>
          <w:spacing w:val="8"/>
          <w:sz w:val="22"/>
          <w:szCs w:val="22"/>
        </w:rPr>
        <w:t>）；</w:t>
      </w:r>
    </w:p>
    <w:p w14:paraId="10B5E61B">
      <w:pPr>
        <w:pStyle w:val="2"/>
        <w:spacing w:before="167" w:line="221" w:lineRule="auto"/>
        <w:ind w:left="468"/>
        <w:rPr>
          <w:sz w:val="22"/>
          <w:szCs w:val="22"/>
        </w:rPr>
      </w:pPr>
      <w:r>
        <w:rPr>
          <w:sz w:val="22"/>
          <w:szCs w:val="22"/>
        </w:rPr>
        <w:t>（6）《全球卫星定位系统（GPS）测量规范</w:t>
      </w:r>
      <w:r>
        <w:rPr>
          <w:spacing w:val="-1"/>
          <w:sz w:val="22"/>
          <w:szCs w:val="22"/>
        </w:rPr>
        <w:t>》（GB/T18314-2009</w:t>
      </w:r>
      <w:r>
        <w:rPr>
          <w:sz w:val="22"/>
          <w:szCs w:val="22"/>
        </w:rPr>
        <w:t>）；</w:t>
      </w:r>
    </w:p>
    <w:p w14:paraId="6FB988CF">
      <w:pPr>
        <w:pStyle w:val="2"/>
        <w:spacing w:before="164" w:line="220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（7）《固体矿产资源储量分类》（GB/T17766-2020</w:t>
      </w:r>
      <w:r>
        <w:rPr>
          <w:spacing w:val="7"/>
          <w:sz w:val="22"/>
          <w:szCs w:val="22"/>
        </w:rPr>
        <w:t>）；</w:t>
      </w:r>
    </w:p>
    <w:p w14:paraId="5BE46B9E">
      <w:pPr>
        <w:pStyle w:val="2"/>
        <w:spacing w:before="164" w:line="219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（8）《固体矿产地质勘查报告编写规范》（GB/T0033</w:t>
      </w:r>
      <w:r>
        <w:rPr>
          <w:spacing w:val="6"/>
          <w:sz w:val="22"/>
          <w:szCs w:val="22"/>
        </w:rPr>
        <w:t>）；</w:t>
      </w:r>
    </w:p>
    <w:p w14:paraId="52883EF1">
      <w:pPr>
        <w:pStyle w:val="2"/>
        <w:spacing w:before="168" w:line="221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（9）国家标准《工程测量规范》（GB50026-2016</w:t>
      </w:r>
      <w:r>
        <w:rPr>
          <w:spacing w:val="6"/>
          <w:sz w:val="22"/>
          <w:szCs w:val="22"/>
        </w:rPr>
        <w:t>）；</w:t>
      </w:r>
    </w:p>
    <w:p w14:paraId="46A111B3">
      <w:pPr>
        <w:pStyle w:val="2"/>
        <w:spacing w:before="164" w:line="221" w:lineRule="auto"/>
        <w:ind w:left="468"/>
        <w:rPr>
          <w:sz w:val="22"/>
          <w:szCs w:val="22"/>
        </w:rPr>
      </w:pPr>
      <w:r>
        <w:rPr>
          <w:sz w:val="22"/>
          <w:szCs w:val="22"/>
        </w:rPr>
        <w:t>（10）国家标准《1:500、1:1000、1:2000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地形图</w:t>
      </w:r>
      <w:r>
        <w:rPr>
          <w:spacing w:val="-1"/>
          <w:sz w:val="22"/>
          <w:szCs w:val="22"/>
        </w:rPr>
        <w:t>图式》（GB/T20257.1-2007）；</w:t>
      </w:r>
    </w:p>
    <w:p w14:paraId="01EFE069">
      <w:pPr>
        <w:pStyle w:val="2"/>
        <w:spacing w:before="164" w:line="220" w:lineRule="auto"/>
        <w:jc w:val="right"/>
        <w:rPr>
          <w:sz w:val="22"/>
          <w:szCs w:val="22"/>
        </w:rPr>
      </w:pPr>
      <w:r>
        <w:rPr>
          <w:spacing w:val="-5"/>
          <w:sz w:val="22"/>
          <w:szCs w:val="22"/>
        </w:rPr>
        <w:t>（11）国家标准《1:500、1:1000、1:2000</w:t>
      </w:r>
      <w:r>
        <w:rPr>
          <w:spacing w:val="-4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地形图数字化规范》（GB/T14912-2005</w:t>
      </w:r>
      <w:r>
        <w:rPr>
          <w:spacing w:val="-54"/>
          <w:w w:val="92"/>
          <w:sz w:val="22"/>
          <w:szCs w:val="22"/>
        </w:rPr>
        <w:t>）；</w:t>
      </w:r>
    </w:p>
    <w:p w14:paraId="7177E769">
      <w:pPr>
        <w:pStyle w:val="2"/>
        <w:spacing w:before="168" w:line="220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（12）《地质矿产试验室测试质量管理规范》（DZ/T0130)；</w:t>
      </w:r>
    </w:p>
    <w:p w14:paraId="0B2B3A8B">
      <w:pPr>
        <w:pStyle w:val="2"/>
        <w:spacing w:before="165" w:line="220" w:lineRule="auto"/>
        <w:ind w:left="468"/>
        <w:rPr>
          <w:sz w:val="22"/>
          <w:szCs w:val="22"/>
        </w:rPr>
      </w:pPr>
      <w:r>
        <w:rPr>
          <w:sz w:val="22"/>
          <w:szCs w:val="22"/>
        </w:rPr>
        <w:t>（13）《矿产地质勘查规范 高岭土、叶蜡石、耐火黏土</w:t>
      </w:r>
      <w:r>
        <w:rPr>
          <w:spacing w:val="-1"/>
          <w:sz w:val="22"/>
          <w:szCs w:val="22"/>
        </w:rPr>
        <w:t>》（DZT0206-2020）</w:t>
      </w:r>
      <w:r>
        <w:rPr>
          <w:spacing w:val="-6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;</w:t>
      </w:r>
    </w:p>
    <w:p w14:paraId="7036A98F">
      <w:pPr>
        <w:pStyle w:val="2"/>
        <w:spacing w:before="165" w:line="220" w:lineRule="auto"/>
        <w:jc w:val="right"/>
        <w:rPr>
          <w:sz w:val="22"/>
          <w:szCs w:val="22"/>
        </w:rPr>
      </w:pPr>
      <w:r>
        <w:rPr>
          <w:spacing w:val="-6"/>
          <w:sz w:val="22"/>
          <w:szCs w:val="22"/>
        </w:rPr>
        <w:t>（14）《矿产地质勘查规范 硅灰石、透辉石、透闪石、长石》（DZ/T</w:t>
      </w:r>
      <w:r>
        <w:rPr>
          <w:spacing w:val="-44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0323</w:t>
      </w:r>
      <w:r>
        <w:rPr>
          <w:spacing w:val="-7"/>
          <w:sz w:val="22"/>
          <w:szCs w:val="22"/>
        </w:rPr>
        <w:t>-2018）。</w:t>
      </w:r>
    </w:p>
    <w:p w14:paraId="500CCD72">
      <w:pPr>
        <w:spacing w:line="257" w:lineRule="auto"/>
        <w:rPr>
          <w:rFonts w:ascii="Arial"/>
          <w:sz w:val="21"/>
        </w:rPr>
      </w:pPr>
    </w:p>
    <w:p w14:paraId="5A110295">
      <w:pPr>
        <w:pStyle w:val="2"/>
        <w:spacing w:before="72" w:line="220" w:lineRule="auto"/>
        <w:ind w:left="43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四、服务期限及地点</w:t>
      </w:r>
    </w:p>
    <w:p w14:paraId="17F5C92E">
      <w:pPr>
        <w:pStyle w:val="2"/>
        <w:spacing w:before="218" w:line="220" w:lineRule="auto"/>
        <w:ind w:left="468"/>
        <w:rPr>
          <w:sz w:val="22"/>
          <w:szCs w:val="22"/>
        </w:rPr>
      </w:pPr>
      <w:r>
        <w:rPr>
          <w:spacing w:val="-2"/>
          <w:sz w:val="22"/>
          <w:szCs w:val="22"/>
        </w:rPr>
        <w:t>（1）服务期限：150 日历天（具体以签订</w:t>
      </w:r>
      <w:r>
        <w:rPr>
          <w:spacing w:val="-3"/>
          <w:sz w:val="22"/>
          <w:szCs w:val="22"/>
        </w:rPr>
        <w:t>合同起止时间为准）。</w:t>
      </w:r>
    </w:p>
    <w:p w14:paraId="4568199B">
      <w:pPr>
        <w:pStyle w:val="2"/>
        <w:spacing w:before="218" w:line="219" w:lineRule="auto"/>
        <w:ind w:left="468"/>
        <w:rPr>
          <w:sz w:val="22"/>
          <w:szCs w:val="22"/>
        </w:rPr>
      </w:pPr>
      <w:r>
        <w:rPr>
          <w:spacing w:val="-1"/>
          <w:sz w:val="22"/>
          <w:szCs w:val="22"/>
        </w:rPr>
        <w:t>（2）服务地点：采购人指定地点。</w:t>
      </w:r>
    </w:p>
    <w:p w14:paraId="1717F716">
      <w:pPr>
        <w:pStyle w:val="2"/>
        <w:spacing w:before="218" w:line="220" w:lineRule="auto"/>
        <w:ind w:left="26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五、售后服务要求</w:t>
      </w:r>
    </w:p>
    <w:p w14:paraId="7CEE994D">
      <w:pPr>
        <w:pStyle w:val="2"/>
        <w:spacing w:before="218" w:line="311" w:lineRule="auto"/>
        <w:ind w:left="21" w:firstLine="456"/>
        <w:rPr>
          <w:sz w:val="22"/>
          <w:szCs w:val="22"/>
        </w:rPr>
      </w:pPr>
      <w:r>
        <w:rPr>
          <w:spacing w:val="-2"/>
          <w:sz w:val="22"/>
          <w:szCs w:val="22"/>
        </w:rPr>
        <w:t>1、中标人须提供专人维护、常设</w:t>
      </w:r>
      <w:r>
        <w:rPr>
          <w:spacing w:val="-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7</w:t>
      </w:r>
      <w:r>
        <w:rPr>
          <w:spacing w:val="-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天×24</w:t>
      </w:r>
      <w:r>
        <w:rPr>
          <w:spacing w:val="-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小时服务专线的技术支持，中标人必须在采购人通知后</w:t>
      </w:r>
      <w:r>
        <w:rPr>
          <w:spacing w:val="-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pacing w:val="-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小时内响应，24</w:t>
      </w:r>
      <w:r>
        <w:rPr>
          <w:spacing w:val="-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小时内处理完毕，不得影响采购人的正常工作业务。</w:t>
      </w:r>
    </w:p>
    <w:p w14:paraId="0614AFD4">
      <w:pPr>
        <w:pStyle w:val="2"/>
        <w:spacing w:before="220" w:line="311" w:lineRule="auto"/>
        <w:ind w:left="31" w:right="78" w:firstLine="433"/>
        <w:rPr>
          <w:sz w:val="22"/>
          <w:szCs w:val="22"/>
        </w:rPr>
      </w:pPr>
      <w:r>
        <w:rPr>
          <w:spacing w:val="1"/>
          <w:sz w:val="22"/>
          <w:szCs w:val="22"/>
        </w:rPr>
        <w:t>2、中标人应按采购人要求负责培训操作、管理及维护人员，达到熟练掌握产品性</w:t>
      </w:r>
      <w:r>
        <w:rPr>
          <w:spacing w:val="-1"/>
          <w:sz w:val="22"/>
          <w:szCs w:val="22"/>
        </w:rPr>
        <w:t>能、操作技能及排除一般故障的程度。</w:t>
      </w:r>
    </w:p>
    <w:p w14:paraId="43355209">
      <w:pPr>
        <w:pStyle w:val="2"/>
        <w:spacing w:before="218" w:line="220" w:lineRule="auto"/>
        <w:ind w:left="24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六、验收要求</w:t>
      </w:r>
    </w:p>
    <w:p w14:paraId="085A74A8">
      <w:pPr>
        <w:pStyle w:val="2"/>
        <w:spacing w:before="218" w:line="220" w:lineRule="auto"/>
        <w:ind w:left="478"/>
        <w:rPr>
          <w:sz w:val="22"/>
          <w:szCs w:val="22"/>
        </w:rPr>
      </w:pPr>
      <w:r>
        <w:rPr>
          <w:spacing w:val="-1"/>
          <w:sz w:val="22"/>
          <w:szCs w:val="22"/>
        </w:rPr>
        <w:t>1、验收方法：按照湖南省自然资源管理部门相关规定验收。</w:t>
      </w:r>
    </w:p>
    <w:p w14:paraId="5CA28763">
      <w:pPr>
        <w:pStyle w:val="2"/>
        <w:spacing w:before="218" w:line="220" w:lineRule="auto"/>
        <w:ind w:left="464"/>
        <w:rPr>
          <w:sz w:val="22"/>
          <w:szCs w:val="22"/>
        </w:rPr>
      </w:pPr>
      <w:r>
        <w:rPr>
          <w:spacing w:val="-1"/>
          <w:sz w:val="22"/>
          <w:szCs w:val="22"/>
        </w:rPr>
        <w:t>2、验收标准：符合行业规范要求。</w:t>
      </w:r>
    </w:p>
    <w:p w14:paraId="1807CFE2">
      <w:pPr>
        <w:pStyle w:val="2"/>
        <w:spacing w:before="217" w:line="221" w:lineRule="auto"/>
        <w:ind w:left="21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七、其他要求</w:t>
      </w:r>
    </w:p>
    <w:p w14:paraId="358E99CF">
      <w:pPr>
        <w:pStyle w:val="2"/>
        <w:spacing w:before="217" w:line="357" w:lineRule="auto"/>
        <w:ind w:left="21" w:right="77" w:firstLine="456"/>
        <w:rPr>
          <w:sz w:val="22"/>
          <w:szCs w:val="22"/>
        </w:rPr>
      </w:pPr>
      <w:r>
        <w:rPr>
          <w:spacing w:val="1"/>
          <w:sz w:val="22"/>
          <w:szCs w:val="22"/>
        </w:rPr>
        <w:t>1、保密要求：中标单位须和采购人签订保密协议。工作过程中，采购</w:t>
      </w:r>
      <w:r>
        <w:rPr>
          <w:sz w:val="22"/>
          <w:szCs w:val="22"/>
        </w:rPr>
        <w:t>人所提供的</w:t>
      </w:r>
      <w:r>
        <w:rPr>
          <w:spacing w:val="-2"/>
          <w:sz w:val="22"/>
          <w:szCs w:val="22"/>
        </w:rPr>
        <w:t>相关资料、数据，未经采购人书面同意，成交供应商不得泄露、不得擅自修改、传送或向第三人转让或用于本项目以外的项目，负有对成果资料保密的责任。违者向采购人赔</w:t>
      </w:r>
      <w:r>
        <w:rPr>
          <w:spacing w:val="-1"/>
          <w:sz w:val="22"/>
          <w:szCs w:val="22"/>
        </w:rPr>
        <w:t>偿造成的一切损失，并承担相应的法律责任。</w:t>
      </w:r>
    </w:p>
    <w:p w14:paraId="5DF5781A">
      <w:pPr>
        <w:pStyle w:val="2"/>
        <w:spacing w:before="219" w:line="311" w:lineRule="auto"/>
        <w:ind w:left="22" w:right="77" w:firstLine="441"/>
        <w:rPr>
          <w:sz w:val="22"/>
          <w:szCs w:val="22"/>
        </w:rPr>
      </w:pPr>
      <w:r>
        <w:rPr>
          <w:spacing w:val="1"/>
          <w:sz w:val="22"/>
          <w:szCs w:val="22"/>
        </w:rPr>
        <w:t>2、本项目采用费用包干方式，投标人应根据项目要求和现场情况，详细列明项目</w:t>
      </w:r>
      <w:r>
        <w:rPr>
          <w:spacing w:val="-2"/>
          <w:sz w:val="22"/>
          <w:szCs w:val="22"/>
        </w:rPr>
        <w:t>地形测绘、地质测量、钻探、山地工程、实验测试、其他地质工作、工地建筑、各类报</w:t>
      </w:r>
    </w:p>
    <w:p w14:paraId="73CFB099">
      <w:pPr>
        <w:spacing w:line="311" w:lineRule="auto"/>
        <w:rPr>
          <w:sz w:val="22"/>
          <w:szCs w:val="22"/>
        </w:rPr>
        <w:sectPr>
          <w:footerReference r:id="rId10" w:type="default"/>
          <w:pgSz w:w="11906" w:h="16839"/>
          <w:pgMar w:top="400" w:right="1721" w:bottom="1378" w:left="1785" w:header="0" w:footer="1212" w:gutter="0"/>
          <w:pgNumType w:fmt="decimal"/>
          <w:cols w:space="720" w:num="1"/>
        </w:sectPr>
      </w:pPr>
    </w:p>
    <w:p w14:paraId="003698A6">
      <w:pPr>
        <w:spacing w:line="288" w:lineRule="auto"/>
        <w:rPr>
          <w:rFonts w:ascii="Arial"/>
          <w:sz w:val="21"/>
        </w:rPr>
      </w:pPr>
    </w:p>
    <w:p w14:paraId="2F807C30">
      <w:pPr>
        <w:spacing w:line="289" w:lineRule="auto"/>
        <w:rPr>
          <w:rFonts w:ascii="Arial"/>
          <w:sz w:val="21"/>
        </w:rPr>
      </w:pPr>
    </w:p>
    <w:p w14:paraId="213E35F6">
      <w:pPr>
        <w:spacing w:line="289" w:lineRule="auto"/>
        <w:rPr>
          <w:rFonts w:ascii="Arial"/>
          <w:sz w:val="21"/>
        </w:rPr>
      </w:pPr>
    </w:p>
    <w:p w14:paraId="6AA42384">
      <w:pPr>
        <w:spacing w:line="289" w:lineRule="auto"/>
        <w:rPr>
          <w:rFonts w:ascii="Arial"/>
          <w:sz w:val="21"/>
        </w:rPr>
      </w:pPr>
    </w:p>
    <w:p w14:paraId="44878767">
      <w:pPr>
        <w:pStyle w:val="2"/>
        <w:spacing w:before="72" w:line="403" w:lineRule="auto"/>
        <w:ind w:left="22" w:right="8" w:firstLine="5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告编写等所有费用，如一旦成交，在项目实施中出现任何遗漏，均由中标人免费提供，提交勘查报告并通过野外验收前相关费用由中标人承担，采购人不再支付任何费用，具体见合同约定。</w:t>
      </w:r>
    </w:p>
    <w:p w14:paraId="02091D7C">
      <w:pPr>
        <w:pStyle w:val="2"/>
        <w:spacing w:line="219" w:lineRule="auto"/>
        <w:ind w:left="466"/>
        <w:rPr>
          <w:sz w:val="22"/>
          <w:szCs w:val="22"/>
        </w:rPr>
      </w:pPr>
      <w:r>
        <w:rPr>
          <w:spacing w:val="-1"/>
          <w:sz w:val="22"/>
          <w:szCs w:val="22"/>
        </w:rPr>
        <w:t>3、供应商中标后在项目实施过程中必须自觉遵守各项法律法规。</w:t>
      </w:r>
    </w:p>
    <w:p w14:paraId="37AE086C">
      <w:pPr>
        <w:pStyle w:val="2"/>
        <w:spacing w:before="219" w:line="219" w:lineRule="auto"/>
        <w:ind w:left="461"/>
        <w:rPr>
          <w:sz w:val="22"/>
          <w:szCs w:val="22"/>
        </w:rPr>
      </w:pPr>
      <w:r>
        <w:rPr>
          <w:sz w:val="22"/>
          <w:szCs w:val="22"/>
        </w:rPr>
        <w:t>4、其他未尽事宜由采购人和中标人双方在采</w:t>
      </w:r>
      <w:r>
        <w:rPr>
          <w:spacing w:val="-1"/>
          <w:sz w:val="22"/>
          <w:szCs w:val="22"/>
        </w:rPr>
        <w:t>购合同中详细约定。</w:t>
      </w:r>
    </w:p>
    <w:p w14:paraId="09A8E355">
      <w:pPr>
        <w:pStyle w:val="2"/>
        <w:spacing w:before="201" w:line="220" w:lineRule="auto"/>
        <w:ind w:left="466"/>
        <w:rPr>
          <w:sz w:val="22"/>
          <w:szCs w:val="22"/>
        </w:rPr>
      </w:pPr>
      <w:r>
        <w:rPr>
          <w:sz w:val="22"/>
          <w:szCs w:val="22"/>
        </w:rPr>
        <w:t>5、对于上述项目要求，投标人应在投标文件中进</w:t>
      </w:r>
      <w:r>
        <w:rPr>
          <w:spacing w:val="-1"/>
          <w:sz w:val="22"/>
          <w:szCs w:val="22"/>
        </w:rPr>
        <w:t>行回应，作出承诺及说明。</w:t>
      </w:r>
    </w:p>
    <w:p w14:paraId="41022B14">
      <w:pPr>
        <w:spacing w:line="220" w:lineRule="auto"/>
        <w:rPr>
          <w:sz w:val="22"/>
          <w:szCs w:val="22"/>
        </w:rPr>
        <w:sectPr>
          <w:footerReference r:id="rId11" w:type="default"/>
          <w:pgSz w:w="11906" w:h="16839"/>
          <w:pgMar w:top="400" w:right="1785" w:bottom="1378" w:left="1785" w:header="0" w:footer="1212" w:gutter="0"/>
          <w:pgNumType w:fmt="decimal"/>
          <w:cols w:space="720" w:num="1"/>
        </w:sectPr>
      </w:pPr>
    </w:p>
    <w:p w14:paraId="36BDDA1F">
      <w:pPr>
        <w:spacing w:line="278" w:lineRule="auto"/>
        <w:rPr>
          <w:rFonts w:ascii="Arial"/>
          <w:sz w:val="21"/>
        </w:rPr>
      </w:pPr>
    </w:p>
    <w:p w14:paraId="5D45E73A">
      <w:pPr>
        <w:spacing w:line="278" w:lineRule="auto"/>
        <w:rPr>
          <w:rFonts w:ascii="Arial"/>
          <w:sz w:val="21"/>
        </w:rPr>
      </w:pPr>
    </w:p>
    <w:p w14:paraId="106275B9">
      <w:pPr>
        <w:spacing w:line="279" w:lineRule="auto"/>
        <w:rPr>
          <w:rFonts w:ascii="Arial"/>
          <w:sz w:val="21"/>
        </w:rPr>
      </w:pPr>
    </w:p>
    <w:p w14:paraId="134EFAD9">
      <w:pPr>
        <w:spacing w:line="279" w:lineRule="auto"/>
        <w:rPr>
          <w:rFonts w:ascii="Arial"/>
          <w:sz w:val="21"/>
        </w:rPr>
      </w:pPr>
    </w:p>
    <w:p w14:paraId="1EA70E0B">
      <w:pPr>
        <w:pStyle w:val="2"/>
        <w:spacing w:before="91" w:line="220" w:lineRule="auto"/>
        <w:ind w:left="3123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第二节</w:t>
      </w:r>
      <w:r>
        <w:rPr>
          <w:spacing w:val="23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商务要求</w:t>
      </w:r>
    </w:p>
    <w:p w14:paraId="41FBC050">
      <w:pPr>
        <w:pStyle w:val="2"/>
        <w:spacing w:before="246" w:line="228" w:lineRule="auto"/>
        <w:ind w:left="565"/>
        <w:rPr>
          <w:sz w:val="20"/>
          <w:szCs w:val="20"/>
        </w:rPr>
      </w:pPr>
      <w:r>
        <w:rPr>
          <w:b/>
          <w:bCs/>
          <w:spacing w:val="-7"/>
          <w:sz w:val="20"/>
          <w:szCs w:val="20"/>
        </w:rPr>
        <w:t>一</w:t>
      </w:r>
      <w:r>
        <w:rPr>
          <w:spacing w:val="-7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、</w:t>
      </w:r>
      <w:r>
        <w:rPr>
          <w:spacing w:val="-20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主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要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商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务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要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求</w:t>
      </w:r>
    </w:p>
    <w:p w14:paraId="6DF90250">
      <w:pPr>
        <w:spacing w:before="7"/>
      </w:pPr>
    </w:p>
    <w:tbl>
      <w:tblPr>
        <w:tblStyle w:val="12"/>
        <w:tblW w:w="8506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4635"/>
      </w:tblGrid>
      <w:tr w14:paraId="28D15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871" w:type="dxa"/>
            <w:vAlign w:val="top"/>
          </w:tcPr>
          <w:p w14:paraId="586A55B9">
            <w:pPr>
              <w:spacing w:line="278" w:lineRule="auto"/>
              <w:rPr>
                <w:rFonts w:ascii="Arial"/>
                <w:sz w:val="21"/>
              </w:rPr>
            </w:pPr>
          </w:p>
          <w:p w14:paraId="6844F742">
            <w:pPr>
              <w:pStyle w:val="11"/>
              <w:spacing w:before="65" w:line="228" w:lineRule="auto"/>
              <w:ind w:left="19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履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行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合 同 的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时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间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、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地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及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方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式</w:t>
            </w:r>
          </w:p>
        </w:tc>
        <w:tc>
          <w:tcPr>
            <w:tcW w:w="4635" w:type="dxa"/>
            <w:vAlign w:val="top"/>
          </w:tcPr>
          <w:p w14:paraId="0DFE71B1">
            <w:pPr>
              <w:spacing w:line="277" w:lineRule="auto"/>
              <w:rPr>
                <w:rFonts w:ascii="Arial"/>
                <w:sz w:val="21"/>
              </w:rPr>
            </w:pPr>
          </w:p>
          <w:p w14:paraId="3F44DDCF">
            <w:pPr>
              <w:pStyle w:val="11"/>
              <w:spacing w:before="65" w:line="227" w:lineRule="auto"/>
              <w:ind w:left="11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采购人指定时间、地点及方式</w:t>
            </w:r>
          </w:p>
        </w:tc>
      </w:tr>
      <w:tr w14:paraId="7F446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871" w:type="dxa"/>
            <w:vAlign w:val="top"/>
          </w:tcPr>
          <w:p w14:paraId="22AB3CFD">
            <w:pPr>
              <w:spacing w:line="304" w:lineRule="auto"/>
              <w:rPr>
                <w:rFonts w:ascii="Arial"/>
                <w:sz w:val="21"/>
              </w:rPr>
            </w:pPr>
          </w:p>
          <w:p w14:paraId="68392ECB">
            <w:pPr>
              <w:pStyle w:val="11"/>
              <w:spacing w:before="65" w:line="228" w:lineRule="auto"/>
              <w:ind w:left="14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务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期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限</w:t>
            </w:r>
          </w:p>
        </w:tc>
        <w:tc>
          <w:tcPr>
            <w:tcW w:w="4635" w:type="dxa"/>
            <w:vAlign w:val="top"/>
          </w:tcPr>
          <w:p w14:paraId="6B5C1915">
            <w:pPr>
              <w:spacing w:line="305" w:lineRule="auto"/>
              <w:rPr>
                <w:rFonts w:ascii="Arial"/>
                <w:sz w:val="21"/>
              </w:rPr>
            </w:pPr>
          </w:p>
          <w:p w14:paraId="794514F2">
            <w:pPr>
              <w:pStyle w:val="11"/>
              <w:spacing w:before="65" w:line="228" w:lineRule="auto"/>
              <w:ind w:left="12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150 日历天</w:t>
            </w:r>
          </w:p>
        </w:tc>
      </w:tr>
      <w:tr w14:paraId="5A41E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871" w:type="dxa"/>
            <w:vAlign w:val="top"/>
          </w:tcPr>
          <w:p w14:paraId="2BDC594B">
            <w:pPr>
              <w:spacing w:line="274" w:lineRule="auto"/>
              <w:rPr>
                <w:rFonts w:ascii="Arial"/>
                <w:sz w:val="21"/>
              </w:rPr>
            </w:pPr>
          </w:p>
          <w:p w14:paraId="6B7B3D7F">
            <w:pPr>
              <w:pStyle w:val="11"/>
              <w:spacing w:before="65" w:line="230" w:lineRule="auto"/>
              <w:ind w:left="141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响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应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时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间</w:t>
            </w:r>
          </w:p>
        </w:tc>
        <w:tc>
          <w:tcPr>
            <w:tcW w:w="4635" w:type="dxa"/>
            <w:vAlign w:val="top"/>
          </w:tcPr>
          <w:p w14:paraId="563C52AF">
            <w:pPr>
              <w:spacing w:line="275" w:lineRule="auto"/>
              <w:rPr>
                <w:rFonts w:ascii="Arial"/>
                <w:sz w:val="21"/>
              </w:rPr>
            </w:pPr>
          </w:p>
          <w:p w14:paraId="144E33AE">
            <w:pPr>
              <w:pStyle w:val="11"/>
              <w:spacing w:before="65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天×24小时</w:t>
            </w:r>
          </w:p>
        </w:tc>
      </w:tr>
      <w:tr w14:paraId="03EC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871" w:type="dxa"/>
            <w:vAlign w:val="top"/>
          </w:tcPr>
          <w:p w14:paraId="4B6A827A">
            <w:pPr>
              <w:spacing w:line="275" w:lineRule="auto"/>
              <w:rPr>
                <w:rFonts w:ascii="Arial"/>
                <w:sz w:val="21"/>
              </w:rPr>
            </w:pPr>
          </w:p>
          <w:p w14:paraId="507C4B76">
            <w:pPr>
              <w:pStyle w:val="11"/>
              <w:spacing w:before="65" w:line="226" w:lineRule="auto"/>
              <w:ind w:left="4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 同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价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款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付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方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式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和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条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件</w:t>
            </w:r>
          </w:p>
        </w:tc>
        <w:tc>
          <w:tcPr>
            <w:tcW w:w="4635" w:type="dxa"/>
            <w:vAlign w:val="top"/>
          </w:tcPr>
          <w:p w14:paraId="2BA8A222">
            <w:pPr>
              <w:spacing w:line="275" w:lineRule="auto"/>
              <w:rPr>
                <w:rFonts w:ascii="Arial"/>
                <w:sz w:val="21"/>
              </w:rPr>
            </w:pPr>
          </w:p>
          <w:p w14:paraId="0241CF07">
            <w:pPr>
              <w:pStyle w:val="11"/>
              <w:spacing w:before="65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双方合同约定</w:t>
            </w:r>
          </w:p>
        </w:tc>
      </w:tr>
      <w:tr w14:paraId="78A97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871" w:type="dxa"/>
            <w:vAlign w:val="top"/>
          </w:tcPr>
          <w:p w14:paraId="1FC4FB1C">
            <w:pPr>
              <w:spacing w:line="278" w:lineRule="auto"/>
              <w:rPr>
                <w:rFonts w:ascii="Arial"/>
                <w:sz w:val="21"/>
              </w:rPr>
            </w:pPr>
          </w:p>
          <w:p w14:paraId="4D77F38A">
            <w:pPr>
              <w:pStyle w:val="11"/>
              <w:spacing w:before="65" w:line="228" w:lineRule="auto"/>
              <w:ind w:left="99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解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决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争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议 的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方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式</w:t>
            </w:r>
          </w:p>
        </w:tc>
        <w:tc>
          <w:tcPr>
            <w:tcW w:w="4635" w:type="dxa"/>
            <w:vAlign w:val="top"/>
          </w:tcPr>
          <w:p w14:paraId="1B6F72CB">
            <w:pPr>
              <w:spacing w:line="278" w:lineRule="auto"/>
              <w:rPr>
                <w:rFonts w:ascii="Arial"/>
                <w:sz w:val="21"/>
              </w:rPr>
            </w:pPr>
          </w:p>
          <w:p w14:paraId="625F2337">
            <w:pPr>
              <w:pStyle w:val="11"/>
              <w:spacing w:before="65" w:line="228" w:lineRule="auto"/>
              <w:ind w:left="13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□仲裁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MS Gothic" w:hAnsi="MS Gothic" w:eastAsia="MS Gothic" w:cs="MS Gothic"/>
                <w:spacing w:val="2"/>
                <w:sz w:val="20"/>
                <w:szCs w:val="20"/>
              </w:rPr>
              <w:t>☑</w:t>
            </w:r>
            <w:r>
              <w:rPr>
                <w:spacing w:val="2"/>
                <w:sz w:val="20"/>
                <w:szCs w:val="20"/>
              </w:rPr>
              <w:t>诉讼</w:t>
            </w:r>
          </w:p>
        </w:tc>
      </w:tr>
    </w:tbl>
    <w:p w14:paraId="19FC3144">
      <w:pPr>
        <w:spacing w:line="425" w:lineRule="auto"/>
        <w:rPr>
          <w:rFonts w:ascii="Arial"/>
          <w:sz w:val="21"/>
        </w:rPr>
      </w:pPr>
    </w:p>
    <w:p w14:paraId="61394F23">
      <w:pPr>
        <w:pStyle w:val="2"/>
        <w:spacing w:before="78" w:line="219" w:lineRule="auto"/>
        <w:ind w:left="627"/>
        <w:rPr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二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、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踏勘</w:t>
      </w:r>
    </w:p>
    <w:p w14:paraId="4081938C">
      <w:pPr>
        <w:pStyle w:val="2"/>
        <w:spacing w:before="185" w:line="404" w:lineRule="auto"/>
        <w:ind w:left="23" w:right="220" w:firstLine="437"/>
        <w:rPr>
          <w:sz w:val="22"/>
          <w:szCs w:val="22"/>
        </w:rPr>
      </w:pPr>
      <w:r>
        <w:rPr>
          <w:spacing w:val="-2"/>
          <w:sz w:val="22"/>
          <w:szCs w:val="22"/>
        </w:rPr>
        <w:t>采购人不组织踏勘，如投标人在投标前需踏勘现场，有关费用自理，勘查期间，投</w:t>
      </w:r>
      <w:r>
        <w:rPr>
          <w:spacing w:val="-1"/>
          <w:sz w:val="22"/>
          <w:szCs w:val="22"/>
        </w:rPr>
        <w:t>标人如发生任何安全事故，由投标人自行负责，与采购人无关。</w:t>
      </w:r>
    </w:p>
    <w:p w14:paraId="75988B4E">
      <w:pPr>
        <w:spacing w:line="408" w:lineRule="auto"/>
        <w:rPr>
          <w:rFonts w:ascii="Arial"/>
          <w:sz w:val="21"/>
        </w:rPr>
      </w:pPr>
    </w:p>
    <w:p w14:paraId="64AD4C15">
      <w:pPr>
        <w:pStyle w:val="2"/>
        <w:spacing w:before="65" w:line="289" w:lineRule="auto"/>
        <w:ind w:left="22" w:right="282"/>
        <w:jc w:val="both"/>
      </w:pPr>
      <w:r>
        <w:rPr>
          <w:b/>
          <w:bCs/>
          <w:spacing w:val="-5"/>
          <w:sz w:val="20"/>
          <w:szCs w:val="20"/>
        </w:rPr>
        <w:t>注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:在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磋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商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过</w:t>
      </w:r>
      <w:r>
        <w:rPr>
          <w:spacing w:val="-33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程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中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,磋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商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文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件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可</w:t>
      </w:r>
      <w:r>
        <w:rPr>
          <w:spacing w:val="-22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能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发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生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实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质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性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变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动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的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技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术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、商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务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要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求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以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及</w:t>
      </w:r>
      <w:r>
        <w:rPr>
          <w:b/>
          <w:bCs/>
          <w:spacing w:val="-6"/>
          <w:sz w:val="20"/>
          <w:szCs w:val="20"/>
        </w:rPr>
        <w:t>合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同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草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案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条</w:t>
      </w:r>
      <w:r>
        <w:rPr>
          <w:spacing w:val="-22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款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,</w:t>
      </w:r>
      <w:r>
        <w:rPr>
          <w:spacing w:val="-5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请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在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可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能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变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动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的</w:t>
      </w:r>
      <w:r>
        <w:rPr>
          <w:spacing w:val="-24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条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款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旁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予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以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文</w:t>
      </w:r>
      <w:r>
        <w:rPr>
          <w:spacing w:val="-22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字</w:t>
      </w:r>
      <w:r>
        <w:rPr>
          <w:spacing w:val="-24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注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明</w:t>
      </w:r>
      <w:r>
        <w:rPr>
          <w:spacing w:val="-20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,</w:t>
      </w:r>
      <w:r>
        <w:rPr>
          <w:spacing w:val="-49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并</w:t>
      </w:r>
      <w:r>
        <w:rPr>
          <w:spacing w:val="-27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将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磋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商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文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件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可</w:t>
      </w:r>
      <w:r>
        <w:rPr>
          <w:b/>
          <w:bCs/>
          <w:spacing w:val="-9"/>
          <w:sz w:val="20"/>
          <w:szCs w:val="20"/>
        </w:rPr>
        <w:t>能</w:t>
      </w:r>
      <w:r>
        <w:rPr>
          <w:spacing w:val="-13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变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动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的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内</w:t>
      </w:r>
      <w:r>
        <w:rPr>
          <w:spacing w:val="-27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容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在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磋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商</w:t>
      </w:r>
      <w:r>
        <w:rPr>
          <w:spacing w:val="-27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须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知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前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附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表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中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明</w:t>
      </w:r>
      <w:r>
        <w:rPr>
          <w:spacing w:val="-32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确</w:t>
      </w:r>
      <w:r>
        <w:rPr>
          <w:spacing w:val="-37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。</w:t>
      </w:r>
    </w:p>
    <w:sectPr>
      <w:footerReference r:id="rId12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6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D87AE">
    <w:pPr>
      <w:spacing w:line="169" w:lineRule="auto"/>
      <w:ind w:left="3990"/>
      <w:rPr>
        <w:rFonts w:ascii="Calibri" w:hAnsi="Calibri" w:eastAsia="Calibri" w:cs="Calibri"/>
        <w:sz w:val="18"/>
        <w:szCs w:val="18"/>
      </w:rP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C8D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C8D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A8D53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0D01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0D01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1A8AE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6368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6368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8200E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DE9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DE9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5A462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E946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6E946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328D4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2BF5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2BF5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ADE06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EA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CEA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C9F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C395C"/>
    <w:rsid w:val="0F8D562F"/>
    <w:rsid w:val="2A484AAE"/>
    <w:rsid w:val="6E5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1"/>
    <w:basedOn w:val="10"/>
    <w:next w:val="3"/>
    <w:qFormat/>
    <w:uiPriority w:val="0"/>
    <w:pPr>
      <w:spacing w:after="156" w:afterLines="50" w:line="360" w:lineRule="auto"/>
    </w:pPr>
    <w:rPr>
      <w:rFonts w:ascii="宋体" w:hAnsi="宋体"/>
      <w:b/>
      <w:sz w:val="30"/>
      <w:szCs w:val="21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2600</Words>
  <Characters>3399</Characters>
  <Lines>0</Lines>
  <Paragraphs>0</Paragraphs>
  <TotalTime>0</TotalTime>
  <ScaleCrop>false</ScaleCrop>
  <LinksUpToDate>false</LinksUpToDate>
  <CharactersWithSpaces>3602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2025-10-17T08:28:00Z</dcterms:created>
  <dc:creator>Administrator</dc:creator>
  <cp:lastModifiedBy>WPS_</cp:lastModifiedBy>
  <dcterms:modified xsi:type="dcterms:W3CDTF">2025-10-20T04:13:16Z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eyJoZGlkIjoiOGU3ZDY0OTgzN2FjMDRiOTM3MmQzMWIzNzkyMjU2NTQiLCJ1c2VySWQiOiIxMTc3MDE2MTg1In0=</vt:lpwstr>
  </property>
  <property fmtid="{D5CDD505-2E9C-101B-9397-08002B2CF9AE}" pid="4" name="ICV">
    <vt:lpwstr>16053A7F287E475885AFEE5094E78CC1_12</vt:lpwstr>
  </property>
</Properties>
</file>