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475F9">
      <w:pPr>
        <w:ind w:firstLine="2881" w:firstLineChars="400"/>
        <w:rPr>
          <w:b/>
          <w:bCs/>
          <w:sz w:val="72"/>
          <w:szCs w:val="72"/>
        </w:rPr>
      </w:pPr>
      <w:r>
        <w:rPr>
          <w:b/>
          <w:bCs/>
          <w:sz w:val="72"/>
          <w:szCs w:val="72"/>
        </w:rPr>
        <w:t xml:space="preserve">政府采购    </w:t>
      </w:r>
    </w:p>
    <w:p w14:paraId="7957E005">
      <w:pPr>
        <w:ind w:firstLine="2161" w:firstLineChars="300"/>
        <w:rPr>
          <w:b/>
          <w:bCs/>
          <w:sz w:val="72"/>
          <w:szCs w:val="72"/>
        </w:rPr>
      </w:pPr>
      <w:r>
        <w:rPr>
          <w:b/>
          <w:bCs/>
          <w:sz w:val="72"/>
          <w:szCs w:val="72"/>
        </w:rPr>
        <w:t>公开招标文件</w:t>
      </w:r>
    </w:p>
    <w:p w14:paraId="22E343D1">
      <w:pPr>
        <w:spacing w:before="308" w:line="224" w:lineRule="auto"/>
        <w:ind w:firstLine="4337" w:firstLineChars="600"/>
        <w:rPr>
          <w:rFonts w:ascii="宋体" w:hAnsi="宋体" w:eastAsia="宋体" w:cs="宋体"/>
          <w:b/>
          <w:bCs/>
          <w:spacing w:val="1"/>
          <w:sz w:val="43"/>
          <w:szCs w:val="43"/>
        </w:rPr>
      </w:pPr>
      <w:r>
        <w:rPr>
          <w:rFonts w:hint="eastAsia" w:eastAsia="宋体"/>
          <w:b/>
          <w:bCs/>
          <w:sz w:val="72"/>
          <w:szCs w:val="72"/>
          <w:lang w:val="en-US" w:eastAsia="zh-CN"/>
        </w:rPr>
        <w:t xml:space="preserve"> </w:t>
      </w:r>
    </w:p>
    <w:p w14:paraId="785F615D">
      <w:pPr>
        <w:spacing w:before="308" w:line="224" w:lineRule="auto"/>
        <w:ind w:firstLine="2602" w:firstLineChars="600"/>
        <w:rPr>
          <w:rFonts w:ascii="宋体" w:hAnsi="宋体" w:eastAsia="宋体" w:cs="宋体"/>
          <w:b/>
          <w:bCs/>
          <w:spacing w:val="1"/>
          <w:sz w:val="43"/>
          <w:szCs w:val="43"/>
        </w:rPr>
      </w:pPr>
      <w:r>
        <w:rPr>
          <w:rFonts w:ascii="宋体" w:hAnsi="宋体" w:eastAsia="宋体" w:cs="宋体"/>
          <w:b/>
          <w:bCs/>
          <w:spacing w:val="1"/>
          <w:sz w:val="43"/>
          <w:szCs w:val="43"/>
        </w:rPr>
        <w:t xml:space="preserve">（综合评分法） </w:t>
      </w:r>
    </w:p>
    <w:p w14:paraId="71AFF804">
      <w:pPr>
        <w:spacing w:before="308" w:line="224" w:lineRule="auto"/>
        <w:ind w:firstLine="3469" w:firstLineChars="800"/>
        <w:rPr>
          <w:rFonts w:ascii="宋体" w:hAnsi="宋体" w:eastAsia="宋体" w:cs="宋体"/>
          <w:b/>
          <w:bCs/>
          <w:spacing w:val="1"/>
          <w:sz w:val="43"/>
          <w:szCs w:val="43"/>
        </w:rPr>
      </w:pPr>
      <w:r>
        <w:rPr>
          <w:rFonts w:ascii="宋体" w:hAnsi="宋体" w:eastAsia="宋体" w:cs="宋体"/>
          <w:b/>
          <w:bCs/>
          <w:spacing w:val="1"/>
          <w:sz w:val="43"/>
          <w:szCs w:val="43"/>
        </w:rPr>
        <w:t>服务类</w:t>
      </w:r>
    </w:p>
    <w:tbl>
      <w:tblPr>
        <w:tblStyle w:val="10"/>
        <w:tblW w:w="85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7"/>
        <w:gridCol w:w="5528"/>
      </w:tblGrid>
      <w:tr w14:paraId="2170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987" w:type="dxa"/>
            <w:vAlign w:val="top"/>
          </w:tcPr>
          <w:p w14:paraId="3575B38E">
            <w:pPr>
              <w:spacing w:before="295" w:line="224" w:lineRule="auto"/>
              <w:ind w:left="656"/>
              <w:rPr>
                <w:rFonts w:ascii="宋体" w:hAnsi="宋体" w:eastAsia="宋体" w:cs="宋体"/>
                <w:sz w:val="31"/>
                <w:szCs w:val="31"/>
              </w:rPr>
            </w:pPr>
            <w:r>
              <w:rPr>
                <w:rFonts w:ascii="宋体" w:hAnsi="宋体" w:eastAsia="宋体" w:cs="宋体"/>
                <w:b/>
                <w:bCs/>
                <w:spacing w:val="4"/>
                <w:sz w:val="31"/>
                <w:szCs w:val="31"/>
              </w:rPr>
              <w:t>采购单位名称：</w:t>
            </w:r>
          </w:p>
        </w:tc>
        <w:tc>
          <w:tcPr>
            <w:tcW w:w="5528" w:type="dxa"/>
            <w:vAlign w:val="top"/>
          </w:tcPr>
          <w:p w14:paraId="4BDB9A8D">
            <w:pPr>
              <w:spacing w:before="295" w:line="225" w:lineRule="auto"/>
              <w:ind w:left="13"/>
              <w:rPr>
                <w:rFonts w:hint="eastAsia" w:ascii="宋体" w:hAnsi="宋体" w:eastAsia="宋体" w:cs="宋体"/>
                <w:sz w:val="31"/>
                <w:szCs w:val="31"/>
                <w:lang w:eastAsia="zh-CN"/>
              </w:rPr>
            </w:pPr>
            <w:r>
              <w:rPr>
                <w:rFonts w:hint="eastAsia" w:ascii="宋体" w:hAnsi="宋体" w:eastAsia="宋体" w:cs="宋体"/>
                <w:color w:val="0000FF"/>
                <w:spacing w:val="8"/>
                <w:sz w:val="31"/>
                <w:szCs w:val="31"/>
                <w:lang w:eastAsia="zh-CN"/>
              </w:rPr>
              <w:t>衡阳县公安局</w:t>
            </w:r>
          </w:p>
        </w:tc>
      </w:tr>
      <w:tr w14:paraId="5FE3C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987" w:type="dxa"/>
            <w:vAlign w:val="top"/>
          </w:tcPr>
          <w:p w14:paraId="67CCA6C5">
            <w:pPr>
              <w:spacing w:before="100" w:line="224" w:lineRule="auto"/>
              <w:ind w:left="656"/>
              <w:rPr>
                <w:rFonts w:ascii="宋体" w:hAnsi="宋体" w:eastAsia="宋体" w:cs="宋体"/>
                <w:sz w:val="31"/>
                <w:szCs w:val="31"/>
              </w:rPr>
            </w:pPr>
            <w:r>
              <w:rPr>
                <w:rFonts w:ascii="宋体" w:hAnsi="宋体" w:eastAsia="宋体" w:cs="宋体"/>
                <w:b/>
                <w:bCs/>
                <w:spacing w:val="4"/>
                <w:sz w:val="31"/>
                <w:szCs w:val="31"/>
              </w:rPr>
              <w:t>采购项目名称：</w:t>
            </w:r>
          </w:p>
        </w:tc>
        <w:tc>
          <w:tcPr>
            <w:tcW w:w="5528" w:type="dxa"/>
            <w:vAlign w:val="top"/>
          </w:tcPr>
          <w:p w14:paraId="7911084E">
            <w:pPr>
              <w:spacing w:before="176" w:line="279" w:lineRule="auto"/>
              <w:ind w:left="16" w:right="5" w:hanging="3"/>
              <w:rPr>
                <w:rFonts w:hint="eastAsia" w:ascii="宋体" w:hAnsi="宋体" w:eastAsia="宋体" w:cs="宋体"/>
                <w:sz w:val="31"/>
                <w:szCs w:val="31"/>
                <w:lang w:eastAsia="zh-CN"/>
              </w:rPr>
            </w:pPr>
            <w:r>
              <w:rPr>
                <w:rFonts w:hint="eastAsia" w:ascii="宋体" w:hAnsi="宋体" w:eastAsia="宋体" w:cs="宋体"/>
                <w:color w:val="0000FF"/>
                <w:spacing w:val="11"/>
                <w:sz w:val="31"/>
                <w:szCs w:val="31"/>
                <w:lang w:eastAsia="zh-CN"/>
              </w:rPr>
              <w:t>衡阳县公安局天网一、二、三、四期，雪亮二期光缆链路租赁及设备维护服务采购项目</w:t>
            </w:r>
          </w:p>
        </w:tc>
      </w:tr>
      <w:tr w14:paraId="1239A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987" w:type="dxa"/>
            <w:vAlign w:val="top"/>
          </w:tcPr>
          <w:p w14:paraId="0347747B">
            <w:pPr>
              <w:spacing w:before="295" w:line="224" w:lineRule="auto"/>
              <w:ind w:left="656"/>
              <w:rPr>
                <w:rFonts w:ascii="宋体" w:hAnsi="宋体" w:eastAsia="宋体" w:cs="宋体"/>
                <w:sz w:val="31"/>
                <w:szCs w:val="31"/>
              </w:rPr>
            </w:pPr>
            <w:r>
              <w:rPr>
                <w:rFonts w:ascii="宋体" w:hAnsi="宋体" w:eastAsia="宋体" w:cs="宋体"/>
                <w:b/>
                <w:bCs/>
                <w:spacing w:val="4"/>
                <w:sz w:val="31"/>
                <w:szCs w:val="31"/>
              </w:rPr>
              <w:t>政府采购编号：</w:t>
            </w:r>
          </w:p>
        </w:tc>
        <w:tc>
          <w:tcPr>
            <w:tcW w:w="5528" w:type="dxa"/>
            <w:vAlign w:val="top"/>
          </w:tcPr>
          <w:p w14:paraId="295B8578">
            <w:pPr>
              <w:spacing w:before="295" w:line="224" w:lineRule="auto"/>
              <w:ind w:left="13"/>
              <w:rPr>
                <w:rFonts w:ascii="Times New Roman" w:hAnsi="Times New Roman" w:eastAsia="Times New Roman" w:cs="Times New Roman"/>
                <w:sz w:val="31"/>
                <w:szCs w:val="31"/>
              </w:rPr>
            </w:pPr>
            <w:bookmarkStart w:id="0" w:name="EBc25cb461f0bf405f8797c21a2624e16d"/>
            <w:r>
              <w:rPr>
                <w:rFonts w:hint="eastAsia" w:ascii="宋体" w:hAnsi="宋体" w:eastAsia="宋体" w:cs="宋体"/>
                <w:color w:val="0000FF"/>
                <w:spacing w:val="11"/>
                <w:sz w:val="31"/>
                <w:szCs w:val="31"/>
                <w:lang w:eastAsia="zh-CN"/>
              </w:rPr>
              <w:t>HYX[2025]C007</w:t>
            </w:r>
            <w:bookmarkEnd w:id="0"/>
          </w:p>
        </w:tc>
      </w:tr>
      <w:tr w14:paraId="2617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987" w:type="dxa"/>
            <w:vAlign w:val="top"/>
          </w:tcPr>
          <w:p w14:paraId="6E1FF4E8">
            <w:pPr>
              <w:spacing w:before="295" w:line="225" w:lineRule="auto"/>
              <w:ind w:left="656"/>
              <w:rPr>
                <w:rFonts w:ascii="宋体" w:hAnsi="宋体" w:eastAsia="宋体" w:cs="宋体"/>
                <w:sz w:val="31"/>
                <w:szCs w:val="31"/>
              </w:rPr>
            </w:pPr>
            <w:r>
              <w:rPr>
                <w:rFonts w:ascii="宋体" w:hAnsi="宋体" w:eastAsia="宋体" w:cs="宋体"/>
                <w:b/>
                <w:bCs/>
                <w:spacing w:val="4"/>
                <w:sz w:val="31"/>
                <w:szCs w:val="31"/>
              </w:rPr>
              <w:t>委托代理编号：</w:t>
            </w:r>
          </w:p>
        </w:tc>
        <w:tc>
          <w:tcPr>
            <w:tcW w:w="5528" w:type="dxa"/>
            <w:vAlign w:val="top"/>
          </w:tcPr>
          <w:p w14:paraId="1983E2A0">
            <w:pPr>
              <w:spacing w:before="89" w:line="240" w:lineRule="auto"/>
              <w:ind w:left="6"/>
              <w:rPr>
                <w:rFonts w:hint="eastAsia" w:ascii="Times New Roman" w:hAnsi="Times New Roman" w:eastAsia="宋体" w:cs="Times New Roman"/>
                <w:sz w:val="31"/>
                <w:szCs w:val="31"/>
                <w:lang w:eastAsia="zh-CN"/>
              </w:rPr>
            </w:pPr>
            <w:r>
              <w:rPr>
                <w:rFonts w:hint="eastAsia" w:ascii="宋体" w:hAnsi="宋体" w:eastAsia="宋体" w:cs="宋体"/>
                <w:color w:val="0000FF"/>
                <w:spacing w:val="11"/>
                <w:sz w:val="31"/>
                <w:szCs w:val="31"/>
                <w:lang w:eastAsia="zh-CN"/>
              </w:rPr>
              <w:t>HNMX2025-001</w:t>
            </w:r>
          </w:p>
        </w:tc>
      </w:tr>
    </w:tbl>
    <w:p w14:paraId="5666E8E5">
      <w:pPr>
        <w:spacing w:before="308" w:line="224" w:lineRule="auto"/>
        <w:ind w:firstLine="2602" w:firstLineChars="600"/>
        <w:rPr>
          <w:rFonts w:ascii="宋体" w:hAnsi="宋体" w:eastAsia="宋体" w:cs="宋体"/>
          <w:sz w:val="43"/>
          <w:szCs w:val="43"/>
        </w:rPr>
      </w:pPr>
      <w:r>
        <w:rPr>
          <w:rFonts w:ascii="宋体" w:hAnsi="宋体" w:eastAsia="宋体" w:cs="宋体"/>
          <w:b/>
          <w:bCs/>
          <w:spacing w:val="1"/>
          <w:sz w:val="43"/>
          <w:szCs w:val="43"/>
        </w:rPr>
        <w:t>（网上开标专用）</w:t>
      </w:r>
    </w:p>
    <w:p w14:paraId="7A073B0F">
      <w:pPr>
        <w:spacing w:before="114" w:line="224" w:lineRule="auto"/>
        <w:ind w:firstLine="1104" w:firstLineChars="300"/>
        <w:rPr>
          <w:rFonts w:ascii="宋体" w:hAnsi="宋体" w:eastAsia="宋体" w:cs="宋体"/>
          <w:sz w:val="35"/>
          <w:szCs w:val="35"/>
        </w:rPr>
      </w:pPr>
      <w:r>
        <w:rPr>
          <w:rFonts w:ascii="宋体" w:hAnsi="宋体" w:eastAsia="宋体" w:cs="宋体"/>
          <w:color w:val="0000FF"/>
          <w:spacing w:val="9"/>
          <w:sz w:val="35"/>
          <w:szCs w:val="35"/>
        </w:rPr>
        <w:t>湖南明信招标代理有限公司</w:t>
      </w:r>
      <w:r>
        <w:rPr>
          <w:rFonts w:ascii="宋体" w:hAnsi="宋体" w:eastAsia="宋体" w:cs="宋体"/>
          <w:spacing w:val="9"/>
          <w:sz w:val="35"/>
          <w:szCs w:val="35"/>
        </w:rPr>
        <w:t>采购代理机构</w:t>
      </w:r>
    </w:p>
    <w:p w14:paraId="521919DD">
      <w:pPr>
        <w:spacing w:before="276" w:line="225" w:lineRule="auto"/>
        <w:ind w:firstLine="2752" w:firstLineChars="800"/>
        <w:rPr>
          <w:rFonts w:ascii="宋体" w:hAnsi="宋体" w:eastAsia="宋体" w:cs="宋体"/>
          <w:sz w:val="35"/>
          <w:szCs w:val="35"/>
        </w:rPr>
      </w:pPr>
      <w:r>
        <w:rPr>
          <w:rFonts w:ascii="Times New Roman" w:hAnsi="Times New Roman" w:eastAsia="Times New Roman" w:cs="Times New Roman"/>
          <w:color w:val="0000FF"/>
          <w:spacing w:val="-3"/>
          <w:sz w:val="35"/>
          <w:szCs w:val="35"/>
        </w:rPr>
        <w:t>202</w:t>
      </w:r>
      <w:r>
        <w:rPr>
          <w:rFonts w:hint="eastAsia" w:ascii="Times New Roman" w:hAnsi="Times New Roman" w:eastAsia="宋体" w:cs="Times New Roman"/>
          <w:color w:val="0000FF"/>
          <w:spacing w:val="-3"/>
          <w:sz w:val="35"/>
          <w:szCs w:val="35"/>
          <w:lang w:val="en-US" w:eastAsia="zh-CN"/>
        </w:rPr>
        <w:t>5</w:t>
      </w:r>
      <w:r>
        <w:rPr>
          <w:rFonts w:ascii="宋体" w:hAnsi="宋体" w:eastAsia="宋体" w:cs="宋体"/>
          <w:color w:val="0000FF"/>
          <w:spacing w:val="-3"/>
          <w:sz w:val="35"/>
          <w:szCs w:val="35"/>
        </w:rPr>
        <w:t>年</w:t>
      </w:r>
      <w:r>
        <w:rPr>
          <w:rFonts w:hint="eastAsia" w:ascii="宋体" w:hAnsi="宋体" w:eastAsia="宋体" w:cs="宋体"/>
          <w:color w:val="0000FF"/>
          <w:spacing w:val="-67"/>
          <w:sz w:val="35"/>
          <w:szCs w:val="35"/>
          <w:lang w:val="en-US" w:eastAsia="zh-CN"/>
        </w:rPr>
        <w:t xml:space="preserve">   2  </w:t>
      </w:r>
      <w:r>
        <w:rPr>
          <w:rFonts w:ascii="宋体" w:hAnsi="宋体" w:eastAsia="宋体" w:cs="宋体"/>
          <w:color w:val="0000FF"/>
          <w:spacing w:val="-3"/>
          <w:sz w:val="35"/>
          <w:szCs w:val="35"/>
        </w:rPr>
        <w:t>月</w:t>
      </w:r>
      <w:r>
        <w:rPr>
          <w:rFonts w:ascii="宋体" w:hAnsi="宋体" w:eastAsia="宋体" w:cs="宋体"/>
          <w:color w:val="0000FF"/>
          <w:spacing w:val="-44"/>
          <w:sz w:val="35"/>
          <w:szCs w:val="35"/>
        </w:rPr>
        <w:t xml:space="preserve"> </w:t>
      </w:r>
      <w:r>
        <w:rPr>
          <w:rFonts w:hint="eastAsia" w:ascii="宋体" w:hAnsi="宋体" w:eastAsia="宋体" w:cs="宋体"/>
          <w:color w:val="0000FF"/>
          <w:spacing w:val="-44"/>
          <w:sz w:val="35"/>
          <w:szCs w:val="35"/>
          <w:lang w:val="en-US" w:eastAsia="zh-CN"/>
        </w:rPr>
        <w:t>18</w:t>
      </w:r>
      <w:r>
        <w:rPr>
          <w:rFonts w:hint="eastAsia" w:ascii="Times New Roman" w:hAnsi="Times New Roman" w:eastAsia="宋体" w:cs="Times New Roman"/>
          <w:color w:val="0000FF"/>
          <w:spacing w:val="-3"/>
          <w:sz w:val="35"/>
          <w:szCs w:val="35"/>
          <w:lang w:val="en-US" w:eastAsia="zh-CN"/>
        </w:rPr>
        <w:t xml:space="preserve"> </w:t>
      </w:r>
      <w:r>
        <w:rPr>
          <w:rFonts w:ascii="宋体" w:hAnsi="宋体" w:eastAsia="宋体" w:cs="宋体"/>
          <w:color w:val="0000FF"/>
          <w:spacing w:val="-3"/>
          <w:sz w:val="35"/>
          <w:szCs w:val="35"/>
        </w:rPr>
        <w:t>日</w:t>
      </w:r>
    </w:p>
    <w:p w14:paraId="6A4840D5">
      <w:pPr>
        <w:spacing w:before="221" w:line="257" w:lineRule="exact"/>
        <w:ind w:firstLine="420" w:firstLineChars="200"/>
      </w:pPr>
      <w:r>
        <w:rPr>
          <w:position w:val="-5"/>
        </w:rPr>
        <mc:AlternateContent>
          <mc:Choice Requires="wps">
            <w:drawing>
              <wp:inline distT="0" distB="0" distL="114300" distR="114300">
                <wp:extent cx="28575" cy="163195"/>
                <wp:effectExtent l="0" t="0" r="9525" b="8255"/>
                <wp:docPr id="10" name="任意多边形 10"/>
                <wp:cNvGraphicFramePr/>
                <a:graphic xmlns:a="http://schemas.openxmlformats.org/drawingml/2006/main">
                  <a:graphicData uri="http://schemas.microsoft.com/office/word/2010/wordprocessingShape">
                    <wps:wsp>
                      <wps:cNvSpPr/>
                      <wps:spPr>
                        <a:xfrm>
                          <a:off x="0" y="0"/>
                          <a:ext cx="28575" cy="163195"/>
                        </a:xfrm>
                        <a:custGeom>
                          <a:avLst/>
                          <a:gdLst/>
                          <a:ahLst/>
                          <a:cxnLst/>
                          <a:pathLst>
                            <a:path w="45" h="257">
                              <a:moveTo>
                                <a:pt x="0" y="0"/>
                              </a:moveTo>
                              <a:lnTo>
                                <a:pt x="45" y="0"/>
                              </a:lnTo>
                              <a:lnTo>
                                <a:pt x="45" y="256"/>
                              </a:lnTo>
                              <a:lnTo>
                                <a:pt x="0" y="256"/>
                              </a:lnTo>
                              <a:lnTo>
                                <a:pt x="0" y="0"/>
                              </a:lnTo>
                              <a:close/>
                            </a:path>
                          </a:pathLst>
                        </a:custGeom>
                        <a:solidFill>
                          <a:srgbClr val="FFFFFF"/>
                        </a:solidFill>
                        <a:ln>
                          <a:noFill/>
                        </a:ln>
                      </wps:spPr>
                      <wps:bodyPr upright="1"/>
                    </wps:wsp>
                  </a:graphicData>
                </a:graphic>
              </wp:inline>
            </w:drawing>
          </mc:Choice>
          <mc:Fallback>
            <w:pict>
              <v:shape id="_x0000_s1026" o:spid="_x0000_s1026" o:spt="100" style="height:12.85pt;width:2.25pt;" fillcolor="#FFFFFF" filled="t" stroked="f" coordsize="45,257" o:gfxdata="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gpD7TAAAAAgEAAA8AAAAAAAAAAQAg&#10;AAAAIgAAAGRycy9kb3ducmV2LnhtbFBLAQIUABQAAAAIAIdO4kDCN2oyEwIAAHoEAAAOAAAAAAAA&#10;AAEAIAAAACIBAABkcnMvZTJvRG9jLnhtbFBLBQYAAAAABgAGAFkBAACnBQAAAAA=&#10;" path="m0,0l45,0,45,256,0,256,0,0xe">
                <v:fill on="t" focussize="0,0"/>
                <v:stroke on="f"/>
                <v:imagedata o:title=""/>
                <o:lock v:ext="edit" aspectratio="f"/>
                <w10:wrap type="none"/>
                <w10:anchorlock/>
              </v:shape>
            </w:pict>
          </mc:Fallback>
        </mc:AlternateContent>
      </w:r>
    </w:p>
    <w:p w14:paraId="4B84C5A3">
      <w:r>
        <w:br w:type="page"/>
      </w:r>
    </w:p>
    <w:p w14:paraId="0CB4EEF9">
      <w:pPr>
        <w:spacing w:line="257" w:lineRule="exact"/>
        <w:sectPr>
          <w:footerReference r:id="rId5" w:type="default"/>
          <w:pgSz w:w="11905" w:h="16839"/>
          <w:pgMar w:top="1134" w:right="1134" w:bottom="1134" w:left="1134" w:header="0" w:footer="1134" w:gutter="0"/>
          <w:pgNumType w:fmt="decimal"/>
          <w:cols w:space="0" w:num="1"/>
          <w:rtlGutter w:val="0"/>
          <w:docGrid w:linePitch="0" w:charSpace="0"/>
        </w:sectPr>
      </w:pPr>
    </w:p>
    <w:p w14:paraId="634E555A">
      <w:pPr>
        <w:spacing w:line="314" w:lineRule="auto"/>
        <w:ind w:firstLine="420" w:firstLineChars="200"/>
        <w:rPr>
          <w:rFonts w:ascii="Arial"/>
          <w:sz w:val="21"/>
        </w:rPr>
      </w:pPr>
    </w:p>
    <w:sdt>
      <w:sdtPr>
        <w:rPr>
          <w:rFonts w:ascii="宋体" w:hAnsi="宋体" w:eastAsia="宋体" w:cs="Arial"/>
          <w:snapToGrid w:val="0"/>
          <w:color w:val="000000"/>
          <w:kern w:val="0"/>
          <w:sz w:val="21"/>
          <w:szCs w:val="21"/>
          <w:lang w:val="en-US" w:eastAsia="en-US" w:bidi="ar-SA"/>
        </w:rPr>
        <w:id w:val="147468872"/>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463EEB6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9A5BF64">
          <w:pPr>
            <w:pStyle w:val="16"/>
            <w:tabs>
              <w:tab w:val="right" w:leader="dot" w:pos="9637"/>
            </w:tabs>
          </w:pPr>
          <w:r>
            <w:fldChar w:fldCharType="begin"/>
          </w:r>
          <w:r>
            <w:instrText xml:space="preserve">TOC \o "1-3" \h \u </w:instrText>
          </w:r>
          <w:r>
            <w:fldChar w:fldCharType="separate"/>
          </w:r>
          <w:r>
            <w:fldChar w:fldCharType="begin"/>
          </w:r>
          <w:r>
            <w:instrText xml:space="preserve"> HYPERLINK \l _Toc4877 </w:instrText>
          </w:r>
          <w:r>
            <w:fldChar w:fldCharType="separate"/>
          </w:r>
          <w:r>
            <w:rPr>
              <w:rFonts w:ascii="黑体" w:hAnsi="黑体" w:eastAsia="黑体" w:cs="黑体"/>
              <w:bCs/>
              <w:spacing w:val="5"/>
              <w:szCs w:val="35"/>
            </w:rPr>
            <w:t>第一章</w:t>
          </w:r>
          <w:r>
            <w:rPr>
              <w:rFonts w:ascii="黑体" w:hAnsi="黑体" w:eastAsia="黑体" w:cs="黑体"/>
              <w:spacing w:val="5"/>
              <w:szCs w:val="35"/>
            </w:rPr>
            <w:t xml:space="preserve">  </w:t>
          </w:r>
          <w:r>
            <w:rPr>
              <w:rFonts w:ascii="黑体" w:hAnsi="黑体" w:eastAsia="黑体" w:cs="黑体"/>
              <w:bCs/>
              <w:spacing w:val="5"/>
              <w:szCs w:val="35"/>
            </w:rPr>
            <w:t>投标邀请</w:t>
          </w:r>
          <w:r>
            <w:tab/>
          </w:r>
          <w:r>
            <w:fldChar w:fldCharType="begin"/>
          </w:r>
          <w:r>
            <w:instrText xml:space="preserve"> PAGEREF _Toc4877 \h </w:instrText>
          </w:r>
          <w:r>
            <w:fldChar w:fldCharType="separate"/>
          </w:r>
          <w:r>
            <w:t>1</w:t>
          </w:r>
          <w:r>
            <w:fldChar w:fldCharType="end"/>
          </w:r>
          <w:r>
            <w:fldChar w:fldCharType="end"/>
          </w:r>
        </w:p>
        <w:p w14:paraId="4D6682C3">
          <w:pPr>
            <w:pStyle w:val="17"/>
            <w:tabs>
              <w:tab w:val="right" w:leader="dot" w:pos="9637"/>
            </w:tabs>
          </w:pPr>
          <w:r>
            <w:fldChar w:fldCharType="begin"/>
          </w:r>
          <w:r>
            <w:instrText xml:space="preserve"> HYPERLINK \l _Toc14131 </w:instrText>
          </w:r>
          <w:r>
            <w:fldChar w:fldCharType="separate"/>
          </w:r>
          <w:r>
            <w:rPr>
              <w:rFonts w:ascii="宋体" w:hAnsi="宋体" w:eastAsia="宋体" w:cs="宋体"/>
              <w:bCs/>
              <w:spacing w:val="-4"/>
              <w:szCs w:val="24"/>
            </w:rPr>
            <w:t>一、采购项目内容与数量：</w:t>
          </w:r>
          <w:r>
            <w:tab/>
          </w:r>
          <w:r>
            <w:fldChar w:fldCharType="begin"/>
          </w:r>
          <w:r>
            <w:instrText xml:space="preserve"> PAGEREF _Toc14131 \h </w:instrText>
          </w:r>
          <w:r>
            <w:fldChar w:fldCharType="separate"/>
          </w:r>
          <w:r>
            <w:t>1</w:t>
          </w:r>
          <w:r>
            <w:fldChar w:fldCharType="end"/>
          </w:r>
          <w:r>
            <w:fldChar w:fldCharType="end"/>
          </w:r>
        </w:p>
        <w:p w14:paraId="06AAF4B2">
          <w:pPr>
            <w:pStyle w:val="17"/>
            <w:tabs>
              <w:tab w:val="right" w:leader="dot" w:pos="9637"/>
            </w:tabs>
          </w:pPr>
          <w:r>
            <w:fldChar w:fldCharType="begin"/>
          </w:r>
          <w:r>
            <w:instrText xml:space="preserve"> HYPERLINK \l _Toc10771 </w:instrText>
          </w:r>
          <w:r>
            <w:fldChar w:fldCharType="separate"/>
          </w:r>
          <w:r>
            <w:rPr>
              <w:rFonts w:ascii="宋体" w:hAnsi="宋体" w:eastAsia="宋体" w:cs="宋体"/>
              <w:bCs/>
              <w:spacing w:val="-4"/>
              <w:szCs w:val="24"/>
            </w:rPr>
            <w:t>二、投标人资格要求：</w:t>
          </w:r>
          <w:r>
            <w:tab/>
          </w:r>
          <w:r>
            <w:fldChar w:fldCharType="begin"/>
          </w:r>
          <w:r>
            <w:instrText xml:space="preserve"> PAGEREF _Toc10771 \h </w:instrText>
          </w:r>
          <w:r>
            <w:fldChar w:fldCharType="separate"/>
          </w:r>
          <w:r>
            <w:t>1</w:t>
          </w:r>
          <w:r>
            <w:fldChar w:fldCharType="end"/>
          </w:r>
          <w:r>
            <w:fldChar w:fldCharType="end"/>
          </w:r>
        </w:p>
        <w:p w14:paraId="46CA1354">
          <w:pPr>
            <w:pStyle w:val="17"/>
            <w:tabs>
              <w:tab w:val="right" w:leader="dot" w:pos="9637"/>
            </w:tabs>
          </w:pPr>
          <w:r>
            <w:fldChar w:fldCharType="begin"/>
          </w:r>
          <w:r>
            <w:instrText xml:space="preserve"> HYPERLINK \l _Toc22253 </w:instrText>
          </w:r>
          <w:r>
            <w:fldChar w:fldCharType="separate"/>
          </w:r>
          <w:r>
            <w:rPr>
              <w:rFonts w:ascii="宋体" w:hAnsi="宋体" w:eastAsia="宋体" w:cs="宋体"/>
              <w:bCs/>
              <w:spacing w:val="-3"/>
              <w:szCs w:val="24"/>
            </w:rPr>
            <w:t>三、获取招标文件及投标报名：</w:t>
          </w:r>
          <w:r>
            <w:tab/>
          </w:r>
          <w:r>
            <w:fldChar w:fldCharType="begin"/>
          </w:r>
          <w:r>
            <w:instrText xml:space="preserve"> PAGEREF _Toc22253 \h </w:instrText>
          </w:r>
          <w:r>
            <w:fldChar w:fldCharType="separate"/>
          </w:r>
          <w:r>
            <w:t>2</w:t>
          </w:r>
          <w:r>
            <w:fldChar w:fldCharType="end"/>
          </w:r>
          <w:r>
            <w:fldChar w:fldCharType="end"/>
          </w:r>
        </w:p>
        <w:p w14:paraId="78354CA0">
          <w:pPr>
            <w:pStyle w:val="17"/>
            <w:tabs>
              <w:tab w:val="right" w:leader="dot" w:pos="9637"/>
            </w:tabs>
          </w:pPr>
          <w:r>
            <w:fldChar w:fldCharType="begin"/>
          </w:r>
          <w:r>
            <w:instrText xml:space="preserve"> HYPERLINK \l _Toc5538 </w:instrText>
          </w:r>
          <w:r>
            <w:fldChar w:fldCharType="separate"/>
          </w:r>
          <w:r>
            <w:rPr>
              <w:rFonts w:ascii="宋体" w:hAnsi="宋体" w:eastAsia="宋体" w:cs="宋体"/>
              <w:bCs/>
              <w:spacing w:val="-5"/>
              <w:szCs w:val="24"/>
            </w:rPr>
            <w:t>四、开标时间与地点：</w:t>
          </w:r>
          <w:r>
            <w:tab/>
          </w:r>
          <w:r>
            <w:fldChar w:fldCharType="begin"/>
          </w:r>
          <w:r>
            <w:instrText xml:space="preserve"> PAGEREF _Toc5538 \h </w:instrText>
          </w:r>
          <w:r>
            <w:fldChar w:fldCharType="separate"/>
          </w:r>
          <w:r>
            <w:t>3</w:t>
          </w:r>
          <w:r>
            <w:fldChar w:fldCharType="end"/>
          </w:r>
          <w:r>
            <w:fldChar w:fldCharType="end"/>
          </w:r>
        </w:p>
        <w:p w14:paraId="320A5DFD">
          <w:pPr>
            <w:pStyle w:val="17"/>
            <w:tabs>
              <w:tab w:val="right" w:leader="dot" w:pos="9637"/>
            </w:tabs>
          </w:pPr>
          <w:r>
            <w:fldChar w:fldCharType="begin"/>
          </w:r>
          <w:r>
            <w:instrText xml:space="preserve"> HYPERLINK \l _Toc18603 </w:instrText>
          </w:r>
          <w:r>
            <w:fldChar w:fldCharType="separate"/>
          </w:r>
          <w:r>
            <w:rPr>
              <w:rFonts w:ascii="宋体" w:hAnsi="宋体" w:eastAsia="宋体" w:cs="宋体"/>
              <w:bCs/>
              <w:spacing w:val="-3"/>
              <w:szCs w:val="24"/>
            </w:rPr>
            <w:t>五、采购项目联系人姓名和电话：</w:t>
          </w:r>
          <w:r>
            <w:tab/>
          </w:r>
          <w:r>
            <w:fldChar w:fldCharType="begin"/>
          </w:r>
          <w:r>
            <w:instrText xml:space="preserve"> PAGEREF _Toc18603 \h </w:instrText>
          </w:r>
          <w:r>
            <w:fldChar w:fldCharType="separate"/>
          </w:r>
          <w:r>
            <w:t>3</w:t>
          </w:r>
          <w:r>
            <w:fldChar w:fldCharType="end"/>
          </w:r>
          <w:r>
            <w:fldChar w:fldCharType="end"/>
          </w:r>
        </w:p>
        <w:p w14:paraId="2052C93F">
          <w:pPr>
            <w:pStyle w:val="17"/>
            <w:tabs>
              <w:tab w:val="right" w:leader="dot" w:pos="9637"/>
            </w:tabs>
          </w:pPr>
          <w:r>
            <w:fldChar w:fldCharType="begin"/>
          </w:r>
          <w:r>
            <w:instrText xml:space="preserve"> HYPERLINK \l _Toc25930 </w:instrText>
          </w:r>
          <w:r>
            <w:fldChar w:fldCharType="separate"/>
          </w:r>
          <w:r>
            <w:rPr>
              <w:rFonts w:ascii="宋体" w:hAnsi="宋体" w:eastAsia="宋体" w:cs="宋体"/>
              <w:bCs/>
              <w:spacing w:val="-3"/>
              <w:szCs w:val="24"/>
            </w:rPr>
            <w:t>六、采购代理机构联系方式：</w:t>
          </w:r>
          <w:r>
            <w:tab/>
          </w:r>
          <w:r>
            <w:fldChar w:fldCharType="begin"/>
          </w:r>
          <w:r>
            <w:instrText xml:space="preserve"> PAGEREF _Toc25930 \h </w:instrText>
          </w:r>
          <w:r>
            <w:fldChar w:fldCharType="separate"/>
          </w:r>
          <w:r>
            <w:t>3</w:t>
          </w:r>
          <w:r>
            <w:fldChar w:fldCharType="end"/>
          </w:r>
          <w:r>
            <w:fldChar w:fldCharType="end"/>
          </w:r>
        </w:p>
        <w:p w14:paraId="6A22F841">
          <w:pPr>
            <w:pStyle w:val="16"/>
            <w:tabs>
              <w:tab w:val="right" w:leader="dot" w:pos="9637"/>
            </w:tabs>
          </w:pPr>
          <w:r>
            <w:fldChar w:fldCharType="begin"/>
          </w:r>
          <w:r>
            <w:instrText xml:space="preserve"> HYPERLINK \l _Toc9387 </w:instrText>
          </w:r>
          <w:r>
            <w:fldChar w:fldCharType="separate"/>
          </w:r>
          <w:r>
            <w:rPr>
              <w:rFonts w:ascii="黑体" w:hAnsi="黑体" w:eastAsia="黑体" w:cs="黑体"/>
              <w:bCs/>
              <w:spacing w:val="6"/>
              <w:szCs w:val="35"/>
            </w:rPr>
            <w:t>第二章</w:t>
          </w:r>
          <w:r>
            <w:rPr>
              <w:rFonts w:ascii="黑体" w:hAnsi="黑体" w:eastAsia="黑体" w:cs="黑体"/>
              <w:spacing w:val="6"/>
              <w:szCs w:val="35"/>
            </w:rPr>
            <w:t xml:space="preserve">  </w:t>
          </w:r>
          <w:r>
            <w:rPr>
              <w:rFonts w:ascii="黑体" w:hAnsi="黑体" w:eastAsia="黑体" w:cs="黑体"/>
              <w:bCs/>
              <w:spacing w:val="6"/>
              <w:szCs w:val="35"/>
            </w:rPr>
            <w:t>招标文件前附表</w:t>
          </w:r>
          <w:r>
            <w:tab/>
          </w:r>
          <w:r>
            <w:fldChar w:fldCharType="begin"/>
          </w:r>
          <w:r>
            <w:instrText xml:space="preserve"> PAGEREF _Toc9387 \h </w:instrText>
          </w:r>
          <w:r>
            <w:fldChar w:fldCharType="separate"/>
          </w:r>
          <w:r>
            <w:t>4</w:t>
          </w:r>
          <w:r>
            <w:fldChar w:fldCharType="end"/>
          </w:r>
          <w:r>
            <w:fldChar w:fldCharType="end"/>
          </w:r>
        </w:p>
        <w:p w14:paraId="73E99C2F">
          <w:pPr>
            <w:pStyle w:val="16"/>
            <w:tabs>
              <w:tab w:val="right" w:leader="dot" w:pos="9637"/>
            </w:tabs>
          </w:pPr>
          <w:r>
            <w:fldChar w:fldCharType="begin"/>
          </w:r>
          <w:r>
            <w:instrText xml:space="preserve"> HYPERLINK \l _Toc17274 </w:instrText>
          </w:r>
          <w:r>
            <w:fldChar w:fldCharType="separate"/>
          </w:r>
          <w:r>
            <w:rPr>
              <w:spacing w:val="11"/>
            </w:rPr>
            <w:t>（</w:t>
          </w:r>
          <w:r>
            <w:rPr>
              <w:rFonts w:ascii="Times New Roman" w:hAnsi="Times New Roman" w:eastAsia="Times New Roman" w:cs="Times New Roman"/>
            </w:rPr>
            <w:t>https</w:t>
          </w:r>
          <w:r>
            <w:rPr>
              <w:rFonts w:ascii="Times New Roman" w:hAnsi="Times New Roman" w:eastAsia="Times New Roman" w:cs="Times New Roman"/>
              <w:spacing w:val="11"/>
            </w:rPr>
            <w:t>://</w:t>
          </w:r>
          <w:r>
            <w:rPr>
              <w:rFonts w:ascii="Times New Roman" w:hAnsi="Times New Roman" w:eastAsia="Times New Roman" w:cs="Times New Roman"/>
            </w:rPr>
            <w:t>ggzy</w:t>
          </w:r>
          <w:r>
            <w:rPr>
              <w:rFonts w:ascii="Times New Roman" w:hAnsi="Times New Roman" w:eastAsia="Times New Roman" w:cs="Times New Roman"/>
              <w:spacing w:val="11"/>
            </w:rPr>
            <w:t>.</w:t>
          </w:r>
          <w:r>
            <w:rPr>
              <w:rFonts w:ascii="Times New Roman" w:hAnsi="Times New Roman" w:eastAsia="Times New Roman" w:cs="Times New Roman"/>
            </w:rPr>
            <w:t>hengyang</w:t>
          </w:r>
          <w:r>
            <w:rPr>
              <w:rFonts w:ascii="Times New Roman" w:hAnsi="Times New Roman" w:eastAsia="Times New Roman" w:cs="Times New Roman"/>
              <w:spacing w:val="11"/>
            </w:rPr>
            <w:t>.</w:t>
          </w:r>
          <w:r>
            <w:rPr>
              <w:rFonts w:ascii="Times New Roman" w:hAnsi="Times New Roman" w:eastAsia="Times New Roman" w:cs="Times New Roman"/>
            </w:rPr>
            <w:t>gov</w:t>
          </w:r>
          <w:r>
            <w:rPr>
              <w:rFonts w:ascii="Times New Roman" w:hAnsi="Times New Roman" w:eastAsia="Times New Roman" w:cs="Times New Roman"/>
              <w:spacing w:val="11"/>
            </w:rPr>
            <w:t>.</w:t>
          </w:r>
          <w:r>
            <w:rPr>
              <w:rFonts w:ascii="Times New Roman" w:hAnsi="Times New Roman" w:eastAsia="Times New Roman" w:cs="Times New Roman"/>
            </w:rPr>
            <w:t>cn</w:t>
          </w:r>
          <w:r>
            <w:rPr>
              <w:rFonts w:ascii="Times New Roman" w:hAnsi="Times New Roman" w:eastAsia="Times New Roman" w:cs="Times New Roman"/>
              <w:spacing w:val="11"/>
            </w:rPr>
            <w:t>/</w:t>
          </w:r>
          <w:r>
            <w:rPr>
              <w:spacing w:val="11"/>
            </w:rPr>
            <w:t>）找到</w:t>
          </w:r>
          <w:r>
            <w:rPr>
              <w:rFonts w:ascii="Times New Roman" w:hAnsi="Times New Roman" w:eastAsia="Times New Roman" w:cs="Times New Roman"/>
              <w:spacing w:val="11"/>
            </w:rPr>
            <w:t>“</w:t>
          </w:r>
          <w:r>
            <w:rPr>
              <w:spacing w:val="11"/>
            </w:rPr>
            <w:t>服务导航</w:t>
          </w:r>
          <w:r>
            <w:rPr>
              <w:rFonts w:ascii="Times New Roman" w:hAnsi="Times New Roman" w:eastAsia="Times New Roman" w:cs="Times New Roman"/>
              <w:spacing w:val="11"/>
            </w:rPr>
            <w:t>-</w:t>
          </w:r>
          <w:r>
            <w:rPr>
              <w:spacing w:val="11"/>
            </w:rPr>
            <w:t>不见面开标大厅登录</w:t>
          </w:r>
          <w:r>
            <w:rPr>
              <w:rFonts w:ascii="Times New Roman" w:hAnsi="Times New Roman" w:eastAsia="Times New Roman" w:cs="Times New Roman"/>
              <w:spacing w:val="11"/>
            </w:rPr>
            <w:t>”</w:t>
          </w:r>
          <w:r>
            <w:rPr>
              <w:spacing w:val="11"/>
            </w:rPr>
            <w:t>模</w:t>
          </w:r>
          <w:r>
            <w:tab/>
          </w:r>
          <w:r>
            <w:fldChar w:fldCharType="begin"/>
          </w:r>
          <w:r>
            <w:instrText xml:space="preserve"> PAGEREF _Toc17274 \h </w:instrText>
          </w:r>
          <w:r>
            <w:fldChar w:fldCharType="separate"/>
          </w:r>
          <w:r>
            <w:t>8</w:t>
          </w:r>
          <w:r>
            <w:fldChar w:fldCharType="end"/>
          </w:r>
          <w:r>
            <w:fldChar w:fldCharType="end"/>
          </w:r>
        </w:p>
        <w:p w14:paraId="43C11C61">
          <w:pPr>
            <w:pStyle w:val="16"/>
            <w:tabs>
              <w:tab w:val="right" w:leader="dot" w:pos="9637"/>
            </w:tabs>
          </w:pPr>
          <w:r>
            <w:fldChar w:fldCharType="begin"/>
          </w:r>
          <w:r>
            <w:instrText xml:space="preserve"> HYPERLINK \l _Toc14887 </w:instrText>
          </w:r>
          <w:r>
            <w:fldChar w:fldCharType="separate"/>
          </w:r>
          <w:r>
            <w:rPr>
              <w:rFonts w:ascii="黑体" w:hAnsi="黑体" w:eastAsia="黑体" w:cs="黑体"/>
              <w:bCs/>
              <w:spacing w:val="5"/>
              <w:szCs w:val="35"/>
            </w:rPr>
            <w:t>第三章</w:t>
          </w:r>
          <w:r>
            <w:rPr>
              <w:rFonts w:ascii="黑体" w:hAnsi="黑体" w:eastAsia="黑体" w:cs="黑体"/>
              <w:spacing w:val="5"/>
              <w:szCs w:val="35"/>
            </w:rPr>
            <w:t xml:space="preserve">  </w:t>
          </w:r>
          <w:r>
            <w:rPr>
              <w:rFonts w:ascii="黑体" w:hAnsi="黑体" w:eastAsia="黑体" w:cs="黑体"/>
              <w:bCs/>
              <w:spacing w:val="5"/>
              <w:szCs w:val="35"/>
            </w:rPr>
            <w:t>投标须知</w:t>
          </w:r>
          <w:r>
            <w:tab/>
          </w:r>
          <w:r>
            <w:fldChar w:fldCharType="begin"/>
          </w:r>
          <w:r>
            <w:instrText xml:space="preserve"> PAGEREF _Toc14887 \h </w:instrText>
          </w:r>
          <w:r>
            <w:fldChar w:fldCharType="separate"/>
          </w:r>
          <w:r>
            <w:t>9</w:t>
          </w:r>
          <w:r>
            <w:fldChar w:fldCharType="end"/>
          </w:r>
          <w:r>
            <w:fldChar w:fldCharType="end"/>
          </w:r>
        </w:p>
        <w:p w14:paraId="12516799">
          <w:pPr>
            <w:pStyle w:val="17"/>
            <w:tabs>
              <w:tab w:val="right" w:leader="dot" w:pos="9637"/>
            </w:tabs>
          </w:pPr>
          <w:r>
            <w:fldChar w:fldCharType="begin"/>
          </w:r>
          <w:r>
            <w:instrText xml:space="preserve"> HYPERLINK \l _Toc24322 </w:instrText>
          </w:r>
          <w:r>
            <w:fldChar w:fldCharType="separate"/>
          </w:r>
          <w:r>
            <w:rPr>
              <w:rFonts w:ascii="宋体" w:hAnsi="宋体" w:eastAsia="宋体" w:cs="宋体"/>
              <w:bCs/>
              <w:spacing w:val="-7"/>
              <w:szCs w:val="30"/>
            </w:rPr>
            <w:t>一、说明</w:t>
          </w:r>
          <w:r>
            <w:tab/>
          </w:r>
          <w:r>
            <w:fldChar w:fldCharType="begin"/>
          </w:r>
          <w:r>
            <w:instrText xml:space="preserve"> PAGEREF _Toc24322 \h </w:instrText>
          </w:r>
          <w:r>
            <w:fldChar w:fldCharType="separate"/>
          </w:r>
          <w:r>
            <w:t>9</w:t>
          </w:r>
          <w:r>
            <w:fldChar w:fldCharType="end"/>
          </w:r>
          <w:r>
            <w:fldChar w:fldCharType="end"/>
          </w:r>
        </w:p>
        <w:p w14:paraId="5FBFE054">
          <w:pPr>
            <w:pStyle w:val="17"/>
            <w:tabs>
              <w:tab w:val="right" w:leader="dot" w:pos="9637"/>
            </w:tabs>
          </w:pPr>
          <w:r>
            <w:fldChar w:fldCharType="begin"/>
          </w:r>
          <w:r>
            <w:instrText xml:space="preserve"> HYPERLINK \l _Toc3905 </w:instrText>
          </w:r>
          <w:r>
            <w:fldChar w:fldCharType="separate"/>
          </w:r>
          <w:r>
            <w:rPr>
              <w:rFonts w:ascii="宋体" w:hAnsi="宋体" w:eastAsia="宋体" w:cs="宋体"/>
              <w:bCs/>
              <w:spacing w:val="-6"/>
              <w:szCs w:val="30"/>
            </w:rPr>
            <w:t>二、招标文件</w:t>
          </w:r>
          <w:r>
            <w:tab/>
          </w:r>
          <w:r>
            <w:fldChar w:fldCharType="begin"/>
          </w:r>
          <w:r>
            <w:instrText xml:space="preserve"> PAGEREF _Toc3905 \h </w:instrText>
          </w:r>
          <w:r>
            <w:fldChar w:fldCharType="separate"/>
          </w:r>
          <w:r>
            <w:t>10</w:t>
          </w:r>
          <w:r>
            <w:fldChar w:fldCharType="end"/>
          </w:r>
          <w:r>
            <w:fldChar w:fldCharType="end"/>
          </w:r>
        </w:p>
        <w:p w14:paraId="23E9F12B">
          <w:pPr>
            <w:pStyle w:val="16"/>
            <w:tabs>
              <w:tab w:val="right" w:leader="dot" w:pos="9637"/>
            </w:tabs>
          </w:pPr>
          <w:r>
            <w:fldChar w:fldCharType="begin"/>
          </w:r>
          <w:r>
            <w:instrText xml:space="preserve"> HYPERLINK \l _Toc13760 </w:instrText>
          </w:r>
          <w:r>
            <w:fldChar w:fldCharType="separate"/>
          </w:r>
          <w:r>
            <w:rPr>
              <w:rFonts w:ascii="宋体" w:hAnsi="宋体" w:eastAsia="宋体" w:cs="宋体"/>
              <w:spacing w:val="-1"/>
              <w:szCs w:val="24"/>
            </w:rPr>
            <w:t>第二章 招标文件前附表</w:t>
          </w:r>
          <w:r>
            <w:rPr>
              <w:rFonts w:ascii="宋体" w:hAnsi="宋体" w:eastAsia="宋体" w:cs="宋体"/>
              <w:szCs w:val="24"/>
            </w:rPr>
            <w:t xml:space="preserve"> </w:t>
          </w:r>
          <w:r>
            <w:rPr>
              <w:rFonts w:ascii="宋体" w:hAnsi="宋体" w:eastAsia="宋体" w:cs="宋体"/>
              <w:spacing w:val="-2"/>
              <w:szCs w:val="24"/>
            </w:rPr>
            <w:t>第三章 投标须知</w:t>
          </w:r>
          <w:r>
            <w:tab/>
          </w:r>
          <w:r>
            <w:fldChar w:fldCharType="begin"/>
          </w:r>
          <w:r>
            <w:instrText xml:space="preserve"> PAGEREF _Toc13760 \h </w:instrText>
          </w:r>
          <w:r>
            <w:fldChar w:fldCharType="separate"/>
          </w:r>
          <w:r>
            <w:t>11</w:t>
          </w:r>
          <w:r>
            <w:fldChar w:fldCharType="end"/>
          </w:r>
          <w:r>
            <w:fldChar w:fldCharType="end"/>
          </w:r>
        </w:p>
        <w:p w14:paraId="19417BB6">
          <w:pPr>
            <w:pStyle w:val="16"/>
            <w:tabs>
              <w:tab w:val="right" w:leader="dot" w:pos="9637"/>
            </w:tabs>
          </w:pPr>
          <w:r>
            <w:fldChar w:fldCharType="begin"/>
          </w:r>
          <w:r>
            <w:instrText xml:space="preserve"> HYPERLINK \l _Toc8575 </w:instrText>
          </w:r>
          <w:r>
            <w:fldChar w:fldCharType="separate"/>
          </w:r>
          <w:r>
            <w:rPr>
              <w:rFonts w:ascii="宋体" w:hAnsi="宋体" w:eastAsia="宋体" w:cs="宋体"/>
              <w:spacing w:val="-1"/>
              <w:szCs w:val="24"/>
            </w:rPr>
            <w:t>第四章 采购合同协议书</w:t>
          </w:r>
          <w:r>
            <w:rPr>
              <w:rFonts w:ascii="宋体" w:hAnsi="宋体" w:eastAsia="宋体" w:cs="宋体"/>
              <w:szCs w:val="24"/>
            </w:rPr>
            <w:t xml:space="preserve"> </w:t>
          </w:r>
          <w:r>
            <w:rPr>
              <w:rFonts w:ascii="宋体" w:hAnsi="宋体" w:eastAsia="宋体" w:cs="宋体"/>
              <w:spacing w:val="-1"/>
              <w:szCs w:val="24"/>
            </w:rPr>
            <w:t>第五章 采购内容与要求</w:t>
          </w:r>
          <w:r>
            <w:rPr>
              <w:rFonts w:ascii="宋体" w:hAnsi="宋体" w:eastAsia="宋体" w:cs="宋体"/>
              <w:szCs w:val="24"/>
            </w:rPr>
            <w:t xml:space="preserve"> </w:t>
          </w:r>
          <w:r>
            <w:rPr>
              <w:rFonts w:ascii="宋体" w:hAnsi="宋体" w:eastAsia="宋体" w:cs="宋体"/>
              <w:spacing w:val="-3"/>
              <w:szCs w:val="24"/>
            </w:rPr>
            <w:t>服务要求</w:t>
          </w:r>
          <w:r>
            <w:tab/>
          </w:r>
          <w:r>
            <w:fldChar w:fldCharType="begin"/>
          </w:r>
          <w:r>
            <w:instrText xml:space="preserve"> PAGEREF _Toc8575 \h </w:instrText>
          </w:r>
          <w:r>
            <w:fldChar w:fldCharType="separate"/>
          </w:r>
          <w:r>
            <w:t>11</w:t>
          </w:r>
          <w:r>
            <w:fldChar w:fldCharType="end"/>
          </w:r>
          <w:r>
            <w:fldChar w:fldCharType="end"/>
          </w:r>
        </w:p>
        <w:p w14:paraId="7821F350">
          <w:pPr>
            <w:pStyle w:val="16"/>
            <w:tabs>
              <w:tab w:val="right" w:leader="dot" w:pos="9637"/>
            </w:tabs>
          </w:pPr>
          <w:r>
            <w:fldChar w:fldCharType="begin"/>
          </w:r>
          <w:r>
            <w:instrText xml:space="preserve"> HYPERLINK \l _Toc29122 </w:instrText>
          </w:r>
          <w:r>
            <w:fldChar w:fldCharType="separate"/>
          </w:r>
          <w:r>
            <w:rPr>
              <w:rFonts w:ascii="宋体" w:hAnsi="宋体" w:eastAsia="宋体" w:cs="宋体"/>
              <w:spacing w:val="-2"/>
              <w:szCs w:val="24"/>
            </w:rPr>
            <w:t>第六章 综合评分表</w:t>
          </w:r>
          <w:r>
            <w:tab/>
          </w:r>
          <w:r>
            <w:fldChar w:fldCharType="begin"/>
          </w:r>
          <w:r>
            <w:instrText xml:space="preserve"> PAGEREF _Toc29122 \h </w:instrText>
          </w:r>
          <w:r>
            <w:fldChar w:fldCharType="separate"/>
          </w:r>
          <w:r>
            <w:t>11</w:t>
          </w:r>
          <w:r>
            <w:fldChar w:fldCharType="end"/>
          </w:r>
          <w:r>
            <w:fldChar w:fldCharType="end"/>
          </w:r>
        </w:p>
        <w:p w14:paraId="5C8FF32F">
          <w:pPr>
            <w:pStyle w:val="16"/>
            <w:tabs>
              <w:tab w:val="right" w:leader="dot" w:pos="9637"/>
            </w:tabs>
          </w:pPr>
          <w:r>
            <w:fldChar w:fldCharType="begin"/>
          </w:r>
          <w:r>
            <w:instrText xml:space="preserve"> HYPERLINK \l _Toc29414 </w:instrText>
          </w:r>
          <w:r>
            <w:fldChar w:fldCharType="separate"/>
          </w:r>
          <w:r>
            <w:rPr>
              <w:rFonts w:ascii="宋体" w:hAnsi="宋体" w:eastAsia="宋体" w:cs="宋体"/>
              <w:spacing w:val="-1"/>
              <w:szCs w:val="24"/>
            </w:rPr>
            <w:t>第七章 投标文件格式与要求</w:t>
          </w:r>
          <w:r>
            <w:tab/>
          </w:r>
          <w:r>
            <w:fldChar w:fldCharType="begin"/>
          </w:r>
          <w:r>
            <w:instrText xml:space="preserve"> PAGEREF _Toc29414 \h </w:instrText>
          </w:r>
          <w:r>
            <w:fldChar w:fldCharType="separate"/>
          </w:r>
          <w:r>
            <w:t>11</w:t>
          </w:r>
          <w:r>
            <w:fldChar w:fldCharType="end"/>
          </w:r>
          <w:r>
            <w:fldChar w:fldCharType="end"/>
          </w:r>
        </w:p>
        <w:p w14:paraId="7530EDD4">
          <w:pPr>
            <w:pStyle w:val="17"/>
            <w:tabs>
              <w:tab w:val="right" w:leader="dot" w:pos="9637"/>
            </w:tabs>
          </w:pPr>
          <w:r>
            <w:fldChar w:fldCharType="begin"/>
          </w:r>
          <w:r>
            <w:instrText xml:space="preserve"> HYPERLINK \l _Toc21600 </w:instrText>
          </w:r>
          <w:r>
            <w:fldChar w:fldCharType="separate"/>
          </w:r>
          <w:r>
            <w:rPr>
              <w:rFonts w:ascii="宋体" w:hAnsi="宋体" w:eastAsia="宋体" w:cs="宋体"/>
              <w:bCs/>
              <w:spacing w:val="-4"/>
              <w:szCs w:val="30"/>
            </w:rPr>
            <w:t>三、投标文件的编制</w:t>
          </w:r>
          <w:r>
            <w:tab/>
          </w:r>
          <w:r>
            <w:fldChar w:fldCharType="begin"/>
          </w:r>
          <w:r>
            <w:instrText xml:space="preserve"> PAGEREF _Toc21600 \h </w:instrText>
          </w:r>
          <w:r>
            <w:fldChar w:fldCharType="separate"/>
          </w:r>
          <w:r>
            <w:t>12</w:t>
          </w:r>
          <w:r>
            <w:fldChar w:fldCharType="end"/>
          </w:r>
          <w:r>
            <w:fldChar w:fldCharType="end"/>
          </w:r>
        </w:p>
        <w:p w14:paraId="3EB9159B">
          <w:pPr>
            <w:pStyle w:val="17"/>
            <w:tabs>
              <w:tab w:val="right" w:leader="dot" w:pos="9637"/>
            </w:tabs>
          </w:pPr>
          <w:r>
            <w:fldChar w:fldCharType="begin"/>
          </w:r>
          <w:r>
            <w:instrText xml:space="preserve"> HYPERLINK \l _Toc4408 </w:instrText>
          </w:r>
          <w:r>
            <w:fldChar w:fldCharType="separate"/>
          </w:r>
          <w:r>
            <w:rPr>
              <w:rFonts w:ascii="宋体" w:hAnsi="宋体" w:eastAsia="宋体" w:cs="宋体"/>
              <w:bCs/>
              <w:spacing w:val="-7"/>
              <w:szCs w:val="30"/>
            </w:rPr>
            <w:t>四、投标文件的递交</w:t>
          </w:r>
          <w:r>
            <w:tab/>
          </w:r>
          <w:r>
            <w:fldChar w:fldCharType="begin"/>
          </w:r>
          <w:r>
            <w:instrText xml:space="preserve"> PAGEREF _Toc4408 \h </w:instrText>
          </w:r>
          <w:r>
            <w:fldChar w:fldCharType="separate"/>
          </w:r>
          <w:r>
            <w:t>14</w:t>
          </w:r>
          <w:r>
            <w:fldChar w:fldCharType="end"/>
          </w:r>
          <w:r>
            <w:fldChar w:fldCharType="end"/>
          </w:r>
        </w:p>
        <w:p w14:paraId="4D3D76AD">
          <w:pPr>
            <w:pStyle w:val="17"/>
            <w:tabs>
              <w:tab w:val="right" w:leader="dot" w:pos="9637"/>
            </w:tabs>
          </w:pPr>
          <w:r>
            <w:fldChar w:fldCharType="begin"/>
          </w:r>
          <w:r>
            <w:instrText xml:space="preserve"> HYPERLINK \l _Toc18189 </w:instrText>
          </w:r>
          <w:r>
            <w:fldChar w:fldCharType="separate"/>
          </w:r>
          <w:r>
            <w:rPr>
              <w:rFonts w:ascii="宋体" w:hAnsi="宋体" w:eastAsia="宋体" w:cs="宋体"/>
              <w:bCs/>
              <w:spacing w:val="-5"/>
              <w:szCs w:val="30"/>
            </w:rPr>
            <w:t>五、开标、评标</w:t>
          </w:r>
          <w:r>
            <w:tab/>
          </w:r>
          <w:r>
            <w:fldChar w:fldCharType="begin"/>
          </w:r>
          <w:r>
            <w:instrText xml:space="preserve"> PAGEREF _Toc18189 \h </w:instrText>
          </w:r>
          <w:r>
            <w:fldChar w:fldCharType="separate"/>
          </w:r>
          <w:r>
            <w:t>15</w:t>
          </w:r>
          <w:r>
            <w:fldChar w:fldCharType="end"/>
          </w:r>
          <w:r>
            <w:fldChar w:fldCharType="end"/>
          </w:r>
        </w:p>
        <w:p w14:paraId="3215D7D7">
          <w:pPr>
            <w:pStyle w:val="17"/>
            <w:tabs>
              <w:tab w:val="right" w:leader="dot" w:pos="9637"/>
            </w:tabs>
          </w:pPr>
          <w:r>
            <w:fldChar w:fldCharType="begin"/>
          </w:r>
          <w:r>
            <w:instrText xml:space="preserve"> HYPERLINK \l _Toc28645 </w:instrText>
          </w:r>
          <w:r>
            <w:fldChar w:fldCharType="separate"/>
          </w:r>
          <w:r>
            <w:rPr>
              <w:rFonts w:ascii="宋体" w:hAnsi="宋体" w:eastAsia="宋体" w:cs="宋体"/>
              <w:bCs/>
              <w:spacing w:val="-4"/>
              <w:szCs w:val="30"/>
            </w:rPr>
            <w:t>六、中标信息公告与中标通知书</w:t>
          </w:r>
          <w:r>
            <w:tab/>
          </w:r>
          <w:r>
            <w:fldChar w:fldCharType="begin"/>
          </w:r>
          <w:r>
            <w:instrText xml:space="preserve"> PAGEREF _Toc28645 \h </w:instrText>
          </w:r>
          <w:r>
            <w:fldChar w:fldCharType="separate"/>
          </w:r>
          <w:r>
            <w:t>18</w:t>
          </w:r>
          <w:r>
            <w:fldChar w:fldCharType="end"/>
          </w:r>
          <w:r>
            <w:fldChar w:fldCharType="end"/>
          </w:r>
        </w:p>
        <w:p w14:paraId="3463E25E">
          <w:pPr>
            <w:pStyle w:val="17"/>
            <w:tabs>
              <w:tab w:val="right" w:leader="dot" w:pos="9637"/>
            </w:tabs>
          </w:pPr>
          <w:r>
            <w:fldChar w:fldCharType="begin"/>
          </w:r>
          <w:r>
            <w:instrText xml:space="preserve"> HYPERLINK \l _Toc10243 </w:instrText>
          </w:r>
          <w:r>
            <w:fldChar w:fldCharType="separate"/>
          </w:r>
          <w:r>
            <w:rPr>
              <w:rFonts w:ascii="宋体" w:hAnsi="宋体" w:eastAsia="宋体" w:cs="宋体"/>
              <w:bCs/>
              <w:spacing w:val="-4"/>
              <w:szCs w:val="30"/>
            </w:rPr>
            <w:t>七、投标人质疑</w:t>
          </w:r>
          <w:r>
            <w:tab/>
          </w:r>
          <w:r>
            <w:fldChar w:fldCharType="begin"/>
          </w:r>
          <w:r>
            <w:instrText xml:space="preserve"> PAGEREF _Toc10243 \h </w:instrText>
          </w:r>
          <w:r>
            <w:fldChar w:fldCharType="separate"/>
          </w:r>
          <w:r>
            <w:t>19</w:t>
          </w:r>
          <w:r>
            <w:fldChar w:fldCharType="end"/>
          </w:r>
          <w:r>
            <w:fldChar w:fldCharType="end"/>
          </w:r>
        </w:p>
        <w:p w14:paraId="010B289E">
          <w:pPr>
            <w:pStyle w:val="17"/>
            <w:tabs>
              <w:tab w:val="right" w:leader="dot" w:pos="9637"/>
            </w:tabs>
          </w:pPr>
          <w:r>
            <w:fldChar w:fldCharType="begin"/>
          </w:r>
          <w:r>
            <w:instrText xml:space="preserve"> HYPERLINK \l _Toc29352 </w:instrText>
          </w:r>
          <w:r>
            <w:fldChar w:fldCharType="separate"/>
          </w:r>
          <w:r>
            <w:rPr>
              <w:rFonts w:ascii="宋体" w:hAnsi="宋体" w:eastAsia="宋体" w:cs="宋体"/>
              <w:bCs/>
              <w:spacing w:val="-6"/>
              <w:szCs w:val="30"/>
            </w:rPr>
            <w:t>八、合同签订</w:t>
          </w:r>
          <w:r>
            <w:tab/>
          </w:r>
          <w:r>
            <w:fldChar w:fldCharType="begin"/>
          </w:r>
          <w:r>
            <w:instrText xml:space="preserve"> PAGEREF _Toc29352 \h </w:instrText>
          </w:r>
          <w:r>
            <w:fldChar w:fldCharType="separate"/>
          </w:r>
          <w:r>
            <w:t>20</w:t>
          </w:r>
          <w:r>
            <w:fldChar w:fldCharType="end"/>
          </w:r>
          <w:r>
            <w:fldChar w:fldCharType="end"/>
          </w:r>
        </w:p>
        <w:p w14:paraId="49E297D8">
          <w:pPr>
            <w:pStyle w:val="17"/>
            <w:tabs>
              <w:tab w:val="right" w:leader="dot" w:pos="9637"/>
            </w:tabs>
          </w:pPr>
          <w:r>
            <w:fldChar w:fldCharType="begin"/>
          </w:r>
          <w:r>
            <w:instrText xml:space="preserve"> HYPERLINK \l _Toc22767 </w:instrText>
          </w:r>
          <w:r>
            <w:fldChar w:fldCharType="separate"/>
          </w:r>
          <w:r>
            <w:rPr>
              <w:rFonts w:ascii="宋体" w:hAnsi="宋体" w:eastAsia="宋体" w:cs="宋体"/>
              <w:bCs/>
              <w:spacing w:val="-6"/>
              <w:szCs w:val="30"/>
            </w:rPr>
            <w:t>九、其他规定</w:t>
          </w:r>
          <w:r>
            <w:tab/>
          </w:r>
          <w:r>
            <w:fldChar w:fldCharType="begin"/>
          </w:r>
          <w:r>
            <w:instrText xml:space="preserve"> PAGEREF _Toc22767 \h </w:instrText>
          </w:r>
          <w:r>
            <w:fldChar w:fldCharType="separate"/>
          </w:r>
          <w:r>
            <w:t>20</w:t>
          </w:r>
          <w:r>
            <w:fldChar w:fldCharType="end"/>
          </w:r>
          <w:r>
            <w:fldChar w:fldCharType="end"/>
          </w:r>
        </w:p>
        <w:p w14:paraId="04687C9B">
          <w:pPr>
            <w:pStyle w:val="16"/>
            <w:tabs>
              <w:tab w:val="right" w:leader="dot" w:pos="9637"/>
            </w:tabs>
          </w:pPr>
          <w:r>
            <w:fldChar w:fldCharType="begin"/>
          </w:r>
          <w:r>
            <w:instrText xml:space="preserve"> HYPERLINK \l _Toc13800 </w:instrText>
          </w:r>
          <w:r>
            <w:fldChar w:fldCharType="separate"/>
          </w:r>
          <w:r>
            <w:rPr>
              <w:rFonts w:ascii="Times New Roman" w:hAnsi="Times New Roman" w:eastAsia="Times New Roman" w:cs="Times New Roman"/>
              <w:bCs/>
              <w:spacing w:val="-2"/>
              <w:szCs w:val="24"/>
            </w:rPr>
            <w:t>42.</w:t>
          </w:r>
          <w:r>
            <w:rPr>
              <w:rFonts w:ascii="宋体" w:hAnsi="宋体" w:eastAsia="宋体" w:cs="宋体"/>
              <w:bCs/>
              <w:spacing w:val="-2"/>
              <w:szCs w:val="24"/>
            </w:rPr>
            <w:t>采购代理服务费</w:t>
          </w:r>
          <w:r>
            <w:tab/>
          </w:r>
          <w:r>
            <w:fldChar w:fldCharType="begin"/>
          </w:r>
          <w:r>
            <w:instrText xml:space="preserve"> PAGEREF _Toc13800 \h </w:instrText>
          </w:r>
          <w:r>
            <w:fldChar w:fldCharType="separate"/>
          </w:r>
          <w:r>
            <w:t>20</w:t>
          </w:r>
          <w:r>
            <w:fldChar w:fldCharType="end"/>
          </w:r>
          <w:r>
            <w:fldChar w:fldCharType="end"/>
          </w:r>
        </w:p>
        <w:p w14:paraId="152468BE">
          <w:pPr>
            <w:pStyle w:val="16"/>
            <w:tabs>
              <w:tab w:val="right" w:leader="dot" w:pos="9637"/>
            </w:tabs>
          </w:pPr>
          <w:r>
            <w:fldChar w:fldCharType="begin"/>
          </w:r>
          <w:r>
            <w:instrText xml:space="preserve"> HYPERLINK \l _Toc2112 </w:instrText>
          </w:r>
          <w:r>
            <w:fldChar w:fldCharType="separate"/>
          </w:r>
          <w:r>
            <w:rPr>
              <w:rFonts w:ascii="黑体" w:hAnsi="黑体" w:eastAsia="黑体" w:cs="黑体"/>
              <w:spacing w:val="7"/>
              <w:szCs w:val="35"/>
            </w:rPr>
            <w:t>第四章  采购合同协议书</w:t>
          </w:r>
          <w:r>
            <w:tab/>
          </w:r>
          <w:r>
            <w:fldChar w:fldCharType="begin"/>
          </w:r>
          <w:r>
            <w:instrText xml:space="preserve"> PAGEREF _Toc2112 \h </w:instrText>
          </w:r>
          <w:r>
            <w:fldChar w:fldCharType="separate"/>
          </w:r>
          <w:r>
            <w:t>21</w:t>
          </w:r>
          <w:r>
            <w:fldChar w:fldCharType="end"/>
          </w:r>
          <w:r>
            <w:fldChar w:fldCharType="end"/>
          </w:r>
        </w:p>
        <w:p w14:paraId="3D2BA3C7">
          <w:pPr>
            <w:pStyle w:val="17"/>
            <w:tabs>
              <w:tab w:val="right" w:leader="dot" w:pos="9637"/>
            </w:tabs>
          </w:pPr>
          <w:r>
            <w:fldChar w:fldCharType="begin"/>
          </w:r>
          <w:r>
            <w:instrText xml:space="preserve"> HYPERLINK \l _Toc19291 </w:instrText>
          </w:r>
          <w:r>
            <w:fldChar w:fldCharType="separate"/>
          </w:r>
          <w:r>
            <w:rPr>
              <w:rFonts w:ascii="Times New Roman" w:hAnsi="Times New Roman" w:eastAsia="Times New Roman" w:cs="Times New Roman"/>
              <w:bCs/>
              <w:spacing w:val="-4"/>
              <w:szCs w:val="24"/>
            </w:rPr>
            <w:t>1.</w:t>
          </w:r>
          <w:r>
            <w:rPr>
              <w:rFonts w:ascii="宋体" w:hAnsi="宋体" w:eastAsia="宋体" w:cs="宋体"/>
              <w:bCs/>
              <w:spacing w:val="-4"/>
              <w:szCs w:val="24"/>
            </w:rPr>
            <w:t>项目管理信息</w:t>
          </w:r>
          <w:r>
            <w:tab/>
          </w:r>
          <w:r>
            <w:fldChar w:fldCharType="begin"/>
          </w:r>
          <w:r>
            <w:instrText xml:space="preserve"> PAGEREF _Toc19291 \h </w:instrText>
          </w:r>
          <w:r>
            <w:fldChar w:fldCharType="separate"/>
          </w:r>
          <w:r>
            <w:t>21</w:t>
          </w:r>
          <w:r>
            <w:fldChar w:fldCharType="end"/>
          </w:r>
          <w:r>
            <w:fldChar w:fldCharType="end"/>
          </w:r>
        </w:p>
        <w:p w14:paraId="486AED66">
          <w:pPr>
            <w:pStyle w:val="17"/>
            <w:tabs>
              <w:tab w:val="right" w:leader="dot" w:pos="9637"/>
            </w:tabs>
          </w:pPr>
          <w:r>
            <w:fldChar w:fldCharType="begin"/>
          </w:r>
          <w:r>
            <w:instrText xml:space="preserve"> HYPERLINK \l _Toc12757 </w:instrText>
          </w:r>
          <w:r>
            <w:fldChar w:fldCharType="separate"/>
          </w:r>
          <w:r>
            <w:rPr>
              <w:rFonts w:ascii="Times New Roman" w:hAnsi="Times New Roman" w:eastAsia="Times New Roman" w:cs="Times New Roman"/>
              <w:bCs/>
              <w:spacing w:val="-3"/>
              <w:szCs w:val="24"/>
            </w:rPr>
            <w:t>2.</w:t>
          </w:r>
          <w:r>
            <w:rPr>
              <w:rFonts w:ascii="宋体" w:hAnsi="宋体" w:eastAsia="宋体" w:cs="宋体"/>
              <w:bCs/>
              <w:spacing w:val="-3"/>
              <w:szCs w:val="24"/>
            </w:rPr>
            <w:t>合同标的及金额</w:t>
          </w:r>
          <w:r>
            <w:tab/>
          </w:r>
          <w:r>
            <w:fldChar w:fldCharType="begin"/>
          </w:r>
          <w:r>
            <w:instrText xml:space="preserve"> PAGEREF _Toc12757 \h </w:instrText>
          </w:r>
          <w:r>
            <w:fldChar w:fldCharType="separate"/>
          </w:r>
          <w:r>
            <w:t>21</w:t>
          </w:r>
          <w:r>
            <w:fldChar w:fldCharType="end"/>
          </w:r>
          <w:r>
            <w:fldChar w:fldCharType="end"/>
          </w:r>
        </w:p>
        <w:p w14:paraId="54335E55">
          <w:pPr>
            <w:pStyle w:val="17"/>
            <w:tabs>
              <w:tab w:val="right" w:leader="dot" w:pos="9637"/>
            </w:tabs>
          </w:pPr>
          <w:r>
            <w:fldChar w:fldCharType="begin"/>
          </w:r>
          <w:r>
            <w:instrText xml:space="preserve"> HYPERLINK \l _Toc5239 </w:instrText>
          </w:r>
          <w:r>
            <w:fldChar w:fldCharType="separate"/>
          </w:r>
          <w:r>
            <w:rPr>
              <w:rFonts w:ascii="Times New Roman" w:hAnsi="Times New Roman" w:eastAsia="Times New Roman" w:cs="Times New Roman"/>
              <w:bCs/>
              <w:spacing w:val="-2"/>
              <w:szCs w:val="24"/>
            </w:rPr>
            <w:t>3.</w:t>
          </w:r>
          <w:r>
            <w:rPr>
              <w:rFonts w:ascii="宋体" w:hAnsi="宋体" w:eastAsia="宋体" w:cs="宋体"/>
              <w:bCs/>
              <w:spacing w:val="-2"/>
              <w:szCs w:val="24"/>
            </w:rPr>
            <w:t>履行合同的时间、地点及方式</w:t>
          </w:r>
          <w:r>
            <w:rPr>
              <w:rFonts w:ascii="宋体" w:hAnsi="宋体" w:eastAsia="宋体" w:cs="宋体"/>
              <w:spacing w:val="-2"/>
              <w:szCs w:val="24"/>
            </w:rPr>
            <w:t>：</w:t>
          </w:r>
          <w:r>
            <w:tab/>
          </w:r>
          <w:r>
            <w:fldChar w:fldCharType="begin"/>
          </w:r>
          <w:r>
            <w:instrText xml:space="preserve"> PAGEREF _Toc5239 \h </w:instrText>
          </w:r>
          <w:r>
            <w:fldChar w:fldCharType="separate"/>
          </w:r>
          <w:r>
            <w:t>21</w:t>
          </w:r>
          <w:r>
            <w:fldChar w:fldCharType="end"/>
          </w:r>
          <w:r>
            <w:fldChar w:fldCharType="end"/>
          </w:r>
        </w:p>
        <w:p w14:paraId="4FE3BC1D">
          <w:pPr>
            <w:pStyle w:val="17"/>
            <w:tabs>
              <w:tab w:val="right" w:leader="dot" w:pos="9637"/>
            </w:tabs>
          </w:pPr>
          <w:r>
            <w:fldChar w:fldCharType="begin"/>
          </w:r>
          <w:r>
            <w:instrText xml:space="preserve"> HYPERLINK \l _Toc31248 </w:instrText>
          </w:r>
          <w:r>
            <w:fldChar w:fldCharType="separate"/>
          </w:r>
          <w:r>
            <w:rPr>
              <w:rFonts w:ascii="Times New Roman" w:hAnsi="Times New Roman" w:eastAsia="Times New Roman" w:cs="Times New Roman"/>
              <w:bCs/>
              <w:spacing w:val="-9"/>
              <w:szCs w:val="24"/>
            </w:rPr>
            <w:t>4.</w:t>
          </w:r>
          <w:r>
            <w:rPr>
              <w:rFonts w:ascii="宋体" w:hAnsi="宋体" w:eastAsia="宋体" w:cs="宋体"/>
              <w:bCs/>
              <w:spacing w:val="-9"/>
              <w:szCs w:val="24"/>
            </w:rPr>
            <w:t>付款</w:t>
          </w:r>
          <w:r>
            <w:rPr>
              <w:rFonts w:ascii="宋体" w:hAnsi="宋体" w:eastAsia="宋体" w:cs="宋体"/>
              <w:spacing w:val="-9"/>
              <w:szCs w:val="24"/>
            </w:rPr>
            <w:t>：</w:t>
          </w:r>
          <w:r>
            <w:rPr>
              <w:rFonts w:ascii="宋体" w:hAnsi="宋体" w:eastAsia="宋体" w:cs="宋体"/>
              <w:spacing w:val="-59"/>
              <w:szCs w:val="24"/>
            </w:rPr>
            <w:t xml:space="preserve"> </w:t>
          </w:r>
          <w:r>
            <w:rPr>
              <w:rFonts w:ascii="宋体" w:hAnsi="宋体" w:eastAsia="宋体" w:cs="宋体"/>
              <w:szCs w:val="24"/>
            </w:rPr>
            <w:t xml:space="preserve">           </w:t>
          </w:r>
          <w:r>
            <w:rPr>
              <w:rFonts w:ascii="宋体" w:hAnsi="宋体" w:eastAsia="宋体" w:cs="宋体"/>
              <w:spacing w:val="-59"/>
              <w:szCs w:val="24"/>
            </w:rPr>
            <w:t xml:space="preserve"> </w:t>
          </w:r>
          <w:r>
            <w:rPr>
              <w:rFonts w:ascii="宋体" w:hAnsi="宋体" w:eastAsia="宋体" w:cs="宋体"/>
              <w:spacing w:val="-9"/>
              <w:szCs w:val="24"/>
            </w:rPr>
            <w:t>。</w:t>
          </w:r>
          <w:r>
            <w:rPr>
              <w:rFonts w:ascii="宋体" w:hAnsi="宋体" w:eastAsia="宋体" w:cs="宋体"/>
              <w:szCs w:val="24"/>
            </w:rPr>
            <w:t xml:space="preserve"> </w:t>
          </w:r>
          <w:r>
            <w:rPr>
              <w:rFonts w:ascii="Times New Roman" w:hAnsi="Times New Roman" w:eastAsia="Times New Roman" w:cs="Times New Roman"/>
              <w:bCs/>
              <w:spacing w:val="-3"/>
              <w:szCs w:val="24"/>
            </w:rPr>
            <w:t>5.</w:t>
          </w:r>
          <w:r>
            <w:rPr>
              <w:rFonts w:ascii="宋体" w:hAnsi="宋体" w:eastAsia="宋体" w:cs="宋体"/>
              <w:bCs/>
              <w:spacing w:val="-3"/>
              <w:szCs w:val="24"/>
            </w:rPr>
            <w:t>解决合同纠纷方式</w:t>
          </w:r>
          <w:r>
            <w:tab/>
          </w:r>
          <w:r>
            <w:fldChar w:fldCharType="begin"/>
          </w:r>
          <w:r>
            <w:instrText xml:space="preserve"> PAGEREF _Toc31248 \h </w:instrText>
          </w:r>
          <w:r>
            <w:fldChar w:fldCharType="separate"/>
          </w:r>
          <w:r>
            <w:t>21</w:t>
          </w:r>
          <w:r>
            <w:fldChar w:fldCharType="end"/>
          </w:r>
          <w:r>
            <w:fldChar w:fldCharType="end"/>
          </w:r>
        </w:p>
        <w:p w14:paraId="6BBB6F65">
          <w:pPr>
            <w:pStyle w:val="18"/>
            <w:tabs>
              <w:tab w:val="right" w:leader="dot" w:pos="9637"/>
            </w:tabs>
          </w:pPr>
          <w:r>
            <w:fldChar w:fldCharType="begin"/>
          </w:r>
          <w:r>
            <w:instrText xml:space="preserve"> HYPERLINK \l _Toc29110 </w:instrText>
          </w:r>
          <w:r>
            <w:fldChar w:fldCharType="separate"/>
          </w:r>
          <w:r>
            <w:rPr>
              <w:rFonts w:ascii="宋体" w:hAnsi="宋体" w:eastAsia="宋体" w:cs="宋体"/>
              <w:spacing w:val="1"/>
              <w:szCs w:val="24"/>
            </w:rPr>
            <w:t>（</w:t>
          </w:r>
          <w:r>
            <w:rPr>
              <w:rFonts w:ascii="Times New Roman" w:hAnsi="Times New Roman" w:eastAsia="Times New Roman" w:cs="Times New Roman"/>
              <w:spacing w:val="1"/>
              <w:szCs w:val="24"/>
            </w:rPr>
            <w:t>1</w:t>
          </w:r>
          <w:r>
            <w:rPr>
              <w:rFonts w:ascii="宋体" w:hAnsi="宋体" w:eastAsia="宋体" w:cs="宋体"/>
              <w:spacing w:val="1"/>
              <w:szCs w:val="24"/>
            </w:rPr>
            <w:t>）在采购或合同履行过程中乙方作出的承诺</w:t>
          </w:r>
          <w:r>
            <w:rPr>
              <w:rFonts w:ascii="宋体" w:hAnsi="宋体" w:eastAsia="宋体" w:cs="宋体"/>
              <w:szCs w:val="24"/>
            </w:rPr>
            <w:t xml:space="preserve">以及双方协商达成的变更或补 </w:t>
          </w:r>
          <w:r>
            <w:rPr>
              <w:rFonts w:ascii="宋体" w:hAnsi="宋体" w:eastAsia="宋体" w:cs="宋体"/>
              <w:spacing w:val="-5"/>
              <w:szCs w:val="24"/>
            </w:rPr>
            <w:t>充协议</w:t>
          </w:r>
          <w:r>
            <w:tab/>
          </w:r>
          <w:r>
            <w:fldChar w:fldCharType="begin"/>
          </w:r>
          <w:r>
            <w:instrText xml:space="preserve"> PAGEREF _Toc29110 \h </w:instrText>
          </w:r>
          <w:r>
            <w:fldChar w:fldCharType="separate"/>
          </w:r>
          <w:r>
            <w:t>21</w:t>
          </w:r>
          <w:r>
            <w:fldChar w:fldCharType="end"/>
          </w:r>
          <w:r>
            <w:fldChar w:fldCharType="end"/>
          </w:r>
        </w:p>
        <w:p w14:paraId="7662533B">
          <w:pPr>
            <w:pStyle w:val="18"/>
            <w:tabs>
              <w:tab w:val="right" w:leader="dot" w:pos="9637"/>
            </w:tabs>
          </w:pPr>
          <w:r>
            <w:fldChar w:fldCharType="begin"/>
          </w:r>
          <w:r>
            <w:instrText xml:space="preserve"> HYPERLINK \l _Toc24226 </w:instrText>
          </w:r>
          <w:r>
            <w:fldChar w:fldCharType="separate"/>
          </w:r>
          <w:r>
            <w:rPr>
              <w:rFonts w:ascii="宋体" w:hAnsi="宋体" w:eastAsia="宋体" w:cs="宋体"/>
              <w:spacing w:val="-3"/>
              <w:szCs w:val="24"/>
            </w:rPr>
            <w:t>（</w:t>
          </w:r>
          <w:r>
            <w:rPr>
              <w:rFonts w:ascii="Times New Roman" w:hAnsi="Times New Roman" w:eastAsia="Times New Roman" w:cs="Times New Roman"/>
              <w:spacing w:val="-3"/>
              <w:szCs w:val="24"/>
            </w:rPr>
            <w:t>2</w:t>
          </w:r>
          <w:r>
            <w:rPr>
              <w:rFonts w:ascii="宋体" w:hAnsi="宋体" w:eastAsia="宋体" w:cs="宋体"/>
              <w:spacing w:val="-3"/>
              <w:szCs w:val="24"/>
            </w:rPr>
            <w:t>）本合同协议书</w:t>
          </w:r>
          <w:r>
            <w:tab/>
          </w:r>
          <w:r>
            <w:fldChar w:fldCharType="begin"/>
          </w:r>
          <w:r>
            <w:instrText xml:space="preserve"> PAGEREF _Toc24226 \h </w:instrText>
          </w:r>
          <w:r>
            <w:fldChar w:fldCharType="separate"/>
          </w:r>
          <w:r>
            <w:t>22</w:t>
          </w:r>
          <w:r>
            <w:fldChar w:fldCharType="end"/>
          </w:r>
          <w:r>
            <w:fldChar w:fldCharType="end"/>
          </w:r>
        </w:p>
        <w:p w14:paraId="56154AA6">
          <w:pPr>
            <w:pStyle w:val="18"/>
            <w:tabs>
              <w:tab w:val="right" w:leader="dot" w:pos="9637"/>
            </w:tabs>
          </w:pPr>
          <w:r>
            <w:fldChar w:fldCharType="begin"/>
          </w:r>
          <w:r>
            <w:instrText xml:space="preserve"> HYPERLINK \l _Toc29884 </w:instrText>
          </w:r>
          <w:r>
            <w:fldChar w:fldCharType="separate"/>
          </w:r>
          <w:r>
            <w:rPr>
              <w:rFonts w:ascii="宋体" w:hAnsi="宋体" w:eastAsia="宋体" w:cs="宋体"/>
              <w:spacing w:val="-2"/>
              <w:szCs w:val="24"/>
            </w:rPr>
            <w:t>（</w:t>
          </w:r>
          <w:r>
            <w:rPr>
              <w:rFonts w:ascii="Times New Roman" w:hAnsi="Times New Roman" w:eastAsia="Times New Roman" w:cs="Times New Roman"/>
              <w:spacing w:val="-2"/>
              <w:szCs w:val="24"/>
            </w:rPr>
            <w:t>3</w:t>
          </w:r>
          <w:r>
            <w:rPr>
              <w:rFonts w:ascii="宋体" w:hAnsi="宋体" w:eastAsia="宋体" w:cs="宋体"/>
              <w:spacing w:val="-2"/>
              <w:szCs w:val="24"/>
            </w:rPr>
            <w:t>）中标或成交通知书</w:t>
          </w:r>
          <w:r>
            <w:tab/>
          </w:r>
          <w:r>
            <w:fldChar w:fldCharType="begin"/>
          </w:r>
          <w:r>
            <w:instrText xml:space="preserve"> PAGEREF _Toc29884 \h </w:instrText>
          </w:r>
          <w:r>
            <w:fldChar w:fldCharType="separate"/>
          </w:r>
          <w:r>
            <w:t>22</w:t>
          </w:r>
          <w:r>
            <w:fldChar w:fldCharType="end"/>
          </w:r>
          <w:r>
            <w:fldChar w:fldCharType="end"/>
          </w:r>
        </w:p>
        <w:p w14:paraId="5D136C2F">
          <w:pPr>
            <w:pStyle w:val="18"/>
            <w:tabs>
              <w:tab w:val="right" w:leader="dot" w:pos="9637"/>
            </w:tabs>
          </w:pPr>
          <w:r>
            <w:fldChar w:fldCharType="begin"/>
          </w:r>
          <w:r>
            <w:instrText xml:space="preserve"> HYPERLINK \l _Toc21123 </w:instrText>
          </w:r>
          <w:r>
            <w:fldChar w:fldCharType="separate"/>
          </w:r>
          <w:r>
            <w:rPr>
              <w:rFonts w:ascii="宋体" w:hAnsi="宋体" w:eastAsia="宋体" w:cs="宋体"/>
              <w:spacing w:val="-2"/>
              <w:szCs w:val="24"/>
            </w:rPr>
            <w:t>（</w:t>
          </w:r>
          <w:r>
            <w:rPr>
              <w:rFonts w:ascii="Times New Roman" w:hAnsi="Times New Roman" w:eastAsia="Times New Roman" w:cs="Times New Roman"/>
              <w:spacing w:val="-2"/>
              <w:szCs w:val="24"/>
            </w:rPr>
            <w:t>4</w:t>
          </w:r>
          <w:r>
            <w:rPr>
              <w:rFonts w:ascii="宋体" w:hAnsi="宋体" w:eastAsia="宋体" w:cs="宋体"/>
              <w:spacing w:val="-2"/>
              <w:szCs w:val="24"/>
            </w:rPr>
            <w:t>）政府采购合同格式条款</w:t>
          </w:r>
          <w:r>
            <w:tab/>
          </w:r>
          <w:r>
            <w:fldChar w:fldCharType="begin"/>
          </w:r>
          <w:r>
            <w:instrText xml:space="preserve"> PAGEREF _Toc21123 \h </w:instrText>
          </w:r>
          <w:r>
            <w:fldChar w:fldCharType="separate"/>
          </w:r>
          <w:r>
            <w:t>22</w:t>
          </w:r>
          <w:r>
            <w:fldChar w:fldCharType="end"/>
          </w:r>
          <w:r>
            <w:fldChar w:fldCharType="end"/>
          </w:r>
        </w:p>
        <w:p w14:paraId="6B604E8E">
          <w:pPr>
            <w:pStyle w:val="18"/>
            <w:tabs>
              <w:tab w:val="right" w:leader="dot" w:pos="9637"/>
            </w:tabs>
          </w:pPr>
          <w:r>
            <w:fldChar w:fldCharType="begin"/>
          </w:r>
          <w:r>
            <w:instrText xml:space="preserve"> HYPERLINK \l _Toc29914 </w:instrText>
          </w:r>
          <w:r>
            <w:fldChar w:fldCharType="separate"/>
          </w:r>
          <w:r>
            <w:rPr>
              <w:rFonts w:ascii="宋体" w:hAnsi="宋体" w:eastAsia="宋体" w:cs="宋体"/>
              <w:spacing w:val="-3"/>
              <w:szCs w:val="24"/>
            </w:rPr>
            <w:t>（</w:t>
          </w:r>
          <w:r>
            <w:rPr>
              <w:rFonts w:ascii="Times New Roman" w:hAnsi="Times New Roman" w:eastAsia="Times New Roman" w:cs="Times New Roman"/>
              <w:spacing w:val="-3"/>
              <w:szCs w:val="24"/>
            </w:rPr>
            <w:t>5</w:t>
          </w:r>
          <w:r>
            <w:rPr>
              <w:rFonts w:ascii="宋体" w:hAnsi="宋体" w:eastAsia="宋体" w:cs="宋体"/>
              <w:spacing w:val="-3"/>
              <w:szCs w:val="24"/>
            </w:rPr>
            <w:t>）投标文件</w:t>
          </w:r>
          <w:r>
            <w:tab/>
          </w:r>
          <w:r>
            <w:fldChar w:fldCharType="begin"/>
          </w:r>
          <w:r>
            <w:instrText xml:space="preserve"> PAGEREF _Toc29914 \h </w:instrText>
          </w:r>
          <w:r>
            <w:fldChar w:fldCharType="separate"/>
          </w:r>
          <w:r>
            <w:t>22</w:t>
          </w:r>
          <w:r>
            <w:fldChar w:fldCharType="end"/>
          </w:r>
          <w:r>
            <w:fldChar w:fldCharType="end"/>
          </w:r>
        </w:p>
        <w:p w14:paraId="1F120AD4">
          <w:pPr>
            <w:pStyle w:val="18"/>
            <w:tabs>
              <w:tab w:val="right" w:leader="dot" w:pos="9637"/>
            </w:tabs>
          </w:pPr>
          <w:r>
            <w:fldChar w:fldCharType="begin"/>
          </w:r>
          <w:r>
            <w:instrText xml:space="preserve"> HYPERLINK \l _Toc18174 </w:instrText>
          </w:r>
          <w:r>
            <w:fldChar w:fldCharType="separate"/>
          </w:r>
          <w:r>
            <w:rPr>
              <w:rFonts w:ascii="宋体" w:hAnsi="宋体" w:eastAsia="宋体" w:cs="宋体"/>
              <w:spacing w:val="-3"/>
              <w:szCs w:val="24"/>
            </w:rPr>
            <w:t>（</w:t>
          </w:r>
          <w:r>
            <w:rPr>
              <w:rFonts w:ascii="Times New Roman" w:hAnsi="Times New Roman" w:eastAsia="Times New Roman" w:cs="Times New Roman"/>
              <w:spacing w:val="-3"/>
              <w:szCs w:val="24"/>
            </w:rPr>
            <w:t>6</w:t>
          </w:r>
          <w:r>
            <w:rPr>
              <w:rFonts w:ascii="宋体" w:hAnsi="宋体" w:eastAsia="宋体" w:cs="宋体"/>
              <w:spacing w:val="-3"/>
              <w:szCs w:val="24"/>
            </w:rPr>
            <w:t>）招标文件</w:t>
          </w:r>
          <w:r>
            <w:tab/>
          </w:r>
          <w:r>
            <w:fldChar w:fldCharType="begin"/>
          </w:r>
          <w:r>
            <w:instrText xml:space="preserve"> PAGEREF _Toc18174 \h </w:instrText>
          </w:r>
          <w:r>
            <w:fldChar w:fldCharType="separate"/>
          </w:r>
          <w:r>
            <w:t>22</w:t>
          </w:r>
          <w:r>
            <w:fldChar w:fldCharType="end"/>
          </w:r>
          <w:r>
            <w:fldChar w:fldCharType="end"/>
          </w:r>
        </w:p>
        <w:p w14:paraId="3A5B98CA">
          <w:pPr>
            <w:pStyle w:val="18"/>
            <w:tabs>
              <w:tab w:val="right" w:leader="dot" w:pos="9637"/>
            </w:tabs>
          </w:pPr>
          <w:r>
            <w:fldChar w:fldCharType="begin"/>
          </w:r>
          <w:r>
            <w:instrText xml:space="preserve"> HYPERLINK \l _Toc8329 </w:instrText>
          </w:r>
          <w:r>
            <w:fldChar w:fldCharType="separate"/>
          </w:r>
          <w:r>
            <w:rPr>
              <w:rFonts w:ascii="宋体" w:hAnsi="宋体" w:eastAsia="宋体" w:cs="宋体"/>
              <w:spacing w:val="-2"/>
              <w:szCs w:val="24"/>
            </w:rPr>
            <w:t>（</w:t>
          </w:r>
          <w:r>
            <w:rPr>
              <w:rFonts w:ascii="Times New Roman" w:hAnsi="Times New Roman" w:eastAsia="Times New Roman" w:cs="Times New Roman"/>
              <w:spacing w:val="-2"/>
              <w:szCs w:val="24"/>
            </w:rPr>
            <w:t>7</w:t>
          </w:r>
          <w:r>
            <w:rPr>
              <w:rFonts w:ascii="宋体" w:hAnsi="宋体" w:eastAsia="宋体" w:cs="宋体"/>
              <w:spacing w:val="-2"/>
              <w:szCs w:val="24"/>
            </w:rPr>
            <w:t>）标准、规范及有关技术服务文件</w:t>
          </w:r>
          <w:r>
            <w:tab/>
          </w:r>
          <w:r>
            <w:fldChar w:fldCharType="begin"/>
          </w:r>
          <w:r>
            <w:instrText xml:space="preserve"> PAGEREF _Toc8329 \h </w:instrText>
          </w:r>
          <w:r>
            <w:fldChar w:fldCharType="separate"/>
          </w:r>
          <w:r>
            <w:t>22</w:t>
          </w:r>
          <w:r>
            <w:fldChar w:fldCharType="end"/>
          </w:r>
          <w:r>
            <w:fldChar w:fldCharType="end"/>
          </w:r>
        </w:p>
        <w:p w14:paraId="4B29320D">
          <w:pPr>
            <w:pStyle w:val="16"/>
            <w:tabs>
              <w:tab w:val="right" w:leader="dot" w:pos="9637"/>
            </w:tabs>
          </w:pPr>
          <w:r>
            <w:fldChar w:fldCharType="begin"/>
          </w:r>
          <w:r>
            <w:instrText xml:space="preserve"> HYPERLINK \l _Toc29106 </w:instrText>
          </w:r>
          <w:r>
            <w:fldChar w:fldCharType="separate"/>
          </w:r>
          <w:r>
            <w:rPr>
              <w:rFonts w:ascii="黑体" w:hAnsi="黑体" w:eastAsia="黑体" w:cs="黑体"/>
              <w:bCs/>
              <w:spacing w:val="6"/>
              <w:szCs w:val="35"/>
            </w:rPr>
            <w:t>第五章</w:t>
          </w:r>
          <w:r>
            <w:rPr>
              <w:rFonts w:ascii="黑体" w:hAnsi="黑体" w:eastAsia="黑体" w:cs="黑体"/>
              <w:spacing w:val="6"/>
              <w:szCs w:val="35"/>
            </w:rPr>
            <w:t xml:space="preserve">  </w:t>
          </w:r>
          <w:r>
            <w:rPr>
              <w:rFonts w:ascii="黑体" w:hAnsi="黑体" w:eastAsia="黑体" w:cs="黑体"/>
              <w:bCs/>
              <w:spacing w:val="6"/>
              <w:szCs w:val="35"/>
            </w:rPr>
            <w:t>采购内容与要求</w:t>
          </w:r>
          <w:r>
            <w:tab/>
          </w:r>
          <w:r>
            <w:fldChar w:fldCharType="begin"/>
          </w:r>
          <w:r>
            <w:instrText xml:space="preserve"> PAGEREF _Toc29106 \h </w:instrText>
          </w:r>
          <w:r>
            <w:fldChar w:fldCharType="separate"/>
          </w:r>
          <w:r>
            <w:t>23</w:t>
          </w:r>
          <w:r>
            <w:fldChar w:fldCharType="end"/>
          </w:r>
          <w:r>
            <w:fldChar w:fldCharType="end"/>
          </w:r>
        </w:p>
        <w:p w14:paraId="01374EA6">
          <w:pPr>
            <w:pStyle w:val="17"/>
            <w:tabs>
              <w:tab w:val="right" w:leader="dot" w:pos="9637"/>
            </w:tabs>
          </w:pPr>
          <w:r>
            <w:fldChar w:fldCharType="begin"/>
          </w:r>
          <w:r>
            <w:instrText xml:space="preserve"> HYPERLINK \l _Toc15307 </w:instrText>
          </w:r>
          <w:r>
            <w:fldChar w:fldCharType="separate"/>
          </w:r>
          <w:r>
            <w:rPr>
              <w:rFonts w:ascii="宋体" w:hAnsi="宋体" w:eastAsia="宋体" w:cs="宋体"/>
              <w:bCs/>
              <w:spacing w:val="5"/>
              <w:szCs w:val="31"/>
            </w:rPr>
            <w:t>第一节</w:t>
          </w:r>
          <w:r>
            <w:rPr>
              <w:rFonts w:ascii="宋体" w:hAnsi="宋体" w:eastAsia="宋体" w:cs="宋体"/>
              <w:spacing w:val="5"/>
              <w:szCs w:val="31"/>
            </w:rPr>
            <w:t xml:space="preserve"> </w:t>
          </w:r>
          <w:r>
            <w:rPr>
              <w:rFonts w:ascii="宋体" w:hAnsi="宋体" w:eastAsia="宋体" w:cs="宋体"/>
              <w:bCs/>
              <w:spacing w:val="5"/>
              <w:szCs w:val="31"/>
            </w:rPr>
            <w:t>服务要求</w:t>
          </w:r>
          <w:r>
            <w:tab/>
          </w:r>
          <w:r>
            <w:fldChar w:fldCharType="begin"/>
          </w:r>
          <w:r>
            <w:instrText xml:space="preserve"> PAGEREF _Toc15307 \h </w:instrText>
          </w:r>
          <w:r>
            <w:fldChar w:fldCharType="separate"/>
          </w:r>
          <w:r>
            <w:t>23</w:t>
          </w:r>
          <w:r>
            <w:fldChar w:fldCharType="end"/>
          </w:r>
          <w:r>
            <w:fldChar w:fldCharType="end"/>
          </w:r>
        </w:p>
        <w:p w14:paraId="09C5EE80">
          <w:pPr>
            <w:pStyle w:val="18"/>
            <w:tabs>
              <w:tab w:val="right" w:leader="dot" w:pos="9637"/>
            </w:tabs>
          </w:pPr>
          <w:r>
            <w:fldChar w:fldCharType="begin"/>
          </w:r>
          <w:r>
            <w:instrText xml:space="preserve"> HYPERLINK \l _Toc24561 </w:instrText>
          </w:r>
          <w:r>
            <w:fldChar w:fldCharType="separate"/>
          </w:r>
          <w:r>
            <w:rPr>
              <w:rFonts w:hint="eastAsia" w:ascii="宋体" w:hAnsi="宋体" w:eastAsia="宋体" w:cs="宋体"/>
              <w:bCs/>
              <w:snapToGrid w:val="0"/>
              <w:kern w:val="0"/>
              <w:szCs w:val="24"/>
              <w:lang w:val="en-US" w:eastAsia="zh-CN" w:bidi="ar"/>
            </w:rPr>
            <w:t>一、项目概况：</w:t>
          </w:r>
          <w:r>
            <w:tab/>
          </w:r>
          <w:r>
            <w:fldChar w:fldCharType="begin"/>
          </w:r>
          <w:r>
            <w:instrText xml:space="preserve"> PAGEREF _Toc24561 \h </w:instrText>
          </w:r>
          <w:r>
            <w:fldChar w:fldCharType="separate"/>
          </w:r>
          <w:r>
            <w:t>23</w:t>
          </w:r>
          <w:r>
            <w:fldChar w:fldCharType="end"/>
          </w:r>
          <w:r>
            <w:fldChar w:fldCharType="end"/>
          </w:r>
        </w:p>
        <w:p w14:paraId="1090B77D">
          <w:pPr>
            <w:pStyle w:val="18"/>
            <w:tabs>
              <w:tab w:val="right" w:leader="dot" w:pos="9637"/>
            </w:tabs>
          </w:pPr>
          <w:r>
            <w:fldChar w:fldCharType="begin"/>
          </w:r>
          <w:r>
            <w:instrText xml:space="preserve"> HYPERLINK \l _Toc31388 </w:instrText>
          </w:r>
          <w:r>
            <w:fldChar w:fldCharType="separate"/>
          </w:r>
          <w:r>
            <w:rPr>
              <w:rFonts w:hint="eastAsia" w:ascii="宋体" w:hAnsi="宋体" w:eastAsia="宋体" w:cs="宋体"/>
              <w:bCs/>
              <w:snapToGrid w:val="0"/>
              <w:kern w:val="0"/>
              <w:szCs w:val="24"/>
              <w:lang w:val="en-US" w:eastAsia="zh-CN" w:bidi="ar"/>
            </w:rPr>
            <w:t>二、 采购内容及数量</w:t>
          </w:r>
          <w:r>
            <w:tab/>
          </w:r>
          <w:r>
            <w:fldChar w:fldCharType="begin"/>
          </w:r>
          <w:r>
            <w:instrText xml:space="preserve"> PAGEREF _Toc31388 \h </w:instrText>
          </w:r>
          <w:r>
            <w:fldChar w:fldCharType="separate"/>
          </w:r>
          <w:r>
            <w:t>23</w:t>
          </w:r>
          <w:r>
            <w:fldChar w:fldCharType="end"/>
          </w:r>
          <w:r>
            <w:fldChar w:fldCharType="end"/>
          </w:r>
        </w:p>
        <w:p w14:paraId="091D372E">
          <w:pPr>
            <w:pStyle w:val="18"/>
            <w:tabs>
              <w:tab w:val="right" w:leader="dot" w:pos="9637"/>
            </w:tabs>
          </w:pPr>
          <w:r>
            <w:fldChar w:fldCharType="begin"/>
          </w:r>
          <w:r>
            <w:instrText xml:space="preserve"> HYPERLINK \l _Toc10741 </w:instrText>
          </w:r>
          <w:r>
            <w:fldChar w:fldCharType="separate"/>
          </w:r>
          <w:r>
            <w:rPr>
              <w:rFonts w:ascii="宋体" w:hAnsi="宋体" w:eastAsia="宋体" w:cs="宋体"/>
              <w:bCs/>
              <w:spacing w:val="-3"/>
              <w:szCs w:val="24"/>
            </w:rPr>
            <w:t>三、技术服务要求</w:t>
          </w:r>
          <w:r>
            <w:tab/>
          </w:r>
          <w:r>
            <w:fldChar w:fldCharType="begin"/>
          </w:r>
          <w:r>
            <w:instrText xml:space="preserve"> PAGEREF _Toc10741 \h </w:instrText>
          </w:r>
          <w:r>
            <w:fldChar w:fldCharType="separate"/>
          </w:r>
          <w:r>
            <w:t>26</w:t>
          </w:r>
          <w:r>
            <w:fldChar w:fldCharType="end"/>
          </w:r>
          <w:r>
            <w:fldChar w:fldCharType="end"/>
          </w:r>
        </w:p>
        <w:p w14:paraId="40D1F2AC">
          <w:pPr>
            <w:pStyle w:val="17"/>
            <w:tabs>
              <w:tab w:val="right" w:leader="dot" w:pos="9637"/>
            </w:tabs>
          </w:pPr>
          <w:r>
            <w:fldChar w:fldCharType="begin"/>
          </w:r>
          <w:r>
            <w:instrText xml:space="preserve"> HYPERLINK \l _Toc8146 </w:instrText>
          </w:r>
          <w:r>
            <w:fldChar w:fldCharType="separate"/>
          </w:r>
          <w:r>
            <w:rPr>
              <w:rFonts w:ascii="宋体" w:hAnsi="宋体" w:eastAsia="宋体" w:cs="宋体"/>
              <w:bCs/>
              <w:spacing w:val="2"/>
              <w:szCs w:val="31"/>
            </w:rPr>
            <w:t>第二节</w:t>
          </w:r>
          <w:r>
            <w:rPr>
              <w:rFonts w:ascii="宋体" w:hAnsi="宋体" w:eastAsia="宋体" w:cs="宋体"/>
              <w:spacing w:val="31"/>
              <w:szCs w:val="31"/>
            </w:rPr>
            <w:t xml:space="preserve"> </w:t>
          </w:r>
          <w:r>
            <w:rPr>
              <w:rFonts w:ascii="宋体" w:hAnsi="宋体" w:eastAsia="宋体" w:cs="宋体"/>
              <w:bCs/>
              <w:spacing w:val="2"/>
              <w:szCs w:val="31"/>
            </w:rPr>
            <w:t>商务要求</w:t>
          </w:r>
          <w:r>
            <w:tab/>
          </w:r>
          <w:r>
            <w:fldChar w:fldCharType="begin"/>
          </w:r>
          <w:r>
            <w:instrText xml:space="preserve"> PAGEREF _Toc8146 \h </w:instrText>
          </w:r>
          <w:r>
            <w:fldChar w:fldCharType="separate"/>
          </w:r>
          <w:r>
            <w:t>27</w:t>
          </w:r>
          <w:r>
            <w:fldChar w:fldCharType="end"/>
          </w:r>
          <w:r>
            <w:fldChar w:fldCharType="end"/>
          </w:r>
        </w:p>
        <w:p w14:paraId="0EF74A27">
          <w:pPr>
            <w:pStyle w:val="18"/>
            <w:tabs>
              <w:tab w:val="right" w:leader="dot" w:pos="9637"/>
            </w:tabs>
          </w:pPr>
          <w:r>
            <w:fldChar w:fldCharType="begin"/>
          </w:r>
          <w:r>
            <w:instrText xml:space="preserve"> HYPERLINK \l _Toc27826 </w:instrText>
          </w:r>
          <w:r>
            <w:fldChar w:fldCharType="separate"/>
          </w:r>
          <w:r>
            <w:rPr>
              <w:rFonts w:ascii="宋体" w:hAnsi="宋体" w:eastAsia="宋体" w:cs="宋体"/>
              <w:bCs/>
              <w:spacing w:val="-4"/>
              <w:szCs w:val="24"/>
            </w:rPr>
            <w:t>一、主要商务要求</w:t>
          </w:r>
          <w:r>
            <w:tab/>
          </w:r>
          <w:r>
            <w:fldChar w:fldCharType="begin"/>
          </w:r>
          <w:r>
            <w:instrText xml:space="preserve"> PAGEREF _Toc27826 \h </w:instrText>
          </w:r>
          <w:r>
            <w:fldChar w:fldCharType="separate"/>
          </w:r>
          <w:r>
            <w:t>27</w:t>
          </w:r>
          <w:r>
            <w:fldChar w:fldCharType="end"/>
          </w:r>
          <w:r>
            <w:fldChar w:fldCharType="end"/>
          </w:r>
        </w:p>
        <w:p w14:paraId="3DF7A68F">
          <w:pPr>
            <w:pStyle w:val="18"/>
            <w:tabs>
              <w:tab w:val="right" w:leader="dot" w:pos="9637"/>
            </w:tabs>
          </w:pPr>
          <w:r>
            <w:fldChar w:fldCharType="begin"/>
          </w:r>
          <w:r>
            <w:instrText xml:space="preserve"> HYPERLINK \l _Toc3105 </w:instrText>
          </w:r>
          <w:r>
            <w:fldChar w:fldCharType="separate"/>
          </w:r>
          <w:r>
            <w:rPr>
              <w:rFonts w:ascii="宋体" w:hAnsi="宋体" w:eastAsia="宋体" w:cs="宋体"/>
              <w:bCs/>
              <w:spacing w:val="-4"/>
              <w:szCs w:val="24"/>
            </w:rPr>
            <w:t>二、其他要求</w:t>
          </w:r>
          <w:r>
            <w:tab/>
          </w:r>
          <w:r>
            <w:fldChar w:fldCharType="begin"/>
          </w:r>
          <w:r>
            <w:instrText xml:space="preserve"> PAGEREF _Toc3105 \h </w:instrText>
          </w:r>
          <w:r>
            <w:fldChar w:fldCharType="separate"/>
          </w:r>
          <w:r>
            <w:t>27</w:t>
          </w:r>
          <w:r>
            <w:fldChar w:fldCharType="end"/>
          </w:r>
          <w:r>
            <w:fldChar w:fldCharType="end"/>
          </w:r>
        </w:p>
        <w:p w14:paraId="00F334F7">
          <w:pPr>
            <w:pStyle w:val="18"/>
            <w:tabs>
              <w:tab w:val="right" w:leader="dot" w:pos="9637"/>
            </w:tabs>
          </w:pPr>
          <w:r>
            <w:fldChar w:fldCharType="begin"/>
          </w:r>
          <w:r>
            <w:instrText xml:space="preserve"> HYPERLINK \l _Toc10070 </w:instrText>
          </w:r>
          <w:r>
            <w:fldChar w:fldCharType="separate"/>
          </w:r>
          <w:r>
            <w:rPr>
              <w:rFonts w:ascii="宋体" w:hAnsi="宋体" w:eastAsia="宋体" w:cs="宋体"/>
              <w:bCs/>
              <w:spacing w:val="-5"/>
              <w:szCs w:val="24"/>
            </w:rPr>
            <w:t>三、踏勘</w:t>
          </w:r>
          <w:r>
            <w:tab/>
          </w:r>
          <w:r>
            <w:fldChar w:fldCharType="begin"/>
          </w:r>
          <w:r>
            <w:instrText xml:space="preserve"> PAGEREF _Toc10070 \h </w:instrText>
          </w:r>
          <w:r>
            <w:fldChar w:fldCharType="separate"/>
          </w:r>
          <w:r>
            <w:t>27</w:t>
          </w:r>
          <w:r>
            <w:fldChar w:fldCharType="end"/>
          </w:r>
          <w:r>
            <w:fldChar w:fldCharType="end"/>
          </w:r>
        </w:p>
        <w:p w14:paraId="7C95D5E7">
          <w:pPr>
            <w:pStyle w:val="16"/>
            <w:tabs>
              <w:tab w:val="right" w:leader="dot" w:pos="9637"/>
            </w:tabs>
          </w:pPr>
          <w:r>
            <w:fldChar w:fldCharType="begin"/>
          </w:r>
          <w:r>
            <w:instrText xml:space="preserve"> HYPERLINK \l _Toc1567 </w:instrText>
          </w:r>
          <w:r>
            <w:fldChar w:fldCharType="separate"/>
          </w:r>
          <w:r>
            <w:rPr>
              <w:rFonts w:ascii="黑体" w:hAnsi="黑体" w:eastAsia="黑体" w:cs="黑体"/>
              <w:spacing w:val="7"/>
              <w:szCs w:val="35"/>
            </w:rPr>
            <w:t>第六章  综合评分表</w:t>
          </w:r>
          <w:r>
            <w:tab/>
          </w:r>
          <w:r>
            <w:fldChar w:fldCharType="begin"/>
          </w:r>
          <w:r>
            <w:instrText xml:space="preserve"> PAGEREF _Toc1567 \h </w:instrText>
          </w:r>
          <w:r>
            <w:fldChar w:fldCharType="separate"/>
          </w:r>
          <w:r>
            <w:t>28</w:t>
          </w:r>
          <w:r>
            <w:fldChar w:fldCharType="end"/>
          </w:r>
          <w:r>
            <w:fldChar w:fldCharType="end"/>
          </w:r>
        </w:p>
        <w:p w14:paraId="5240FA81">
          <w:pPr>
            <w:pStyle w:val="16"/>
            <w:tabs>
              <w:tab w:val="right" w:leader="dot" w:pos="9637"/>
            </w:tabs>
          </w:pPr>
          <w:r>
            <w:fldChar w:fldCharType="begin"/>
          </w:r>
          <w:r>
            <w:instrText xml:space="preserve"> HYPERLINK \l _Toc16825 </w:instrText>
          </w:r>
          <w:r>
            <w:fldChar w:fldCharType="separate"/>
          </w:r>
          <w:r>
            <w:rPr>
              <w:rFonts w:ascii="黑体" w:hAnsi="黑体" w:eastAsia="黑体" w:cs="黑体"/>
              <w:spacing w:val="8"/>
              <w:szCs w:val="35"/>
            </w:rPr>
            <w:t>第七章  投标文件格式与要求</w:t>
          </w:r>
          <w:r>
            <w:tab/>
          </w:r>
          <w:r>
            <w:fldChar w:fldCharType="begin"/>
          </w:r>
          <w:r>
            <w:instrText xml:space="preserve"> PAGEREF _Toc16825 \h </w:instrText>
          </w:r>
          <w:r>
            <w:fldChar w:fldCharType="separate"/>
          </w:r>
          <w:r>
            <w:t>31</w:t>
          </w:r>
          <w:r>
            <w:fldChar w:fldCharType="end"/>
          </w:r>
          <w:r>
            <w:fldChar w:fldCharType="end"/>
          </w:r>
        </w:p>
        <w:p w14:paraId="1707B070">
          <w:pPr>
            <w:pStyle w:val="16"/>
            <w:tabs>
              <w:tab w:val="right" w:leader="dot" w:pos="9637"/>
            </w:tabs>
          </w:pPr>
          <w:r>
            <w:fldChar w:fldCharType="begin"/>
          </w:r>
          <w:r>
            <w:instrText xml:space="preserve"> HYPERLINK \l _Toc2936 </w:instrText>
          </w:r>
          <w:r>
            <w:fldChar w:fldCharType="separate"/>
          </w:r>
          <w:r>
            <w:rPr>
              <w:rFonts w:ascii="黑体" w:hAnsi="黑体" w:eastAsia="黑体" w:cs="黑体"/>
              <w:spacing w:val="-33"/>
              <w:szCs w:val="40"/>
            </w:rPr>
            <w:t>目</w:t>
          </w:r>
          <w:r>
            <w:rPr>
              <w:rFonts w:ascii="黑体" w:hAnsi="黑体" w:eastAsia="黑体" w:cs="黑体"/>
              <w:spacing w:val="39"/>
              <w:szCs w:val="40"/>
            </w:rPr>
            <w:t xml:space="preserve"> </w:t>
          </w:r>
          <w:r>
            <w:rPr>
              <w:rFonts w:ascii="黑体" w:hAnsi="黑体" w:eastAsia="黑体" w:cs="黑体"/>
              <w:spacing w:val="-33"/>
              <w:szCs w:val="40"/>
            </w:rPr>
            <w:t>录</w:t>
          </w:r>
          <w:r>
            <w:tab/>
          </w:r>
          <w:r>
            <w:fldChar w:fldCharType="begin"/>
          </w:r>
          <w:r>
            <w:instrText xml:space="preserve"> PAGEREF _Toc2936 \h </w:instrText>
          </w:r>
          <w:r>
            <w:fldChar w:fldCharType="separate"/>
          </w:r>
          <w:r>
            <w:t>31</w:t>
          </w:r>
          <w:r>
            <w:fldChar w:fldCharType="end"/>
          </w:r>
          <w:r>
            <w:fldChar w:fldCharType="end"/>
          </w:r>
        </w:p>
        <w:p w14:paraId="06BDEF3C">
          <w:pPr>
            <w:pStyle w:val="16"/>
            <w:tabs>
              <w:tab w:val="right" w:leader="dot" w:pos="9637"/>
            </w:tabs>
          </w:pPr>
          <w:r>
            <w:fldChar w:fldCharType="begin"/>
          </w:r>
          <w:r>
            <w:instrText xml:space="preserve"> HYPERLINK \l _Toc27461 </w:instrText>
          </w:r>
          <w:r>
            <w:fldChar w:fldCharType="separate"/>
          </w:r>
          <w:r>
            <w:rPr>
              <w:rFonts w:ascii="宋体" w:hAnsi="宋体" w:eastAsia="宋体" w:cs="宋体"/>
              <w:spacing w:val="8"/>
              <w:szCs w:val="20"/>
            </w:rPr>
            <w:t>一、资格证明文件封面</w:t>
          </w:r>
          <w:r>
            <w:tab/>
          </w:r>
          <w:r>
            <w:fldChar w:fldCharType="begin"/>
          </w:r>
          <w:r>
            <w:instrText xml:space="preserve"> PAGEREF _Toc27461 \h </w:instrText>
          </w:r>
          <w:r>
            <w:fldChar w:fldCharType="separate"/>
          </w:r>
          <w:r>
            <w:t>31</w:t>
          </w:r>
          <w:r>
            <w:fldChar w:fldCharType="end"/>
          </w:r>
          <w:r>
            <w:fldChar w:fldCharType="end"/>
          </w:r>
        </w:p>
        <w:p w14:paraId="56D257A6">
          <w:pPr>
            <w:pStyle w:val="16"/>
            <w:tabs>
              <w:tab w:val="right" w:leader="dot" w:pos="9637"/>
            </w:tabs>
          </w:pPr>
          <w:r>
            <w:fldChar w:fldCharType="begin"/>
          </w:r>
          <w:r>
            <w:instrText xml:space="preserve"> HYPERLINK \l _Toc15539 </w:instrText>
          </w:r>
          <w:r>
            <w:fldChar w:fldCharType="separate"/>
          </w:r>
          <w:r>
            <w:rPr>
              <w:rFonts w:ascii="宋体" w:hAnsi="宋体" w:eastAsia="宋体" w:cs="宋体"/>
              <w:spacing w:val="8"/>
              <w:szCs w:val="20"/>
            </w:rPr>
            <w:t>二、资格证明文件</w:t>
          </w:r>
          <w:r>
            <w:tab/>
          </w:r>
          <w:r>
            <w:fldChar w:fldCharType="begin"/>
          </w:r>
          <w:r>
            <w:instrText xml:space="preserve"> PAGEREF _Toc15539 \h </w:instrText>
          </w:r>
          <w:r>
            <w:fldChar w:fldCharType="separate"/>
          </w:r>
          <w:r>
            <w:t>31</w:t>
          </w:r>
          <w:r>
            <w:fldChar w:fldCharType="end"/>
          </w:r>
          <w:r>
            <w:fldChar w:fldCharType="end"/>
          </w:r>
        </w:p>
        <w:p w14:paraId="16345D3E">
          <w:pPr>
            <w:pStyle w:val="16"/>
            <w:tabs>
              <w:tab w:val="right" w:leader="dot" w:pos="9637"/>
            </w:tabs>
          </w:pPr>
          <w:r>
            <w:fldChar w:fldCharType="begin"/>
          </w:r>
          <w:r>
            <w:instrText xml:space="preserve"> HYPERLINK \l _Toc15899 </w:instrText>
          </w:r>
          <w:r>
            <w:fldChar w:fldCharType="separate"/>
          </w:r>
          <w:r>
            <w:rPr>
              <w:rFonts w:ascii="宋体" w:hAnsi="宋体" w:eastAsia="宋体" w:cs="宋体"/>
              <w:spacing w:val="8"/>
              <w:szCs w:val="20"/>
            </w:rPr>
            <w:t>三、授权委托书</w:t>
          </w:r>
          <w:r>
            <w:tab/>
          </w:r>
          <w:r>
            <w:fldChar w:fldCharType="begin"/>
          </w:r>
          <w:r>
            <w:instrText xml:space="preserve"> PAGEREF _Toc15899 \h </w:instrText>
          </w:r>
          <w:r>
            <w:fldChar w:fldCharType="separate"/>
          </w:r>
          <w:r>
            <w:t>31</w:t>
          </w:r>
          <w:r>
            <w:fldChar w:fldCharType="end"/>
          </w:r>
          <w:r>
            <w:fldChar w:fldCharType="end"/>
          </w:r>
        </w:p>
        <w:p w14:paraId="76C6C1CA">
          <w:pPr>
            <w:pStyle w:val="16"/>
            <w:tabs>
              <w:tab w:val="right" w:leader="dot" w:pos="9637"/>
            </w:tabs>
          </w:pPr>
          <w:r>
            <w:fldChar w:fldCharType="begin"/>
          </w:r>
          <w:r>
            <w:instrText xml:space="preserve"> HYPERLINK \l _Toc16441 </w:instrText>
          </w:r>
          <w:r>
            <w:fldChar w:fldCharType="separate"/>
          </w:r>
          <w:r>
            <w:rPr>
              <w:rFonts w:ascii="宋体" w:hAnsi="宋体" w:eastAsia="宋体" w:cs="宋体"/>
              <w:spacing w:val="7"/>
              <w:szCs w:val="20"/>
            </w:rPr>
            <w:t>四、法定代表人身份证明</w:t>
          </w:r>
          <w:r>
            <w:tab/>
          </w:r>
          <w:r>
            <w:fldChar w:fldCharType="begin"/>
          </w:r>
          <w:r>
            <w:instrText xml:space="preserve"> PAGEREF _Toc16441 \h </w:instrText>
          </w:r>
          <w:r>
            <w:fldChar w:fldCharType="separate"/>
          </w:r>
          <w:r>
            <w:t>31</w:t>
          </w:r>
          <w:r>
            <w:fldChar w:fldCharType="end"/>
          </w:r>
          <w:r>
            <w:fldChar w:fldCharType="end"/>
          </w:r>
        </w:p>
        <w:p w14:paraId="798F8781">
          <w:pPr>
            <w:pStyle w:val="16"/>
            <w:tabs>
              <w:tab w:val="right" w:leader="dot" w:pos="9637"/>
            </w:tabs>
          </w:pPr>
          <w:r>
            <w:fldChar w:fldCharType="begin"/>
          </w:r>
          <w:r>
            <w:instrText xml:space="preserve"> HYPERLINK \l _Toc12429 </w:instrText>
          </w:r>
          <w:r>
            <w:fldChar w:fldCharType="separate"/>
          </w:r>
          <w:r>
            <w:rPr>
              <w:rFonts w:ascii="宋体" w:hAnsi="宋体" w:eastAsia="宋体" w:cs="宋体"/>
              <w:spacing w:val="8"/>
              <w:szCs w:val="20"/>
            </w:rPr>
            <w:t>五、投标人基本情况</w:t>
          </w:r>
          <w:r>
            <w:tab/>
          </w:r>
          <w:r>
            <w:fldChar w:fldCharType="begin"/>
          </w:r>
          <w:r>
            <w:instrText xml:space="preserve"> PAGEREF _Toc12429 \h </w:instrText>
          </w:r>
          <w:r>
            <w:fldChar w:fldCharType="separate"/>
          </w:r>
          <w:r>
            <w:t>31</w:t>
          </w:r>
          <w:r>
            <w:fldChar w:fldCharType="end"/>
          </w:r>
          <w:r>
            <w:fldChar w:fldCharType="end"/>
          </w:r>
        </w:p>
        <w:p w14:paraId="796C0ACD">
          <w:pPr>
            <w:pStyle w:val="16"/>
            <w:tabs>
              <w:tab w:val="right" w:leader="dot" w:pos="9637"/>
            </w:tabs>
          </w:pPr>
          <w:r>
            <w:fldChar w:fldCharType="begin"/>
          </w:r>
          <w:r>
            <w:instrText xml:space="preserve"> HYPERLINK \l _Toc7805 </w:instrText>
          </w:r>
          <w:r>
            <w:fldChar w:fldCharType="separate"/>
          </w:r>
          <w:r>
            <w:rPr>
              <w:rFonts w:ascii="宋体" w:hAnsi="宋体" w:eastAsia="宋体" w:cs="宋体"/>
              <w:spacing w:val="8"/>
              <w:szCs w:val="20"/>
            </w:rPr>
            <w:t>六、投标人资格承诺函</w:t>
          </w:r>
          <w:r>
            <w:tab/>
          </w:r>
          <w:r>
            <w:fldChar w:fldCharType="begin"/>
          </w:r>
          <w:r>
            <w:instrText xml:space="preserve"> PAGEREF _Toc7805 \h </w:instrText>
          </w:r>
          <w:r>
            <w:fldChar w:fldCharType="separate"/>
          </w:r>
          <w:r>
            <w:t>31</w:t>
          </w:r>
          <w:r>
            <w:fldChar w:fldCharType="end"/>
          </w:r>
          <w:r>
            <w:fldChar w:fldCharType="end"/>
          </w:r>
        </w:p>
        <w:p w14:paraId="74FC8773">
          <w:pPr>
            <w:pStyle w:val="16"/>
            <w:tabs>
              <w:tab w:val="right" w:leader="dot" w:pos="9637"/>
            </w:tabs>
          </w:pPr>
          <w:r>
            <w:fldChar w:fldCharType="begin"/>
          </w:r>
          <w:r>
            <w:instrText xml:space="preserve"> HYPERLINK \l _Toc28439 </w:instrText>
          </w:r>
          <w:r>
            <w:fldChar w:fldCharType="separate"/>
          </w:r>
          <w:r>
            <w:rPr>
              <w:rFonts w:ascii="宋体" w:hAnsi="宋体" w:eastAsia="宋体" w:cs="宋体"/>
              <w:spacing w:val="8"/>
              <w:szCs w:val="20"/>
            </w:rPr>
            <w:t>七、商务文件封面</w:t>
          </w:r>
          <w:r>
            <w:tab/>
          </w:r>
          <w:r>
            <w:fldChar w:fldCharType="begin"/>
          </w:r>
          <w:r>
            <w:instrText xml:space="preserve"> PAGEREF _Toc28439 \h </w:instrText>
          </w:r>
          <w:r>
            <w:fldChar w:fldCharType="separate"/>
          </w:r>
          <w:r>
            <w:t>31</w:t>
          </w:r>
          <w:r>
            <w:fldChar w:fldCharType="end"/>
          </w:r>
          <w:r>
            <w:fldChar w:fldCharType="end"/>
          </w:r>
        </w:p>
        <w:p w14:paraId="2735CF51">
          <w:pPr>
            <w:pStyle w:val="16"/>
            <w:tabs>
              <w:tab w:val="right" w:leader="dot" w:pos="9637"/>
            </w:tabs>
          </w:pPr>
          <w:r>
            <w:fldChar w:fldCharType="begin"/>
          </w:r>
          <w:r>
            <w:instrText xml:space="preserve"> HYPERLINK \l _Toc26741 </w:instrText>
          </w:r>
          <w:r>
            <w:fldChar w:fldCharType="separate"/>
          </w:r>
          <w:r>
            <w:rPr>
              <w:rFonts w:ascii="宋体" w:hAnsi="宋体" w:eastAsia="宋体" w:cs="宋体"/>
              <w:spacing w:val="7"/>
              <w:szCs w:val="20"/>
            </w:rPr>
            <w:t>八、投标函</w:t>
          </w:r>
          <w:r>
            <w:tab/>
          </w:r>
          <w:r>
            <w:fldChar w:fldCharType="begin"/>
          </w:r>
          <w:r>
            <w:instrText xml:space="preserve"> PAGEREF _Toc26741 \h </w:instrText>
          </w:r>
          <w:r>
            <w:fldChar w:fldCharType="separate"/>
          </w:r>
          <w:r>
            <w:t>31</w:t>
          </w:r>
          <w:r>
            <w:fldChar w:fldCharType="end"/>
          </w:r>
          <w:r>
            <w:fldChar w:fldCharType="end"/>
          </w:r>
        </w:p>
        <w:p w14:paraId="4C8E7AF6">
          <w:pPr>
            <w:pStyle w:val="16"/>
            <w:tabs>
              <w:tab w:val="right" w:leader="dot" w:pos="9637"/>
            </w:tabs>
          </w:pPr>
          <w:r>
            <w:fldChar w:fldCharType="begin"/>
          </w:r>
          <w:r>
            <w:instrText xml:space="preserve"> HYPERLINK \l _Toc19334 </w:instrText>
          </w:r>
          <w:r>
            <w:fldChar w:fldCharType="separate"/>
          </w:r>
          <w:r>
            <w:rPr>
              <w:rFonts w:ascii="宋体" w:hAnsi="宋体" w:eastAsia="宋体" w:cs="宋体"/>
              <w:spacing w:val="7"/>
              <w:szCs w:val="20"/>
            </w:rPr>
            <w:t>九、开标一览表(总价)</w:t>
          </w:r>
          <w:r>
            <w:tab/>
          </w:r>
          <w:r>
            <w:fldChar w:fldCharType="begin"/>
          </w:r>
          <w:r>
            <w:instrText xml:space="preserve"> PAGEREF _Toc19334 \h </w:instrText>
          </w:r>
          <w:r>
            <w:fldChar w:fldCharType="separate"/>
          </w:r>
          <w:r>
            <w:t>31</w:t>
          </w:r>
          <w:r>
            <w:fldChar w:fldCharType="end"/>
          </w:r>
          <w:r>
            <w:fldChar w:fldCharType="end"/>
          </w:r>
        </w:p>
        <w:p w14:paraId="7A4B9FC1">
          <w:pPr>
            <w:pStyle w:val="16"/>
            <w:tabs>
              <w:tab w:val="right" w:leader="dot" w:pos="9637"/>
            </w:tabs>
          </w:pPr>
          <w:r>
            <w:fldChar w:fldCharType="begin"/>
          </w:r>
          <w:r>
            <w:instrText xml:space="preserve"> HYPERLINK \l _Toc17091 </w:instrText>
          </w:r>
          <w:r>
            <w:fldChar w:fldCharType="separate"/>
          </w:r>
          <w:r>
            <w:rPr>
              <w:rFonts w:ascii="宋体" w:hAnsi="宋体" w:eastAsia="宋体" w:cs="宋体"/>
              <w:spacing w:val="8"/>
              <w:szCs w:val="20"/>
            </w:rPr>
            <w:t>十、分项价格表</w:t>
          </w:r>
          <w:r>
            <w:tab/>
          </w:r>
          <w:r>
            <w:fldChar w:fldCharType="begin"/>
          </w:r>
          <w:r>
            <w:instrText xml:space="preserve"> PAGEREF _Toc17091 \h </w:instrText>
          </w:r>
          <w:r>
            <w:fldChar w:fldCharType="separate"/>
          </w:r>
          <w:r>
            <w:t>31</w:t>
          </w:r>
          <w:r>
            <w:fldChar w:fldCharType="end"/>
          </w:r>
          <w:r>
            <w:fldChar w:fldCharType="end"/>
          </w:r>
        </w:p>
        <w:p w14:paraId="1072D30C">
          <w:pPr>
            <w:pStyle w:val="16"/>
            <w:tabs>
              <w:tab w:val="right" w:leader="dot" w:pos="9637"/>
            </w:tabs>
          </w:pPr>
          <w:r>
            <w:fldChar w:fldCharType="begin"/>
          </w:r>
          <w:r>
            <w:instrText xml:space="preserve"> HYPERLINK \l _Toc4588 </w:instrText>
          </w:r>
          <w:r>
            <w:fldChar w:fldCharType="separate"/>
          </w:r>
          <w:r>
            <w:rPr>
              <w:rFonts w:ascii="宋体" w:hAnsi="宋体" w:eastAsia="宋体" w:cs="宋体"/>
              <w:spacing w:val="9"/>
              <w:szCs w:val="20"/>
            </w:rPr>
            <w:t>十一、商务响应与偏离表</w:t>
          </w:r>
          <w:r>
            <w:tab/>
          </w:r>
          <w:r>
            <w:fldChar w:fldCharType="begin"/>
          </w:r>
          <w:r>
            <w:instrText xml:space="preserve"> PAGEREF _Toc4588 \h </w:instrText>
          </w:r>
          <w:r>
            <w:fldChar w:fldCharType="separate"/>
          </w:r>
          <w:r>
            <w:t>31</w:t>
          </w:r>
          <w:r>
            <w:fldChar w:fldCharType="end"/>
          </w:r>
          <w:r>
            <w:fldChar w:fldCharType="end"/>
          </w:r>
        </w:p>
        <w:p w14:paraId="00D4AF61">
          <w:pPr>
            <w:pStyle w:val="16"/>
            <w:tabs>
              <w:tab w:val="right" w:leader="dot" w:pos="9637"/>
            </w:tabs>
          </w:pPr>
          <w:r>
            <w:fldChar w:fldCharType="begin"/>
          </w:r>
          <w:r>
            <w:instrText xml:space="preserve"> HYPERLINK \l _Toc831 </w:instrText>
          </w:r>
          <w:r>
            <w:fldChar w:fldCharType="separate"/>
          </w:r>
          <w:r>
            <w:rPr>
              <w:rFonts w:ascii="宋体" w:hAnsi="宋体" w:eastAsia="宋体" w:cs="宋体"/>
              <w:spacing w:val="8"/>
              <w:szCs w:val="20"/>
            </w:rPr>
            <w:t>十二、符合性审查表</w:t>
          </w:r>
          <w:r>
            <w:tab/>
          </w:r>
          <w:r>
            <w:fldChar w:fldCharType="begin"/>
          </w:r>
          <w:r>
            <w:instrText xml:space="preserve"> PAGEREF _Toc831 \h </w:instrText>
          </w:r>
          <w:r>
            <w:fldChar w:fldCharType="separate"/>
          </w:r>
          <w:r>
            <w:t>31</w:t>
          </w:r>
          <w:r>
            <w:fldChar w:fldCharType="end"/>
          </w:r>
          <w:r>
            <w:fldChar w:fldCharType="end"/>
          </w:r>
        </w:p>
        <w:p w14:paraId="5913B23C">
          <w:pPr>
            <w:pStyle w:val="16"/>
            <w:tabs>
              <w:tab w:val="right" w:leader="dot" w:pos="9637"/>
            </w:tabs>
          </w:pPr>
          <w:r>
            <w:fldChar w:fldCharType="begin"/>
          </w:r>
          <w:r>
            <w:instrText xml:space="preserve"> HYPERLINK \l _Toc23180 </w:instrText>
          </w:r>
          <w:r>
            <w:fldChar w:fldCharType="separate"/>
          </w:r>
          <w:r>
            <w:rPr>
              <w:rFonts w:ascii="宋体" w:hAnsi="宋体" w:eastAsia="宋体" w:cs="宋体"/>
              <w:spacing w:val="8"/>
              <w:szCs w:val="20"/>
            </w:rPr>
            <w:t>十三、中小企业声明函</w:t>
          </w:r>
          <w:r>
            <w:tab/>
          </w:r>
          <w:r>
            <w:fldChar w:fldCharType="begin"/>
          </w:r>
          <w:r>
            <w:instrText xml:space="preserve"> PAGEREF _Toc23180 \h </w:instrText>
          </w:r>
          <w:r>
            <w:fldChar w:fldCharType="separate"/>
          </w:r>
          <w:r>
            <w:t>31</w:t>
          </w:r>
          <w:r>
            <w:fldChar w:fldCharType="end"/>
          </w:r>
          <w:r>
            <w:fldChar w:fldCharType="end"/>
          </w:r>
        </w:p>
        <w:p w14:paraId="7B684EA8">
          <w:pPr>
            <w:pStyle w:val="16"/>
            <w:tabs>
              <w:tab w:val="right" w:leader="dot" w:pos="9637"/>
            </w:tabs>
          </w:pPr>
          <w:r>
            <w:fldChar w:fldCharType="begin"/>
          </w:r>
          <w:r>
            <w:instrText xml:space="preserve"> HYPERLINK \l _Toc15300 </w:instrText>
          </w:r>
          <w:r>
            <w:fldChar w:fldCharType="separate"/>
          </w:r>
          <w:r>
            <w:rPr>
              <w:rFonts w:ascii="宋体" w:hAnsi="宋体" w:eastAsia="宋体" w:cs="宋体"/>
              <w:spacing w:val="9"/>
              <w:szCs w:val="20"/>
            </w:rPr>
            <w:t>十四、残疾人福利性单位声明函</w:t>
          </w:r>
          <w:r>
            <w:tab/>
          </w:r>
          <w:r>
            <w:fldChar w:fldCharType="begin"/>
          </w:r>
          <w:r>
            <w:instrText xml:space="preserve"> PAGEREF _Toc15300 \h </w:instrText>
          </w:r>
          <w:r>
            <w:fldChar w:fldCharType="separate"/>
          </w:r>
          <w:r>
            <w:t>31</w:t>
          </w:r>
          <w:r>
            <w:fldChar w:fldCharType="end"/>
          </w:r>
          <w:r>
            <w:fldChar w:fldCharType="end"/>
          </w:r>
        </w:p>
        <w:p w14:paraId="15238C74">
          <w:pPr>
            <w:pStyle w:val="16"/>
            <w:tabs>
              <w:tab w:val="right" w:leader="dot" w:pos="9637"/>
            </w:tabs>
          </w:pPr>
          <w:r>
            <w:fldChar w:fldCharType="begin"/>
          </w:r>
          <w:r>
            <w:instrText xml:space="preserve"> HYPERLINK \l _Toc26606 </w:instrText>
          </w:r>
          <w:r>
            <w:fldChar w:fldCharType="separate"/>
          </w:r>
          <w:r>
            <w:rPr>
              <w:rFonts w:ascii="宋体" w:hAnsi="宋体" w:eastAsia="宋体" w:cs="宋体"/>
              <w:spacing w:val="9"/>
              <w:szCs w:val="20"/>
            </w:rPr>
            <w:t>十五、监狱企业证明材料</w:t>
          </w:r>
          <w:r>
            <w:tab/>
          </w:r>
          <w:r>
            <w:fldChar w:fldCharType="begin"/>
          </w:r>
          <w:r>
            <w:instrText xml:space="preserve"> PAGEREF _Toc26606 \h </w:instrText>
          </w:r>
          <w:r>
            <w:fldChar w:fldCharType="separate"/>
          </w:r>
          <w:r>
            <w:t>31</w:t>
          </w:r>
          <w:r>
            <w:fldChar w:fldCharType="end"/>
          </w:r>
          <w:r>
            <w:fldChar w:fldCharType="end"/>
          </w:r>
        </w:p>
        <w:p w14:paraId="134C3547">
          <w:pPr>
            <w:pStyle w:val="16"/>
            <w:tabs>
              <w:tab w:val="right" w:leader="dot" w:pos="9637"/>
            </w:tabs>
          </w:pPr>
          <w:r>
            <w:fldChar w:fldCharType="begin"/>
          </w:r>
          <w:r>
            <w:instrText xml:space="preserve"> HYPERLINK \l _Toc9323 </w:instrText>
          </w:r>
          <w:r>
            <w:fldChar w:fldCharType="separate"/>
          </w:r>
          <w:r>
            <w:rPr>
              <w:rFonts w:ascii="宋体" w:hAnsi="宋体" w:eastAsia="宋体" w:cs="宋体"/>
              <w:spacing w:val="9"/>
              <w:szCs w:val="20"/>
            </w:rPr>
            <w:t>十六、招标文件规定的其他与本项目相关的证明文件</w:t>
          </w:r>
          <w:r>
            <w:tab/>
          </w:r>
          <w:r>
            <w:fldChar w:fldCharType="begin"/>
          </w:r>
          <w:r>
            <w:instrText xml:space="preserve"> PAGEREF _Toc9323 \h </w:instrText>
          </w:r>
          <w:r>
            <w:fldChar w:fldCharType="separate"/>
          </w:r>
          <w:r>
            <w:t>31</w:t>
          </w:r>
          <w:r>
            <w:fldChar w:fldCharType="end"/>
          </w:r>
          <w:r>
            <w:fldChar w:fldCharType="end"/>
          </w:r>
        </w:p>
        <w:p w14:paraId="7DA887ED">
          <w:pPr>
            <w:pStyle w:val="16"/>
            <w:tabs>
              <w:tab w:val="right" w:leader="dot" w:pos="9637"/>
            </w:tabs>
          </w:pPr>
          <w:r>
            <w:fldChar w:fldCharType="begin"/>
          </w:r>
          <w:r>
            <w:instrText xml:space="preserve"> HYPERLINK \l _Toc23217 </w:instrText>
          </w:r>
          <w:r>
            <w:fldChar w:fldCharType="separate"/>
          </w:r>
          <w:r>
            <w:rPr>
              <w:rFonts w:ascii="宋体" w:hAnsi="宋体" w:eastAsia="宋体" w:cs="宋体"/>
              <w:spacing w:val="9"/>
              <w:szCs w:val="20"/>
            </w:rPr>
            <w:t>十七、按招标文件的商务★条款的要求提供相关响应资料</w:t>
          </w:r>
          <w:r>
            <w:tab/>
          </w:r>
          <w:r>
            <w:fldChar w:fldCharType="begin"/>
          </w:r>
          <w:r>
            <w:instrText xml:space="preserve"> PAGEREF _Toc23217 \h </w:instrText>
          </w:r>
          <w:r>
            <w:fldChar w:fldCharType="separate"/>
          </w:r>
          <w:r>
            <w:t>31</w:t>
          </w:r>
          <w:r>
            <w:fldChar w:fldCharType="end"/>
          </w:r>
          <w:r>
            <w:fldChar w:fldCharType="end"/>
          </w:r>
        </w:p>
        <w:p w14:paraId="0077DADC">
          <w:pPr>
            <w:pStyle w:val="16"/>
            <w:tabs>
              <w:tab w:val="right" w:leader="dot" w:pos="9637"/>
            </w:tabs>
          </w:pPr>
          <w:r>
            <w:fldChar w:fldCharType="begin"/>
          </w:r>
          <w:r>
            <w:instrText xml:space="preserve"> HYPERLINK \l _Toc10396 </w:instrText>
          </w:r>
          <w:r>
            <w:fldChar w:fldCharType="separate"/>
          </w:r>
          <w:r>
            <w:rPr>
              <w:rFonts w:ascii="宋体" w:hAnsi="宋体" w:eastAsia="宋体" w:cs="宋体"/>
              <w:spacing w:val="8"/>
              <w:szCs w:val="20"/>
            </w:rPr>
            <w:t>十八、技术文件封面</w:t>
          </w:r>
          <w:r>
            <w:tab/>
          </w:r>
          <w:r>
            <w:fldChar w:fldCharType="begin"/>
          </w:r>
          <w:r>
            <w:instrText xml:space="preserve"> PAGEREF _Toc10396 \h </w:instrText>
          </w:r>
          <w:r>
            <w:fldChar w:fldCharType="separate"/>
          </w:r>
          <w:r>
            <w:t>31</w:t>
          </w:r>
          <w:r>
            <w:fldChar w:fldCharType="end"/>
          </w:r>
          <w:r>
            <w:fldChar w:fldCharType="end"/>
          </w:r>
        </w:p>
        <w:p w14:paraId="48250A85">
          <w:pPr>
            <w:pStyle w:val="16"/>
            <w:tabs>
              <w:tab w:val="right" w:leader="dot" w:pos="9637"/>
            </w:tabs>
          </w:pPr>
          <w:r>
            <w:fldChar w:fldCharType="begin"/>
          </w:r>
          <w:r>
            <w:instrText xml:space="preserve"> HYPERLINK \l _Toc4313 </w:instrText>
          </w:r>
          <w:r>
            <w:fldChar w:fldCharType="separate"/>
          </w:r>
          <w:r>
            <w:rPr>
              <w:rFonts w:ascii="宋体" w:hAnsi="宋体" w:eastAsia="宋体" w:cs="宋体"/>
              <w:spacing w:val="8"/>
              <w:szCs w:val="20"/>
            </w:rPr>
            <w:t>十九、技术服务方案</w:t>
          </w:r>
          <w:r>
            <w:tab/>
          </w:r>
          <w:r>
            <w:fldChar w:fldCharType="begin"/>
          </w:r>
          <w:r>
            <w:instrText xml:space="preserve"> PAGEREF _Toc4313 \h </w:instrText>
          </w:r>
          <w:r>
            <w:fldChar w:fldCharType="separate"/>
          </w:r>
          <w:r>
            <w:t>31</w:t>
          </w:r>
          <w:r>
            <w:fldChar w:fldCharType="end"/>
          </w:r>
          <w:r>
            <w:fldChar w:fldCharType="end"/>
          </w:r>
        </w:p>
        <w:p w14:paraId="20051499">
          <w:pPr>
            <w:pStyle w:val="16"/>
            <w:tabs>
              <w:tab w:val="right" w:leader="dot" w:pos="9637"/>
            </w:tabs>
          </w:pPr>
          <w:r>
            <w:fldChar w:fldCharType="begin"/>
          </w:r>
          <w:r>
            <w:instrText xml:space="preserve"> HYPERLINK \l _Toc13718 </w:instrText>
          </w:r>
          <w:r>
            <w:fldChar w:fldCharType="separate"/>
          </w:r>
          <w:r>
            <w:rPr>
              <w:rFonts w:ascii="宋体" w:hAnsi="宋体" w:eastAsia="宋体" w:cs="宋体"/>
              <w:spacing w:val="9"/>
              <w:szCs w:val="20"/>
            </w:rPr>
            <w:t>二十、技术服务响应或偏离表</w:t>
          </w:r>
          <w:r>
            <w:tab/>
          </w:r>
          <w:r>
            <w:fldChar w:fldCharType="begin"/>
          </w:r>
          <w:r>
            <w:instrText xml:space="preserve"> PAGEREF _Toc13718 \h </w:instrText>
          </w:r>
          <w:r>
            <w:fldChar w:fldCharType="separate"/>
          </w:r>
          <w:r>
            <w:t>31</w:t>
          </w:r>
          <w:r>
            <w:fldChar w:fldCharType="end"/>
          </w:r>
          <w:r>
            <w:fldChar w:fldCharType="end"/>
          </w:r>
        </w:p>
        <w:p w14:paraId="1F980531">
          <w:pPr>
            <w:pStyle w:val="16"/>
            <w:tabs>
              <w:tab w:val="right" w:leader="dot" w:pos="9637"/>
            </w:tabs>
          </w:pPr>
          <w:r>
            <w:fldChar w:fldCharType="begin"/>
          </w:r>
          <w:r>
            <w:instrText xml:space="preserve"> HYPERLINK \l _Toc29871 </w:instrText>
          </w:r>
          <w:r>
            <w:fldChar w:fldCharType="separate"/>
          </w:r>
          <w:r>
            <w:rPr>
              <w:rFonts w:ascii="宋体" w:hAnsi="宋体" w:eastAsia="宋体" w:cs="宋体"/>
              <w:spacing w:val="9"/>
              <w:szCs w:val="20"/>
            </w:rPr>
            <w:t>二十一、投标服务符合招标文件规定的证明文件</w:t>
          </w:r>
          <w:r>
            <w:tab/>
          </w:r>
          <w:r>
            <w:fldChar w:fldCharType="begin"/>
          </w:r>
          <w:r>
            <w:instrText xml:space="preserve"> PAGEREF _Toc29871 \h </w:instrText>
          </w:r>
          <w:r>
            <w:fldChar w:fldCharType="separate"/>
          </w:r>
          <w:r>
            <w:t>31</w:t>
          </w:r>
          <w:r>
            <w:fldChar w:fldCharType="end"/>
          </w:r>
          <w:r>
            <w:fldChar w:fldCharType="end"/>
          </w:r>
        </w:p>
        <w:p w14:paraId="32EE610B">
          <w:pPr>
            <w:pStyle w:val="16"/>
            <w:tabs>
              <w:tab w:val="right" w:leader="dot" w:pos="9637"/>
            </w:tabs>
          </w:pPr>
          <w:r>
            <w:fldChar w:fldCharType="begin"/>
          </w:r>
          <w:r>
            <w:instrText xml:space="preserve"> HYPERLINK \l _Toc7783 </w:instrText>
          </w:r>
          <w:r>
            <w:fldChar w:fldCharType="separate"/>
          </w:r>
          <w:r>
            <w:rPr>
              <w:rFonts w:ascii="宋体" w:hAnsi="宋体" w:eastAsia="宋体" w:cs="宋体"/>
              <w:spacing w:val="9"/>
              <w:szCs w:val="20"/>
            </w:rPr>
            <w:t>二十二、投标人需提供的其他资料</w:t>
          </w:r>
          <w:r>
            <w:tab/>
          </w:r>
          <w:r>
            <w:fldChar w:fldCharType="begin"/>
          </w:r>
          <w:r>
            <w:instrText xml:space="preserve"> PAGEREF _Toc7783 \h </w:instrText>
          </w:r>
          <w:r>
            <w:fldChar w:fldCharType="separate"/>
          </w:r>
          <w:r>
            <w:t>31</w:t>
          </w:r>
          <w:r>
            <w:fldChar w:fldCharType="end"/>
          </w:r>
          <w:r>
            <w:fldChar w:fldCharType="end"/>
          </w:r>
        </w:p>
        <w:p w14:paraId="6DA99D32">
          <w:pPr>
            <w:pStyle w:val="16"/>
            <w:tabs>
              <w:tab w:val="right" w:leader="dot" w:pos="9637"/>
            </w:tabs>
          </w:pPr>
          <w:r>
            <w:fldChar w:fldCharType="begin"/>
          </w:r>
          <w:r>
            <w:instrText xml:space="preserve"> HYPERLINK \l _Toc24421 </w:instrText>
          </w:r>
          <w:r>
            <w:fldChar w:fldCharType="separate"/>
          </w:r>
          <w:r>
            <w:rPr>
              <w:rFonts w:ascii="宋体" w:hAnsi="宋体" w:eastAsia="宋体" w:cs="宋体"/>
              <w:spacing w:val="8"/>
              <w:szCs w:val="20"/>
            </w:rPr>
            <w:t>二十三、其他材料</w:t>
          </w:r>
          <w:r>
            <w:tab/>
          </w:r>
          <w:r>
            <w:fldChar w:fldCharType="begin"/>
          </w:r>
          <w:r>
            <w:instrText xml:space="preserve"> PAGEREF _Toc24421 \h </w:instrText>
          </w:r>
          <w:r>
            <w:fldChar w:fldCharType="separate"/>
          </w:r>
          <w:r>
            <w:t>32</w:t>
          </w:r>
          <w:r>
            <w:fldChar w:fldCharType="end"/>
          </w:r>
          <w:r>
            <w:fldChar w:fldCharType="end"/>
          </w:r>
        </w:p>
        <w:p w14:paraId="1764D967">
          <w:pPr>
            <w:pStyle w:val="16"/>
            <w:tabs>
              <w:tab w:val="right" w:leader="dot" w:pos="9637"/>
            </w:tabs>
          </w:pPr>
          <w:r>
            <w:fldChar w:fldCharType="begin"/>
          </w:r>
          <w:r>
            <w:instrText xml:space="preserve"> HYPERLINK \l _Toc18535 </w:instrText>
          </w:r>
          <w:r>
            <w:fldChar w:fldCharType="separate"/>
          </w:r>
          <w:r>
            <w:rPr>
              <w:rFonts w:ascii="宋体" w:hAnsi="宋体" w:eastAsia="宋体" w:cs="宋体"/>
              <w:spacing w:val="8"/>
              <w:szCs w:val="31"/>
            </w:rPr>
            <w:t>一、资格证明文件封面</w:t>
          </w:r>
          <w:r>
            <w:tab/>
          </w:r>
          <w:r>
            <w:fldChar w:fldCharType="begin"/>
          </w:r>
          <w:r>
            <w:instrText xml:space="preserve"> PAGEREF _Toc18535 \h </w:instrText>
          </w:r>
          <w:r>
            <w:fldChar w:fldCharType="separate"/>
          </w:r>
          <w:r>
            <w:t>33</w:t>
          </w:r>
          <w:r>
            <w:fldChar w:fldCharType="end"/>
          </w:r>
          <w:r>
            <w:fldChar w:fldCharType="end"/>
          </w:r>
        </w:p>
        <w:p w14:paraId="6149B0B2">
          <w:pPr>
            <w:pStyle w:val="17"/>
            <w:tabs>
              <w:tab w:val="right" w:leader="dot" w:pos="9637"/>
            </w:tabs>
          </w:pPr>
          <w:r>
            <w:fldChar w:fldCharType="begin"/>
          </w:r>
          <w:r>
            <w:instrText xml:space="preserve"> HYPERLINK \l _Toc5665 </w:instrText>
          </w:r>
          <w:r>
            <w:fldChar w:fldCharType="separate"/>
          </w:r>
          <w:r>
            <w:rPr>
              <w:rFonts w:ascii="宋体" w:hAnsi="宋体" w:eastAsia="宋体" w:cs="宋体"/>
              <w:bCs/>
              <w:spacing w:val="1"/>
              <w:szCs w:val="43"/>
            </w:rPr>
            <w:t>（资格证明文件）</w:t>
          </w:r>
          <w:r>
            <w:tab/>
          </w:r>
          <w:r>
            <w:fldChar w:fldCharType="begin"/>
          </w:r>
          <w:r>
            <w:instrText xml:space="preserve"> PAGEREF _Toc5665 \h </w:instrText>
          </w:r>
          <w:r>
            <w:fldChar w:fldCharType="separate"/>
          </w:r>
          <w:r>
            <w:t>33</w:t>
          </w:r>
          <w:r>
            <w:fldChar w:fldCharType="end"/>
          </w:r>
          <w:r>
            <w:fldChar w:fldCharType="end"/>
          </w:r>
        </w:p>
        <w:p w14:paraId="191F9BA8">
          <w:pPr>
            <w:pStyle w:val="16"/>
            <w:tabs>
              <w:tab w:val="right" w:leader="dot" w:pos="9637"/>
            </w:tabs>
          </w:pPr>
          <w:r>
            <w:fldChar w:fldCharType="begin"/>
          </w:r>
          <w:r>
            <w:instrText xml:space="preserve"> HYPERLINK \l _Toc11433 </w:instrText>
          </w:r>
          <w:r>
            <w:fldChar w:fldCharType="separate"/>
          </w:r>
          <w:r>
            <w:rPr>
              <w:rFonts w:ascii="宋体" w:hAnsi="宋体" w:eastAsia="宋体" w:cs="宋体"/>
              <w:spacing w:val="7"/>
              <w:szCs w:val="31"/>
            </w:rPr>
            <w:t>二、资格证明文件</w:t>
          </w:r>
          <w:r>
            <w:tab/>
          </w:r>
          <w:r>
            <w:fldChar w:fldCharType="begin"/>
          </w:r>
          <w:r>
            <w:instrText xml:space="preserve"> PAGEREF _Toc11433 \h </w:instrText>
          </w:r>
          <w:r>
            <w:fldChar w:fldCharType="separate"/>
          </w:r>
          <w:r>
            <w:t>34</w:t>
          </w:r>
          <w:r>
            <w:fldChar w:fldCharType="end"/>
          </w:r>
          <w:r>
            <w:fldChar w:fldCharType="end"/>
          </w:r>
        </w:p>
        <w:p w14:paraId="3407F299">
          <w:pPr>
            <w:pStyle w:val="17"/>
            <w:tabs>
              <w:tab w:val="right" w:leader="dot" w:pos="9637"/>
            </w:tabs>
          </w:pPr>
          <w:r>
            <w:fldChar w:fldCharType="begin"/>
          </w:r>
          <w:r>
            <w:instrText xml:space="preserve"> HYPERLINK \l _Toc23579 </w:instrText>
          </w:r>
          <w:r>
            <w:fldChar w:fldCharType="separate"/>
          </w:r>
          <w:r>
            <w:rPr>
              <w:rFonts w:ascii="宋体" w:hAnsi="宋体" w:eastAsia="宋体" w:cs="宋体"/>
              <w:spacing w:val="8"/>
              <w:szCs w:val="31"/>
            </w:rPr>
            <w:t>投标人具备投标资格的证明文件</w:t>
          </w:r>
          <w:r>
            <w:tab/>
          </w:r>
          <w:r>
            <w:fldChar w:fldCharType="begin"/>
          </w:r>
          <w:r>
            <w:instrText xml:space="preserve"> PAGEREF _Toc23579 \h </w:instrText>
          </w:r>
          <w:r>
            <w:fldChar w:fldCharType="separate"/>
          </w:r>
          <w:r>
            <w:t>34</w:t>
          </w:r>
          <w:r>
            <w:fldChar w:fldCharType="end"/>
          </w:r>
          <w:r>
            <w:fldChar w:fldCharType="end"/>
          </w:r>
        </w:p>
        <w:p w14:paraId="2FFF4A45">
          <w:pPr>
            <w:pStyle w:val="17"/>
            <w:tabs>
              <w:tab w:val="right" w:leader="dot" w:pos="9637"/>
            </w:tabs>
          </w:pPr>
          <w:r>
            <w:fldChar w:fldCharType="begin"/>
          </w:r>
          <w:r>
            <w:instrText xml:space="preserve"> HYPERLINK \l _Toc24083 </w:instrText>
          </w:r>
          <w:r>
            <w:fldChar w:fldCharType="separate"/>
          </w:r>
          <w:r>
            <w:rPr>
              <w:rFonts w:ascii="黑体" w:hAnsi="黑体" w:eastAsia="黑体" w:cs="黑体"/>
              <w:spacing w:val="4"/>
              <w:szCs w:val="31"/>
            </w:rPr>
            <w:t>资格审查表</w:t>
          </w:r>
          <w:r>
            <w:tab/>
          </w:r>
          <w:r>
            <w:fldChar w:fldCharType="begin"/>
          </w:r>
          <w:r>
            <w:instrText xml:space="preserve"> PAGEREF _Toc24083 \h </w:instrText>
          </w:r>
          <w:r>
            <w:fldChar w:fldCharType="separate"/>
          </w:r>
          <w:r>
            <w:t>34</w:t>
          </w:r>
          <w:r>
            <w:fldChar w:fldCharType="end"/>
          </w:r>
          <w:r>
            <w:fldChar w:fldCharType="end"/>
          </w:r>
        </w:p>
        <w:p w14:paraId="3CAD2B0C">
          <w:pPr>
            <w:pStyle w:val="17"/>
            <w:tabs>
              <w:tab w:val="right" w:leader="dot" w:pos="9637"/>
            </w:tabs>
          </w:pPr>
          <w:r>
            <w:fldChar w:fldCharType="begin"/>
          </w:r>
          <w:r>
            <w:instrText xml:space="preserve"> HYPERLINK \l _Toc10994 </w:instrText>
          </w:r>
          <w:r>
            <w:fldChar w:fldCharType="separate"/>
          </w:r>
          <w:r>
            <w:rPr>
              <w:spacing w:val="-3"/>
              <w:szCs w:val="24"/>
            </w:rPr>
            <w:t>金承诺书</w:t>
          </w:r>
          <w:r>
            <w:tab/>
          </w:r>
          <w:r>
            <w:fldChar w:fldCharType="begin"/>
          </w:r>
          <w:r>
            <w:instrText xml:space="preserve"> PAGEREF _Toc10994 \h </w:instrText>
          </w:r>
          <w:r>
            <w:fldChar w:fldCharType="separate"/>
          </w:r>
          <w:r>
            <w:t>34</w:t>
          </w:r>
          <w:r>
            <w:fldChar w:fldCharType="end"/>
          </w:r>
          <w:r>
            <w:fldChar w:fldCharType="end"/>
          </w:r>
        </w:p>
        <w:p w14:paraId="2CA66E27">
          <w:pPr>
            <w:pStyle w:val="16"/>
            <w:tabs>
              <w:tab w:val="right" w:leader="dot" w:pos="9637"/>
            </w:tabs>
          </w:pPr>
          <w:r>
            <w:fldChar w:fldCharType="begin"/>
          </w:r>
          <w:r>
            <w:instrText xml:space="preserve"> HYPERLINK \l _Toc238 </w:instrText>
          </w:r>
          <w:r>
            <w:fldChar w:fldCharType="separate"/>
          </w:r>
          <w:r>
            <w:rPr>
              <w:rFonts w:ascii="宋体" w:hAnsi="宋体" w:eastAsia="宋体" w:cs="宋体"/>
              <w:spacing w:val="8"/>
              <w:szCs w:val="31"/>
            </w:rPr>
            <w:t>三、授权委托书</w:t>
          </w:r>
          <w:r>
            <w:tab/>
          </w:r>
          <w:r>
            <w:fldChar w:fldCharType="begin"/>
          </w:r>
          <w:r>
            <w:instrText xml:space="preserve"> PAGEREF _Toc238 \h </w:instrText>
          </w:r>
          <w:r>
            <w:fldChar w:fldCharType="separate"/>
          </w:r>
          <w:r>
            <w:t>35</w:t>
          </w:r>
          <w:r>
            <w:fldChar w:fldCharType="end"/>
          </w:r>
          <w:r>
            <w:fldChar w:fldCharType="end"/>
          </w:r>
        </w:p>
        <w:p w14:paraId="7A559587">
          <w:pPr>
            <w:pStyle w:val="17"/>
            <w:tabs>
              <w:tab w:val="right" w:leader="dot" w:pos="9637"/>
            </w:tabs>
          </w:pPr>
          <w:r>
            <w:fldChar w:fldCharType="begin"/>
          </w:r>
          <w:r>
            <w:instrText xml:space="preserve"> HYPERLINK \l _Toc27238 </w:instrText>
          </w:r>
          <w:r>
            <w:fldChar w:fldCharType="separate"/>
          </w:r>
          <w:r>
            <w:rPr>
              <w:rFonts w:ascii="宋体" w:hAnsi="宋体" w:eastAsia="宋体" w:cs="宋体"/>
              <w:spacing w:val="-9"/>
              <w:szCs w:val="24"/>
            </w:rPr>
            <w:t>年</w:t>
          </w:r>
          <w:r>
            <w:rPr>
              <w:rFonts w:ascii="宋体" w:hAnsi="宋体" w:eastAsia="宋体" w:cs="宋体"/>
              <w:spacing w:val="11"/>
              <w:szCs w:val="24"/>
            </w:rPr>
            <w:t xml:space="preserve">     </w:t>
          </w:r>
          <w:r>
            <w:rPr>
              <w:rFonts w:ascii="宋体" w:hAnsi="宋体" w:eastAsia="宋体" w:cs="宋体"/>
              <w:spacing w:val="-40"/>
              <w:szCs w:val="24"/>
            </w:rPr>
            <w:t xml:space="preserve"> </w:t>
          </w:r>
          <w:r>
            <w:rPr>
              <w:rFonts w:ascii="宋体" w:hAnsi="宋体" w:eastAsia="宋体" w:cs="宋体"/>
              <w:spacing w:val="-9"/>
              <w:szCs w:val="24"/>
            </w:rPr>
            <w:t>月</w:t>
          </w:r>
          <w:r>
            <w:rPr>
              <w:rFonts w:ascii="宋体" w:hAnsi="宋体" w:eastAsia="宋体" w:cs="宋体"/>
              <w:spacing w:val="24"/>
              <w:szCs w:val="24"/>
            </w:rPr>
            <w:t xml:space="preserve">     </w:t>
          </w:r>
          <w:r>
            <w:rPr>
              <w:rFonts w:ascii="宋体" w:hAnsi="宋体" w:eastAsia="宋体" w:cs="宋体"/>
              <w:spacing w:val="-69"/>
              <w:szCs w:val="24"/>
            </w:rPr>
            <w:t xml:space="preserve"> </w:t>
          </w:r>
          <w:r>
            <w:rPr>
              <w:rFonts w:ascii="宋体" w:hAnsi="宋体" w:eastAsia="宋体" w:cs="宋体"/>
              <w:spacing w:val="-9"/>
              <w:szCs w:val="24"/>
            </w:rPr>
            <w:t>日</w:t>
          </w:r>
          <w:r>
            <w:tab/>
          </w:r>
          <w:r>
            <w:fldChar w:fldCharType="begin"/>
          </w:r>
          <w:r>
            <w:instrText xml:space="preserve"> PAGEREF _Toc27238 \h </w:instrText>
          </w:r>
          <w:r>
            <w:fldChar w:fldCharType="separate"/>
          </w:r>
          <w:r>
            <w:t>35</w:t>
          </w:r>
          <w:r>
            <w:fldChar w:fldCharType="end"/>
          </w:r>
          <w:r>
            <w:fldChar w:fldCharType="end"/>
          </w:r>
        </w:p>
        <w:p w14:paraId="52A836D9">
          <w:pPr>
            <w:pStyle w:val="16"/>
            <w:tabs>
              <w:tab w:val="right" w:leader="dot" w:pos="9637"/>
            </w:tabs>
          </w:pPr>
          <w:r>
            <w:fldChar w:fldCharType="begin"/>
          </w:r>
          <w:r>
            <w:instrText xml:space="preserve"> HYPERLINK \l _Toc18471 </w:instrText>
          </w:r>
          <w:r>
            <w:fldChar w:fldCharType="separate"/>
          </w:r>
          <w:r>
            <w:rPr>
              <w:rFonts w:ascii="宋体" w:hAnsi="宋体" w:eastAsia="宋体" w:cs="宋体"/>
              <w:spacing w:val="5"/>
              <w:szCs w:val="31"/>
            </w:rPr>
            <w:t>四、法定代表人身份证明</w:t>
          </w:r>
          <w:r>
            <w:tab/>
          </w:r>
          <w:r>
            <w:fldChar w:fldCharType="begin"/>
          </w:r>
          <w:r>
            <w:instrText xml:space="preserve"> PAGEREF _Toc18471 \h </w:instrText>
          </w:r>
          <w:r>
            <w:fldChar w:fldCharType="separate"/>
          </w:r>
          <w:r>
            <w:t>36</w:t>
          </w:r>
          <w:r>
            <w:fldChar w:fldCharType="end"/>
          </w:r>
          <w:r>
            <w:fldChar w:fldCharType="end"/>
          </w:r>
        </w:p>
        <w:p w14:paraId="337B3C65">
          <w:pPr>
            <w:pStyle w:val="17"/>
            <w:tabs>
              <w:tab w:val="right" w:leader="dot" w:pos="9637"/>
            </w:tabs>
          </w:pPr>
          <w:r>
            <w:fldChar w:fldCharType="begin"/>
          </w:r>
          <w:r>
            <w:instrText xml:space="preserve"> HYPERLINK \l _Toc2837 </w:instrText>
          </w:r>
          <w:r>
            <w:fldChar w:fldCharType="separate"/>
          </w:r>
          <w:r>
            <w:rPr>
              <w:rFonts w:ascii="宋体" w:hAnsi="宋体" w:eastAsia="宋体" w:cs="宋体"/>
              <w:spacing w:val="-9"/>
              <w:szCs w:val="24"/>
            </w:rPr>
            <w:t>年</w:t>
          </w:r>
          <w:r>
            <w:rPr>
              <w:rFonts w:ascii="宋体" w:hAnsi="宋体" w:eastAsia="宋体" w:cs="宋体"/>
              <w:spacing w:val="11"/>
              <w:szCs w:val="24"/>
            </w:rPr>
            <w:t xml:space="preserve">     </w:t>
          </w:r>
          <w:r>
            <w:rPr>
              <w:rFonts w:ascii="宋体" w:hAnsi="宋体" w:eastAsia="宋体" w:cs="宋体"/>
              <w:spacing w:val="-40"/>
              <w:szCs w:val="24"/>
            </w:rPr>
            <w:t xml:space="preserve"> </w:t>
          </w:r>
          <w:r>
            <w:rPr>
              <w:rFonts w:ascii="宋体" w:hAnsi="宋体" w:eastAsia="宋体" w:cs="宋体"/>
              <w:spacing w:val="-9"/>
              <w:szCs w:val="24"/>
            </w:rPr>
            <w:t>月</w:t>
          </w:r>
          <w:r>
            <w:rPr>
              <w:rFonts w:ascii="宋体" w:hAnsi="宋体" w:eastAsia="宋体" w:cs="宋体"/>
              <w:spacing w:val="24"/>
              <w:szCs w:val="24"/>
            </w:rPr>
            <w:t xml:space="preserve">     </w:t>
          </w:r>
          <w:r>
            <w:rPr>
              <w:rFonts w:ascii="宋体" w:hAnsi="宋体" w:eastAsia="宋体" w:cs="宋体"/>
              <w:spacing w:val="-69"/>
              <w:szCs w:val="24"/>
            </w:rPr>
            <w:t xml:space="preserve"> </w:t>
          </w:r>
          <w:r>
            <w:rPr>
              <w:rFonts w:ascii="宋体" w:hAnsi="宋体" w:eastAsia="宋体" w:cs="宋体"/>
              <w:spacing w:val="-9"/>
              <w:szCs w:val="24"/>
            </w:rPr>
            <w:t>日</w:t>
          </w:r>
          <w:r>
            <w:tab/>
          </w:r>
          <w:r>
            <w:fldChar w:fldCharType="begin"/>
          </w:r>
          <w:r>
            <w:instrText xml:space="preserve"> PAGEREF _Toc2837 \h </w:instrText>
          </w:r>
          <w:r>
            <w:fldChar w:fldCharType="separate"/>
          </w:r>
          <w:r>
            <w:t>36</w:t>
          </w:r>
          <w:r>
            <w:fldChar w:fldCharType="end"/>
          </w:r>
          <w:r>
            <w:fldChar w:fldCharType="end"/>
          </w:r>
        </w:p>
        <w:p w14:paraId="5BE09D08">
          <w:pPr>
            <w:pStyle w:val="16"/>
            <w:tabs>
              <w:tab w:val="right" w:leader="dot" w:pos="9637"/>
            </w:tabs>
          </w:pPr>
          <w:r>
            <w:fldChar w:fldCharType="begin"/>
          </w:r>
          <w:r>
            <w:instrText xml:space="preserve"> HYPERLINK \l _Toc28077 </w:instrText>
          </w:r>
          <w:r>
            <w:fldChar w:fldCharType="separate"/>
          </w:r>
          <w:r>
            <w:rPr>
              <w:rFonts w:ascii="宋体" w:hAnsi="宋体" w:eastAsia="宋体" w:cs="宋体"/>
              <w:spacing w:val="8"/>
              <w:szCs w:val="31"/>
            </w:rPr>
            <w:t>五、投标人基本情况</w:t>
          </w:r>
          <w:r>
            <w:tab/>
          </w:r>
          <w:r>
            <w:fldChar w:fldCharType="begin"/>
          </w:r>
          <w:r>
            <w:instrText xml:space="preserve"> PAGEREF _Toc28077 \h </w:instrText>
          </w:r>
          <w:r>
            <w:fldChar w:fldCharType="separate"/>
          </w:r>
          <w:r>
            <w:t>37</w:t>
          </w:r>
          <w:r>
            <w:fldChar w:fldCharType="end"/>
          </w:r>
          <w:r>
            <w:fldChar w:fldCharType="end"/>
          </w:r>
        </w:p>
        <w:p w14:paraId="2CEB1F92">
          <w:pPr>
            <w:pStyle w:val="17"/>
            <w:tabs>
              <w:tab w:val="right" w:leader="dot" w:pos="9637"/>
            </w:tabs>
          </w:pPr>
          <w:r>
            <w:fldChar w:fldCharType="begin"/>
          </w:r>
          <w:r>
            <w:instrText xml:space="preserve"> HYPERLINK \l _Toc17389 </w:instrText>
          </w:r>
          <w:r>
            <w:fldChar w:fldCharType="separate"/>
          </w:r>
          <w:r>
            <w:rPr>
              <w:rFonts w:ascii="宋体" w:hAnsi="宋体" w:eastAsia="宋体" w:cs="宋体"/>
              <w:spacing w:val="-9"/>
              <w:szCs w:val="24"/>
            </w:rPr>
            <w:t>年</w:t>
          </w:r>
          <w:r>
            <w:rPr>
              <w:rFonts w:ascii="宋体" w:hAnsi="宋体" w:eastAsia="宋体" w:cs="宋体"/>
              <w:spacing w:val="11"/>
              <w:szCs w:val="24"/>
            </w:rPr>
            <w:t xml:space="preserve">     </w:t>
          </w:r>
          <w:r>
            <w:rPr>
              <w:rFonts w:ascii="宋体" w:hAnsi="宋体" w:eastAsia="宋体" w:cs="宋体"/>
              <w:spacing w:val="-40"/>
              <w:szCs w:val="24"/>
            </w:rPr>
            <w:t xml:space="preserve"> </w:t>
          </w:r>
          <w:r>
            <w:rPr>
              <w:rFonts w:ascii="宋体" w:hAnsi="宋体" w:eastAsia="宋体" w:cs="宋体"/>
              <w:spacing w:val="-9"/>
              <w:szCs w:val="24"/>
            </w:rPr>
            <w:t>月</w:t>
          </w:r>
          <w:r>
            <w:rPr>
              <w:rFonts w:ascii="宋体" w:hAnsi="宋体" w:eastAsia="宋体" w:cs="宋体"/>
              <w:spacing w:val="24"/>
              <w:szCs w:val="24"/>
            </w:rPr>
            <w:t xml:space="preserve">     </w:t>
          </w:r>
          <w:r>
            <w:rPr>
              <w:rFonts w:ascii="宋体" w:hAnsi="宋体" w:eastAsia="宋体" w:cs="宋体"/>
              <w:spacing w:val="-69"/>
              <w:szCs w:val="24"/>
            </w:rPr>
            <w:t xml:space="preserve"> </w:t>
          </w:r>
          <w:r>
            <w:rPr>
              <w:rFonts w:ascii="宋体" w:hAnsi="宋体" w:eastAsia="宋体" w:cs="宋体"/>
              <w:spacing w:val="-9"/>
              <w:szCs w:val="24"/>
            </w:rPr>
            <w:t>日</w:t>
          </w:r>
          <w:r>
            <w:tab/>
          </w:r>
          <w:r>
            <w:fldChar w:fldCharType="begin"/>
          </w:r>
          <w:r>
            <w:instrText xml:space="preserve"> PAGEREF _Toc17389 \h </w:instrText>
          </w:r>
          <w:r>
            <w:fldChar w:fldCharType="separate"/>
          </w:r>
          <w:r>
            <w:t>38</w:t>
          </w:r>
          <w:r>
            <w:fldChar w:fldCharType="end"/>
          </w:r>
          <w:r>
            <w:fldChar w:fldCharType="end"/>
          </w:r>
        </w:p>
        <w:p w14:paraId="26B7A8C7">
          <w:pPr>
            <w:pStyle w:val="16"/>
            <w:tabs>
              <w:tab w:val="right" w:leader="dot" w:pos="9637"/>
            </w:tabs>
          </w:pPr>
          <w:r>
            <w:fldChar w:fldCharType="begin"/>
          </w:r>
          <w:r>
            <w:instrText xml:space="preserve"> HYPERLINK \l _Toc1666 </w:instrText>
          </w:r>
          <w:r>
            <w:fldChar w:fldCharType="separate"/>
          </w:r>
          <w:r>
            <w:rPr>
              <w:rFonts w:ascii="宋体" w:hAnsi="宋体" w:eastAsia="宋体" w:cs="宋体"/>
              <w:spacing w:val="8"/>
              <w:szCs w:val="31"/>
            </w:rPr>
            <w:t>六、投标人资格承诺函</w:t>
          </w:r>
          <w:r>
            <w:tab/>
          </w:r>
          <w:r>
            <w:fldChar w:fldCharType="begin"/>
          </w:r>
          <w:r>
            <w:instrText xml:space="preserve"> PAGEREF _Toc1666 \h </w:instrText>
          </w:r>
          <w:r>
            <w:fldChar w:fldCharType="separate"/>
          </w:r>
          <w:r>
            <w:t>39</w:t>
          </w:r>
          <w:r>
            <w:fldChar w:fldCharType="end"/>
          </w:r>
          <w:r>
            <w:fldChar w:fldCharType="end"/>
          </w:r>
        </w:p>
        <w:p w14:paraId="3FE33E26">
          <w:pPr>
            <w:pStyle w:val="17"/>
            <w:tabs>
              <w:tab w:val="right" w:leader="dot" w:pos="9637"/>
            </w:tabs>
          </w:pPr>
          <w:r>
            <w:fldChar w:fldCharType="begin"/>
          </w:r>
          <w:r>
            <w:instrText xml:space="preserve"> HYPERLINK \l _Toc28790 </w:instrText>
          </w:r>
          <w:r>
            <w:fldChar w:fldCharType="separate"/>
          </w:r>
          <w:r>
            <w:rPr>
              <w:rFonts w:ascii="宋体" w:hAnsi="宋体" w:eastAsia="宋体" w:cs="宋体"/>
              <w:spacing w:val="-9"/>
              <w:szCs w:val="24"/>
            </w:rPr>
            <w:t>年</w:t>
          </w:r>
          <w:r>
            <w:rPr>
              <w:rFonts w:ascii="宋体" w:hAnsi="宋体" w:eastAsia="宋体" w:cs="宋体"/>
              <w:spacing w:val="29"/>
              <w:szCs w:val="24"/>
            </w:rPr>
            <w:t xml:space="preserve">    </w:t>
          </w:r>
          <w:r>
            <w:rPr>
              <w:rFonts w:ascii="宋体" w:hAnsi="宋体" w:eastAsia="宋体" w:cs="宋体"/>
              <w:spacing w:val="-41"/>
              <w:szCs w:val="24"/>
            </w:rPr>
            <w:t xml:space="preserve"> </w:t>
          </w:r>
          <w:r>
            <w:rPr>
              <w:rFonts w:ascii="宋体" w:hAnsi="宋体" w:eastAsia="宋体" w:cs="宋体"/>
              <w:spacing w:val="-9"/>
              <w:szCs w:val="24"/>
            </w:rPr>
            <w:t>月</w:t>
          </w:r>
          <w:r>
            <w:rPr>
              <w:rFonts w:ascii="宋体" w:hAnsi="宋体" w:eastAsia="宋体" w:cs="宋体"/>
              <w:spacing w:val="11"/>
              <w:szCs w:val="24"/>
            </w:rPr>
            <w:t xml:space="preserve">     </w:t>
          </w:r>
          <w:r>
            <w:rPr>
              <w:rFonts w:ascii="宋体" w:hAnsi="宋体" w:eastAsia="宋体" w:cs="宋体"/>
              <w:spacing w:val="-9"/>
              <w:szCs w:val="24"/>
            </w:rPr>
            <w:t xml:space="preserve"> 日</w:t>
          </w:r>
          <w:r>
            <w:tab/>
          </w:r>
          <w:r>
            <w:fldChar w:fldCharType="begin"/>
          </w:r>
          <w:r>
            <w:instrText xml:space="preserve"> PAGEREF _Toc28790 \h </w:instrText>
          </w:r>
          <w:r>
            <w:fldChar w:fldCharType="separate"/>
          </w:r>
          <w:r>
            <w:t>41</w:t>
          </w:r>
          <w:r>
            <w:fldChar w:fldCharType="end"/>
          </w:r>
          <w:r>
            <w:fldChar w:fldCharType="end"/>
          </w:r>
        </w:p>
        <w:p w14:paraId="65C619B0">
          <w:pPr>
            <w:pStyle w:val="16"/>
            <w:tabs>
              <w:tab w:val="right" w:leader="dot" w:pos="9637"/>
            </w:tabs>
          </w:pPr>
          <w:r>
            <w:fldChar w:fldCharType="begin"/>
          </w:r>
          <w:r>
            <w:instrText xml:space="preserve"> HYPERLINK \l _Toc22642 </w:instrText>
          </w:r>
          <w:r>
            <w:fldChar w:fldCharType="separate"/>
          </w:r>
          <w:r>
            <w:rPr>
              <w:rFonts w:ascii="宋体" w:hAnsi="宋体" w:eastAsia="宋体" w:cs="宋体"/>
              <w:spacing w:val="8"/>
              <w:szCs w:val="31"/>
            </w:rPr>
            <w:t>七、商务文件封面</w:t>
          </w:r>
          <w:r>
            <w:tab/>
          </w:r>
          <w:r>
            <w:fldChar w:fldCharType="begin"/>
          </w:r>
          <w:r>
            <w:instrText xml:space="preserve"> PAGEREF _Toc22642 \h </w:instrText>
          </w:r>
          <w:r>
            <w:fldChar w:fldCharType="separate"/>
          </w:r>
          <w:r>
            <w:t>42</w:t>
          </w:r>
          <w:r>
            <w:fldChar w:fldCharType="end"/>
          </w:r>
          <w:r>
            <w:fldChar w:fldCharType="end"/>
          </w:r>
        </w:p>
        <w:p w14:paraId="2760E940">
          <w:pPr>
            <w:pStyle w:val="17"/>
            <w:tabs>
              <w:tab w:val="right" w:leader="dot" w:pos="9637"/>
            </w:tabs>
          </w:pPr>
          <w:r>
            <w:fldChar w:fldCharType="begin"/>
          </w:r>
          <w:r>
            <w:instrText xml:space="preserve"> HYPERLINK \l _Toc15904 </w:instrText>
          </w:r>
          <w:r>
            <w:fldChar w:fldCharType="separate"/>
          </w:r>
          <w:r>
            <w:rPr>
              <w:rFonts w:ascii="微软雅黑" w:hAnsi="微软雅黑" w:eastAsia="微软雅黑" w:cs="微软雅黑"/>
              <w:spacing w:val="2"/>
              <w:szCs w:val="83"/>
            </w:rPr>
            <w:t>投 标</w:t>
          </w:r>
          <w:r>
            <w:rPr>
              <w:rFonts w:ascii="微软雅黑" w:hAnsi="微软雅黑" w:eastAsia="微软雅黑" w:cs="微软雅黑"/>
              <w:spacing w:val="21"/>
              <w:szCs w:val="83"/>
            </w:rPr>
            <w:t xml:space="preserve"> </w:t>
          </w:r>
          <w:r>
            <w:rPr>
              <w:rFonts w:ascii="微软雅黑" w:hAnsi="微软雅黑" w:eastAsia="微软雅黑" w:cs="微软雅黑"/>
              <w:spacing w:val="2"/>
              <w:szCs w:val="83"/>
            </w:rPr>
            <w:t>文 件</w:t>
          </w:r>
          <w:r>
            <w:tab/>
          </w:r>
          <w:r>
            <w:fldChar w:fldCharType="begin"/>
          </w:r>
          <w:r>
            <w:instrText xml:space="preserve"> PAGEREF _Toc15904 \h </w:instrText>
          </w:r>
          <w:r>
            <w:fldChar w:fldCharType="separate"/>
          </w:r>
          <w:r>
            <w:t>42</w:t>
          </w:r>
          <w:r>
            <w:fldChar w:fldCharType="end"/>
          </w:r>
          <w:r>
            <w:fldChar w:fldCharType="end"/>
          </w:r>
        </w:p>
        <w:p w14:paraId="008F755B">
          <w:pPr>
            <w:pStyle w:val="16"/>
            <w:tabs>
              <w:tab w:val="right" w:leader="dot" w:pos="9637"/>
            </w:tabs>
          </w:pPr>
          <w:r>
            <w:fldChar w:fldCharType="begin"/>
          </w:r>
          <w:r>
            <w:instrText xml:space="preserve"> HYPERLINK \l _Toc18080 </w:instrText>
          </w:r>
          <w:r>
            <w:fldChar w:fldCharType="separate"/>
          </w:r>
          <w:r>
            <w:rPr>
              <w:rFonts w:ascii="宋体" w:hAnsi="宋体" w:eastAsia="宋体" w:cs="宋体"/>
              <w:spacing w:val="6"/>
              <w:szCs w:val="31"/>
            </w:rPr>
            <w:t>八、投标函</w:t>
          </w:r>
          <w:r>
            <w:tab/>
          </w:r>
          <w:r>
            <w:fldChar w:fldCharType="begin"/>
          </w:r>
          <w:r>
            <w:instrText xml:space="preserve"> PAGEREF _Toc18080 \h </w:instrText>
          </w:r>
          <w:r>
            <w:fldChar w:fldCharType="separate"/>
          </w:r>
          <w:r>
            <w:t>43</w:t>
          </w:r>
          <w:r>
            <w:fldChar w:fldCharType="end"/>
          </w:r>
          <w:r>
            <w:fldChar w:fldCharType="end"/>
          </w:r>
        </w:p>
        <w:p w14:paraId="29768FE8">
          <w:pPr>
            <w:pStyle w:val="17"/>
            <w:tabs>
              <w:tab w:val="right" w:leader="dot" w:pos="9637"/>
            </w:tabs>
          </w:pPr>
          <w:r>
            <w:fldChar w:fldCharType="begin"/>
          </w:r>
          <w:r>
            <w:instrText xml:space="preserve"> HYPERLINK \l _Toc2353 </w:instrText>
          </w:r>
          <w:r>
            <w:fldChar w:fldCharType="separate"/>
          </w:r>
          <w:r>
            <w:rPr>
              <w:rFonts w:ascii="宋体" w:hAnsi="宋体" w:eastAsia="宋体" w:cs="宋体"/>
              <w:spacing w:val="-13"/>
              <w:szCs w:val="24"/>
            </w:rPr>
            <w:t>日期：</w:t>
          </w:r>
          <w:r>
            <w:rPr>
              <w:rFonts w:ascii="宋体" w:hAnsi="宋体" w:eastAsia="宋体" w:cs="宋体"/>
              <w:spacing w:val="10"/>
              <w:szCs w:val="24"/>
            </w:rPr>
            <w:t xml:space="preserve">      </w:t>
          </w:r>
          <w:r>
            <w:rPr>
              <w:rFonts w:ascii="宋体" w:hAnsi="宋体" w:eastAsia="宋体" w:cs="宋体"/>
              <w:spacing w:val="-49"/>
              <w:szCs w:val="24"/>
            </w:rPr>
            <w:t xml:space="preserve"> </w:t>
          </w:r>
          <w:r>
            <w:rPr>
              <w:rFonts w:ascii="宋体" w:hAnsi="宋体" w:eastAsia="宋体" w:cs="宋体"/>
              <w:spacing w:val="-13"/>
              <w:szCs w:val="24"/>
            </w:rPr>
            <w:t>年</w:t>
          </w:r>
          <w:r>
            <w:rPr>
              <w:rFonts w:ascii="宋体" w:hAnsi="宋体" w:eastAsia="宋体" w:cs="宋体"/>
              <w:spacing w:val="14"/>
              <w:szCs w:val="24"/>
            </w:rPr>
            <w:t xml:space="preserve">    </w:t>
          </w:r>
          <w:r>
            <w:rPr>
              <w:rFonts w:ascii="宋体" w:hAnsi="宋体" w:eastAsia="宋体" w:cs="宋体"/>
              <w:spacing w:val="-41"/>
              <w:szCs w:val="24"/>
            </w:rPr>
            <w:t xml:space="preserve"> </w:t>
          </w:r>
          <w:r>
            <w:rPr>
              <w:rFonts w:ascii="宋体" w:hAnsi="宋体" w:eastAsia="宋体" w:cs="宋体"/>
              <w:spacing w:val="-13"/>
              <w:szCs w:val="24"/>
            </w:rPr>
            <w:t>月</w:t>
          </w:r>
          <w:r>
            <w:rPr>
              <w:rFonts w:ascii="宋体" w:hAnsi="宋体" w:eastAsia="宋体" w:cs="宋体"/>
              <w:spacing w:val="39"/>
              <w:szCs w:val="24"/>
            </w:rPr>
            <w:t xml:space="preserve">   </w:t>
          </w:r>
          <w:r>
            <w:rPr>
              <w:rFonts w:ascii="宋体" w:hAnsi="宋体" w:eastAsia="宋体" w:cs="宋体"/>
              <w:spacing w:val="-66"/>
              <w:szCs w:val="24"/>
            </w:rPr>
            <w:t xml:space="preserve"> </w:t>
          </w:r>
          <w:r>
            <w:rPr>
              <w:rFonts w:ascii="宋体" w:hAnsi="宋体" w:eastAsia="宋体" w:cs="宋体"/>
              <w:spacing w:val="-13"/>
              <w:szCs w:val="24"/>
            </w:rPr>
            <w:t>日</w:t>
          </w:r>
          <w:r>
            <w:tab/>
          </w:r>
          <w:r>
            <w:fldChar w:fldCharType="begin"/>
          </w:r>
          <w:r>
            <w:instrText xml:space="preserve"> PAGEREF _Toc2353 \h </w:instrText>
          </w:r>
          <w:r>
            <w:fldChar w:fldCharType="separate"/>
          </w:r>
          <w:r>
            <w:t>44</w:t>
          </w:r>
          <w:r>
            <w:fldChar w:fldCharType="end"/>
          </w:r>
          <w:r>
            <w:fldChar w:fldCharType="end"/>
          </w:r>
        </w:p>
        <w:p w14:paraId="7818469C">
          <w:pPr>
            <w:pStyle w:val="16"/>
            <w:tabs>
              <w:tab w:val="right" w:leader="dot" w:pos="9637"/>
            </w:tabs>
          </w:pPr>
          <w:r>
            <w:fldChar w:fldCharType="begin"/>
          </w:r>
          <w:r>
            <w:instrText xml:space="preserve"> HYPERLINK \l _Toc21308 </w:instrText>
          </w:r>
          <w:r>
            <w:fldChar w:fldCharType="separate"/>
          </w:r>
          <w:r>
            <w:rPr>
              <w:rFonts w:ascii="宋体" w:hAnsi="宋体" w:eastAsia="宋体" w:cs="宋体"/>
              <w:spacing w:val="7"/>
              <w:szCs w:val="31"/>
            </w:rPr>
            <w:t>九、开标一览表(总价)</w:t>
          </w:r>
          <w:r>
            <w:tab/>
          </w:r>
          <w:r>
            <w:fldChar w:fldCharType="begin"/>
          </w:r>
          <w:r>
            <w:instrText xml:space="preserve"> PAGEREF _Toc21308 \h </w:instrText>
          </w:r>
          <w:r>
            <w:fldChar w:fldCharType="separate"/>
          </w:r>
          <w:r>
            <w:t>45</w:t>
          </w:r>
          <w:r>
            <w:fldChar w:fldCharType="end"/>
          </w:r>
          <w:r>
            <w:fldChar w:fldCharType="end"/>
          </w:r>
        </w:p>
        <w:p w14:paraId="5D954D5A">
          <w:pPr>
            <w:pStyle w:val="17"/>
            <w:tabs>
              <w:tab w:val="right" w:leader="dot" w:pos="9637"/>
            </w:tabs>
          </w:pPr>
          <w:r>
            <w:fldChar w:fldCharType="begin"/>
          </w:r>
          <w:r>
            <w:instrText xml:space="preserve"> HYPERLINK \l _Toc3601 </w:instrText>
          </w:r>
          <w:r>
            <w:fldChar w:fldCharType="separate"/>
          </w:r>
          <w:r>
            <w:rPr>
              <w:rFonts w:ascii="宋体" w:hAnsi="宋体" w:eastAsia="宋体" w:cs="宋体"/>
              <w:spacing w:val="-13"/>
              <w:szCs w:val="24"/>
            </w:rPr>
            <w:t>日期：</w:t>
          </w:r>
          <w:r>
            <w:rPr>
              <w:rFonts w:ascii="宋体" w:hAnsi="宋体" w:eastAsia="宋体" w:cs="宋体"/>
              <w:spacing w:val="8"/>
              <w:szCs w:val="24"/>
            </w:rPr>
            <w:t xml:space="preserve">       </w:t>
          </w:r>
          <w:r>
            <w:rPr>
              <w:rFonts w:ascii="宋体" w:hAnsi="宋体" w:eastAsia="宋体" w:cs="宋体"/>
              <w:spacing w:val="-105"/>
              <w:szCs w:val="24"/>
            </w:rPr>
            <w:t xml:space="preserve"> </w:t>
          </w:r>
          <w:r>
            <w:rPr>
              <w:rFonts w:ascii="宋体" w:hAnsi="宋体" w:eastAsia="宋体" w:cs="宋体"/>
              <w:spacing w:val="-13"/>
              <w:szCs w:val="24"/>
            </w:rPr>
            <w:t>年</w:t>
          </w:r>
          <w:r>
            <w:rPr>
              <w:rFonts w:ascii="宋体" w:hAnsi="宋体" w:eastAsia="宋体" w:cs="宋体"/>
              <w:spacing w:val="11"/>
              <w:szCs w:val="24"/>
            </w:rPr>
            <w:t xml:space="preserve">     </w:t>
          </w:r>
          <w:r>
            <w:rPr>
              <w:rFonts w:ascii="宋体" w:hAnsi="宋体" w:eastAsia="宋体" w:cs="宋体"/>
              <w:spacing w:val="-100"/>
              <w:szCs w:val="24"/>
            </w:rPr>
            <w:t xml:space="preserve"> </w:t>
          </w:r>
          <w:r>
            <w:rPr>
              <w:rFonts w:ascii="宋体" w:hAnsi="宋体" w:eastAsia="宋体" w:cs="宋体"/>
              <w:spacing w:val="-13"/>
              <w:szCs w:val="24"/>
            </w:rPr>
            <w:t>月</w:t>
          </w:r>
          <w:r>
            <w:rPr>
              <w:rFonts w:ascii="宋体" w:hAnsi="宋体" w:eastAsia="宋体" w:cs="宋体"/>
              <w:spacing w:val="23"/>
              <w:szCs w:val="24"/>
            </w:rPr>
            <w:t xml:space="preserve">     </w:t>
          </w:r>
          <w:r>
            <w:rPr>
              <w:rFonts w:ascii="宋体" w:hAnsi="宋体" w:eastAsia="宋体" w:cs="宋体"/>
              <w:spacing w:val="-65"/>
              <w:szCs w:val="24"/>
            </w:rPr>
            <w:t xml:space="preserve"> </w:t>
          </w:r>
          <w:r>
            <w:rPr>
              <w:rFonts w:ascii="宋体" w:hAnsi="宋体" w:eastAsia="宋体" w:cs="宋体"/>
              <w:spacing w:val="-13"/>
              <w:szCs w:val="24"/>
            </w:rPr>
            <w:t>日</w:t>
          </w:r>
          <w:r>
            <w:tab/>
          </w:r>
          <w:r>
            <w:fldChar w:fldCharType="begin"/>
          </w:r>
          <w:r>
            <w:instrText xml:space="preserve"> PAGEREF _Toc3601 \h </w:instrText>
          </w:r>
          <w:r>
            <w:fldChar w:fldCharType="separate"/>
          </w:r>
          <w:r>
            <w:t>45</w:t>
          </w:r>
          <w:r>
            <w:fldChar w:fldCharType="end"/>
          </w:r>
          <w:r>
            <w:fldChar w:fldCharType="end"/>
          </w:r>
        </w:p>
        <w:p w14:paraId="0CBBA7C2">
          <w:pPr>
            <w:pStyle w:val="16"/>
            <w:tabs>
              <w:tab w:val="right" w:leader="dot" w:pos="9637"/>
            </w:tabs>
          </w:pPr>
          <w:r>
            <w:fldChar w:fldCharType="begin"/>
          </w:r>
          <w:r>
            <w:instrText xml:space="preserve"> HYPERLINK \l _Toc26655 </w:instrText>
          </w:r>
          <w:r>
            <w:fldChar w:fldCharType="separate"/>
          </w:r>
          <w:r>
            <w:rPr>
              <w:rFonts w:ascii="宋体" w:hAnsi="宋体" w:eastAsia="宋体" w:cs="宋体"/>
              <w:spacing w:val="7"/>
              <w:szCs w:val="31"/>
            </w:rPr>
            <w:t>十、分项价格表</w:t>
          </w:r>
          <w:r>
            <w:tab/>
          </w:r>
          <w:r>
            <w:fldChar w:fldCharType="begin"/>
          </w:r>
          <w:r>
            <w:instrText xml:space="preserve"> PAGEREF _Toc26655 \h </w:instrText>
          </w:r>
          <w:r>
            <w:fldChar w:fldCharType="separate"/>
          </w:r>
          <w:r>
            <w:t>46</w:t>
          </w:r>
          <w:r>
            <w:fldChar w:fldCharType="end"/>
          </w:r>
          <w:r>
            <w:fldChar w:fldCharType="end"/>
          </w:r>
        </w:p>
        <w:p w14:paraId="501D948C">
          <w:pPr>
            <w:pStyle w:val="17"/>
            <w:tabs>
              <w:tab w:val="right" w:leader="dot" w:pos="9637"/>
            </w:tabs>
          </w:pPr>
          <w:r>
            <w:fldChar w:fldCharType="begin"/>
          </w:r>
          <w:r>
            <w:instrText xml:space="preserve"> HYPERLINK \l _Toc31235 </w:instrText>
          </w:r>
          <w:r>
            <w:fldChar w:fldCharType="separate"/>
          </w:r>
          <w:r>
            <w:rPr>
              <w:rFonts w:ascii="宋体" w:hAnsi="宋体" w:eastAsia="宋体" w:cs="宋体"/>
              <w:spacing w:val="-2"/>
              <w:szCs w:val="24"/>
            </w:rPr>
            <w:t>法定代表人（电子签字</w:t>
          </w:r>
          <w:r>
            <w:rPr>
              <w:rFonts w:ascii="宋体" w:hAnsi="宋体" w:eastAsia="宋体" w:cs="宋体"/>
              <w:spacing w:val="4"/>
              <w:szCs w:val="24"/>
            </w:rPr>
            <w:t>）：</w:t>
          </w:r>
          <w:r>
            <w:tab/>
          </w:r>
          <w:r>
            <w:fldChar w:fldCharType="begin"/>
          </w:r>
          <w:r>
            <w:instrText xml:space="preserve"> PAGEREF _Toc31235 \h </w:instrText>
          </w:r>
          <w:r>
            <w:fldChar w:fldCharType="separate"/>
          </w:r>
          <w:r>
            <w:t>46</w:t>
          </w:r>
          <w:r>
            <w:fldChar w:fldCharType="end"/>
          </w:r>
          <w:r>
            <w:fldChar w:fldCharType="end"/>
          </w:r>
        </w:p>
        <w:p w14:paraId="71A390F3">
          <w:pPr>
            <w:pStyle w:val="16"/>
            <w:tabs>
              <w:tab w:val="right" w:leader="dot" w:pos="9637"/>
            </w:tabs>
          </w:pPr>
          <w:r>
            <w:fldChar w:fldCharType="begin"/>
          </w:r>
          <w:r>
            <w:instrText xml:space="preserve"> HYPERLINK \l _Toc25892 </w:instrText>
          </w:r>
          <w:r>
            <w:fldChar w:fldCharType="separate"/>
          </w:r>
          <w:r>
            <w:rPr>
              <w:rFonts w:ascii="宋体" w:hAnsi="宋体" w:eastAsia="宋体" w:cs="宋体"/>
              <w:spacing w:val="8"/>
              <w:szCs w:val="31"/>
            </w:rPr>
            <w:t>十一、商务响应与偏离表</w:t>
          </w:r>
          <w:r>
            <w:tab/>
          </w:r>
          <w:r>
            <w:fldChar w:fldCharType="begin"/>
          </w:r>
          <w:r>
            <w:instrText xml:space="preserve"> PAGEREF _Toc25892 \h </w:instrText>
          </w:r>
          <w:r>
            <w:fldChar w:fldCharType="separate"/>
          </w:r>
          <w:r>
            <w:t>47</w:t>
          </w:r>
          <w:r>
            <w:fldChar w:fldCharType="end"/>
          </w:r>
          <w:r>
            <w:fldChar w:fldCharType="end"/>
          </w:r>
        </w:p>
        <w:p w14:paraId="25B757E2">
          <w:pPr>
            <w:pStyle w:val="17"/>
            <w:tabs>
              <w:tab w:val="right" w:leader="dot" w:pos="9637"/>
            </w:tabs>
          </w:pPr>
          <w:r>
            <w:fldChar w:fldCharType="begin"/>
          </w:r>
          <w:r>
            <w:instrText xml:space="preserve"> HYPERLINK \l _Toc32390 </w:instrText>
          </w:r>
          <w:r>
            <w:fldChar w:fldCharType="separate"/>
          </w:r>
          <w:r>
            <w:rPr>
              <w:rFonts w:ascii="宋体" w:hAnsi="宋体" w:eastAsia="宋体" w:cs="宋体"/>
              <w:spacing w:val="-1"/>
              <w:szCs w:val="22"/>
            </w:rPr>
            <w:t>法定代表人（电子签字）：</w:t>
          </w:r>
          <w:r>
            <w:tab/>
          </w:r>
          <w:r>
            <w:fldChar w:fldCharType="begin"/>
          </w:r>
          <w:r>
            <w:instrText xml:space="preserve"> PAGEREF _Toc32390 \h </w:instrText>
          </w:r>
          <w:r>
            <w:fldChar w:fldCharType="separate"/>
          </w:r>
          <w:r>
            <w:t>47</w:t>
          </w:r>
          <w:r>
            <w:fldChar w:fldCharType="end"/>
          </w:r>
          <w:r>
            <w:fldChar w:fldCharType="end"/>
          </w:r>
        </w:p>
        <w:p w14:paraId="7AF46593">
          <w:pPr>
            <w:pStyle w:val="16"/>
            <w:tabs>
              <w:tab w:val="right" w:leader="dot" w:pos="9637"/>
            </w:tabs>
          </w:pPr>
          <w:r>
            <w:fldChar w:fldCharType="begin"/>
          </w:r>
          <w:r>
            <w:instrText xml:space="preserve"> HYPERLINK \l _Toc10875 </w:instrText>
          </w:r>
          <w:r>
            <w:fldChar w:fldCharType="separate"/>
          </w:r>
          <w:r>
            <w:rPr>
              <w:rFonts w:ascii="宋体" w:hAnsi="宋体" w:eastAsia="宋体" w:cs="宋体"/>
              <w:spacing w:val="8"/>
              <w:szCs w:val="31"/>
            </w:rPr>
            <w:t>十二、符合性审查表</w:t>
          </w:r>
          <w:r>
            <w:tab/>
          </w:r>
          <w:r>
            <w:fldChar w:fldCharType="begin"/>
          </w:r>
          <w:r>
            <w:instrText xml:space="preserve"> PAGEREF _Toc10875 \h </w:instrText>
          </w:r>
          <w:r>
            <w:fldChar w:fldCharType="separate"/>
          </w:r>
          <w:r>
            <w:t>48</w:t>
          </w:r>
          <w:r>
            <w:fldChar w:fldCharType="end"/>
          </w:r>
          <w:r>
            <w:fldChar w:fldCharType="end"/>
          </w:r>
        </w:p>
        <w:p w14:paraId="6E8A4A85">
          <w:pPr>
            <w:pStyle w:val="17"/>
            <w:tabs>
              <w:tab w:val="right" w:leader="dot" w:pos="9637"/>
            </w:tabs>
          </w:pPr>
          <w:r>
            <w:fldChar w:fldCharType="begin"/>
          </w:r>
          <w:r>
            <w:instrText xml:space="preserve"> HYPERLINK \l _Toc25853 </w:instrText>
          </w:r>
          <w:r>
            <w:fldChar w:fldCharType="separate"/>
          </w:r>
          <w:r>
            <w:rPr>
              <w:spacing w:val="-5"/>
              <w:szCs w:val="24"/>
            </w:rPr>
            <w:t>的响应程度审查</w:t>
          </w:r>
          <w:r>
            <w:tab/>
          </w:r>
          <w:r>
            <w:fldChar w:fldCharType="begin"/>
          </w:r>
          <w:r>
            <w:instrText xml:space="preserve"> PAGEREF _Toc25853 \h </w:instrText>
          </w:r>
          <w:r>
            <w:fldChar w:fldCharType="separate"/>
          </w:r>
          <w:r>
            <w:t>48</w:t>
          </w:r>
          <w:r>
            <w:fldChar w:fldCharType="end"/>
          </w:r>
          <w:r>
            <w:fldChar w:fldCharType="end"/>
          </w:r>
        </w:p>
        <w:p w14:paraId="2F396283">
          <w:pPr>
            <w:pStyle w:val="16"/>
            <w:tabs>
              <w:tab w:val="right" w:leader="dot" w:pos="9637"/>
            </w:tabs>
          </w:pPr>
          <w:r>
            <w:fldChar w:fldCharType="begin"/>
          </w:r>
          <w:r>
            <w:instrText xml:space="preserve"> HYPERLINK \l _Toc17984 </w:instrText>
          </w:r>
          <w:r>
            <w:fldChar w:fldCharType="separate"/>
          </w:r>
          <w:r>
            <w:rPr>
              <w:rFonts w:ascii="宋体" w:hAnsi="宋体" w:eastAsia="宋体" w:cs="宋体"/>
              <w:spacing w:val="8"/>
              <w:szCs w:val="31"/>
            </w:rPr>
            <w:t>十三、中小企业声明函</w:t>
          </w:r>
          <w:r>
            <w:tab/>
          </w:r>
          <w:r>
            <w:fldChar w:fldCharType="begin"/>
          </w:r>
          <w:r>
            <w:instrText xml:space="preserve"> PAGEREF _Toc17984 \h </w:instrText>
          </w:r>
          <w:r>
            <w:fldChar w:fldCharType="separate"/>
          </w:r>
          <w:r>
            <w:t>49</w:t>
          </w:r>
          <w:r>
            <w:fldChar w:fldCharType="end"/>
          </w:r>
          <w:r>
            <w:fldChar w:fldCharType="end"/>
          </w:r>
        </w:p>
        <w:p w14:paraId="09CB171F">
          <w:pPr>
            <w:pStyle w:val="17"/>
            <w:tabs>
              <w:tab w:val="right" w:leader="dot" w:pos="9637"/>
            </w:tabs>
          </w:pPr>
          <w:r>
            <w:fldChar w:fldCharType="begin"/>
          </w:r>
          <w:r>
            <w:instrText xml:space="preserve"> HYPERLINK \l _Toc19532 </w:instrText>
          </w:r>
          <w:r>
            <w:fldChar w:fldCharType="separate"/>
          </w:r>
          <w:r>
            <w:rPr>
              <w:rFonts w:ascii="宋体" w:hAnsi="宋体" w:eastAsia="宋体" w:cs="宋体"/>
              <w:spacing w:val="-9"/>
              <w:szCs w:val="24"/>
            </w:rPr>
            <w:t>年</w:t>
          </w:r>
          <w:r>
            <w:rPr>
              <w:rFonts w:ascii="宋体" w:hAnsi="宋体" w:eastAsia="宋体" w:cs="宋体"/>
              <w:spacing w:val="29"/>
              <w:szCs w:val="24"/>
            </w:rPr>
            <w:t xml:space="preserve">    </w:t>
          </w:r>
          <w:r>
            <w:rPr>
              <w:rFonts w:ascii="宋体" w:hAnsi="宋体" w:eastAsia="宋体" w:cs="宋体"/>
              <w:spacing w:val="-101"/>
              <w:szCs w:val="24"/>
            </w:rPr>
            <w:t xml:space="preserve"> </w:t>
          </w:r>
          <w:r>
            <w:rPr>
              <w:rFonts w:ascii="宋体" w:hAnsi="宋体" w:eastAsia="宋体" w:cs="宋体"/>
              <w:spacing w:val="-9"/>
              <w:szCs w:val="24"/>
            </w:rPr>
            <w:t>月</w:t>
          </w:r>
          <w:r>
            <w:rPr>
              <w:rFonts w:ascii="宋体" w:hAnsi="宋体" w:eastAsia="宋体" w:cs="宋体"/>
              <w:spacing w:val="12"/>
              <w:szCs w:val="24"/>
            </w:rPr>
            <w:t xml:space="preserve">     </w:t>
          </w:r>
          <w:r>
            <w:rPr>
              <w:rFonts w:ascii="宋体" w:hAnsi="宋体" w:eastAsia="宋体" w:cs="宋体"/>
              <w:spacing w:val="-69"/>
              <w:szCs w:val="24"/>
            </w:rPr>
            <w:t xml:space="preserve"> </w:t>
          </w:r>
          <w:r>
            <w:rPr>
              <w:rFonts w:ascii="宋体" w:hAnsi="宋体" w:eastAsia="宋体" w:cs="宋体"/>
              <w:spacing w:val="-9"/>
              <w:szCs w:val="24"/>
            </w:rPr>
            <w:t>日</w:t>
          </w:r>
          <w:r>
            <w:tab/>
          </w:r>
          <w:r>
            <w:fldChar w:fldCharType="begin"/>
          </w:r>
          <w:r>
            <w:instrText xml:space="preserve"> PAGEREF _Toc19532 \h </w:instrText>
          </w:r>
          <w:r>
            <w:fldChar w:fldCharType="separate"/>
          </w:r>
          <w:r>
            <w:t>49</w:t>
          </w:r>
          <w:r>
            <w:fldChar w:fldCharType="end"/>
          </w:r>
          <w:r>
            <w:fldChar w:fldCharType="end"/>
          </w:r>
        </w:p>
        <w:p w14:paraId="635CF195">
          <w:pPr>
            <w:pStyle w:val="16"/>
            <w:tabs>
              <w:tab w:val="right" w:leader="dot" w:pos="9637"/>
            </w:tabs>
          </w:pPr>
          <w:r>
            <w:fldChar w:fldCharType="begin"/>
          </w:r>
          <w:r>
            <w:instrText xml:space="preserve"> HYPERLINK \l _Toc26653 </w:instrText>
          </w:r>
          <w:r>
            <w:fldChar w:fldCharType="separate"/>
          </w:r>
          <w:r>
            <w:rPr>
              <w:rFonts w:ascii="宋体" w:hAnsi="宋体" w:eastAsia="宋体" w:cs="宋体"/>
              <w:spacing w:val="8"/>
              <w:szCs w:val="31"/>
            </w:rPr>
            <w:t>十四、残疾人福利性单位声明函</w:t>
          </w:r>
          <w:r>
            <w:tab/>
          </w:r>
          <w:r>
            <w:fldChar w:fldCharType="begin"/>
          </w:r>
          <w:r>
            <w:instrText xml:space="preserve"> PAGEREF _Toc26653 \h </w:instrText>
          </w:r>
          <w:r>
            <w:fldChar w:fldCharType="separate"/>
          </w:r>
          <w:r>
            <w:t>50</w:t>
          </w:r>
          <w:r>
            <w:fldChar w:fldCharType="end"/>
          </w:r>
          <w:r>
            <w:fldChar w:fldCharType="end"/>
          </w:r>
        </w:p>
        <w:p w14:paraId="614A1A5E">
          <w:pPr>
            <w:pStyle w:val="17"/>
            <w:tabs>
              <w:tab w:val="right" w:leader="dot" w:pos="9637"/>
            </w:tabs>
          </w:pPr>
          <w:r>
            <w:fldChar w:fldCharType="begin"/>
          </w:r>
          <w:r>
            <w:instrText xml:space="preserve"> HYPERLINK \l _Toc18560 </w:instrText>
          </w:r>
          <w:r>
            <w:fldChar w:fldCharType="separate"/>
          </w:r>
          <w:r>
            <w:rPr>
              <w:rFonts w:ascii="宋体" w:hAnsi="宋体" w:eastAsia="宋体" w:cs="宋体"/>
              <w:spacing w:val="8"/>
              <w:szCs w:val="31"/>
            </w:rPr>
            <w:t>残疾人福利性单位声明函</w:t>
          </w:r>
          <w:r>
            <w:tab/>
          </w:r>
          <w:r>
            <w:fldChar w:fldCharType="begin"/>
          </w:r>
          <w:r>
            <w:instrText xml:space="preserve"> PAGEREF _Toc18560 \h </w:instrText>
          </w:r>
          <w:r>
            <w:fldChar w:fldCharType="separate"/>
          </w:r>
          <w:r>
            <w:t>50</w:t>
          </w:r>
          <w:r>
            <w:fldChar w:fldCharType="end"/>
          </w:r>
          <w:r>
            <w:fldChar w:fldCharType="end"/>
          </w:r>
        </w:p>
        <w:p w14:paraId="66C096BE">
          <w:pPr>
            <w:pStyle w:val="16"/>
            <w:tabs>
              <w:tab w:val="right" w:leader="dot" w:pos="9637"/>
            </w:tabs>
          </w:pPr>
          <w:r>
            <w:fldChar w:fldCharType="begin"/>
          </w:r>
          <w:r>
            <w:instrText xml:space="preserve"> HYPERLINK \l _Toc4807 </w:instrText>
          </w:r>
          <w:r>
            <w:fldChar w:fldCharType="separate"/>
          </w:r>
          <w:r>
            <w:rPr>
              <w:rFonts w:ascii="宋体" w:hAnsi="宋体" w:eastAsia="宋体" w:cs="宋体"/>
              <w:spacing w:val="8"/>
              <w:szCs w:val="31"/>
            </w:rPr>
            <w:t>十五、监狱企业证明材料</w:t>
          </w:r>
          <w:r>
            <w:tab/>
          </w:r>
          <w:r>
            <w:fldChar w:fldCharType="begin"/>
          </w:r>
          <w:r>
            <w:instrText xml:space="preserve"> PAGEREF _Toc4807 \h </w:instrText>
          </w:r>
          <w:r>
            <w:fldChar w:fldCharType="separate"/>
          </w:r>
          <w:r>
            <w:t>51</w:t>
          </w:r>
          <w:r>
            <w:fldChar w:fldCharType="end"/>
          </w:r>
          <w:r>
            <w:fldChar w:fldCharType="end"/>
          </w:r>
        </w:p>
        <w:p w14:paraId="0BBDEE68">
          <w:pPr>
            <w:pStyle w:val="17"/>
            <w:tabs>
              <w:tab w:val="right" w:leader="dot" w:pos="9637"/>
            </w:tabs>
          </w:pPr>
          <w:r>
            <w:fldChar w:fldCharType="begin"/>
          </w:r>
          <w:r>
            <w:instrText xml:space="preserve"> HYPERLINK \l _Toc7374 </w:instrText>
          </w:r>
          <w:r>
            <w:fldChar w:fldCharType="separate"/>
          </w:r>
          <w:r>
            <w:rPr>
              <w:rFonts w:ascii="宋体" w:hAnsi="宋体" w:eastAsia="宋体" w:cs="宋体"/>
              <w:spacing w:val="-2"/>
              <w:szCs w:val="30"/>
            </w:rPr>
            <w:t>监狱企业证明材料</w:t>
          </w:r>
          <w:r>
            <w:tab/>
          </w:r>
          <w:r>
            <w:fldChar w:fldCharType="begin"/>
          </w:r>
          <w:r>
            <w:instrText xml:space="preserve"> PAGEREF _Toc7374 \h </w:instrText>
          </w:r>
          <w:r>
            <w:fldChar w:fldCharType="separate"/>
          </w:r>
          <w:r>
            <w:t>51</w:t>
          </w:r>
          <w:r>
            <w:fldChar w:fldCharType="end"/>
          </w:r>
          <w:r>
            <w:fldChar w:fldCharType="end"/>
          </w:r>
        </w:p>
        <w:p w14:paraId="547E70DB">
          <w:pPr>
            <w:pStyle w:val="16"/>
            <w:tabs>
              <w:tab w:val="right" w:leader="dot" w:pos="9637"/>
            </w:tabs>
          </w:pPr>
          <w:r>
            <w:fldChar w:fldCharType="begin"/>
          </w:r>
          <w:r>
            <w:instrText xml:space="preserve"> HYPERLINK \l _Toc660 </w:instrText>
          </w:r>
          <w:r>
            <w:fldChar w:fldCharType="separate"/>
          </w:r>
          <w:r>
            <w:rPr>
              <w:rFonts w:ascii="宋体" w:hAnsi="宋体" w:eastAsia="宋体" w:cs="宋体"/>
              <w:spacing w:val="9"/>
              <w:szCs w:val="31"/>
            </w:rPr>
            <w:t>十六、招标文件规定的其他与本项目相关的证明文件</w:t>
          </w:r>
          <w:r>
            <w:tab/>
          </w:r>
          <w:r>
            <w:fldChar w:fldCharType="begin"/>
          </w:r>
          <w:r>
            <w:instrText xml:space="preserve"> PAGEREF _Toc660 \h </w:instrText>
          </w:r>
          <w:r>
            <w:fldChar w:fldCharType="separate"/>
          </w:r>
          <w:r>
            <w:t>52</w:t>
          </w:r>
          <w:r>
            <w:fldChar w:fldCharType="end"/>
          </w:r>
          <w:r>
            <w:fldChar w:fldCharType="end"/>
          </w:r>
        </w:p>
        <w:p w14:paraId="398CCE6B">
          <w:pPr>
            <w:pStyle w:val="16"/>
            <w:tabs>
              <w:tab w:val="right" w:leader="dot" w:pos="9637"/>
            </w:tabs>
          </w:pPr>
          <w:r>
            <w:fldChar w:fldCharType="begin"/>
          </w:r>
          <w:r>
            <w:instrText xml:space="preserve"> HYPERLINK \l _Toc19045 </w:instrText>
          </w:r>
          <w:r>
            <w:fldChar w:fldCharType="separate"/>
          </w:r>
          <w:r>
            <w:rPr>
              <w:rFonts w:ascii="宋体" w:hAnsi="宋体" w:eastAsia="宋体" w:cs="宋体"/>
              <w:spacing w:val="9"/>
              <w:szCs w:val="31"/>
            </w:rPr>
            <w:t>十七、按招标文件的商务★条款的要求提供相关响应资料</w:t>
          </w:r>
          <w:r>
            <w:tab/>
          </w:r>
          <w:r>
            <w:fldChar w:fldCharType="begin"/>
          </w:r>
          <w:r>
            <w:instrText xml:space="preserve"> PAGEREF _Toc19045 \h </w:instrText>
          </w:r>
          <w:r>
            <w:fldChar w:fldCharType="separate"/>
          </w:r>
          <w:r>
            <w:t>53</w:t>
          </w:r>
          <w:r>
            <w:fldChar w:fldCharType="end"/>
          </w:r>
          <w:r>
            <w:fldChar w:fldCharType="end"/>
          </w:r>
        </w:p>
        <w:p w14:paraId="780D5D8B">
          <w:pPr>
            <w:pStyle w:val="17"/>
            <w:tabs>
              <w:tab w:val="right" w:leader="dot" w:pos="9637"/>
            </w:tabs>
          </w:pPr>
          <w:r>
            <w:fldChar w:fldCharType="begin"/>
          </w:r>
          <w:r>
            <w:instrText xml:space="preserve"> HYPERLINK \l _Toc14710 </w:instrText>
          </w:r>
          <w:r>
            <w:fldChar w:fldCharType="separate"/>
          </w:r>
          <w:r>
            <w:rPr>
              <w:rFonts w:ascii="宋体" w:hAnsi="宋体" w:eastAsia="宋体" w:cs="宋体"/>
              <w:spacing w:val="9"/>
              <w:szCs w:val="31"/>
            </w:rPr>
            <w:t>按招标文件的商务★条款的要求提供相关响应资料</w:t>
          </w:r>
          <w:r>
            <w:tab/>
          </w:r>
          <w:r>
            <w:fldChar w:fldCharType="begin"/>
          </w:r>
          <w:r>
            <w:instrText xml:space="preserve"> PAGEREF _Toc14710 \h </w:instrText>
          </w:r>
          <w:r>
            <w:fldChar w:fldCharType="separate"/>
          </w:r>
          <w:r>
            <w:t>53</w:t>
          </w:r>
          <w:r>
            <w:fldChar w:fldCharType="end"/>
          </w:r>
          <w:r>
            <w:fldChar w:fldCharType="end"/>
          </w:r>
        </w:p>
        <w:p w14:paraId="6940C166">
          <w:pPr>
            <w:pStyle w:val="16"/>
            <w:tabs>
              <w:tab w:val="right" w:leader="dot" w:pos="9637"/>
            </w:tabs>
          </w:pPr>
          <w:r>
            <w:fldChar w:fldCharType="begin"/>
          </w:r>
          <w:r>
            <w:instrText xml:space="preserve"> HYPERLINK \l _Toc17126 </w:instrText>
          </w:r>
          <w:r>
            <w:fldChar w:fldCharType="separate"/>
          </w:r>
          <w:r>
            <w:rPr>
              <w:rFonts w:ascii="宋体" w:hAnsi="宋体" w:eastAsia="宋体" w:cs="宋体"/>
              <w:spacing w:val="8"/>
              <w:szCs w:val="31"/>
            </w:rPr>
            <w:t>十八、技术文件封面</w:t>
          </w:r>
          <w:r>
            <w:tab/>
          </w:r>
          <w:r>
            <w:fldChar w:fldCharType="begin"/>
          </w:r>
          <w:r>
            <w:instrText xml:space="preserve"> PAGEREF _Toc17126 \h </w:instrText>
          </w:r>
          <w:r>
            <w:fldChar w:fldCharType="separate"/>
          </w:r>
          <w:r>
            <w:t>54</w:t>
          </w:r>
          <w:r>
            <w:fldChar w:fldCharType="end"/>
          </w:r>
          <w:r>
            <w:fldChar w:fldCharType="end"/>
          </w:r>
        </w:p>
        <w:p w14:paraId="187DDA3C">
          <w:pPr>
            <w:pStyle w:val="17"/>
            <w:tabs>
              <w:tab w:val="right" w:leader="dot" w:pos="9637"/>
            </w:tabs>
          </w:pPr>
          <w:r>
            <w:fldChar w:fldCharType="begin"/>
          </w:r>
          <w:r>
            <w:instrText xml:space="preserve"> HYPERLINK \l _Toc25634 </w:instrText>
          </w:r>
          <w:r>
            <w:fldChar w:fldCharType="separate"/>
          </w:r>
          <w:r>
            <w:rPr>
              <w:rFonts w:ascii="微软雅黑" w:hAnsi="微软雅黑" w:eastAsia="微软雅黑" w:cs="微软雅黑"/>
              <w:spacing w:val="2"/>
              <w:szCs w:val="83"/>
            </w:rPr>
            <w:t>投 标</w:t>
          </w:r>
          <w:r>
            <w:rPr>
              <w:rFonts w:ascii="微软雅黑" w:hAnsi="微软雅黑" w:eastAsia="微软雅黑" w:cs="微软雅黑"/>
              <w:spacing w:val="21"/>
              <w:szCs w:val="83"/>
            </w:rPr>
            <w:t xml:space="preserve"> </w:t>
          </w:r>
          <w:r>
            <w:rPr>
              <w:rFonts w:ascii="微软雅黑" w:hAnsi="微软雅黑" w:eastAsia="微软雅黑" w:cs="微软雅黑"/>
              <w:spacing w:val="2"/>
              <w:szCs w:val="83"/>
            </w:rPr>
            <w:t>文 件</w:t>
          </w:r>
          <w:r>
            <w:tab/>
          </w:r>
          <w:r>
            <w:fldChar w:fldCharType="begin"/>
          </w:r>
          <w:r>
            <w:instrText xml:space="preserve"> PAGEREF _Toc25634 \h </w:instrText>
          </w:r>
          <w:r>
            <w:fldChar w:fldCharType="separate"/>
          </w:r>
          <w:r>
            <w:t>54</w:t>
          </w:r>
          <w:r>
            <w:fldChar w:fldCharType="end"/>
          </w:r>
          <w:r>
            <w:fldChar w:fldCharType="end"/>
          </w:r>
        </w:p>
        <w:p w14:paraId="7494930E">
          <w:pPr>
            <w:pStyle w:val="16"/>
            <w:tabs>
              <w:tab w:val="right" w:leader="dot" w:pos="9637"/>
            </w:tabs>
          </w:pPr>
          <w:r>
            <w:fldChar w:fldCharType="begin"/>
          </w:r>
          <w:r>
            <w:instrText xml:space="preserve"> HYPERLINK \l _Toc17276 </w:instrText>
          </w:r>
          <w:r>
            <w:fldChar w:fldCharType="separate"/>
          </w:r>
          <w:r>
            <w:rPr>
              <w:rFonts w:ascii="宋体" w:hAnsi="宋体" w:eastAsia="宋体" w:cs="宋体"/>
              <w:spacing w:val="8"/>
              <w:szCs w:val="31"/>
            </w:rPr>
            <w:t>十九、技术服务方案</w:t>
          </w:r>
          <w:r>
            <w:tab/>
          </w:r>
          <w:r>
            <w:fldChar w:fldCharType="begin"/>
          </w:r>
          <w:r>
            <w:instrText xml:space="preserve"> PAGEREF _Toc17276 \h </w:instrText>
          </w:r>
          <w:r>
            <w:fldChar w:fldCharType="separate"/>
          </w:r>
          <w:r>
            <w:t>55</w:t>
          </w:r>
          <w:r>
            <w:fldChar w:fldCharType="end"/>
          </w:r>
          <w:r>
            <w:fldChar w:fldCharType="end"/>
          </w:r>
        </w:p>
        <w:p w14:paraId="7C3E6111">
          <w:pPr>
            <w:pStyle w:val="17"/>
            <w:tabs>
              <w:tab w:val="right" w:leader="dot" w:pos="9637"/>
            </w:tabs>
          </w:pPr>
          <w:r>
            <w:fldChar w:fldCharType="begin"/>
          </w:r>
          <w:r>
            <w:instrText xml:space="preserve"> HYPERLINK \l _Toc10546 </w:instrText>
          </w:r>
          <w:r>
            <w:fldChar w:fldCharType="separate"/>
          </w:r>
          <w:r>
            <w:rPr>
              <w:rFonts w:ascii="宋体" w:hAnsi="宋体" w:eastAsia="宋体" w:cs="宋体"/>
              <w:spacing w:val="-9"/>
              <w:szCs w:val="24"/>
            </w:rPr>
            <w:t>年</w:t>
          </w:r>
          <w:r>
            <w:rPr>
              <w:rFonts w:ascii="宋体" w:hAnsi="宋体" w:eastAsia="宋体" w:cs="宋体"/>
              <w:spacing w:val="14"/>
              <w:szCs w:val="24"/>
            </w:rPr>
            <w:t xml:space="preserve">    </w:t>
          </w:r>
          <w:r>
            <w:rPr>
              <w:rFonts w:ascii="宋体" w:hAnsi="宋体" w:eastAsia="宋体" w:cs="宋体"/>
              <w:spacing w:val="-101"/>
              <w:szCs w:val="24"/>
            </w:rPr>
            <w:t xml:space="preserve"> </w:t>
          </w:r>
          <w:r>
            <w:rPr>
              <w:rFonts w:ascii="宋体" w:hAnsi="宋体" w:eastAsia="宋体" w:cs="宋体"/>
              <w:spacing w:val="-9"/>
              <w:szCs w:val="24"/>
            </w:rPr>
            <w:t>月</w:t>
          </w:r>
          <w:r>
            <w:rPr>
              <w:rFonts w:ascii="宋体" w:hAnsi="宋体" w:eastAsia="宋体" w:cs="宋体"/>
              <w:spacing w:val="15"/>
              <w:szCs w:val="24"/>
            </w:rPr>
            <w:t xml:space="preserve">    </w:t>
          </w:r>
          <w:r>
            <w:rPr>
              <w:rFonts w:ascii="宋体" w:hAnsi="宋体" w:eastAsia="宋体" w:cs="宋体"/>
              <w:spacing w:val="-69"/>
              <w:szCs w:val="24"/>
            </w:rPr>
            <w:t xml:space="preserve"> </w:t>
          </w:r>
          <w:r>
            <w:rPr>
              <w:rFonts w:ascii="宋体" w:hAnsi="宋体" w:eastAsia="宋体" w:cs="宋体"/>
              <w:spacing w:val="-9"/>
              <w:szCs w:val="24"/>
            </w:rPr>
            <w:t>日</w:t>
          </w:r>
          <w:r>
            <w:tab/>
          </w:r>
          <w:r>
            <w:fldChar w:fldCharType="begin"/>
          </w:r>
          <w:r>
            <w:instrText xml:space="preserve"> PAGEREF _Toc10546 \h </w:instrText>
          </w:r>
          <w:r>
            <w:fldChar w:fldCharType="separate"/>
          </w:r>
          <w:r>
            <w:t>55</w:t>
          </w:r>
          <w:r>
            <w:fldChar w:fldCharType="end"/>
          </w:r>
          <w:r>
            <w:fldChar w:fldCharType="end"/>
          </w:r>
        </w:p>
        <w:p w14:paraId="77AAEB65">
          <w:pPr>
            <w:pStyle w:val="16"/>
            <w:tabs>
              <w:tab w:val="right" w:leader="dot" w:pos="9637"/>
            </w:tabs>
          </w:pPr>
          <w:r>
            <w:fldChar w:fldCharType="begin"/>
          </w:r>
          <w:r>
            <w:instrText xml:space="preserve"> HYPERLINK \l _Toc17906 </w:instrText>
          </w:r>
          <w:r>
            <w:fldChar w:fldCharType="separate"/>
          </w:r>
          <w:r>
            <w:rPr>
              <w:rFonts w:ascii="宋体" w:hAnsi="宋体" w:eastAsia="宋体" w:cs="宋体"/>
              <w:spacing w:val="8"/>
              <w:szCs w:val="31"/>
            </w:rPr>
            <w:t>二十、技术服务响应或偏离表</w:t>
          </w:r>
          <w:r>
            <w:tab/>
          </w:r>
          <w:r>
            <w:fldChar w:fldCharType="begin"/>
          </w:r>
          <w:r>
            <w:instrText xml:space="preserve"> PAGEREF _Toc17906 \h </w:instrText>
          </w:r>
          <w:r>
            <w:fldChar w:fldCharType="separate"/>
          </w:r>
          <w:r>
            <w:t>56</w:t>
          </w:r>
          <w:r>
            <w:fldChar w:fldCharType="end"/>
          </w:r>
          <w:r>
            <w:fldChar w:fldCharType="end"/>
          </w:r>
        </w:p>
        <w:p w14:paraId="41578268">
          <w:pPr>
            <w:pStyle w:val="17"/>
            <w:tabs>
              <w:tab w:val="right" w:leader="dot" w:pos="9637"/>
            </w:tabs>
          </w:pPr>
          <w:r>
            <w:fldChar w:fldCharType="begin"/>
          </w:r>
          <w:r>
            <w:instrText xml:space="preserve"> HYPERLINK \l _Toc14970 </w:instrText>
          </w:r>
          <w:r>
            <w:fldChar w:fldCharType="separate"/>
          </w:r>
          <w:r>
            <w:rPr>
              <w:rFonts w:ascii="宋体" w:hAnsi="宋体" w:eastAsia="宋体" w:cs="宋体"/>
              <w:bCs/>
              <w:spacing w:val="-3"/>
              <w:szCs w:val="24"/>
            </w:rPr>
            <w:t>款逐条如实应答，并作出说明。</w:t>
          </w:r>
          <w:r>
            <w:tab/>
          </w:r>
          <w:r>
            <w:fldChar w:fldCharType="begin"/>
          </w:r>
          <w:r>
            <w:instrText xml:space="preserve"> PAGEREF _Toc14970 \h </w:instrText>
          </w:r>
          <w:r>
            <w:fldChar w:fldCharType="separate"/>
          </w:r>
          <w:r>
            <w:t>56</w:t>
          </w:r>
          <w:r>
            <w:fldChar w:fldCharType="end"/>
          </w:r>
          <w:r>
            <w:fldChar w:fldCharType="end"/>
          </w:r>
        </w:p>
        <w:p w14:paraId="6E250B71">
          <w:pPr>
            <w:pStyle w:val="16"/>
            <w:tabs>
              <w:tab w:val="right" w:leader="dot" w:pos="9637"/>
            </w:tabs>
          </w:pPr>
          <w:r>
            <w:fldChar w:fldCharType="begin"/>
          </w:r>
          <w:r>
            <w:instrText xml:space="preserve"> HYPERLINK \l _Toc7992 </w:instrText>
          </w:r>
          <w:r>
            <w:fldChar w:fldCharType="separate"/>
          </w:r>
          <w:r>
            <w:rPr>
              <w:rFonts w:ascii="宋体" w:hAnsi="宋体" w:eastAsia="宋体" w:cs="宋体"/>
              <w:spacing w:val="9"/>
              <w:szCs w:val="31"/>
            </w:rPr>
            <w:t>二十一、投标服务符合招标文件规定的证明文件</w:t>
          </w:r>
          <w:r>
            <w:tab/>
          </w:r>
          <w:r>
            <w:fldChar w:fldCharType="begin"/>
          </w:r>
          <w:r>
            <w:instrText xml:space="preserve"> PAGEREF _Toc7992 \h </w:instrText>
          </w:r>
          <w:r>
            <w:fldChar w:fldCharType="separate"/>
          </w:r>
          <w:r>
            <w:t>57</w:t>
          </w:r>
          <w:r>
            <w:fldChar w:fldCharType="end"/>
          </w:r>
          <w:r>
            <w:fldChar w:fldCharType="end"/>
          </w:r>
        </w:p>
        <w:p w14:paraId="2F599B26">
          <w:pPr>
            <w:pStyle w:val="17"/>
            <w:tabs>
              <w:tab w:val="right" w:leader="dot" w:pos="9637"/>
            </w:tabs>
          </w:pPr>
          <w:r>
            <w:fldChar w:fldCharType="begin"/>
          </w:r>
          <w:r>
            <w:instrText xml:space="preserve"> HYPERLINK \l _Toc494 </w:instrText>
          </w:r>
          <w:r>
            <w:fldChar w:fldCharType="separate"/>
          </w:r>
          <w:r>
            <w:rPr>
              <w:rFonts w:ascii="宋体" w:hAnsi="宋体" w:eastAsia="宋体" w:cs="宋体"/>
              <w:spacing w:val="8"/>
              <w:szCs w:val="31"/>
            </w:rPr>
            <w:t>投标服务符合招标文件规定的证明文件</w:t>
          </w:r>
          <w:r>
            <w:tab/>
          </w:r>
          <w:r>
            <w:fldChar w:fldCharType="begin"/>
          </w:r>
          <w:r>
            <w:instrText xml:space="preserve"> PAGEREF _Toc494 \h </w:instrText>
          </w:r>
          <w:r>
            <w:fldChar w:fldCharType="separate"/>
          </w:r>
          <w:r>
            <w:t>57</w:t>
          </w:r>
          <w:r>
            <w:fldChar w:fldCharType="end"/>
          </w:r>
          <w:r>
            <w:fldChar w:fldCharType="end"/>
          </w:r>
        </w:p>
        <w:p w14:paraId="27BD3470">
          <w:pPr>
            <w:pStyle w:val="16"/>
            <w:tabs>
              <w:tab w:val="right" w:leader="dot" w:pos="9637"/>
            </w:tabs>
          </w:pPr>
          <w:r>
            <w:fldChar w:fldCharType="begin"/>
          </w:r>
          <w:r>
            <w:instrText xml:space="preserve"> HYPERLINK \l _Toc24363 </w:instrText>
          </w:r>
          <w:r>
            <w:fldChar w:fldCharType="separate"/>
          </w:r>
          <w:r>
            <w:rPr>
              <w:rFonts w:ascii="宋体" w:hAnsi="宋体" w:eastAsia="宋体" w:cs="宋体"/>
              <w:spacing w:val="8"/>
              <w:szCs w:val="31"/>
            </w:rPr>
            <w:t>二十二、投标人需提供的其他资料</w:t>
          </w:r>
          <w:r>
            <w:tab/>
          </w:r>
          <w:r>
            <w:fldChar w:fldCharType="begin"/>
          </w:r>
          <w:r>
            <w:instrText xml:space="preserve"> PAGEREF _Toc24363 \h </w:instrText>
          </w:r>
          <w:r>
            <w:fldChar w:fldCharType="separate"/>
          </w:r>
          <w:r>
            <w:t>58</w:t>
          </w:r>
          <w:r>
            <w:fldChar w:fldCharType="end"/>
          </w:r>
          <w:r>
            <w:fldChar w:fldCharType="end"/>
          </w:r>
        </w:p>
        <w:p w14:paraId="0DB89AEC">
          <w:pPr>
            <w:pStyle w:val="16"/>
            <w:tabs>
              <w:tab w:val="right" w:leader="dot" w:pos="9637"/>
            </w:tabs>
          </w:pPr>
          <w:r>
            <w:fldChar w:fldCharType="begin"/>
          </w:r>
          <w:r>
            <w:instrText xml:space="preserve"> HYPERLINK \l _Toc20168 </w:instrText>
          </w:r>
          <w:r>
            <w:fldChar w:fldCharType="separate"/>
          </w:r>
          <w:r>
            <w:rPr>
              <w:rFonts w:ascii="宋体" w:hAnsi="宋体" w:eastAsia="宋体" w:cs="宋体"/>
              <w:spacing w:val="-2"/>
              <w:szCs w:val="28"/>
            </w:rPr>
            <w:t>投标人需提供的其他资料</w:t>
          </w:r>
          <w:r>
            <w:tab/>
          </w:r>
          <w:r>
            <w:fldChar w:fldCharType="begin"/>
          </w:r>
          <w:r>
            <w:instrText xml:space="preserve"> PAGEREF _Toc20168 \h </w:instrText>
          </w:r>
          <w:r>
            <w:fldChar w:fldCharType="separate"/>
          </w:r>
          <w:r>
            <w:t>58</w:t>
          </w:r>
          <w:r>
            <w:fldChar w:fldCharType="end"/>
          </w:r>
          <w:r>
            <w:fldChar w:fldCharType="end"/>
          </w:r>
        </w:p>
        <w:p w14:paraId="3EFA85AB">
          <w:pPr>
            <w:spacing w:line="219" w:lineRule="auto"/>
            <w:sectPr>
              <w:footerReference r:id="rId6" w:type="default"/>
              <w:pgSz w:w="11905" w:h="16839"/>
              <w:pgMar w:top="1134" w:right="1134" w:bottom="1134" w:left="1134" w:header="0" w:footer="1134" w:gutter="0"/>
              <w:pgNumType w:fmt="decimal"/>
              <w:cols w:space="0" w:num="1"/>
              <w:rtlGutter w:val="0"/>
              <w:docGrid w:linePitch="0" w:charSpace="0"/>
            </w:sectPr>
          </w:pPr>
          <w:r>
            <w:fldChar w:fldCharType="end"/>
          </w:r>
        </w:p>
      </w:sdtContent>
    </w:sdt>
    <w:p w14:paraId="0B008F00">
      <w:pPr>
        <w:spacing w:before="113" w:line="227" w:lineRule="auto"/>
        <w:ind w:left="2822" w:firstLine="723" w:firstLineChars="200"/>
        <w:outlineLvl w:val="0"/>
        <w:rPr>
          <w:rFonts w:ascii="黑体" w:hAnsi="黑体" w:eastAsia="黑体" w:cs="黑体"/>
          <w:sz w:val="35"/>
          <w:szCs w:val="35"/>
        </w:rPr>
      </w:pPr>
      <w:bookmarkStart w:id="1" w:name="bookmark1"/>
      <w:bookmarkEnd w:id="1"/>
      <w:bookmarkStart w:id="2" w:name="_Toc4877"/>
      <w:bookmarkStart w:id="3" w:name="_Toc13443"/>
      <w:r>
        <w:rPr>
          <w:rFonts w:ascii="黑体" w:hAnsi="黑体" w:eastAsia="黑体" w:cs="黑体"/>
          <w:b/>
          <w:bCs/>
          <w:spacing w:val="5"/>
          <w:sz w:val="35"/>
          <w:szCs w:val="35"/>
        </w:rPr>
        <w:t>第一章</w:t>
      </w:r>
      <w:r>
        <w:rPr>
          <w:rFonts w:ascii="黑体" w:hAnsi="黑体" w:eastAsia="黑体" w:cs="黑体"/>
          <w:spacing w:val="5"/>
          <w:sz w:val="35"/>
          <w:szCs w:val="35"/>
        </w:rPr>
        <w:t xml:space="preserve">  </w:t>
      </w:r>
      <w:r>
        <w:rPr>
          <w:rFonts w:ascii="黑体" w:hAnsi="黑体" w:eastAsia="黑体" w:cs="黑体"/>
          <w:b/>
          <w:bCs/>
          <w:spacing w:val="5"/>
          <w:sz w:val="35"/>
          <w:szCs w:val="35"/>
        </w:rPr>
        <w:t>投标邀请</w:t>
      </w:r>
      <w:bookmarkEnd w:id="2"/>
      <w:bookmarkEnd w:id="3"/>
    </w:p>
    <w:p w14:paraId="1712C46F">
      <w:pPr>
        <w:spacing w:before="78" w:line="219" w:lineRule="auto"/>
        <w:ind w:firstLine="492" w:firstLineChars="200"/>
        <w:rPr>
          <w:rFonts w:ascii="宋体" w:hAnsi="宋体" w:eastAsia="宋体" w:cs="宋体"/>
          <w:sz w:val="24"/>
          <w:szCs w:val="24"/>
        </w:rPr>
      </w:pPr>
      <w:r>
        <w:rPr>
          <w:rFonts w:ascii="宋体" w:hAnsi="宋体" w:eastAsia="宋体" w:cs="宋体"/>
          <w:color w:val="0000FF"/>
          <w:spacing w:val="3"/>
          <w:sz w:val="24"/>
          <w:szCs w:val="24"/>
        </w:rPr>
        <w:t>湖南明信招标代理有限公司</w:t>
      </w:r>
      <w:r>
        <w:rPr>
          <w:rFonts w:ascii="宋体" w:hAnsi="宋体" w:eastAsia="宋体" w:cs="宋体"/>
          <w:spacing w:val="3"/>
          <w:sz w:val="24"/>
          <w:szCs w:val="24"/>
        </w:rPr>
        <w:t>采购代理机构受</w:t>
      </w:r>
      <w:r>
        <w:rPr>
          <w:rFonts w:hint="eastAsia" w:ascii="宋体" w:hAnsi="宋体" w:eastAsia="宋体" w:cs="宋体"/>
          <w:color w:val="0000FF"/>
          <w:spacing w:val="3"/>
          <w:sz w:val="24"/>
          <w:szCs w:val="24"/>
          <w:lang w:eastAsia="zh-CN"/>
        </w:rPr>
        <w:t>衡阳县公安局</w:t>
      </w:r>
      <w:r>
        <w:rPr>
          <w:rFonts w:ascii="宋体" w:hAnsi="宋体" w:eastAsia="宋体" w:cs="宋体"/>
          <w:spacing w:val="2"/>
          <w:sz w:val="24"/>
          <w:szCs w:val="24"/>
        </w:rPr>
        <w:t>的委托，</w:t>
      </w:r>
      <w:r>
        <w:rPr>
          <w:rFonts w:ascii="宋体" w:hAnsi="宋体" w:eastAsia="宋体" w:cs="宋体"/>
          <w:spacing w:val="12"/>
          <w:sz w:val="24"/>
          <w:szCs w:val="24"/>
        </w:rPr>
        <w:t>对</w:t>
      </w:r>
      <w:r>
        <w:rPr>
          <w:rFonts w:hint="eastAsia" w:ascii="宋体" w:hAnsi="宋体" w:eastAsia="宋体" w:cs="宋体"/>
          <w:color w:val="0000FF"/>
          <w:spacing w:val="12"/>
          <w:sz w:val="24"/>
          <w:szCs w:val="24"/>
          <w:lang w:eastAsia="zh-CN"/>
        </w:rPr>
        <w:t>衡阳县公安局天网一、二、三、四期，雪亮二期光缆链路租赁及设备维护服务采购项目</w:t>
      </w:r>
      <w:r>
        <w:rPr>
          <w:rFonts w:ascii="宋体" w:hAnsi="宋体" w:eastAsia="宋体" w:cs="宋体"/>
          <w:spacing w:val="12"/>
          <w:sz w:val="24"/>
          <w:szCs w:val="24"/>
        </w:rPr>
        <w:t>（采购编号：</w:t>
      </w:r>
      <w:r>
        <w:rPr>
          <w:rFonts w:hint="eastAsia" w:ascii="宋体" w:hAnsi="宋体" w:eastAsia="宋体" w:cs="宋体"/>
          <w:color w:val="0000FF"/>
          <w:spacing w:val="12"/>
          <w:sz w:val="24"/>
          <w:szCs w:val="24"/>
          <w:lang w:eastAsia="zh-CN"/>
        </w:rPr>
        <w:t>HYX[2025]C007</w:t>
      </w:r>
      <w:r>
        <w:rPr>
          <w:rFonts w:ascii="宋体" w:hAnsi="宋体" w:eastAsia="宋体" w:cs="宋体"/>
          <w:spacing w:val="2"/>
          <w:sz w:val="24"/>
          <w:szCs w:val="24"/>
        </w:rPr>
        <w:t>、委托代理编号：</w:t>
      </w:r>
      <w:r>
        <w:rPr>
          <w:rFonts w:hint="eastAsia" w:eastAsia="宋体"/>
          <w:color w:val="0000FF"/>
          <w:sz w:val="24"/>
          <w:szCs w:val="24"/>
          <w:lang w:eastAsia="zh-CN"/>
        </w:rPr>
        <w:t>HNMX2025-001</w:t>
      </w:r>
      <w:r>
        <w:rPr>
          <w:rFonts w:ascii="宋体" w:hAnsi="宋体" w:eastAsia="宋体" w:cs="宋体"/>
          <w:spacing w:val="2"/>
          <w:sz w:val="24"/>
          <w:szCs w:val="24"/>
        </w:rPr>
        <w:t>）项目进行公开招标采购，采</w:t>
      </w:r>
      <w:r>
        <w:rPr>
          <w:rFonts w:ascii="宋体" w:hAnsi="宋体" w:eastAsia="宋体" w:cs="宋体"/>
          <w:sz w:val="24"/>
          <w:szCs w:val="24"/>
        </w:rPr>
        <w:t xml:space="preserve"> 用网上开标模式。欢迎符合资格条件的投标人</w:t>
      </w:r>
      <w:r>
        <w:rPr>
          <w:rFonts w:ascii="宋体" w:hAnsi="宋体" w:eastAsia="宋体" w:cs="宋体"/>
          <w:spacing w:val="-1"/>
          <w:sz w:val="24"/>
          <w:szCs w:val="24"/>
        </w:rPr>
        <w:t>前来投标。</w:t>
      </w:r>
    </w:p>
    <w:p w14:paraId="0996F1B5">
      <w:pPr>
        <w:keepNext w:val="0"/>
        <w:keepLines w:val="0"/>
        <w:pageBreakBefore w:val="0"/>
        <w:widowControl/>
        <w:kinsoku w:val="0"/>
        <w:wordWrap/>
        <w:overflowPunct/>
        <w:topLinePunct w:val="0"/>
        <w:autoSpaceDE w:val="0"/>
        <w:autoSpaceDN w:val="0"/>
        <w:bidi w:val="0"/>
        <w:adjustRightInd w:val="0"/>
        <w:snapToGrid w:val="0"/>
        <w:spacing w:line="240" w:lineRule="auto"/>
        <w:ind w:firstLine="233" w:firstLineChars="100"/>
        <w:textAlignment w:val="baseline"/>
        <w:outlineLvl w:val="1"/>
        <w:rPr>
          <w:rFonts w:ascii="宋体" w:hAnsi="宋体" w:eastAsia="宋体" w:cs="宋体"/>
          <w:sz w:val="24"/>
          <w:szCs w:val="24"/>
        </w:rPr>
      </w:pPr>
      <w:bookmarkStart w:id="4" w:name="_Toc14131"/>
      <w:bookmarkStart w:id="5" w:name="_Toc8352"/>
      <w:r>
        <w:rPr>
          <w:rFonts w:ascii="宋体" w:hAnsi="宋体" w:eastAsia="宋体" w:cs="宋体"/>
          <w:b/>
          <w:bCs/>
          <w:spacing w:val="-4"/>
          <w:sz w:val="24"/>
          <w:szCs w:val="24"/>
        </w:rPr>
        <w:t>一、采购项目内容与数量：</w:t>
      </w:r>
      <w:bookmarkEnd w:id="4"/>
      <w:bookmarkEnd w:id="5"/>
    </w:p>
    <w:p w14:paraId="1DC238EB">
      <w:pPr>
        <w:keepNext w:val="0"/>
        <w:keepLines w:val="0"/>
        <w:pageBreakBefore w:val="0"/>
        <w:widowControl/>
        <w:kinsoku w:val="0"/>
        <w:wordWrap/>
        <w:overflowPunct/>
        <w:topLinePunct w:val="0"/>
        <w:autoSpaceDE w:val="0"/>
        <w:autoSpaceDN w:val="0"/>
        <w:bidi w:val="0"/>
        <w:adjustRightInd w:val="0"/>
        <w:snapToGrid w:val="0"/>
        <w:spacing w:line="240" w:lineRule="auto"/>
        <w:ind w:left="2" w:firstLine="436" w:firstLineChars="200"/>
        <w:textAlignment w:val="baseline"/>
        <w:rPr>
          <w:rFonts w:ascii="微软雅黑" w:hAnsi="微软雅黑" w:eastAsia="微软雅黑" w:cs="微软雅黑"/>
          <w:sz w:val="20"/>
          <w:szCs w:val="20"/>
        </w:rPr>
      </w:pPr>
      <w:r>
        <w:rPr>
          <w:rFonts w:ascii="微软雅黑" w:hAnsi="微软雅黑" w:eastAsia="微软雅黑" w:cs="微软雅黑"/>
          <w:spacing w:val="9"/>
          <w:sz w:val="20"/>
          <w:szCs w:val="20"/>
        </w:rPr>
        <w:t>分 包：</w:t>
      </w:r>
    </w:p>
    <w:tbl>
      <w:tblPr>
        <w:tblStyle w:val="10"/>
        <w:tblW w:w="9816"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39"/>
        <w:gridCol w:w="1500"/>
        <w:gridCol w:w="2557"/>
        <w:gridCol w:w="870"/>
        <w:gridCol w:w="1320"/>
        <w:gridCol w:w="1425"/>
        <w:gridCol w:w="1605"/>
      </w:tblGrid>
      <w:tr w14:paraId="4850E5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61" w:hRule="atLeast"/>
        </w:trPr>
        <w:tc>
          <w:tcPr>
            <w:tcW w:w="539" w:type="dxa"/>
            <w:vAlign w:val="center"/>
          </w:tcPr>
          <w:p w14:paraId="3D014B4C">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jc w:val="center"/>
              <w:textAlignment w:val="auto"/>
              <w:rPr>
                <w:sz w:val="24"/>
                <w:szCs w:val="24"/>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1500" w:type="dxa"/>
            <w:vAlign w:val="center"/>
          </w:tcPr>
          <w:p w14:paraId="7951A5D1">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jc w:val="center"/>
              <w:textAlignment w:val="auto"/>
              <w:rPr>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品目分类</w:t>
            </w:r>
          </w:p>
        </w:tc>
        <w:tc>
          <w:tcPr>
            <w:tcW w:w="2557" w:type="dxa"/>
            <w:vAlign w:val="center"/>
          </w:tcPr>
          <w:p w14:paraId="34DDE407">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jc w:val="center"/>
              <w:textAlignment w:val="auto"/>
              <w:rPr>
                <w:sz w:val="24"/>
                <w:szCs w:val="24"/>
              </w:rPr>
            </w:pPr>
            <w:r>
              <w:rPr>
                <w:rFonts w:hint="eastAsia" w:ascii="宋体" w:hAnsi="宋体" w:cs="宋体"/>
                <w:color w:val="000000" w:themeColor="text1"/>
                <w:kern w:val="0"/>
                <w:sz w:val="24"/>
                <w:szCs w:val="24"/>
                <w:lang w:eastAsia="zh-CN"/>
                <w14:textFill>
                  <w14:solidFill>
                    <w14:schemeClr w14:val="tx1"/>
                  </w14:solidFill>
                </w14:textFill>
              </w:rPr>
              <w:t>标的名称</w:t>
            </w:r>
          </w:p>
        </w:tc>
        <w:tc>
          <w:tcPr>
            <w:tcW w:w="870" w:type="dxa"/>
            <w:vAlign w:val="center"/>
          </w:tcPr>
          <w:p w14:paraId="27FAA33D">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p w14:paraId="7B102784">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jc w:val="center"/>
              <w:textAlignment w:val="auto"/>
              <w:rPr>
                <w:sz w:val="24"/>
                <w:szCs w:val="24"/>
              </w:rPr>
            </w:pP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年）</w:t>
            </w:r>
          </w:p>
        </w:tc>
        <w:tc>
          <w:tcPr>
            <w:tcW w:w="1320" w:type="dxa"/>
            <w:vAlign w:val="center"/>
          </w:tcPr>
          <w:p w14:paraId="4990B00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spacing w:val="-1"/>
                <w:sz w:val="24"/>
                <w:szCs w:val="24"/>
              </w:rPr>
            </w:pPr>
            <w:r>
              <w:rPr>
                <w:rFonts w:hint="eastAsia" w:ascii="宋体" w:hAnsi="宋体" w:eastAsia="宋体" w:cs="宋体"/>
                <w:color w:val="000000" w:themeColor="text1"/>
                <w:kern w:val="0"/>
                <w:sz w:val="24"/>
                <w:szCs w:val="24"/>
                <w14:textFill>
                  <w14:solidFill>
                    <w14:schemeClr w14:val="tx1"/>
                  </w14:solidFill>
                </w14:textFill>
              </w:rPr>
              <w:t>采购项目预算（元）</w:t>
            </w:r>
          </w:p>
        </w:tc>
        <w:tc>
          <w:tcPr>
            <w:tcW w:w="1425" w:type="dxa"/>
            <w:vAlign w:val="center"/>
          </w:tcPr>
          <w:p w14:paraId="459B63D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spacing w:val="-1"/>
                <w:sz w:val="24"/>
                <w:szCs w:val="24"/>
              </w:rPr>
            </w:pPr>
            <w:r>
              <w:rPr>
                <w:rFonts w:hint="eastAsia" w:ascii="宋体" w:hAnsi="宋体" w:eastAsia="宋体" w:cs="宋体"/>
                <w:color w:val="000000" w:themeColor="text1"/>
                <w:kern w:val="0"/>
                <w:sz w:val="24"/>
                <w:szCs w:val="24"/>
                <w14:textFill>
                  <w14:solidFill>
                    <w14:schemeClr w14:val="tx1"/>
                  </w14:solidFill>
                </w14:textFill>
              </w:rPr>
              <w:t>采购项目最高限价（元）</w:t>
            </w:r>
          </w:p>
        </w:tc>
        <w:tc>
          <w:tcPr>
            <w:tcW w:w="1605" w:type="dxa"/>
            <w:vAlign w:val="center"/>
          </w:tcPr>
          <w:p w14:paraId="41F6FBAC">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jc w:val="center"/>
              <w:textAlignment w:val="auto"/>
              <w:rPr>
                <w:spacing w:val="-1"/>
                <w:sz w:val="24"/>
                <w:szCs w:val="24"/>
              </w:rPr>
            </w:pPr>
            <w:r>
              <w:rPr>
                <w:rFonts w:hint="eastAsia" w:ascii="宋体" w:hAnsi="宋体" w:cs="宋体"/>
                <w:color w:val="000000" w:themeColor="text1"/>
                <w:kern w:val="0"/>
                <w:sz w:val="24"/>
                <w:szCs w:val="24"/>
                <w14:textFill>
                  <w14:solidFill>
                    <w14:schemeClr w14:val="tx1"/>
                  </w14:solidFill>
                </w14:textFill>
              </w:rPr>
              <w:t>代理服务费限价</w:t>
            </w:r>
            <w:r>
              <w:rPr>
                <w:rFonts w:hint="eastAsia" w:ascii="宋体" w:hAnsi="宋体" w:eastAsia="宋体" w:cs="宋体"/>
                <w:color w:val="000000" w:themeColor="text1"/>
                <w:kern w:val="0"/>
                <w:sz w:val="24"/>
                <w:szCs w:val="24"/>
                <w14:textFill>
                  <w14:solidFill>
                    <w14:schemeClr w14:val="tx1"/>
                  </w14:solidFill>
                </w14:textFill>
              </w:rPr>
              <w:t>（元）</w:t>
            </w:r>
          </w:p>
        </w:tc>
      </w:tr>
      <w:tr w14:paraId="73BFFF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55" w:hRule="atLeast"/>
        </w:trPr>
        <w:tc>
          <w:tcPr>
            <w:tcW w:w="539" w:type="dxa"/>
            <w:vAlign w:val="center"/>
          </w:tcPr>
          <w:p w14:paraId="1C4798FD">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rFonts w:ascii="Arial" w:hAnsi="Arial" w:eastAsia="Arial" w:cs="Arial"/>
              </w:rPr>
            </w:pPr>
            <w:r>
              <w:rPr>
                <w:rFonts w:hint="eastAsia" w:hAnsi="宋体" w:cs="宋体"/>
                <w:color w:val="000000" w:themeColor="text1"/>
                <w:kern w:val="0"/>
                <w:sz w:val="24"/>
                <w:szCs w:val="24"/>
                <w:lang w:val="en-US" w:eastAsia="zh-CN" w:bidi="ar-SA"/>
                <w14:textFill>
                  <w14:solidFill>
                    <w14:schemeClr w14:val="tx1"/>
                  </w14:solidFill>
                </w14:textFill>
              </w:rPr>
              <w:t>包</w:t>
            </w: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p>
        </w:tc>
        <w:tc>
          <w:tcPr>
            <w:tcW w:w="1500" w:type="dxa"/>
            <w:vAlign w:val="center"/>
          </w:tcPr>
          <w:p w14:paraId="69BF8C32">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C16070100 基</w:t>
            </w:r>
          </w:p>
          <w:p w14:paraId="1AA171CB">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z w:val="24"/>
                <w:szCs w:val="24"/>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础环境运维服务</w:t>
            </w:r>
          </w:p>
        </w:tc>
        <w:tc>
          <w:tcPr>
            <w:tcW w:w="2557" w:type="dxa"/>
            <w:vAlign w:val="center"/>
          </w:tcPr>
          <w:p w14:paraId="42E7ABCC">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z w:val="24"/>
                <w:szCs w:val="24"/>
              </w:rPr>
            </w:pPr>
            <w:r>
              <w:rPr>
                <w:rFonts w:hint="eastAsia" w:hAnsi="宋体" w:cs="宋体"/>
                <w:color w:val="000000" w:themeColor="text1"/>
                <w:sz w:val="24"/>
                <w:szCs w:val="24"/>
                <w:lang w:eastAsia="zh-CN"/>
                <w14:textFill>
                  <w14:solidFill>
                    <w14:schemeClr w14:val="tx1"/>
                  </w14:solidFill>
                </w14:textFill>
              </w:rPr>
              <w:t>衡阳县公安局天网一期前端设备维护服务及光纤链路租赁费项目</w:t>
            </w:r>
          </w:p>
        </w:tc>
        <w:tc>
          <w:tcPr>
            <w:tcW w:w="870" w:type="dxa"/>
            <w:vAlign w:val="center"/>
          </w:tcPr>
          <w:p w14:paraId="54DC0654">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r>
              <w:rPr>
                <w:rFonts w:hint="eastAsia" w:hAnsi="宋体" w:cs="宋体"/>
                <w:color w:val="000000" w:themeColor="text1"/>
                <w:kern w:val="0"/>
                <w:sz w:val="24"/>
                <w:szCs w:val="24"/>
                <w:lang w:val="en-US" w:eastAsia="zh-CN" w:bidi="ar-SA"/>
                <w14:textFill>
                  <w14:solidFill>
                    <w14:schemeClr w14:val="tx1"/>
                  </w14:solidFill>
                </w14:textFill>
              </w:rPr>
              <w:t>1</w:t>
            </w:r>
          </w:p>
        </w:tc>
        <w:tc>
          <w:tcPr>
            <w:tcW w:w="1320" w:type="dxa"/>
            <w:vAlign w:val="center"/>
          </w:tcPr>
          <w:p w14:paraId="5DBD0464">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spacing w:val="-4"/>
                <w:sz w:val="24"/>
                <w:szCs w:val="24"/>
              </w:rPr>
            </w:pPr>
            <w:r>
              <w:rPr>
                <w:rFonts w:hint="eastAsia" w:hAnsi="宋体" w:eastAsia="宋体" w:cs="宋体"/>
                <w:color w:val="000000" w:themeColor="text1"/>
                <w:kern w:val="0"/>
                <w:sz w:val="24"/>
                <w:szCs w:val="24"/>
                <w:lang w:val="en-US" w:eastAsia="zh-CN" w:bidi="ar-SA"/>
                <w14:textFill>
                  <w14:solidFill>
                    <w14:schemeClr w14:val="tx1"/>
                  </w14:solidFill>
                </w14:textFill>
              </w:rPr>
              <w:t>1110075</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w:t>
            </w:r>
          </w:p>
        </w:tc>
        <w:tc>
          <w:tcPr>
            <w:tcW w:w="1425" w:type="dxa"/>
            <w:vAlign w:val="center"/>
          </w:tcPr>
          <w:p w14:paraId="3589196B">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spacing w:val="-4"/>
                <w:sz w:val="24"/>
                <w:szCs w:val="24"/>
              </w:rPr>
            </w:pPr>
            <w:r>
              <w:rPr>
                <w:rFonts w:hint="eastAsia" w:hAnsi="宋体" w:eastAsia="宋体" w:cs="宋体"/>
                <w:color w:val="000000" w:themeColor="text1"/>
                <w:kern w:val="0"/>
                <w:sz w:val="24"/>
                <w:szCs w:val="24"/>
                <w:lang w:val="en-US" w:eastAsia="zh-CN" w:bidi="ar-SA"/>
                <w14:textFill>
                  <w14:solidFill>
                    <w14:schemeClr w14:val="tx1"/>
                  </w14:solidFill>
                </w14:textFill>
              </w:rPr>
              <w:t>1110075</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w:t>
            </w:r>
            <w:r>
              <w:rPr>
                <w:rFonts w:hint="eastAsia" w:hAnsi="宋体" w:cs="宋体"/>
                <w:color w:val="000000" w:themeColor="text1"/>
                <w:kern w:val="0"/>
                <w:sz w:val="24"/>
                <w:szCs w:val="24"/>
                <w:lang w:val="en-US" w:eastAsia="zh-CN" w:bidi="ar-SA"/>
                <w14:textFill>
                  <w14:solidFill>
                    <w14:schemeClr w14:val="tx1"/>
                  </w14:solidFill>
                </w14:textFill>
              </w:rPr>
              <w:t xml:space="preserve">  </w:t>
            </w:r>
          </w:p>
        </w:tc>
        <w:tc>
          <w:tcPr>
            <w:tcW w:w="1605" w:type="dxa"/>
            <w:vAlign w:val="center"/>
          </w:tcPr>
          <w:p w14:paraId="54538A9D">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spacing w:val="-4"/>
                <w:sz w:val="24"/>
                <w:szCs w:val="24"/>
              </w:rPr>
            </w:pPr>
            <w:r>
              <w:rPr>
                <w:rFonts w:hint="eastAsia" w:hAnsi="宋体" w:cs="宋体"/>
                <w:color w:val="000000" w:themeColor="text1"/>
                <w:kern w:val="0"/>
                <w:sz w:val="24"/>
                <w:szCs w:val="24"/>
                <w:lang w:val="en-US" w:eastAsia="zh-CN" w:bidi="ar-SA"/>
                <w14:textFill>
                  <w14:solidFill>
                    <w14:schemeClr w14:val="tx1"/>
                  </w14:solidFill>
                </w14:textFill>
              </w:rPr>
              <w:t xml:space="preserve">15880.00 </w:t>
            </w:r>
          </w:p>
        </w:tc>
      </w:tr>
      <w:tr w14:paraId="6C51B5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61" w:hRule="atLeast"/>
        </w:trPr>
        <w:tc>
          <w:tcPr>
            <w:tcW w:w="539" w:type="dxa"/>
            <w:vAlign w:val="center"/>
          </w:tcPr>
          <w:p w14:paraId="3939A780">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pPr>
            <w:r>
              <w:rPr>
                <w:rFonts w:hint="eastAsia" w:hAnsi="宋体" w:cs="宋体"/>
                <w:color w:val="000000" w:themeColor="text1"/>
                <w:kern w:val="0"/>
                <w:sz w:val="24"/>
                <w:szCs w:val="24"/>
                <w:lang w:val="en-US" w:eastAsia="zh-CN" w:bidi="ar-SA"/>
                <w14:textFill>
                  <w14:solidFill>
                    <w14:schemeClr w14:val="tx1"/>
                  </w14:solidFill>
                </w14:textFill>
              </w:rPr>
              <w:t>包2</w:t>
            </w:r>
          </w:p>
        </w:tc>
        <w:tc>
          <w:tcPr>
            <w:tcW w:w="1500" w:type="dxa"/>
            <w:vAlign w:val="center"/>
          </w:tcPr>
          <w:p w14:paraId="31E0AF78">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C16070100 基</w:t>
            </w:r>
          </w:p>
          <w:p w14:paraId="3859EAEF">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pacing w:val="-3"/>
                <w:sz w:val="24"/>
                <w:szCs w:val="24"/>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础环境运维服务</w:t>
            </w:r>
          </w:p>
        </w:tc>
        <w:tc>
          <w:tcPr>
            <w:tcW w:w="2557" w:type="dxa"/>
            <w:vAlign w:val="center"/>
          </w:tcPr>
          <w:p w14:paraId="339FFB54">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pacing w:val="-3"/>
                <w:sz w:val="24"/>
                <w:szCs w:val="24"/>
              </w:rPr>
            </w:pPr>
            <w:r>
              <w:rPr>
                <w:rFonts w:hint="eastAsia" w:hAnsi="宋体" w:cs="宋体"/>
                <w:color w:val="000000" w:themeColor="text1"/>
                <w:sz w:val="24"/>
                <w:szCs w:val="24"/>
                <w:lang w:eastAsia="zh-CN"/>
                <w14:textFill>
                  <w14:solidFill>
                    <w14:schemeClr w14:val="tx1"/>
                  </w14:solidFill>
                </w14:textFill>
              </w:rPr>
              <w:t>衡阳县公安局天网二、三、四期，雪亮二期光缆链路租赁及前端设备维护服务采购项目</w:t>
            </w:r>
          </w:p>
        </w:tc>
        <w:tc>
          <w:tcPr>
            <w:tcW w:w="870" w:type="dxa"/>
            <w:vAlign w:val="center"/>
          </w:tcPr>
          <w:p w14:paraId="04DD3288">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spacing w:val="-4"/>
                <w:sz w:val="24"/>
                <w:szCs w:val="24"/>
              </w:rPr>
            </w:pPr>
            <w:r>
              <w:rPr>
                <w:rFonts w:hint="eastAsia" w:hAnsi="宋体" w:cs="宋体"/>
                <w:color w:val="000000" w:themeColor="text1"/>
                <w:kern w:val="0"/>
                <w:sz w:val="24"/>
                <w:szCs w:val="24"/>
                <w:lang w:val="en-US" w:eastAsia="zh-CN" w:bidi="ar-SA"/>
                <w14:textFill>
                  <w14:solidFill>
                    <w14:schemeClr w14:val="tx1"/>
                  </w14:solidFill>
                </w14:textFill>
              </w:rPr>
              <w:t>1</w:t>
            </w:r>
          </w:p>
        </w:tc>
        <w:tc>
          <w:tcPr>
            <w:tcW w:w="1320" w:type="dxa"/>
            <w:vAlign w:val="center"/>
          </w:tcPr>
          <w:p w14:paraId="743DAAA0">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eastAsia="宋体" w:cs="宋体"/>
                <w:color w:val="000000" w:themeColor="text1"/>
                <w:kern w:val="0"/>
                <w:sz w:val="24"/>
                <w:szCs w:val="24"/>
                <w:lang w:val="en-US" w:eastAsia="zh-CN" w:bidi="ar-SA"/>
                <w14:textFill>
                  <w14:solidFill>
                    <w14:schemeClr w14:val="tx1"/>
                  </w14:solidFill>
                </w14:textFill>
              </w:rPr>
            </w:pPr>
            <w:r>
              <w:rPr>
                <w:rFonts w:hint="eastAsia" w:hAnsi="宋体" w:eastAsia="宋体" w:cs="宋体"/>
                <w:color w:val="000000" w:themeColor="text1"/>
                <w:kern w:val="0"/>
                <w:sz w:val="24"/>
                <w:szCs w:val="24"/>
                <w:lang w:val="en-US" w:eastAsia="zh-CN" w:bidi="ar-SA"/>
                <w14:textFill>
                  <w14:solidFill>
                    <w14:schemeClr w14:val="tx1"/>
                  </w14:solidFill>
                </w14:textFill>
              </w:rPr>
              <w:t>2418165.00</w:t>
            </w:r>
          </w:p>
        </w:tc>
        <w:tc>
          <w:tcPr>
            <w:tcW w:w="1425" w:type="dxa"/>
            <w:vAlign w:val="center"/>
          </w:tcPr>
          <w:p w14:paraId="3B2E08DE">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eastAsia="宋体" w:cs="宋体"/>
                <w:color w:val="000000" w:themeColor="text1"/>
                <w:kern w:val="0"/>
                <w:sz w:val="24"/>
                <w:szCs w:val="24"/>
                <w:lang w:val="en-US" w:eastAsia="zh-CN" w:bidi="ar-SA"/>
                <w14:textFill>
                  <w14:solidFill>
                    <w14:schemeClr w14:val="tx1"/>
                  </w14:solidFill>
                </w14:textFill>
              </w:rPr>
            </w:pPr>
            <w:r>
              <w:rPr>
                <w:rFonts w:hint="eastAsia" w:hAnsi="宋体" w:eastAsia="宋体" w:cs="宋体"/>
                <w:color w:val="000000" w:themeColor="text1"/>
                <w:kern w:val="0"/>
                <w:sz w:val="24"/>
                <w:szCs w:val="24"/>
                <w:lang w:val="en-US" w:eastAsia="zh-CN" w:bidi="ar-SA"/>
                <w14:textFill>
                  <w14:solidFill>
                    <w14:schemeClr w14:val="tx1"/>
                  </w14:solidFill>
                </w14:textFill>
              </w:rPr>
              <w:t>2418165.00</w:t>
            </w:r>
          </w:p>
        </w:tc>
        <w:tc>
          <w:tcPr>
            <w:tcW w:w="1605" w:type="dxa"/>
            <w:vAlign w:val="center"/>
          </w:tcPr>
          <w:p w14:paraId="47DD0C72">
            <w:pPr>
              <w:pStyle w:val="3"/>
              <w:keepNext w:val="0"/>
              <w:keepLines w:val="0"/>
              <w:pageBreakBefore w:val="0"/>
              <w:kinsoku/>
              <w:wordWrap/>
              <w:overflowPunct/>
              <w:topLinePunct w:val="0"/>
              <w:autoSpaceDE/>
              <w:autoSpaceDN/>
              <w:bidi w:val="0"/>
              <w:adjustRightInd w:val="0"/>
              <w:snapToGrid w:val="0"/>
              <w:spacing w:line="360" w:lineRule="auto"/>
              <w:jc w:val="center"/>
              <w:textAlignment w:val="auto"/>
              <w:rPr>
                <w:spacing w:val="-4"/>
                <w:sz w:val="24"/>
                <w:szCs w:val="24"/>
              </w:rPr>
            </w:pPr>
            <w:r>
              <w:rPr>
                <w:rFonts w:hint="eastAsia" w:hAnsi="宋体" w:cs="宋体"/>
                <w:color w:val="000000" w:themeColor="text1"/>
                <w:kern w:val="0"/>
                <w:sz w:val="24"/>
                <w:szCs w:val="24"/>
                <w:lang w:val="en-US" w:eastAsia="zh-CN" w:bidi="ar-SA"/>
                <w14:textFill>
                  <w14:solidFill>
                    <w14:schemeClr w14:val="tx1"/>
                  </w14:solidFill>
                </w14:textFill>
              </w:rPr>
              <w:t>26345.00</w:t>
            </w:r>
          </w:p>
        </w:tc>
      </w:tr>
    </w:tbl>
    <w:p w14:paraId="330EA362">
      <w:pPr>
        <w:spacing w:before="78" w:line="219"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注：本项目不可兼投</w:t>
      </w:r>
    </w:p>
    <w:p w14:paraId="2788B4D6">
      <w:pPr>
        <w:spacing w:before="78" w:line="219" w:lineRule="auto"/>
        <w:ind w:left="488" w:firstLine="476" w:firstLineChars="200"/>
        <w:rPr>
          <w:rFonts w:ascii="宋体" w:hAnsi="宋体" w:eastAsia="宋体" w:cs="宋体"/>
          <w:sz w:val="24"/>
          <w:szCs w:val="24"/>
        </w:rPr>
      </w:pPr>
      <w:r>
        <w:rPr>
          <w:rFonts w:ascii="宋体" w:hAnsi="宋体" w:eastAsia="宋体" w:cs="宋体"/>
          <w:spacing w:val="-1"/>
          <w:sz w:val="24"/>
          <w:szCs w:val="24"/>
        </w:rPr>
        <w:t>采购项目需要落实的政府采购政策：</w:t>
      </w:r>
    </w:p>
    <w:p w14:paraId="01419EAA">
      <w:pPr>
        <w:spacing w:before="185" w:line="288" w:lineRule="auto"/>
        <w:ind w:left="13" w:right="1249" w:firstLine="500" w:firstLineChars="200"/>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29"/>
          <w:sz w:val="24"/>
          <w:szCs w:val="24"/>
        </w:rPr>
        <w:t xml:space="preserve"> </w:t>
      </w:r>
      <w:r>
        <w:rPr>
          <w:rFonts w:ascii="宋体" w:hAnsi="宋体" w:eastAsia="宋体" w:cs="宋体"/>
          <w:spacing w:val="5"/>
          <w:sz w:val="24"/>
          <w:szCs w:val="24"/>
        </w:rPr>
        <w:t>、价格评审优惠：政府采购促进中小企业发展等（包括政府采</w:t>
      </w:r>
      <w:r>
        <w:rPr>
          <w:rFonts w:ascii="宋体" w:hAnsi="宋体" w:eastAsia="宋体" w:cs="宋体"/>
          <w:spacing w:val="4"/>
          <w:sz w:val="24"/>
          <w:szCs w:val="24"/>
        </w:rPr>
        <w:t>购支持监狱</w:t>
      </w:r>
      <w:r>
        <w:rPr>
          <w:rFonts w:ascii="宋体" w:hAnsi="宋体" w:eastAsia="宋体" w:cs="宋体"/>
          <w:sz w:val="24"/>
          <w:szCs w:val="24"/>
        </w:rPr>
        <w:t xml:space="preserve"> </w:t>
      </w:r>
      <w:r>
        <w:rPr>
          <w:rFonts w:ascii="宋体" w:hAnsi="宋体" w:eastAsia="宋体" w:cs="宋体"/>
          <w:spacing w:val="-1"/>
          <w:sz w:val="24"/>
          <w:szCs w:val="24"/>
        </w:rPr>
        <w:t>企业发展、政府采购促进残疾人就业）。</w:t>
      </w:r>
    </w:p>
    <w:p w14:paraId="07198AFD">
      <w:pPr>
        <w:spacing w:before="182" w:line="212"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5"/>
          <w:sz w:val="24"/>
          <w:szCs w:val="24"/>
        </w:rPr>
        <w:t xml:space="preserve"> </w:t>
      </w:r>
      <w:r>
        <w:rPr>
          <w:rFonts w:ascii="宋体" w:hAnsi="宋体" w:eastAsia="宋体" w:cs="宋体"/>
          <w:spacing w:val="-2"/>
          <w:sz w:val="24"/>
          <w:szCs w:val="24"/>
        </w:rPr>
        <w:t>、预留采购份额：</w:t>
      </w:r>
      <w:r>
        <w:rPr>
          <w:rFonts w:ascii="Times New Roman" w:hAnsi="Times New Roman" w:eastAsia="Times New Roman" w:cs="Times New Roman"/>
          <w:spacing w:val="-2"/>
          <w:sz w:val="24"/>
          <w:szCs w:val="24"/>
        </w:rPr>
        <w:t>1)</w:t>
      </w:r>
      <w:r>
        <w:rPr>
          <w:rFonts w:ascii="宋体" w:hAnsi="宋体" w:eastAsia="宋体" w:cs="宋体"/>
          <w:color w:val="0000FF"/>
          <w:spacing w:val="-2"/>
          <w:sz w:val="24"/>
          <w:szCs w:val="24"/>
        </w:rPr>
        <w:t>非</w:t>
      </w:r>
      <w:r>
        <w:rPr>
          <w:rFonts w:ascii="宋体" w:hAnsi="宋体" w:eastAsia="宋体" w:cs="宋体"/>
          <w:spacing w:val="-2"/>
          <w:sz w:val="24"/>
          <w:szCs w:val="24"/>
        </w:rPr>
        <w:t>专门面向中小企业。</w:t>
      </w:r>
    </w:p>
    <w:p w14:paraId="59FAC9A9">
      <w:pPr>
        <w:spacing w:before="192" w:line="210" w:lineRule="auto"/>
        <w:ind w:firstLine="2618" w:firstLineChars="11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color w:val="0000FF"/>
          <w:spacing w:val="-1"/>
          <w:sz w:val="24"/>
          <w:szCs w:val="24"/>
        </w:rPr>
        <w:t>非</w:t>
      </w:r>
      <w:r>
        <w:rPr>
          <w:rFonts w:ascii="宋体" w:hAnsi="宋体" w:eastAsia="宋体" w:cs="宋体"/>
          <w:spacing w:val="-1"/>
          <w:sz w:val="24"/>
          <w:szCs w:val="24"/>
        </w:rPr>
        <w:t>专门面向小微企业。</w:t>
      </w:r>
    </w:p>
    <w:p w14:paraId="39B9972A">
      <w:pPr>
        <w:spacing w:before="193" w:line="219" w:lineRule="auto"/>
        <w:ind w:firstLine="466" w:firstLineChars="200"/>
        <w:outlineLvl w:val="1"/>
        <w:rPr>
          <w:rFonts w:ascii="宋体" w:hAnsi="宋体" w:eastAsia="宋体" w:cs="宋体"/>
          <w:sz w:val="24"/>
          <w:szCs w:val="24"/>
        </w:rPr>
      </w:pPr>
      <w:bookmarkStart w:id="6" w:name="_Toc10771"/>
      <w:bookmarkStart w:id="7" w:name="_Toc15472"/>
      <w:r>
        <w:rPr>
          <w:rFonts w:ascii="宋体" w:hAnsi="宋体" w:eastAsia="宋体" w:cs="宋体"/>
          <w:b/>
          <w:bCs/>
          <w:spacing w:val="-4"/>
          <w:sz w:val="24"/>
          <w:szCs w:val="24"/>
        </w:rPr>
        <w:t>二、投标人资格要求：</w:t>
      </w:r>
      <w:bookmarkEnd w:id="6"/>
      <w:bookmarkEnd w:id="7"/>
    </w:p>
    <w:p w14:paraId="36EF7D21">
      <w:pPr>
        <w:spacing w:before="185" w:line="350" w:lineRule="auto"/>
        <w:ind w:left="10" w:right="1246" w:firstLine="500" w:firstLineChars="200"/>
        <w:jc w:val="both"/>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29"/>
          <w:sz w:val="24"/>
          <w:szCs w:val="24"/>
        </w:rPr>
        <w:t xml:space="preserve"> </w:t>
      </w:r>
      <w:r>
        <w:rPr>
          <w:rFonts w:ascii="宋体" w:hAnsi="宋体" w:eastAsia="宋体" w:cs="宋体"/>
          <w:spacing w:val="5"/>
          <w:sz w:val="24"/>
          <w:szCs w:val="24"/>
        </w:rPr>
        <w:t>、投标人的基本资格条件：投标人必须是在中华人民共和国境</w:t>
      </w:r>
      <w:r>
        <w:rPr>
          <w:rFonts w:ascii="宋体" w:hAnsi="宋体" w:eastAsia="宋体" w:cs="宋体"/>
          <w:spacing w:val="4"/>
          <w:sz w:val="24"/>
          <w:szCs w:val="24"/>
        </w:rPr>
        <w:t>内注册登记</w:t>
      </w:r>
      <w:r>
        <w:rPr>
          <w:rFonts w:ascii="宋体" w:hAnsi="宋体" w:eastAsia="宋体" w:cs="宋体"/>
          <w:sz w:val="24"/>
          <w:szCs w:val="24"/>
        </w:rPr>
        <w:t xml:space="preserve"> </w:t>
      </w:r>
      <w:r>
        <w:rPr>
          <w:rFonts w:ascii="宋体" w:hAnsi="宋体" w:eastAsia="宋体" w:cs="宋体"/>
          <w:spacing w:val="3"/>
          <w:sz w:val="24"/>
          <w:szCs w:val="24"/>
        </w:rPr>
        <w:t>的法人、其他组织或者自然人，且应当符合《政</w:t>
      </w:r>
      <w:r>
        <w:rPr>
          <w:rFonts w:ascii="宋体" w:hAnsi="宋体" w:eastAsia="宋体" w:cs="宋体"/>
          <w:spacing w:val="2"/>
          <w:sz w:val="24"/>
          <w:szCs w:val="24"/>
        </w:rPr>
        <w:t>府采购法》第二十二条第一款的</w:t>
      </w:r>
      <w:r>
        <w:rPr>
          <w:rFonts w:ascii="宋体" w:hAnsi="宋体" w:eastAsia="宋体" w:cs="宋体"/>
          <w:spacing w:val="-3"/>
          <w:sz w:val="24"/>
          <w:szCs w:val="24"/>
        </w:rPr>
        <w:t>规定，即：</w:t>
      </w:r>
    </w:p>
    <w:p w14:paraId="566CD2B8">
      <w:pPr>
        <w:spacing w:before="35" w:line="219" w:lineRule="auto"/>
        <w:ind w:firstLine="472" w:firstLineChars="200"/>
        <w:rPr>
          <w:rFonts w:ascii="宋体" w:hAnsi="宋体" w:eastAsia="宋体" w:cs="宋体"/>
          <w:spacing w:val="-2"/>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）具有独立承担民事责任的能力；</w:t>
      </w:r>
    </w:p>
    <w:p w14:paraId="6DFAF8CD">
      <w:pPr>
        <w:spacing w:before="35" w:line="219" w:lineRule="auto"/>
        <w:ind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）具有良好的商业信誉和健全的财务会计制度；</w:t>
      </w:r>
    </w:p>
    <w:p w14:paraId="7A252CED">
      <w:pPr>
        <w:spacing w:before="184" w:line="219" w:lineRule="auto"/>
        <w:ind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）具有履行合同所必需的设备和专业技术能力；</w:t>
      </w:r>
    </w:p>
    <w:p w14:paraId="3B99DEF2">
      <w:pPr>
        <w:spacing w:before="180" w:line="219" w:lineRule="auto"/>
        <w:ind w:firstLine="476" w:firstLineChars="200"/>
        <w:rPr>
          <w:rFonts w:ascii="Arial"/>
          <w:sz w:val="21"/>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）有依法缴纳税收和社会保障资金的良好记录；</w:t>
      </w:r>
    </w:p>
    <w:p w14:paraId="778A302B">
      <w:pPr>
        <w:spacing w:before="78" w:line="219" w:lineRule="auto"/>
        <w:ind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）参加政府采购活动前三年内，在经营活动中没有重大违法记录；</w:t>
      </w:r>
    </w:p>
    <w:p w14:paraId="349C38CE">
      <w:pPr>
        <w:spacing w:before="181" w:line="219" w:lineRule="auto"/>
        <w:ind w:firstLine="472"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）法律、行政法规规定的其他条件。</w:t>
      </w:r>
    </w:p>
    <w:p w14:paraId="30C9043C">
      <w:pPr>
        <w:spacing w:before="182" w:line="219"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、采购项目的特定资格条件：</w:t>
      </w:r>
      <w:r>
        <w:rPr>
          <w:rFonts w:ascii="宋体" w:hAnsi="宋体" w:eastAsia="宋体" w:cs="宋体"/>
          <w:color w:val="0000FF"/>
          <w:spacing w:val="-2"/>
          <w:sz w:val="24"/>
          <w:szCs w:val="24"/>
        </w:rPr>
        <w:t>无</w:t>
      </w:r>
      <w:r>
        <w:rPr>
          <w:rFonts w:ascii="宋体" w:hAnsi="宋体" w:eastAsia="宋体" w:cs="宋体"/>
          <w:spacing w:val="-2"/>
          <w:sz w:val="24"/>
          <w:szCs w:val="24"/>
        </w:rPr>
        <w:t>。</w:t>
      </w:r>
    </w:p>
    <w:p w14:paraId="31C17498">
      <w:pPr>
        <w:spacing w:before="182" w:line="289" w:lineRule="auto"/>
        <w:ind w:left="11" w:right="804" w:firstLine="500" w:firstLineChars="200"/>
        <w:rPr>
          <w:rFonts w:ascii="宋体" w:hAnsi="宋体" w:eastAsia="宋体" w:cs="宋体"/>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16"/>
          <w:sz w:val="24"/>
          <w:szCs w:val="24"/>
        </w:rPr>
        <w:t xml:space="preserve"> </w:t>
      </w:r>
      <w:r>
        <w:rPr>
          <w:rFonts w:ascii="宋体" w:hAnsi="宋体" w:eastAsia="宋体" w:cs="宋体"/>
          <w:spacing w:val="5"/>
          <w:sz w:val="24"/>
          <w:szCs w:val="24"/>
        </w:rPr>
        <w:t>、单位负责人为同一人或者存在直接控股、管理关系的不同投标人，不得</w:t>
      </w:r>
      <w:r>
        <w:rPr>
          <w:rFonts w:ascii="宋体" w:hAnsi="宋体" w:eastAsia="宋体" w:cs="宋体"/>
          <w:sz w:val="24"/>
          <w:szCs w:val="24"/>
        </w:rPr>
        <w:t xml:space="preserve"> </w:t>
      </w:r>
      <w:r>
        <w:rPr>
          <w:rFonts w:ascii="宋体" w:hAnsi="宋体" w:eastAsia="宋体" w:cs="宋体"/>
          <w:spacing w:val="-1"/>
          <w:sz w:val="24"/>
          <w:szCs w:val="24"/>
        </w:rPr>
        <w:t>参加同一合同项下的政府采购活动。</w:t>
      </w:r>
    </w:p>
    <w:p w14:paraId="3075A60F">
      <w:pPr>
        <w:spacing w:before="184" w:line="288" w:lineRule="auto"/>
        <w:ind w:left="9" w:right="804"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4</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、列入失信被执行人、重大税收违法案件</w:t>
      </w:r>
      <w:r>
        <w:rPr>
          <w:rFonts w:ascii="宋体" w:hAnsi="宋体" w:eastAsia="宋体" w:cs="宋体"/>
          <w:spacing w:val="5"/>
          <w:sz w:val="24"/>
          <w:szCs w:val="24"/>
        </w:rPr>
        <w:t>当事人名单，列入政府采购严重</w:t>
      </w:r>
      <w:r>
        <w:rPr>
          <w:rFonts w:ascii="宋体" w:hAnsi="宋体" w:eastAsia="宋体" w:cs="宋体"/>
          <w:sz w:val="24"/>
          <w:szCs w:val="24"/>
        </w:rPr>
        <w:t xml:space="preserve"> </w:t>
      </w:r>
      <w:r>
        <w:rPr>
          <w:rFonts w:ascii="宋体" w:hAnsi="宋体" w:eastAsia="宋体" w:cs="宋体"/>
          <w:spacing w:val="-1"/>
          <w:sz w:val="24"/>
          <w:szCs w:val="24"/>
        </w:rPr>
        <w:t>违法失信行为记录名单的，拒绝其参与政府采购活动。</w:t>
      </w:r>
    </w:p>
    <w:p w14:paraId="3FA0525E">
      <w:pPr>
        <w:spacing w:before="183" w:line="219" w:lineRule="auto"/>
        <w:ind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、联合体投标。本次招标是否接受联合体</w:t>
      </w:r>
      <w:r>
        <w:rPr>
          <w:rFonts w:ascii="宋体" w:hAnsi="宋体" w:eastAsia="宋体" w:cs="宋体"/>
          <w:spacing w:val="-2"/>
          <w:sz w:val="24"/>
          <w:szCs w:val="24"/>
        </w:rPr>
        <w:t>投标 (</w:t>
      </w:r>
      <w:r>
        <w:rPr>
          <w:rFonts w:ascii="宋体" w:hAnsi="宋体" w:eastAsia="宋体" w:cs="宋体"/>
          <w:color w:val="0000FF"/>
          <w:spacing w:val="-2"/>
          <w:sz w:val="24"/>
          <w:szCs w:val="24"/>
        </w:rPr>
        <w:t>□</w:t>
      </w:r>
      <w:r>
        <w:rPr>
          <w:rFonts w:ascii="宋体" w:hAnsi="宋体" w:eastAsia="宋体" w:cs="宋体"/>
          <w:spacing w:val="-2"/>
          <w:sz w:val="24"/>
          <w:szCs w:val="24"/>
        </w:rPr>
        <w:t>是，</w:t>
      </w:r>
      <w:r>
        <w:rPr>
          <w:rFonts w:ascii="MS Gothic" w:hAnsi="MS Gothic" w:eastAsia="MS Gothic" w:cs="MS Gothic"/>
          <w:color w:val="0000FF"/>
          <w:spacing w:val="-2"/>
          <w:sz w:val="24"/>
          <w:szCs w:val="24"/>
        </w:rPr>
        <w:t>☑</w:t>
      </w:r>
      <w:r>
        <w:rPr>
          <w:rFonts w:ascii="宋体" w:hAnsi="宋体" w:eastAsia="宋体" w:cs="宋体"/>
          <w:spacing w:val="-2"/>
          <w:sz w:val="24"/>
          <w:szCs w:val="24"/>
        </w:rPr>
        <w:t>否）</w:t>
      </w:r>
    </w:p>
    <w:p w14:paraId="7981DFB3">
      <w:pPr>
        <w:spacing w:before="182" w:line="219" w:lineRule="auto"/>
        <w:ind w:firstLine="235" w:firstLineChars="100"/>
        <w:outlineLvl w:val="1"/>
        <w:rPr>
          <w:rFonts w:ascii="宋体" w:hAnsi="宋体" w:eastAsia="宋体" w:cs="宋体"/>
          <w:sz w:val="24"/>
          <w:szCs w:val="24"/>
        </w:rPr>
      </w:pPr>
      <w:bookmarkStart w:id="8" w:name="_Toc22253"/>
      <w:bookmarkStart w:id="9" w:name="_Toc19386"/>
      <w:r>
        <w:rPr>
          <w:rFonts w:ascii="宋体" w:hAnsi="宋体" w:eastAsia="宋体" w:cs="宋体"/>
          <w:b/>
          <w:bCs/>
          <w:spacing w:val="-3"/>
          <w:sz w:val="24"/>
          <w:szCs w:val="24"/>
        </w:rPr>
        <w:t>三、获取招标文件及投标报名：</w:t>
      </w:r>
      <w:bookmarkEnd w:id="8"/>
      <w:bookmarkEnd w:id="9"/>
    </w:p>
    <w:p w14:paraId="315312C7">
      <w:pPr>
        <w:keepNext w:val="0"/>
        <w:keepLines w:val="0"/>
        <w:pageBreakBefore w:val="0"/>
        <w:widowControl/>
        <w:kinsoku w:val="0"/>
        <w:wordWrap/>
        <w:overflowPunct/>
        <w:topLinePunct w:val="0"/>
        <w:autoSpaceDE w:val="0"/>
        <w:autoSpaceDN w:val="0"/>
        <w:bidi w:val="0"/>
        <w:adjustRightInd w:val="0"/>
        <w:snapToGrid/>
        <w:spacing w:line="360" w:lineRule="auto"/>
        <w:ind w:right="0" w:firstLine="472" w:firstLineChars="200"/>
        <w:textAlignment w:val="baseline"/>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、获取公开招标文件的时间（报名时间</w:t>
      </w:r>
      <w:r>
        <w:rPr>
          <w:rFonts w:ascii="宋体" w:hAnsi="宋体" w:eastAsia="宋体" w:cs="宋体"/>
          <w:spacing w:val="19"/>
          <w:sz w:val="24"/>
          <w:szCs w:val="24"/>
        </w:rPr>
        <w:t>）：</w:t>
      </w:r>
      <w:r>
        <w:rPr>
          <w:rFonts w:ascii="宋体" w:hAnsi="宋体" w:eastAsia="宋体" w:cs="宋体"/>
          <w:spacing w:val="-2"/>
          <w:sz w:val="24"/>
          <w:szCs w:val="24"/>
        </w:rPr>
        <w:t>从</w:t>
      </w:r>
      <w:r>
        <w:rPr>
          <w:rFonts w:ascii="宋体" w:hAnsi="宋体" w:eastAsia="宋体" w:cs="宋体"/>
          <w:spacing w:val="-48"/>
          <w:sz w:val="24"/>
          <w:szCs w:val="24"/>
        </w:rPr>
        <w:t xml:space="preserve"> </w:t>
      </w:r>
      <w:r>
        <w:rPr>
          <w:rFonts w:ascii="Times New Roman" w:hAnsi="Times New Roman" w:eastAsia="Times New Roman" w:cs="Times New Roman"/>
          <w:color w:val="0000FF"/>
          <w:spacing w:val="-2"/>
          <w:sz w:val="24"/>
          <w:szCs w:val="24"/>
        </w:rPr>
        <w:t>202</w:t>
      </w:r>
      <w:r>
        <w:rPr>
          <w:rFonts w:hint="eastAsia" w:ascii="Times New Roman" w:hAnsi="Times New Roman" w:eastAsia="宋体" w:cs="Times New Roman"/>
          <w:color w:val="0000FF"/>
          <w:spacing w:val="-2"/>
          <w:sz w:val="24"/>
          <w:szCs w:val="24"/>
          <w:lang w:val="en-US" w:eastAsia="zh-CN"/>
        </w:rPr>
        <w:t>5</w:t>
      </w:r>
      <w:r>
        <w:rPr>
          <w:rFonts w:ascii="宋体" w:hAnsi="宋体" w:eastAsia="宋体" w:cs="宋体"/>
          <w:color w:val="0000FF"/>
          <w:spacing w:val="-2"/>
          <w:sz w:val="24"/>
          <w:szCs w:val="24"/>
        </w:rPr>
        <w:t>年</w:t>
      </w:r>
      <w:r>
        <w:rPr>
          <w:rFonts w:ascii="宋体" w:hAnsi="宋体" w:eastAsia="宋体" w:cs="宋体"/>
          <w:color w:val="0000FF"/>
          <w:spacing w:val="-43"/>
          <w:sz w:val="24"/>
          <w:szCs w:val="24"/>
        </w:rPr>
        <w:t xml:space="preserve"> </w:t>
      </w:r>
      <w:r>
        <w:rPr>
          <w:rFonts w:hint="eastAsia" w:ascii="宋体" w:hAnsi="宋体" w:eastAsia="宋体" w:cs="宋体"/>
          <w:color w:val="0000FF"/>
          <w:spacing w:val="-43"/>
          <w:sz w:val="24"/>
          <w:szCs w:val="24"/>
          <w:lang w:val="en-US" w:eastAsia="zh-CN"/>
        </w:rPr>
        <w:t>2</w:t>
      </w:r>
      <w:r>
        <w:rPr>
          <w:rFonts w:hint="eastAsia" w:ascii="Times New Roman" w:hAnsi="Times New Roman" w:eastAsia="宋体" w:cs="Times New Roman"/>
          <w:color w:val="0000FF"/>
          <w:spacing w:val="-2"/>
          <w:sz w:val="24"/>
          <w:szCs w:val="24"/>
          <w:lang w:val="en-US" w:eastAsia="zh-CN"/>
        </w:rPr>
        <w:t xml:space="preserve"> </w:t>
      </w:r>
      <w:r>
        <w:rPr>
          <w:rFonts w:ascii="宋体" w:hAnsi="宋体" w:eastAsia="宋体" w:cs="宋体"/>
          <w:color w:val="0000FF"/>
          <w:spacing w:val="-2"/>
          <w:sz w:val="24"/>
          <w:szCs w:val="24"/>
        </w:rPr>
        <w:t>月</w:t>
      </w:r>
      <w:r>
        <w:rPr>
          <w:rFonts w:hint="eastAsia" w:ascii="宋体" w:hAnsi="宋体" w:eastAsia="宋体" w:cs="宋体"/>
          <w:color w:val="0000FF"/>
          <w:spacing w:val="-25"/>
          <w:sz w:val="24"/>
          <w:szCs w:val="24"/>
          <w:lang w:val="en-US" w:eastAsia="zh-CN"/>
        </w:rPr>
        <w:t xml:space="preserve"> 18  </w:t>
      </w:r>
      <w:r>
        <w:rPr>
          <w:rFonts w:ascii="宋体" w:hAnsi="宋体" w:eastAsia="宋体" w:cs="宋体"/>
          <w:color w:val="0000FF"/>
          <w:spacing w:val="-2"/>
          <w:sz w:val="24"/>
          <w:szCs w:val="24"/>
        </w:rPr>
        <w:t>日</w:t>
      </w:r>
      <w:r>
        <w:rPr>
          <w:rFonts w:ascii="宋体" w:hAnsi="宋体" w:eastAsia="宋体" w:cs="宋体"/>
          <w:spacing w:val="-2"/>
          <w:sz w:val="24"/>
          <w:szCs w:val="24"/>
        </w:rPr>
        <w:t>起至</w:t>
      </w:r>
      <w:r>
        <w:rPr>
          <w:rFonts w:ascii="宋体" w:hAnsi="宋体" w:eastAsia="宋体" w:cs="宋体"/>
          <w:spacing w:val="-48"/>
          <w:sz w:val="24"/>
          <w:szCs w:val="24"/>
        </w:rPr>
        <w:t xml:space="preserve"> </w:t>
      </w:r>
      <w:r>
        <w:rPr>
          <w:rFonts w:ascii="Times New Roman" w:hAnsi="Times New Roman" w:eastAsia="Times New Roman" w:cs="Times New Roman"/>
          <w:color w:val="0000FF"/>
          <w:spacing w:val="-2"/>
          <w:sz w:val="24"/>
          <w:szCs w:val="24"/>
        </w:rPr>
        <w:t>202</w:t>
      </w:r>
      <w:r>
        <w:rPr>
          <w:rFonts w:hint="eastAsia" w:ascii="Times New Roman" w:hAnsi="Times New Roman" w:eastAsia="宋体" w:cs="Times New Roman"/>
          <w:color w:val="0000FF"/>
          <w:spacing w:val="-2"/>
          <w:sz w:val="24"/>
          <w:szCs w:val="24"/>
          <w:lang w:val="en-US" w:eastAsia="zh-CN"/>
        </w:rPr>
        <w:t>5</w:t>
      </w:r>
      <w:r>
        <w:rPr>
          <w:rFonts w:ascii="宋体" w:hAnsi="宋体" w:eastAsia="宋体" w:cs="宋体"/>
          <w:color w:val="0000FF"/>
          <w:spacing w:val="-10"/>
          <w:sz w:val="24"/>
          <w:szCs w:val="24"/>
        </w:rPr>
        <w:t>年</w:t>
      </w:r>
      <w:r>
        <w:rPr>
          <w:rFonts w:hint="eastAsia" w:ascii="宋体" w:hAnsi="宋体" w:eastAsia="宋体" w:cs="宋体"/>
          <w:color w:val="0000FF"/>
          <w:spacing w:val="-10"/>
          <w:sz w:val="24"/>
          <w:szCs w:val="24"/>
          <w:lang w:val="en-US" w:eastAsia="zh-CN"/>
        </w:rPr>
        <w:t>2</w:t>
      </w:r>
      <w:r>
        <w:rPr>
          <w:rFonts w:hint="eastAsia" w:ascii="宋体" w:hAnsi="宋体" w:eastAsia="宋体" w:cs="宋体"/>
          <w:color w:val="0000FF"/>
          <w:spacing w:val="-43"/>
          <w:sz w:val="24"/>
          <w:szCs w:val="24"/>
          <w:lang w:val="en-US" w:eastAsia="zh-CN"/>
        </w:rPr>
        <w:t xml:space="preserve">   </w:t>
      </w:r>
      <w:r>
        <w:rPr>
          <w:rFonts w:ascii="宋体" w:hAnsi="宋体" w:eastAsia="宋体" w:cs="宋体"/>
          <w:color w:val="0000FF"/>
          <w:spacing w:val="-10"/>
          <w:sz w:val="24"/>
          <w:szCs w:val="24"/>
        </w:rPr>
        <w:t>月</w:t>
      </w:r>
      <w:r>
        <w:rPr>
          <w:rFonts w:ascii="宋体" w:hAnsi="宋体" w:eastAsia="宋体" w:cs="宋体"/>
          <w:color w:val="0000FF"/>
          <w:spacing w:val="-55"/>
          <w:sz w:val="24"/>
          <w:szCs w:val="24"/>
        </w:rPr>
        <w:t xml:space="preserve"> </w:t>
      </w:r>
      <w:r>
        <w:rPr>
          <w:rFonts w:hint="eastAsia" w:ascii="宋体" w:hAnsi="宋体" w:eastAsia="宋体" w:cs="宋体"/>
          <w:color w:val="0000FF"/>
          <w:spacing w:val="-55"/>
          <w:sz w:val="24"/>
          <w:szCs w:val="24"/>
          <w:lang w:val="en-US" w:eastAsia="zh-CN"/>
        </w:rPr>
        <w:t xml:space="preserve"> </w:t>
      </w:r>
      <w:r>
        <w:rPr>
          <w:rFonts w:hint="eastAsia" w:ascii="Times New Roman" w:hAnsi="Times New Roman" w:eastAsia="宋体" w:cs="Times New Roman"/>
          <w:color w:val="0000FF"/>
          <w:spacing w:val="-10"/>
          <w:sz w:val="24"/>
          <w:szCs w:val="24"/>
          <w:lang w:val="en-US" w:eastAsia="zh-CN"/>
        </w:rPr>
        <w:t xml:space="preserve"> 25</w:t>
      </w:r>
      <w:r>
        <w:rPr>
          <w:rFonts w:ascii="宋体" w:hAnsi="宋体" w:eastAsia="宋体" w:cs="宋体"/>
          <w:color w:val="0000FF"/>
          <w:spacing w:val="-10"/>
          <w:sz w:val="24"/>
          <w:szCs w:val="24"/>
        </w:rPr>
        <w:t>日</w:t>
      </w:r>
      <w:r>
        <w:rPr>
          <w:rFonts w:ascii="宋体" w:hAnsi="宋体" w:eastAsia="宋体" w:cs="宋体"/>
          <w:color w:val="0000FF"/>
          <w:spacing w:val="-32"/>
          <w:sz w:val="24"/>
          <w:szCs w:val="24"/>
        </w:rPr>
        <w:t xml:space="preserve"> </w:t>
      </w:r>
      <w:r>
        <w:rPr>
          <w:rFonts w:ascii="Times New Roman" w:hAnsi="Times New Roman" w:eastAsia="Times New Roman" w:cs="Times New Roman"/>
          <w:color w:val="0000FF"/>
          <w:spacing w:val="-10"/>
          <w:sz w:val="24"/>
          <w:szCs w:val="24"/>
        </w:rPr>
        <w:t>17</w:t>
      </w:r>
      <w:r>
        <w:rPr>
          <w:rFonts w:ascii="宋体" w:hAnsi="宋体" w:eastAsia="宋体" w:cs="宋体"/>
          <w:color w:val="0000FF"/>
          <w:spacing w:val="-10"/>
          <w:sz w:val="24"/>
          <w:szCs w:val="24"/>
        </w:rPr>
        <w:t>：</w:t>
      </w:r>
      <w:r>
        <w:rPr>
          <w:rFonts w:ascii="Times New Roman" w:hAnsi="Times New Roman" w:eastAsia="Times New Roman" w:cs="Times New Roman"/>
          <w:color w:val="0000FF"/>
          <w:spacing w:val="-10"/>
          <w:sz w:val="24"/>
          <w:szCs w:val="24"/>
        </w:rPr>
        <w:t xml:space="preserve">00 </w:t>
      </w:r>
      <w:r>
        <w:rPr>
          <w:rFonts w:ascii="宋体" w:hAnsi="宋体" w:eastAsia="宋体" w:cs="宋体"/>
          <w:spacing w:val="-10"/>
          <w:sz w:val="24"/>
          <w:szCs w:val="24"/>
        </w:rPr>
        <w:t>止；</w:t>
      </w:r>
    </w:p>
    <w:p w14:paraId="0F3B4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、请在衡阳市公共资源交易中心窗口办理</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 xml:space="preserve">CA </w:t>
      </w:r>
      <w:r>
        <w:rPr>
          <w:rFonts w:ascii="宋体" w:hAnsi="宋体" w:eastAsia="宋体" w:cs="宋体"/>
          <w:spacing w:val="-1"/>
          <w:sz w:val="24"/>
          <w:szCs w:val="24"/>
        </w:rPr>
        <w:t>认证后，在衡阳市公共资源交</w:t>
      </w:r>
      <w:r>
        <w:rPr>
          <w:rFonts w:ascii="宋体" w:hAnsi="宋体" w:eastAsia="宋体" w:cs="宋体"/>
          <w:sz w:val="24"/>
          <w:szCs w:val="24"/>
        </w:rPr>
        <w:t xml:space="preserve"> </w:t>
      </w:r>
      <w:r>
        <w:rPr>
          <w:rFonts w:ascii="宋体" w:hAnsi="宋体" w:eastAsia="宋体" w:cs="宋体"/>
          <w:spacing w:val="2"/>
          <w:sz w:val="24"/>
          <w:szCs w:val="24"/>
        </w:rPr>
        <w:t>易网（</w:t>
      </w:r>
      <w:r>
        <w:rPr>
          <w:rFonts w:ascii="Times New Roman" w:hAnsi="Times New Roman" w:eastAsia="Times New Roman" w:cs="Times New Roman"/>
          <w:sz w:val="24"/>
          <w:szCs w:val="24"/>
        </w:rPr>
        <w:t>https</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ggzy</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hengyang</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pacing w:val="2"/>
          <w:sz w:val="24"/>
          <w:szCs w:val="24"/>
        </w:rPr>
        <w:t>/</w:t>
      </w:r>
      <w:r>
        <w:rPr>
          <w:rFonts w:ascii="宋体" w:hAnsi="宋体" w:eastAsia="宋体" w:cs="宋体"/>
          <w:spacing w:val="2"/>
          <w:sz w:val="24"/>
          <w:szCs w:val="24"/>
        </w:rPr>
        <w:t>）进行报名，报名成功后，在本项目报名截止</w:t>
      </w:r>
      <w:r>
        <w:rPr>
          <w:rFonts w:ascii="宋体" w:hAnsi="宋体" w:eastAsia="宋体" w:cs="宋体"/>
          <w:spacing w:val="13"/>
          <w:sz w:val="24"/>
          <w:szCs w:val="24"/>
        </w:rPr>
        <w:t xml:space="preserve"> </w:t>
      </w:r>
      <w:r>
        <w:rPr>
          <w:rFonts w:ascii="宋体" w:hAnsi="宋体" w:eastAsia="宋体" w:cs="宋体"/>
          <w:spacing w:val="3"/>
          <w:sz w:val="24"/>
          <w:szCs w:val="24"/>
        </w:rPr>
        <w:t>时间前登录衡阳市公共资源交易网站下载招标文件，并进行</w:t>
      </w:r>
      <w:r>
        <w:rPr>
          <w:rFonts w:ascii="Times New Roman" w:hAnsi="Times New Roman" w:eastAsia="Times New Roman" w:cs="Times New Roman"/>
          <w:spacing w:val="3"/>
          <w:sz w:val="24"/>
          <w:szCs w:val="24"/>
        </w:rPr>
        <w:t>“</w:t>
      </w:r>
      <w:r>
        <w:rPr>
          <w:rFonts w:ascii="宋体" w:hAnsi="宋体" w:eastAsia="宋体" w:cs="宋体"/>
          <w:spacing w:val="3"/>
          <w:sz w:val="24"/>
          <w:szCs w:val="24"/>
        </w:rPr>
        <w:t>报名确认</w:t>
      </w:r>
      <w:r>
        <w:rPr>
          <w:rFonts w:ascii="Times New Roman" w:hAnsi="Times New Roman" w:eastAsia="Times New Roman" w:cs="Times New Roman"/>
          <w:spacing w:val="3"/>
          <w:sz w:val="24"/>
          <w:szCs w:val="24"/>
        </w:rPr>
        <w:t>”</w:t>
      </w:r>
      <w:r>
        <w:rPr>
          <w:rFonts w:ascii="宋体" w:hAnsi="宋体" w:eastAsia="宋体" w:cs="宋体"/>
          <w:spacing w:val="3"/>
          <w:sz w:val="24"/>
          <w:szCs w:val="24"/>
        </w:rPr>
        <w:t>操作，逾</w:t>
      </w:r>
      <w:r>
        <w:rPr>
          <w:rFonts w:ascii="宋体" w:hAnsi="宋体" w:eastAsia="宋体" w:cs="宋体"/>
          <w:spacing w:val="11"/>
          <w:sz w:val="24"/>
          <w:szCs w:val="24"/>
        </w:rPr>
        <w:t xml:space="preserve"> </w:t>
      </w:r>
      <w:r>
        <w:rPr>
          <w:rFonts w:ascii="宋体" w:hAnsi="宋体" w:eastAsia="宋体" w:cs="宋体"/>
          <w:spacing w:val="3"/>
          <w:sz w:val="24"/>
          <w:szCs w:val="24"/>
        </w:rPr>
        <w:t>期将视同放弃投标资格。投标人须从衡阳市公共资</w:t>
      </w:r>
      <w:r>
        <w:rPr>
          <w:rFonts w:ascii="宋体" w:hAnsi="宋体" w:eastAsia="宋体" w:cs="宋体"/>
          <w:spacing w:val="2"/>
          <w:sz w:val="24"/>
          <w:szCs w:val="24"/>
        </w:rPr>
        <w:t>源交易网上下载招标文件，否</w:t>
      </w:r>
      <w:r>
        <w:rPr>
          <w:rFonts w:ascii="宋体" w:hAnsi="宋体" w:eastAsia="宋体" w:cs="宋体"/>
          <w:sz w:val="24"/>
          <w:szCs w:val="24"/>
        </w:rPr>
        <w:t xml:space="preserve"> </w:t>
      </w:r>
      <w:r>
        <w:rPr>
          <w:rFonts w:ascii="宋体" w:hAnsi="宋体" w:eastAsia="宋体" w:cs="宋体"/>
          <w:spacing w:val="1"/>
          <w:sz w:val="24"/>
          <w:szCs w:val="24"/>
        </w:rPr>
        <w:t>则视同无效投标。网上下载</w:t>
      </w:r>
      <w:r>
        <w:rPr>
          <w:rFonts w:ascii="Times New Roman" w:hAnsi="Times New Roman" w:eastAsia="Times New Roman" w:cs="Times New Roman"/>
          <w:spacing w:val="1"/>
          <w:sz w:val="24"/>
          <w:szCs w:val="24"/>
        </w:rPr>
        <w:t>/</w:t>
      </w:r>
      <w:r>
        <w:rPr>
          <w:rFonts w:ascii="宋体" w:hAnsi="宋体" w:eastAsia="宋体" w:cs="宋体"/>
          <w:spacing w:val="1"/>
          <w:sz w:val="24"/>
          <w:szCs w:val="24"/>
        </w:rPr>
        <w:t>获取招标文件等技术资</w:t>
      </w:r>
      <w:r>
        <w:rPr>
          <w:rFonts w:ascii="宋体" w:hAnsi="宋体" w:eastAsia="宋体" w:cs="宋体"/>
          <w:sz w:val="24"/>
          <w:szCs w:val="24"/>
        </w:rPr>
        <w:t xml:space="preserve">料等，恕不另行通知，如有遗 </w:t>
      </w:r>
      <w:r>
        <w:rPr>
          <w:rFonts w:ascii="宋体" w:hAnsi="宋体" w:eastAsia="宋体" w:cs="宋体"/>
          <w:spacing w:val="3"/>
          <w:sz w:val="24"/>
          <w:szCs w:val="24"/>
        </w:rPr>
        <w:t>漏采购人概不负责。如遇衡阳市公共资源交易平台</w:t>
      </w:r>
      <w:r>
        <w:rPr>
          <w:rFonts w:ascii="宋体" w:hAnsi="宋体" w:eastAsia="宋体" w:cs="宋体"/>
          <w:spacing w:val="2"/>
          <w:sz w:val="24"/>
          <w:szCs w:val="24"/>
        </w:rPr>
        <w:t>操作问题，可拨打平台统一服</w:t>
      </w:r>
      <w:r>
        <w:rPr>
          <w:rFonts w:ascii="宋体" w:hAnsi="宋体" w:eastAsia="宋体" w:cs="宋体"/>
          <w:sz w:val="24"/>
          <w:szCs w:val="24"/>
        </w:rPr>
        <w:t xml:space="preserve"> 务热线：</w:t>
      </w:r>
      <w:r>
        <w:rPr>
          <w:rFonts w:ascii="Times New Roman" w:hAnsi="Times New Roman" w:eastAsia="Times New Roman" w:cs="Times New Roman"/>
          <w:color w:val="0000FF"/>
          <w:sz w:val="24"/>
          <w:szCs w:val="24"/>
        </w:rPr>
        <w:t>4009980000</w:t>
      </w:r>
      <w:r>
        <w:rPr>
          <w:rFonts w:ascii="Times New Roman" w:hAnsi="Times New Roman" w:eastAsia="Times New Roman" w:cs="Times New Roman"/>
          <w:color w:val="0000FF"/>
          <w:spacing w:val="-26"/>
          <w:sz w:val="24"/>
          <w:szCs w:val="24"/>
        </w:rPr>
        <w:t xml:space="preserve"> </w:t>
      </w:r>
      <w:r>
        <w:rPr>
          <w:rFonts w:ascii="宋体" w:hAnsi="宋体" w:eastAsia="宋体" w:cs="宋体"/>
          <w:sz w:val="24"/>
          <w:szCs w:val="24"/>
        </w:rPr>
        <w:t>，热线服务时间为工作日上午</w:t>
      </w:r>
      <w:r>
        <w:rPr>
          <w:rFonts w:ascii="宋体" w:hAnsi="宋体" w:eastAsia="宋体" w:cs="宋体"/>
          <w:spacing w:val="-46"/>
          <w:sz w:val="24"/>
          <w:szCs w:val="24"/>
        </w:rPr>
        <w:t xml:space="preserve"> </w:t>
      </w:r>
      <w:r>
        <w:rPr>
          <w:rFonts w:ascii="Times New Roman" w:hAnsi="Times New Roman" w:eastAsia="Times New Roman" w:cs="Times New Roman"/>
          <w:color w:val="0000FF"/>
          <w:sz w:val="24"/>
          <w:szCs w:val="24"/>
        </w:rPr>
        <w:t xml:space="preserve">9:00 </w:t>
      </w:r>
      <w:r>
        <w:rPr>
          <w:rFonts w:ascii="宋体" w:hAnsi="宋体" w:eastAsia="宋体" w:cs="宋体"/>
          <w:sz w:val="24"/>
          <w:szCs w:val="24"/>
        </w:rPr>
        <w:t>时到时，下午</w:t>
      </w:r>
      <w:r>
        <w:rPr>
          <w:rFonts w:ascii="宋体" w:hAnsi="宋体" w:eastAsia="宋体" w:cs="宋体"/>
          <w:spacing w:val="-29"/>
          <w:sz w:val="24"/>
          <w:szCs w:val="24"/>
        </w:rPr>
        <w:t xml:space="preserve"> </w:t>
      </w:r>
      <w:r>
        <w:rPr>
          <w:rFonts w:ascii="Times New Roman" w:hAnsi="Times New Roman" w:eastAsia="Times New Roman" w:cs="Times New Roman"/>
          <w:color w:val="0000FF"/>
          <w:sz w:val="24"/>
          <w:szCs w:val="24"/>
        </w:rPr>
        <w:t xml:space="preserve">14:00 </w:t>
      </w:r>
      <w:r>
        <w:rPr>
          <w:rFonts w:ascii="宋体" w:hAnsi="宋体" w:eastAsia="宋体" w:cs="宋体"/>
          <w:spacing w:val="-1"/>
          <w:sz w:val="24"/>
          <w:szCs w:val="24"/>
        </w:rPr>
        <w:t>时到</w:t>
      </w:r>
      <w:r>
        <w:rPr>
          <w:rFonts w:ascii="宋体" w:hAnsi="宋体" w:eastAsia="宋体" w:cs="宋体"/>
          <w:sz w:val="24"/>
          <w:szCs w:val="24"/>
        </w:rPr>
        <w:t xml:space="preserve"> </w:t>
      </w:r>
      <w:r>
        <w:rPr>
          <w:rFonts w:ascii="Times New Roman" w:hAnsi="Times New Roman" w:eastAsia="Times New Roman" w:cs="Times New Roman"/>
          <w:color w:val="0000FF"/>
          <w:spacing w:val="-3"/>
          <w:sz w:val="24"/>
          <w:szCs w:val="24"/>
        </w:rPr>
        <w:t xml:space="preserve">17:00 </w:t>
      </w:r>
      <w:r>
        <w:rPr>
          <w:rFonts w:ascii="宋体" w:hAnsi="宋体" w:eastAsia="宋体" w:cs="宋体"/>
          <w:spacing w:val="-3"/>
          <w:sz w:val="24"/>
          <w:szCs w:val="24"/>
        </w:rPr>
        <w:t>时。</w:t>
      </w:r>
    </w:p>
    <w:p w14:paraId="23EAAF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sz w:val="24"/>
          <w:szCs w:val="24"/>
        </w:rPr>
        <w:t xml:space="preserve"> </w:t>
      </w:r>
      <w:r>
        <w:rPr>
          <w:rFonts w:ascii="宋体" w:hAnsi="宋体" w:eastAsia="宋体" w:cs="宋体"/>
          <w:spacing w:val="-2"/>
          <w:sz w:val="24"/>
          <w:szCs w:val="24"/>
        </w:rPr>
        <w:t>、投标人参与本项目的投标事宜</w:t>
      </w:r>
      <w:r>
        <w:rPr>
          <w:rFonts w:ascii="Times New Roman" w:hAnsi="Times New Roman" w:eastAsia="Times New Roman" w:cs="Times New Roman"/>
          <w:spacing w:val="-2"/>
          <w:sz w:val="24"/>
          <w:szCs w:val="24"/>
        </w:rPr>
        <w:t>,</w:t>
      </w:r>
      <w:r>
        <w:rPr>
          <w:rFonts w:ascii="宋体" w:hAnsi="宋体" w:eastAsia="宋体" w:cs="宋体"/>
          <w:spacing w:val="-2"/>
          <w:sz w:val="24"/>
          <w:szCs w:val="24"/>
        </w:rPr>
        <w:t>须办理至少以下数字证书：</w:t>
      </w:r>
    </w:p>
    <w:p w14:paraId="5A6730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）投标单位数字证书</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电子印章</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14:paraId="0748CA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）法定代表人数字证书</w:t>
      </w:r>
      <w:r>
        <w:rPr>
          <w:rFonts w:ascii="Times New Roman" w:hAnsi="Times New Roman" w:eastAsia="Times New Roman" w:cs="Times New Roman"/>
          <w:spacing w:val="-1"/>
          <w:sz w:val="24"/>
          <w:szCs w:val="24"/>
        </w:rPr>
        <w:t>(</w:t>
      </w:r>
      <w:r>
        <w:rPr>
          <w:rFonts w:ascii="宋体" w:hAnsi="宋体" w:eastAsia="宋体" w:cs="宋体"/>
          <w:spacing w:val="-1"/>
          <w:sz w:val="24"/>
          <w:szCs w:val="24"/>
        </w:rPr>
        <w:t>含电子签名或电子印章</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14:paraId="64A31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）被授权委托人数字证书</w:t>
      </w:r>
      <w:r>
        <w:rPr>
          <w:rFonts w:ascii="Times New Roman" w:hAnsi="Times New Roman" w:eastAsia="Times New Roman" w:cs="Times New Roman"/>
          <w:spacing w:val="3"/>
          <w:sz w:val="24"/>
          <w:szCs w:val="24"/>
        </w:rPr>
        <w:t>(</w:t>
      </w:r>
      <w:r>
        <w:rPr>
          <w:rFonts w:ascii="宋体" w:hAnsi="宋体" w:eastAsia="宋体" w:cs="宋体"/>
          <w:spacing w:val="3"/>
          <w:sz w:val="24"/>
          <w:szCs w:val="24"/>
        </w:rPr>
        <w:t>含电子签名或电子印章，若投标代表为法定代</w:t>
      </w:r>
      <w:r>
        <w:rPr>
          <w:rFonts w:ascii="宋体" w:hAnsi="宋体" w:eastAsia="宋体" w:cs="宋体"/>
          <w:spacing w:val="16"/>
          <w:sz w:val="24"/>
          <w:szCs w:val="24"/>
        </w:rPr>
        <w:t xml:space="preserve"> </w:t>
      </w:r>
      <w:r>
        <w:rPr>
          <w:rFonts w:ascii="宋体" w:hAnsi="宋体" w:eastAsia="宋体" w:cs="宋体"/>
          <w:spacing w:val="-1"/>
          <w:sz w:val="24"/>
          <w:szCs w:val="24"/>
        </w:rPr>
        <w:t>表人，无需办理</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14:paraId="77F17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4"/>
          <w:szCs w:val="24"/>
        </w:rPr>
      </w:pPr>
      <w:r>
        <w:rPr>
          <w:rFonts w:ascii="宋体" w:hAnsi="宋体" w:eastAsia="宋体" w:cs="宋体"/>
          <w:spacing w:val="3"/>
          <w:sz w:val="24"/>
          <w:szCs w:val="24"/>
        </w:rPr>
        <w:t>具体办理流程详见衡阳市公共资源交易网市场主</w:t>
      </w:r>
      <w:r>
        <w:rPr>
          <w:rFonts w:ascii="宋体" w:hAnsi="宋体" w:eastAsia="宋体" w:cs="宋体"/>
          <w:spacing w:val="2"/>
          <w:sz w:val="24"/>
          <w:szCs w:val="24"/>
        </w:rPr>
        <w:t>体服务区相关信息。数字证</w:t>
      </w:r>
      <w:r>
        <w:rPr>
          <w:rFonts w:ascii="宋体" w:hAnsi="宋体" w:eastAsia="宋体" w:cs="宋体"/>
          <w:sz w:val="24"/>
          <w:szCs w:val="24"/>
        </w:rPr>
        <w:t xml:space="preserve"> </w:t>
      </w:r>
      <w:r>
        <w:rPr>
          <w:rFonts w:ascii="宋体" w:hAnsi="宋体" w:eastAsia="宋体" w:cs="宋体"/>
          <w:spacing w:val="9"/>
          <w:sz w:val="24"/>
          <w:szCs w:val="24"/>
        </w:rPr>
        <w:t>书（含电子印章）有关业务流程或电话咨询</w:t>
      </w:r>
      <w:r>
        <w:rPr>
          <w:rFonts w:ascii="宋体" w:hAnsi="宋体" w:eastAsia="宋体" w:cs="宋体"/>
          <w:color w:val="0000FF"/>
          <w:spacing w:val="9"/>
          <w:sz w:val="24"/>
          <w:szCs w:val="24"/>
        </w:rPr>
        <w:t>手机</w:t>
      </w:r>
      <w:r>
        <w:rPr>
          <w:rFonts w:ascii="宋体" w:hAnsi="宋体" w:eastAsia="宋体" w:cs="宋体"/>
          <w:color w:val="0000FF"/>
          <w:spacing w:val="-40"/>
          <w:sz w:val="24"/>
          <w:szCs w:val="24"/>
        </w:rPr>
        <w:t xml:space="preserve"> </w:t>
      </w:r>
      <w:r>
        <w:rPr>
          <w:rFonts w:ascii="Times New Roman" w:hAnsi="Times New Roman" w:eastAsia="Times New Roman" w:cs="Times New Roman"/>
          <w:color w:val="0000FF"/>
          <w:sz w:val="24"/>
          <w:szCs w:val="24"/>
        </w:rPr>
        <w:t>CA</w:t>
      </w:r>
      <w:r>
        <w:rPr>
          <w:rFonts w:ascii="Times New Roman" w:hAnsi="Times New Roman" w:eastAsia="Times New Roman" w:cs="Times New Roman"/>
          <w:color w:val="0000FF"/>
          <w:spacing w:val="9"/>
          <w:sz w:val="24"/>
          <w:szCs w:val="24"/>
        </w:rPr>
        <w:t xml:space="preserve"> </w:t>
      </w:r>
      <w:r>
        <w:rPr>
          <w:rFonts w:ascii="宋体" w:hAnsi="宋体" w:eastAsia="宋体" w:cs="宋体"/>
          <w:color w:val="0000FF"/>
          <w:spacing w:val="9"/>
          <w:sz w:val="24"/>
          <w:szCs w:val="24"/>
        </w:rPr>
        <w:t>互认平台</w:t>
      </w:r>
      <w:r>
        <w:rPr>
          <w:rFonts w:ascii="Times New Roman" w:hAnsi="Times New Roman" w:eastAsia="Times New Roman" w:cs="Times New Roman"/>
          <w:color w:val="0000FF"/>
          <w:spacing w:val="9"/>
          <w:sz w:val="24"/>
          <w:szCs w:val="24"/>
        </w:rPr>
        <w:t>(</w:t>
      </w:r>
      <w:r>
        <w:rPr>
          <w:rFonts w:ascii="宋体" w:hAnsi="宋体" w:eastAsia="宋体" w:cs="宋体"/>
          <w:color w:val="0000FF"/>
          <w:spacing w:val="9"/>
          <w:sz w:val="24"/>
          <w:szCs w:val="24"/>
        </w:rPr>
        <w:t>标证通：</w:t>
      </w:r>
      <w:r>
        <w:rPr>
          <w:rFonts w:ascii="Times New Roman" w:hAnsi="Times New Roman" w:eastAsia="Times New Roman" w:cs="Times New Roman"/>
          <w:color w:val="0000FF"/>
          <w:spacing w:val="9"/>
          <w:sz w:val="24"/>
          <w:szCs w:val="24"/>
        </w:rPr>
        <w:t>0734--</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FF"/>
          <w:spacing w:val="-2"/>
          <w:sz w:val="24"/>
          <w:szCs w:val="24"/>
        </w:rPr>
        <w:t>8846545)</w:t>
      </w:r>
      <w:r>
        <w:rPr>
          <w:rFonts w:ascii="Times New Roman" w:hAnsi="Times New Roman" w:eastAsia="Times New Roman" w:cs="Times New Roman"/>
          <w:color w:val="0000FF"/>
          <w:spacing w:val="-18"/>
          <w:sz w:val="24"/>
          <w:szCs w:val="24"/>
        </w:rPr>
        <w:t xml:space="preserve"> </w:t>
      </w:r>
      <w:r>
        <w:rPr>
          <w:rFonts w:ascii="宋体" w:hAnsi="宋体" w:eastAsia="宋体" w:cs="宋体"/>
          <w:color w:val="0000FF"/>
          <w:spacing w:val="-2"/>
          <w:sz w:val="24"/>
          <w:szCs w:val="24"/>
        </w:rPr>
        <w:t>、</w:t>
      </w:r>
      <w:r>
        <w:rPr>
          <w:rFonts w:ascii="Times New Roman" w:hAnsi="Times New Roman" w:eastAsia="Times New Roman" w:cs="Times New Roman"/>
          <w:color w:val="0000FF"/>
          <w:spacing w:val="-2"/>
          <w:sz w:val="24"/>
          <w:szCs w:val="24"/>
        </w:rPr>
        <w:t>CFCA(0734--8869546)</w:t>
      </w:r>
      <w:r>
        <w:rPr>
          <w:rFonts w:ascii="Times New Roman" w:hAnsi="Times New Roman" w:eastAsia="Times New Roman" w:cs="Times New Roman"/>
          <w:color w:val="0000FF"/>
          <w:spacing w:val="-32"/>
          <w:sz w:val="24"/>
          <w:szCs w:val="24"/>
        </w:rPr>
        <w:t xml:space="preserve"> </w:t>
      </w:r>
      <w:r>
        <w:rPr>
          <w:rFonts w:ascii="宋体" w:hAnsi="宋体" w:eastAsia="宋体" w:cs="宋体"/>
          <w:color w:val="0000FF"/>
          <w:spacing w:val="-2"/>
          <w:sz w:val="24"/>
          <w:szCs w:val="24"/>
        </w:rPr>
        <w:t>、湖南</w:t>
      </w:r>
      <w:r>
        <w:rPr>
          <w:rFonts w:ascii="宋体" w:hAnsi="宋体" w:eastAsia="宋体" w:cs="宋体"/>
          <w:color w:val="0000FF"/>
          <w:spacing w:val="-51"/>
          <w:sz w:val="24"/>
          <w:szCs w:val="24"/>
        </w:rPr>
        <w:t xml:space="preserve"> </w:t>
      </w:r>
      <w:r>
        <w:rPr>
          <w:rFonts w:ascii="Times New Roman" w:hAnsi="Times New Roman" w:eastAsia="Times New Roman" w:cs="Times New Roman"/>
          <w:color w:val="0000FF"/>
          <w:spacing w:val="-2"/>
          <w:sz w:val="24"/>
          <w:szCs w:val="24"/>
        </w:rPr>
        <w:t>CA(0734--8846535)</w:t>
      </w:r>
      <w:r>
        <w:rPr>
          <w:rFonts w:ascii="宋体" w:hAnsi="宋体" w:eastAsia="宋体" w:cs="宋体"/>
          <w:spacing w:val="-2"/>
          <w:sz w:val="24"/>
          <w:szCs w:val="24"/>
        </w:rPr>
        <w:t>。</w:t>
      </w:r>
    </w:p>
    <w:p w14:paraId="6A641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投标人认为招标文件存在歧视性条款的，应在“获取招标文件</w:t>
      </w:r>
      <w:r>
        <w:rPr>
          <w:rFonts w:ascii="宋体" w:hAnsi="宋体" w:eastAsia="宋体" w:cs="宋体"/>
          <w:spacing w:val="-78"/>
          <w:sz w:val="24"/>
          <w:szCs w:val="24"/>
        </w:rPr>
        <w:t xml:space="preserve"> </w:t>
      </w:r>
      <w:r>
        <w:rPr>
          <w:rFonts w:ascii="宋体" w:hAnsi="宋体" w:eastAsia="宋体" w:cs="宋体"/>
          <w:spacing w:val="1"/>
          <w:sz w:val="24"/>
          <w:szCs w:val="24"/>
        </w:rPr>
        <w:t>”之日起</w:t>
      </w:r>
      <w:r>
        <w:rPr>
          <w:rFonts w:ascii="宋体" w:hAnsi="宋体" w:eastAsia="宋体" w:cs="宋体"/>
          <w:spacing w:val="-47"/>
          <w:sz w:val="24"/>
          <w:szCs w:val="24"/>
        </w:rPr>
        <w:t xml:space="preserve"> </w:t>
      </w: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个</w:t>
      </w:r>
      <w:r>
        <w:rPr>
          <w:rFonts w:ascii="宋体" w:hAnsi="宋体" w:eastAsia="宋体" w:cs="宋体"/>
          <w:sz w:val="24"/>
          <w:szCs w:val="24"/>
        </w:rPr>
        <w:t xml:space="preserve"> </w:t>
      </w:r>
      <w:r>
        <w:rPr>
          <w:rFonts w:ascii="宋体" w:hAnsi="宋体" w:eastAsia="宋体" w:cs="宋体"/>
          <w:spacing w:val="3"/>
          <w:sz w:val="24"/>
          <w:szCs w:val="24"/>
        </w:rPr>
        <w:t>工作日内，按《湖南省财政厅关于印发＜政</w:t>
      </w:r>
      <w:r>
        <w:rPr>
          <w:rFonts w:ascii="宋体" w:hAnsi="宋体" w:eastAsia="宋体" w:cs="宋体"/>
          <w:spacing w:val="2"/>
          <w:sz w:val="24"/>
          <w:szCs w:val="24"/>
        </w:rPr>
        <w:t>府采购质疑答复和投诉处理操作规程</w:t>
      </w:r>
    </w:p>
    <w:p w14:paraId="453A2F02">
      <w:pPr>
        <w:spacing w:line="295" w:lineRule="auto"/>
        <w:ind w:firstLine="420" w:firstLineChars="200"/>
        <w:rPr>
          <w:rFonts w:ascii="Arial"/>
          <w:sz w:val="21"/>
        </w:rPr>
      </w:pPr>
    </w:p>
    <w:p w14:paraId="12C57886">
      <w:pPr>
        <w:spacing w:line="195" w:lineRule="auto"/>
        <w:rPr>
          <w:rFonts w:ascii="Times New Roman" w:hAnsi="Times New Roman" w:eastAsia="Times New Roman" w:cs="Times New Roman"/>
          <w:sz w:val="20"/>
          <w:szCs w:val="20"/>
        </w:rPr>
        <w:sectPr>
          <w:headerReference r:id="rId7" w:type="default"/>
          <w:footerReference r:id="rId8" w:type="default"/>
          <w:pgSz w:w="11905" w:h="16839"/>
          <w:pgMar w:top="1134" w:right="1361" w:bottom="1134" w:left="1417" w:header="0" w:footer="1134" w:gutter="0"/>
          <w:pgNumType w:fmt="decimal" w:start="1"/>
          <w:cols w:space="0" w:num="1"/>
          <w:rtlGutter w:val="0"/>
          <w:docGrid w:linePitch="0" w:charSpace="0"/>
        </w:sectPr>
      </w:pPr>
    </w:p>
    <w:p w14:paraId="714C20E8">
      <w:pPr>
        <w:spacing w:before="78" w:line="344" w:lineRule="auto"/>
        <w:ind w:right="804"/>
        <w:rPr>
          <w:rFonts w:ascii="宋体" w:hAnsi="宋体" w:eastAsia="宋体" w:cs="宋体"/>
          <w:sz w:val="24"/>
          <w:szCs w:val="24"/>
        </w:rPr>
      </w:pPr>
      <w:r>
        <w:rPr>
          <w:rFonts w:ascii="宋体" w:hAnsi="宋体" w:eastAsia="宋体" w:cs="宋体"/>
          <w:spacing w:val="3"/>
          <w:sz w:val="24"/>
          <w:szCs w:val="24"/>
        </w:rPr>
        <w:t>&gt;的通知》（湘财购〔</w:t>
      </w:r>
      <w:r>
        <w:rPr>
          <w:rFonts w:ascii="Times New Roman" w:hAnsi="Times New Roman" w:eastAsia="Times New Roman" w:cs="Times New Roman"/>
          <w:spacing w:val="3"/>
          <w:sz w:val="24"/>
          <w:szCs w:val="24"/>
        </w:rPr>
        <w:t>2019</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20 </w:t>
      </w:r>
      <w:r>
        <w:rPr>
          <w:rFonts w:ascii="宋体" w:hAnsi="宋体" w:eastAsia="宋体" w:cs="宋体"/>
          <w:spacing w:val="3"/>
          <w:sz w:val="24"/>
          <w:szCs w:val="24"/>
        </w:rPr>
        <w:t>号）规定，以书面形式一次性向采购人、采购代</w:t>
      </w:r>
      <w:r>
        <w:rPr>
          <w:rFonts w:ascii="宋体" w:hAnsi="宋体" w:eastAsia="宋体" w:cs="宋体"/>
          <w:spacing w:val="11"/>
          <w:sz w:val="24"/>
          <w:szCs w:val="24"/>
        </w:rPr>
        <w:t xml:space="preserve"> </w:t>
      </w:r>
      <w:r>
        <w:rPr>
          <w:rFonts w:ascii="宋体" w:hAnsi="宋体" w:eastAsia="宋体" w:cs="宋体"/>
          <w:spacing w:val="-1"/>
          <w:sz w:val="24"/>
          <w:szCs w:val="24"/>
        </w:rPr>
        <w:t>理机构提出质疑。联系人</w:t>
      </w:r>
      <w:r>
        <w:rPr>
          <w:rFonts w:ascii="宋体" w:hAnsi="宋体" w:eastAsia="宋体" w:cs="宋体"/>
          <w:color w:val="0000FF"/>
          <w:spacing w:val="-1"/>
          <w:sz w:val="24"/>
          <w:szCs w:val="24"/>
        </w:rPr>
        <w:t>蒋受良</w:t>
      </w:r>
      <w:r>
        <w:rPr>
          <w:rFonts w:ascii="宋体" w:hAnsi="宋体" w:eastAsia="宋体" w:cs="宋体"/>
          <w:spacing w:val="-1"/>
          <w:sz w:val="24"/>
          <w:szCs w:val="24"/>
        </w:rPr>
        <w:t>，联系电话</w:t>
      </w:r>
      <w:r>
        <w:rPr>
          <w:rFonts w:ascii="宋体" w:hAnsi="宋体" w:eastAsia="宋体" w:cs="宋体"/>
          <w:spacing w:val="-32"/>
          <w:sz w:val="24"/>
          <w:szCs w:val="24"/>
        </w:rPr>
        <w:t xml:space="preserve"> </w:t>
      </w:r>
      <w:r>
        <w:rPr>
          <w:rFonts w:ascii="Times New Roman" w:hAnsi="Times New Roman" w:eastAsia="Times New Roman" w:cs="Times New Roman"/>
          <w:color w:val="0000FF"/>
          <w:spacing w:val="-1"/>
          <w:sz w:val="24"/>
          <w:szCs w:val="24"/>
        </w:rPr>
        <w:t>1</w:t>
      </w:r>
      <w:r>
        <w:rPr>
          <w:rFonts w:ascii="Times New Roman" w:hAnsi="Times New Roman" w:eastAsia="Times New Roman" w:cs="Times New Roman"/>
          <w:color w:val="0000FF"/>
          <w:spacing w:val="-2"/>
          <w:sz w:val="24"/>
          <w:szCs w:val="24"/>
        </w:rPr>
        <w:t>7840959969</w:t>
      </w:r>
      <w:r>
        <w:rPr>
          <w:rFonts w:ascii="宋体" w:hAnsi="宋体" w:eastAsia="宋体" w:cs="宋体"/>
          <w:spacing w:val="-2"/>
          <w:sz w:val="24"/>
          <w:szCs w:val="24"/>
        </w:rPr>
        <w:t>。</w:t>
      </w:r>
    </w:p>
    <w:p w14:paraId="4BE95080">
      <w:pPr>
        <w:spacing w:before="37" w:line="220" w:lineRule="auto"/>
        <w:ind w:firstLine="462" w:firstLineChars="200"/>
        <w:outlineLvl w:val="1"/>
        <w:rPr>
          <w:rFonts w:ascii="宋体" w:hAnsi="宋体" w:eastAsia="宋体" w:cs="宋体"/>
          <w:sz w:val="24"/>
          <w:szCs w:val="24"/>
        </w:rPr>
      </w:pPr>
      <w:bookmarkStart w:id="10" w:name="_Toc5538"/>
      <w:bookmarkStart w:id="11" w:name="_Toc11292"/>
      <w:r>
        <w:rPr>
          <w:rFonts w:ascii="宋体" w:hAnsi="宋体" w:eastAsia="宋体" w:cs="宋体"/>
          <w:b/>
          <w:bCs/>
          <w:spacing w:val="-5"/>
          <w:sz w:val="24"/>
          <w:szCs w:val="24"/>
        </w:rPr>
        <w:t>四、开标时间与地点：</w:t>
      </w:r>
      <w:bookmarkEnd w:id="10"/>
      <w:bookmarkEnd w:id="11"/>
    </w:p>
    <w:p w14:paraId="526F2389">
      <w:pPr>
        <w:spacing w:before="179" w:line="219" w:lineRule="auto"/>
        <w:ind w:firstLine="460" w:firstLineChars="200"/>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、开标时间（上传电子投标文件截止时间</w:t>
      </w:r>
      <w:r>
        <w:rPr>
          <w:rFonts w:ascii="宋体" w:hAnsi="宋体" w:eastAsia="宋体" w:cs="宋体"/>
          <w:spacing w:val="2"/>
          <w:sz w:val="24"/>
          <w:szCs w:val="24"/>
        </w:rPr>
        <w:t>）：</w:t>
      </w:r>
      <w:r>
        <w:rPr>
          <w:rFonts w:ascii="Times New Roman" w:hAnsi="Times New Roman" w:eastAsia="Times New Roman" w:cs="Times New Roman"/>
          <w:color w:val="0000FF"/>
          <w:spacing w:val="-1"/>
          <w:sz w:val="24"/>
          <w:szCs w:val="24"/>
        </w:rPr>
        <w:t>202</w:t>
      </w:r>
      <w:r>
        <w:rPr>
          <w:rFonts w:hint="eastAsia" w:ascii="Times New Roman" w:hAnsi="Times New Roman" w:eastAsia="Times New Roman" w:cs="Times New Roman"/>
          <w:color w:val="0000FF"/>
          <w:spacing w:val="-1"/>
          <w:sz w:val="24"/>
          <w:szCs w:val="24"/>
          <w:lang w:val="en-US" w:eastAsia="zh-CN"/>
        </w:rPr>
        <w:t>5</w:t>
      </w:r>
      <w:r>
        <w:rPr>
          <w:rFonts w:ascii="Times New Roman" w:hAnsi="Times New Roman" w:eastAsia="Times New Roman" w:cs="Times New Roman"/>
          <w:color w:val="0000FF"/>
          <w:spacing w:val="-1"/>
          <w:sz w:val="24"/>
          <w:szCs w:val="24"/>
        </w:rPr>
        <w:t>年</w:t>
      </w:r>
      <w:r>
        <w:rPr>
          <w:rFonts w:hint="eastAsia" w:ascii="Times New Roman" w:hAnsi="Times New Roman" w:eastAsia="Times New Roman" w:cs="Times New Roman"/>
          <w:color w:val="0000FF"/>
          <w:spacing w:val="-1"/>
          <w:sz w:val="24"/>
          <w:szCs w:val="24"/>
          <w:lang w:val="en-US" w:eastAsia="zh-CN"/>
        </w:rPr>
        <w:t xml:space="preserve"> 3 </w:t>
      </w:r>
      <w:r>
        <w:rPr>
          <w:rFonts w:ascii="Times New Roman" w:hAnsi="Times New Roman" w:eastAsia="Times New Roman" w:cs="Times New Roman"/>
          <w:color w:val="0000FF"/>
          <w:spacing w:val="-1"/>
          <w:sz w:val="24"/>
          <w:szCs w:val="24"/>
        </w:rPr>
        <w:t>月</w:t>
      </w:r>
      <w:r>
        <w:rPr>
          <w:rFonts w:hint="eastAsia" w:ascii="Times New Roman" w:hAnsi="Times New Roman" w:eastAsia="Times New Roman" w:cs="Times New Roman"/>
          <w:color w:val="0000FF"/>
          <w:spacing w:val="-1"/>
          <w:sz w:val="24"/>
          <w:szCs w:val="24"/>
          <w:lang w:val="en-US" w:eastAsia="zh-CN"/>
        </w:rPr>
        <w:t xml:space="preserve"> 11</w:t>
      </w:r>
      <w:r>
        <w:rPr>
          <w:rFonts w:ascii="Times New Roman" w:hAnsi="Times New Roman" w:eastAsia="Times New Roman" w:cs="Times New Roman"/>
          <w:color w:val="0000FF"/>
          <w:spacing w:val="-1"/>
          <w:sz w:val="24"/>
          <w:szCs w:val="24"/>
        </w:rPr>
        <w:t>日</w:t>
      </w:r>
      <w:r>
        <w:rPr>
          <w:rFonts w:hint="eastAsia" w:ascii="Times New Roman" w:hAnsi="Times New Roman" w:eastAsia="Times New Roman" w:cs="Times New Roman"/>
          <w:color w:val="0000FF"/>
          <w:spacing w:val="-1"/>
          <w:sz w:val="24"/>
          <w:szCs w:val="24"/>
          <w:lang w:val="en-US" w:eastAsia="zh-CN"/>
        </w:rPr>
        <w:t>10</w:t>
      </w:r>
      <w:r>
        <w:rPr>
          <w:rFonts w:hint="eastAsia" w:ascii="宋体" w:hAnsi="宋体" w:eastAsia="宋体" w:cs="宋体"/>
          <w:color w:val="FF0000"/>
          <w:spacing w:val="28"/>
          <w:sz w:val="24"/>
          <w:szCs w:val="24"/>
          <w:lang w:val="en-US" w:eastAsia="zh-CN"/>
        </w:rPr>
        <w:t xml:space="preserve"> </w:t>
      </w:r>
      <w:r>
        <w:rPr>
          <w:rFonts w:ascii="宋体" w:hAnsi="宋体" w:eastAsia="宋体" w:cs="宋体"/>
          <w:spacing w:val="-6"/>
          <w:sz w:val="24"/>
          <w:szCs w:val="24"/>
        </w:rPr>
        <w:t>时；</w:t>
      </w:r>
    </w:p>
    <w:p w14:paraId="06911804">
      <w:pPr>
        <w:spacing w:before="184" w:line="219" w:lineRule="auto"/>
        <w:ind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、开标地点：衡阳市公共资源交易中心（详见电子</w:t>
      </w:r>
      <w:r>
        <w:rPr>
          <w:rFonts w:ascii="宋体" w:hAnsi="宋体" w:eastAsia="宋体" w:cs="宋体"/>
          <w:spacing w:val="-2"/>
          <w:sz w:val="24"/>
          <w:szCs w:val="24"/>
        </w:rPr>
        <w:t>显示屏）。</w:t>
      </w:r>
    </w:p>
    <w:p w14:paraId="7B046E4E">
      <w:pPr>
        <w:spacing w:before="183" w:line="237" w:lineRule="auto"/>
        <w:ind w:left="10"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、投标文件的解密：</w:t>
      </w:r>
      <w:r>
        <w:rPr>
          <w:rFonts w:ascii="宋体" w:hAnsi="宋体" w:eastAsia="宋体" w:cs="宋体"/>
          <w:spacing w:val="-68"/>
          <w:sz w:val="24"/>
          <w:szCs w:val="24"/>
        </w:rPr>
        <w:t xml:space="preserve"> </w:t>
      </w:r>
      <w:r>
        <w:rPr>
          <w:rFonts w:ascii="宋体" w:hAnsi="宋体" w:eastAsia="宋体" w:cs="宋体"/>
          <w:spacing w:val="4"/>
          <w:sz w:val="24"/>
          <w:szCs w:val="24"/>
        </w:rPr>
        <w:t>电子投标文件上传截止时间后，投标人应在开</w:t>
      </w:r>
      <w:r>
        <w:rPr>
          <w:rFonts w:ascii="宋体" w:hAnsi="宋体" w:eastAsia="宋体" w:cs="宋体"/>
          <w:spacing w:val="3"/>
          <w:sz w:val="24"/>
          <w:szCs w:val="24"/>
        </w:rPr>
        <w:t>标当天</w:t>
      </w:r>
      <w:r>
        <w:rPr>
          <w:rFonts w:ascii="宋体" w:hAnsi="宋体" w:eastAsia="宋体" w:cs="宋体"/>
          <w:sz w:val="24"/>
          <w:szCs w:val="24"/>
        </w:rPr>
        <w:t xml:space="preserve"> </w:t>
      </w:r>
      <w:r>
        <w:rPr>
          <w:rFonts w:ascii="宋体" w:hAnsi="宋体" w:eastAsia="宋体" w:cs="宋体"/>
          <w:spacing w:val="6"/>
          <w:sz w:val="24"/>
          <w:szCs w:val="24"/>
        </w:rPr>
        <w:t>使用具有上网卡和音视频功能的电脑提前登录衡阳市公共资源交易网进入</w:t>
      </w:r>
      <w:r>
        <w:rPr>
          <w:rFonts w:ascii="Times New Roman" w:hAnsi="Times New Roman" w:eastAsia="Times New Roman" w:cs="Times New Roman"/>
          <w:spacing w:val="6"/>
          <w:sz w:val="24"/>
          <w:szCs w:val="24"/>
        </w:rPr>
        <w:t>“</w:t>
      </w:r>
      <w:r>
        <w:rPr>
          <w:rFonts w:ascii="宋体" w:hAnsi="宋体" w:eastAsia="宋体" w:cs="宋体"/>
          <w:spacing w:val="6"/>
          <w:sz w:val="24"/>
          <w:szCs w:val="24"/>
        </w:rPr>
        <w:t>服务</w:t>
      </w:r>
      <w:r>
        <w:rPr>
          <w:rFonts w:ascii="宋体" w:hAnsi="宋体" w:eastAsia="宋体" w:cs="宋体"/>
          <w:spacing w:val="12"/>
          <w:sz w:val="24"/>
          <w:szCs w:val="24"/>
        </w:rPr>
        <w:t xml:space="preserve"> </w:t>
      </w:r>
      <w:r>
        <w:rPr>
          <w:rFonts w:ascii="宋体" w:hAnsi="宋体" w:eastAsia="宋体" w:cs="宋体"/>
          <w:spacing w:val="-1"/>
          <w:sz w:val="24"/>
          <w:szCs w:val="24"/>
        </w:rPr>
        <w:t>导航</w:t>
      </w:r>
      <w:r>
        <w:rPr>
          <w:rFonts w:ascii="Times New Roman" w:hAnsi="Times New Roman" w:eastAsia="Times New Roman" w:cs="Times New Roman"/>
          <w:spacing w:val="-1"/>
          <w:sz w:val="24"/>
          <w:szCs w:val="24"/>
        </w:rPr>
        <w:t>”—“</w:t>
      </w:r>
      <w:r>
        <w:rPr>
          <w:rFonts w:ascii="宋体" w:hAnsi="宋体" w:eastAsia="宋体" w:cs="宋体"/>
          <w:spacing w:val="-1"/>
          <w:sz w:val="24"/>
          <w:szCs w:val="24"/>
        </w:rPr>
        <w:t>不见面开标大厅登录</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。采购代理机构将在系统内公布投标人名单并核验</w:t>
      </w:r>
      <w:r>
        <w:rPr>
          <w:rFonts w:ascii="宋体" w:hAnsi="宋体" w:eastAsia="宋体" w:cs="宋体"/>
          <w:sz w:val="24"/>
          <w:szCs w:val="24"/>
        </w:rPr>
        <w:t xml:space="preserve"> </w:t>
      </w:r>
      <w:r>
        <w:rPr>
          <w:rFonts w:ascii="宋体" w:hAnsi="宋体" w:eastAsia="宋体" w:cs="宋体"/>
          <w:spacing w:val="3"/>
          <w:sz w:val="24"/>
          <w:szCs w:val="24"/>
        </w:rPr>
        <w:t>投标保证金提交情况，然后通过不见面开标系统</w:t>
      </w:r>
      <w:r>
        <w:rPr>
          <w:rFonts w:ascii="宋体" w:hAnsi="宋体" w:eastAsia="宋体" w:cs="宋体"/>
          <w:spacing w:val="2"/>
          <w:sz w:val="24"/>
          <w:szCs w:val="24"/>
        </w:rPr>
        <w:t>发出投标文件解密的指令。投标</w:t>
      </w:r>
      <w:r>
        <w:rPr>
          <w:rFonts w:ascii="宋体" w:hAnsi="宋体" w:eastAsia="宋体" w:cs="宋体"/>
          <w:sz w:val="24"/>
          <w:szCs w:val="24"/>
        </w:rPr>
        <w:t xml:space="preserve"> </w:t>
      </w:r>
      <w:r>
        <w:rPr>
          <w:rFonts w:ascii="宋体" w:hAnsi="宋体" w:eastAsia="宋体" w:cs="宋体"/>
          <w:spacing w:val="3"/>
          <w:sz w:val="24"/>
          <w:szCs w:val="24"/>
        </w:rPr>
        <w:t>人在各自地点按</w:t>
      </w:r>
      <w:r>
        <w:rPr>
          <w:rFonts w:ascii="Times New Roman" w:hAnsi="Times New Roman" w:eastAsia="Times New Roman" w:cs="Times New Roman"/>
          <w:spacing w:val="3"/>
          <w:sz w:val="24"/>
          <w:szCs w:val="24"/>
        </w:rPr>
        <w:t>“</w:t>
      </w:r>
      <w:r>
        <w:rPr>
          <w:rFonts w:ascii="宋体" w:hAnsi="宋体" w:eastAsia="宋体" w:cs="宋体"/>
          <w:spacing w:val="3"/>
          <w:sz w:val="24"/>
          <w:szCs w:val="24"/>
        </w:rPr>
        <w:t>不见面开标系统</w:t>
      </w:r>
      <w:r>
        <w:rPr>
          <w:rFonts w:ascii="Times New Roman" w:hAnsi="Times New Roman" w:eastAsia="Times New Roman" w:cs="Times New Roman"/>
          <w:spacing w:val="3"/>
          <w:sz w:val="24"/>
          <w:szCs w:val="24"/>
        </w:rPr>
        <w:t>”</w:t>
      </w:r>
      <w:r>
        <w:rPr>
          <w:rFonts w:ascii="宋体" w:hAnsi="宋体" w:eastAsia="宋体" w:cs="宋体"/>
          <w:spacing w:val="3"/>
          <w:sz w:val="24"/>
          <w:szCs w:val="24"/>
        </w:rPr>
        <w:t>提示在规定时间自行实施远程解密参加网上开</w:t>
      </w:r>
      <w:r>
        <w:rPr>
          <w:rFonts w:ascii="宋体" w:hAnsi="宋体" w:eastAsia="宋体" w:cs="宋体"/>
          <w:spacing w:val="8"/>
          <w:sz w:val="24"/>
          <w:szCs w:val="24"/>
        </w:rPr>
        <w:t xml:space="preserve"> </w:t>
      </w:r>
      <w:r>
        <w:rPr>
          <w:rFonts w:ascii="宋体" w:hAnsi="宋体" w:eastAsia="宋体" w:cs="宋体"/>
          <w:spacing w:val="2"/>
          <w:sz w:val="24"/>
          <w:szCs w:val="24"/>
        </w:rPr>
        <w:t>标活动（远程解密方法见衡阳市公共资源交易网</w:t>
      </w:r>
      <w:r>
        <w:rPr>
          <w:rFonts w:ascii="Times New Roman" w:hAnsi="Times New Roman" w:eastAsia="Times New Roman" w:cs="Times New Roman"/>
          <w:spacing w:val="2"/>
          <w:sz w:val="24"/>
          <w:szCs w:val="24"/>
        </w:rPr>
        <w:t>--</w:t>
      </w:r>
      <w:r>
        <w:rPr>
          <w:rFonts w:ascii="宋体" w:hAnsi="宋体" w:eastAsia="宋体" w:cs="宋体"/>
          <w:spacing w:val="2"/>
          <w:sz w:val="24"/>
          <w:szCs w:val="24"/>
        </w:rPr>
        <w:t>信息公开</w:t>
      </w:r>
      <w:r>
        <w:rPr>
          <w:rFonts w:ascii="Times New Roman" w:hAnsi="Times New Roman" w:eastAsia="Times New Roman" w:cs="Times New Roman"/>
          <w:spacing w:val="2"/>
          <w:sz w:val="24"/>
          <w:szCs w:val="24"/>
        </w:rPr>
        <w:t>--</w:t>
      </w:r>
      <w:r>
        <w:rPr>
          <w:rFonts w:ascii="宋体" w:hAnsi="宋体" w:eastAsia="宋体" w:cs="宋体"/>
          <w:spacing w:val="2"/>
          <w:sz w:val="24"/>
          <w:szCs w:val="24"/>
        </w:rPr>
        <w:t>服务指南</w:t>
      </w:r>
      <w:r>
        <w:rPr>
          <w:rFonts w:ascii="Times New Roman" w:hAnsi="Times New Roman" w:eastAsia="Times New Roman" w:cs="Times New Roman"/>
          <w:spacing w:val="2"/>
          <w:sz w:val="24"/>
          <w:szCs w:val="24"/>
        </w:rPr>
        <w:t>--</w:t>
      </w:r>
      <w:r>
        <w:rPr>
          <w:rFonts w:ascii="宋体" w:hAnsi="宋体" w:eastAsia="宋体" w:cs="宋体"/>
          <w:spacing w:val="2"/>
          <w:sz w:val="24"/>
          <w:szCs w:val="24"/>
        </w:rPr>
        <w:t>政府采购</w:t>
      </w:r>
      <w:r>
        <w:rPr>
          <w:rFonts w:ascii="宋体" w:hAnsi="宋体" w:eastAsia="宋体" w:cs="宋体"/>
          <w:spacing w:val="11"/>
          <w:sz w:val="24"/>
          <w:szCs w:val="24"/>
        </w:rPr>
        <w:t xml:space="preserve"> </w:t>
      </w:r>
      <w:r>
        <w:rPr>
          <w:rFonts w:ascii="宋体" w:hAnsi="宋体" w:eastAsia="宋体" w:cs="宋体"/>
          <w:spacing w:val="3"/>
          <w:sz w:val="24"/>
          <w:szCs w:val="24"/>
        </w:rPr>
        <w:t>交易服务：《不见面大厅政府采购投标人操作手册》</w:t>
      </w:r>
      <w:r>
        <w:rPr>
          <w:rFonts w:ascii="宋体" w:hAnsi="宋体" w:eastAsia="宋体" w:cs="宋体"/>
          <w:spacing w:val="-5"/>
          <w:sz w:val="24"/>
          <w:szCs w:val="24"/>
        </w:rPr>
        <w:t>），</w:t>
      </w:r>
      <w:r>
        <w:rPr>
          <w:rFonts w:ascii="宋体" w:hAnsi="宋体" w:eastAsia="宋体" w:cs="宋体"/>
          <w:spacing w:val="3"/>
          <w:sz w:val="24"/>
          <w:szCs w:val="24"/>
        </w:rPr>
        <w:t>投标人在采购代理机构</w:t>
      </w:r>
      <w:r>
        <w:rPr>
          <w:rFonts w:ascii="宋体" w:hAnsi="宋体" w:eastAsia="宋体" w:cs="宋体"/>
          <w:sz w:val="24"/>
          <w:szCs w:val="24"/>
        </w:rPr>
        <w:t xml:space="preserve"> </w:t>
      </w:r>
      <w:r>
        <w:rPr>
          <w:rFonts w:ascii="宋体" w:hAnsi="宋体" w:eastAsia="宋体" w:cs="宋体"/>
          <w:spacing w:val="6"/>
          <w:sz w:val="24"/>
          <w:szCs w:val="24"/>
        </w:rPr>
        <w:t>发出解密指令之时起</w:t>
      </w:r>
      <w:r>
        <w:rPr>
          <w:rFonts w:ascii="宋体" w:hAnsi="宋体" w:eastAsia="宋体" w:cs="宋体"/>
          <w:spacing w:val="-50"/>
          <w:sz w:val="24"/>
          <w:szCs w:val="24"/>
        </w:rPr>
        <w:t xml:space="preserve"> </w:t>
      </w:r>
      <w:r>
        <w:rPr>
          <w:rFonts w:ascii="Times New Roman" w:hAnsi="Times New Roman" w:eastAsia="Times New Roman" w:cs="Times New Roman"/>
          <w:spacing w:val="6"/>
          <w:sz w:val="24"/>
          <w:szCs w:val="24"/>
        </w:rPr>
        <w:t xml:space="preserve">20 </w:t>
      </w:r>
      <w:r>
        <w:rPr>
          <w:rFonts w:ascii="宋体" w:hAnsi="宋体" w:eastAsia="宋体" w:cs="宋体"/>
          <w:spacing w:val="6"/>
          <w:sz w:val="24"/>
          <w:szCs w:val="24"/>
        </w:rPr>
        <w:t>分钟之内完成投标文</w:t>
      </w:r>
      <w:r>
        <w:rPr>
          <w:rFonts w:ascii="宋体" w:hAnsi="宋体" w:eastAsia="宋体" w:cs="宋体"/>
          <w:spacing w:val="5"/>
          <w:sz w:val="24"/>
          <w:szCs w:val="24"/>
        </w:rPr>
        <w:t>件解密，否则视同放弃本次投标。</w:t>
      </w:r>
      <w:r>
        <w:rPr>
          <w:rFonts w:ascii="宋体" w:hAnsi="宋体" w:eastAsia="宋体" w:cs="宋体"/>
          <w:sz w:val="24"/>
          <w:szCs w:val="24"/>
        </w:rPr>
        <w:t xml:space="preserve"> </w:t>
      </w:r>
      <w:r>
        <w:rPr>
          <w:rFonts w:ascii="宋体" w:hAnsi="宋体" w:eastAsia="宋体" w:cs="宋体"/>
          <w:spacing w:val="-1"/>
          <w:sz w:val="24"/>
          <w:szCs w:val="24"/>
        </w:rPr>
        <w:t>关于</w:t>
      </w:r>
      <w:r>
        <w:rPr>
          <w:rFonts w:ascii="Times New Roman" w:hAnsi="Times New Roman" w:eastAsia="Times New Roman" w:cs="Times New Roman"/>
          <w:spacing w:val="-1"/>
          <w:sz w:val="24"/>
          <w:szCs w:val="24"/>
        </w:rPr>
        <w:t>“</w:t>
      </w:r>
      <w:r>
        <w:rPr>
          <w:rFonts w:ascii="宋体" w:hAnsi="宋体" w:eastAsia="宋体" w:cs="宋体"/>
          <w:spacing w:val="-1"/>
          <w:sz w:val="24"/>
          <w:szCs w:val="24"/>
        </w:rPr>
        <w:t>不见面开标系统</w:t>
      </w:r>
      <w:r>
        <w:rPr>
          <w:rFonts w:ascii="Times New Roman" w:hAnsi="Times New Roman" w:eastAsia="Times New Roman" w:cs="Times New Roman"/>
          <w:spacing w:val="-1"/>
          <w:sz w:val="24"/>
          <w:szCs w:val="24"/>
        </w:rPr>
        <w:t>”</w:t>
      </w:r>
      <w:r>
        <w:rPr>
          <w:rFonts w:ascii="宋体" w:hAnsi="宋体" w:eastAsia="宋体" w:cs="宋体"/>
          <w:spacing w:val="-1"/>
          <w:sz w:val="24"/>
          <w:szCs w:val="24"/>
        </w:rPr>
        <w:t>解密规定详见招标文件第三章投标须知第</w:t>
      </w:r>
      <w:r>
        <w:rPr>
          <w:rFonts w:ascii="宋体" w:hAnsi="宋体" w:eastAsia="宋体" w:cs="宋体"/>
          <w:spacing w:val="-52"/>
          <w:sz w:val="24"/>
          <w:szCs w:val="24"/>
        </w:rPr>
        <w:t xml:space="preserve"> </w:t>
      </w:r>
      <w:r>
        <w:rPr>
          <w:rFonts w:ascii="Times New Roman" w:hAnsi="Times New Roman" w:eastAsia="Times New Roman" w:cs="Times New Roman"/>
          <w:spacing w:val="-1"/>
          <w:sz w:val="24"/>
          <w:szCs w:val="24"/>
        </w:rPr>
        <w:t xml:space="preserve">26 </w:t>
      </w:r>
      <w:r>
        <w:rPr>
          <w:rFonts w:ascii="宋体" w:hAnsi="宋体" w:eastAsia="宋体" w:cs="宋体"/>
          <w:spacing w:val="-1"/>
          <w:sz w:val="24"/>
          <w:szCs w:val="24"/>
        </w:rPr>
        <w:t>条。</w:t>
      </w:r>
    </w:p>
    <w:p w14:paraId="7D07B931">
      <w:pPr>
        <w:spacing w:before="147" w:line="219" w:lineRule="auto"/>
        <w:ind w:firstLine="470" w:firstLineChars="200"/>
        <w:outlineLvl w:val="1"/>
        <w:rPr>
          <w:rFonts w:ascii="宋体" w:hAnsi="宋体" w:eastAsia="宋体" w:cs="宋体"/>
          <w:sz w:val="24"/>
          <w:szCs w:val="24"/>
        </w:rPr>
      </w:pPr>
      <w:bookmarkStart w:id="12" w:name="_Toc31976"/>
      <w:bookmarkStart w:id="13" w:name="_Toc18603"/>
      <w:r>
        <w:rPr>
          <w:rFonts w:ascii="宋体" w:hAnsi="宋体" w:eastAsia="宋体" w:cs="宋体"/>
          <w:b/>
          <w:bCs/>
          <w:spacing w:val="-3"/>
          <w:sz w:val="24"/>
          <w:szCs w:val="24"/>
        </w:rPr>
        <w:t>五、采购项目联系人姓名和电话：</w:t>
      </w:r>
      <w:bookmarkEnd w:id="12"/>
      <w:bookmarkEnd w:id="13"/>
    </w:p>
    <w:p w14:paraId="11F32DA2">
      <w:pPr>
        <w:spacing w:before="181" w:line="219" w:lineRule="auto"/>
        <w:ind w:left="488" w:firstLine="480" w:firstLineChars="200"/>
        <w:rPr>
          <w:rFonts w:ascii="Times New Roman" w:hAnsi="Times New Roman" w:eastAsia="Times New Roman" w:cs="Times New Roman"/>
          <w:sz w:val="24"/>
          <w:szCs w:val="24"/>
        </w:rPr>
      </w:pPr>
      <w:r>
        <w:rPr>
          <w:rFonts w:ascii="宋体" w:hAnsi="宋体" w:eastAsia="宋体" w:cs="宋体"/>
          <w:sz w:val="24"/>
          <w:szCs w:val="24"/>
        </w:rPr>
        <w:t>采购人名称：</w:t>
      </w:r>
      <w:r>
        <w:rPr>
          <w:rFonts w:hint="eastAsia" w:ascii="宋体" w:hAnsi="宋体" w:eastAsia="宋体" w:cs="宋体"/>
          <w:color w:val="0000FF"/>
          <w:sz w:val="24"/>
          <w:szCs w:val="24"/>
          <w:lang w:eastAsia="zh-CN"/>
        </w:rPr>
        <w:t>衡阳县公安局</w:t>
      </w:r>
      <w:r>
        <w:rPr>
          <w:rFonts w:ascii="Times New Roman" w:hAnsi="Times New Roman" w:eastAsia="Times New Roman" w:cs="Times New Roman"/>
          <w:sz w:val="24"/>
          <w:szCs w:val="24"/>
        </w:rPr>
        <w:t>.</w:t>
      </w:r>
    </w:p>
    <w:p w14:paraId="2B4E557A">
      <w:pPr>
        <w:spacing w:before="183" w:line="219" w:lineRule="auto"/>
        <w:ind w:left="489" w:firstLine="476" w:firstLineChars="200"/>
        <w:rPr>
          <w:rFonts w:hint="eastAsia" w:ascii="Times New Roman" w:hAnsi="Times New Roman" w:eastAsia="宋体" w:cs="Times New Roman"/>
          <w:sz w:val="24"/>
          <w:szCs w:val="24"/>
          <w:lang w:eastAsia="zh-CN"/>
        </w:rPr>
      </w:pPr>
      <w:r>
        <w:rPr>
          <w:rFonts w:ascii="宋体" w:hAnsi="宋体" w:eastAsia="宋体" w:cs="宋体"/>
          <w:spacing w:val="-1"/>
          <w:sz w:val="24"/>
          <w:szCs w:val="24"/>
        </w:rPr>
        <w:t>地  址：</w:t>
      </w:r>
      <w:r>
        <w:rPr>
          <w:rFonts w:hint="eastAsia" w:ascii="宋体" w:hAnsi="宋体" w:eastAsia="宋体" w:cs="宋体"/>
          <w:color w:val="0000FF"/>
          <w:spacing w:val="-1"/>
          <w:sz w:val="24"/>
          <w:szCs w:val="24"/>
          <w:lang w:eastAsia="zh-CN"/>
        </w:rPr>
        <w:t>衡阳县西渡镇蒸阳东路199号</w:t>
      </w:r>
    </w:p>
    <w:p w14:paraId="4EEBDF5E">
      <w:pPr>
        <w:spacing w:before="182" w:line="219" w:lineRule="auto"/>
        <w:ind w:left="490" w:firstLine="480" w:firstLineChars="200"/>
        <w:rPr>
          <w:rFonts w:hint="eastAsia" w:ascii="Times New Roman" w:hAnsi="Times New Roman" w:eastAsia="宋体" w:cs="Times New Roman"/>
          <w:sz w:val="24"/>
          <w:szCs w:val="24"/>
          <w:lang w:eastAsia="zh-CN"/>
        </w:rPr>
      </w:pPr>
      <w:r>
        <w:rPr>
          <w:rFonts w:ascii="宋体" w:hAnsi="宋体" w:eastAsia="宋体" w:cs="宋体"/>
          <w:sz w:val="24"/>
          <w:szCs w:val="24"/>
        </w:rPr>
        <w:t>联系人：</w:t>
      </w:r>
      <w:r>
        <w:rPr>
          <w:rFonts w:hint="eastAsia" w:ascii="宋体" w:hAnsi="宋体" w:eastAsia="宋体" w:cs="宋体"/>
          <w:color w:val="0000FF"/>
          <w:sz w:val="24"/>
          <w:szCs w:val="24"/>
          <w:lang w:eastAsia="zh-CN"/>
        </w:rPr>
        <w:t>刘主任</w:t>
      </w:r>
    </w:p>
    <w:p w14:paraId="1811D634">
      <w:pPr>
        <w:spacing w:before="183" w:line="221" w:lineRule="auto"/>
        <w:ind w:left="518" w:firstLine="468" w:firstLineChars="200"/>
        <w:rPr>
          <w:rFonts w:hint="eastAsia" w:ascii="Times New Roman" w:hAnsi="Times New Roman" w:eastAsia="宋体" w:cs="Times New Roman"/>
          <w:sz w:val="24"/>
          <w:szCs w:val="24"/>
          <w:lang w:eastAsia="zh-CN"/>
        </w:rPr>
      </w:pPr>
      <w:r>
        <w:rPr>
          <w:rFonts w:ascii="宋体" w:hAnsi="宋体" w:eastAsia="宋体" w:cs="宋体"/>
          <w:spacing w:val="-3"/>
          <w:sz w:val="24"/>
          <w:szCs w:val="24"/>
        </w:rPr>
        <w:t>电  话：</w:t>
      </w:r>
      <w:r>
        <w:rPr>
          <w:rFonts w:hint="eastAsia" w:ascii="Times New Roman" w:hAnsi="Times New Roman" w:eastAsia="宋体" w:cs="Times New Roman"/>
          <w:color w:val="0000FF"/>
          <w:spacing w:val="-3"/>
          <w:sz w:val="24"/>
          <w:szCs w:val="24"/>
          <w:lang w:eastAsia="zh-CN"/>
        </w:rPr>
        <w:t>13974741889</w:t>
      </w:r>
    </w:p>
    <w:p w14:paraId="56876754">
      <w:pPr>
        <w:spacing w:before="180" w:line="219" w:lineRule="auto"/>
        <w:ind w:firstLine="470" w:firstLineChars="200"/>
        <w:outlineLvl w:val="1"/>
        <w:rPr>
          <w:rFonts w:ascii="宋体" w:hAnsi="宋体" w:eastAsia="宋体" w:cs="宋体"/>
          <w:sz w:val="24"/>
          <w:szCs w:val="24"/>
        </w:rPr>
      </w:pPr>
      <w:bookmarkStart w:id="14" w:name="_Toc7839"/>
      <w:bookmarkStart w:id="15" w:name="_Toc25930"/>
      <w:r>
        <w:rPr>
          <w:rFonts w:ascii="宋体" w:hAnsi="宋体" w:eastAsia="宋体" w:cs="宋体"/>
          <w:b/>
          <w:bCs/>
          <w:spacing w:val="-3"/>
          <w:sz w:val="24"/>
          <w:szCs w:val="24"/>
        </w:rPr>
        <w:t>六、采购代理机构联系方式：</w:t>
      </w:r>
      <w:bookmarkEnd w:id="14"/>
      <w:bookmarkEnd w:id="15"/>
    </w:p>
    <w:p w14:paraId="75FB78F6">
      <w:pPr>
        <w:spacing w:before="181" w:line="219" w:lineRule="auto"/>
        <w:ind w:left="488" w:firstLine="480" w:firstLineChars="200"/>
        <w:rPr>
          <w:rFonts w:hint="eastAsia" w:ascii="宋体" w:hAnsi="宋体" w:eastAsia="宋体" w:cs="宋体"/>
          <w:color w:val="0000FF"/>
          <w:sz w:val="24"/>
          <w:szCs w:val="24"/>
          <w:lang w:eastAsia="zh-CN"/>
        </w:rPr>
      </w:pPr>
      <w:r>
        <w:rPr>
          <w:rFonts w:hint="eastAsia" w:ascii="宋体" w:hAnsi="宋体" w:eastAsia="宋体" w:cs="宋体"/>
          <w:sz w:val="24"/>
          <w:szCs w:val="24"/>
        </w:rPr>
        <w:t>名  称：</w:t>
      </w:r>
      <w:r>
        <w:rPr>
          <w:rFonts w:hint="eastAsia" w:ascii="宋体" w:hAnsi="宋体" w:eastAsia="宋体" w:cs="宋体"/>
          <w:color w:val="0000FF"/>
          <w:sz w:val="24"/>
          <w:szCs w:val="24"/>
          <w:lang w:val="en-US" w:eastAsia="zh-CN"/>
        </w:rPr>
        <w:t>湖南明信招标代理有限公司</w:t>
      </w:r>
    </w:p>
    <w:p w14:paraId="6B31F93E">
      <w:pPr>
        <w:spacing w:before="181" w:line="219" w:lineRule="auto"/>
        <w:ind w:left="488"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rPr>
        <w:t>地  址：</w:t>
      </w:r>
      <w:r>
        <w:rPr>
          <w:rFonts w:hint="eastAsia" w:ascii="宋体" w:hAnsi="宋体" w:eastAsia="宋体" w:cs="宋体"/>
          <w:color w:val="0000FF"/>
          <w:sz w:val="24"/>
          <w:szCs w:val="24"/>
          <w:lang w:val="en-US" w:eastAsia="zh-CN"/>
        </w:rPr>
        <w:t>长沙市芙蓉区解放中路18号华侨大厦19楼H座</w:t>
      </w:r>
    </w:p>
    <w:p w14:paraId="2E98F11E">
      <w:pPr>
        <w:spacing w:before="181" w:line="219" w:lineRule="auto"/>
        <w:ind w:left="488"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color w:val="0000FF"/>
          <w:sz w:val="24"/>
          <w:szCs w:val="24"/>
          <w:lang w:val="en-US" w:eastAsia="zh-CN"/>
        </w:rPr>
        <w:t xml:space="preserve">蒋受良 </w:t>
      </w:r>
      <w:r>
        <w:rPr>
          <w:rFonts w:hint="eastAsia" w:ascii="宋体" w:hAnsi="宋体" w:eastAsia="宋体" w:cs="宋体"/>
          <w:sz w:val="24"/>
          <w:szCs w:val="24"/>
        </w:rPr>
        <w:t xml:space="preserve">                       </w:t>
      </w:r>
    </w:p>
    <w:p w14:paraId="7B102255">
      <w:pPr>
        <w:spacing w:before="181" w:line="219" w:lineRule="auto"/>
        <w:ind w:left="488"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color w:val="0000FF"/>
          <w:sz w:val="24"/>
          <w:szCs w:val="24"/>
          <w:lang w:val="en-US" w:eastAsia="zh-CN"/>
        </w:rPr>
        <w:t>17840959969</w:t>
      </w:r>
    </w:p>
    <w:p w14:paraId="31D2D2E3">
      <w:pPr>
        <w:spacing w:line="244" w:lineRule="auto"/>
        <w:ind w:firstLine="960" w:firstLineChars="400"/>
        <w:rPr>
          <w:rFonts w:hint="eastAsia" w:ascii="宋体" w:hAnsi="宋体" w:eastAsia="宋体" w:cs="宋体"/>
          <w:sz w:val="24"/>
          <w:szCs w:val="24"/>
          <w:lang w:val="en-US" w:eastAsia="zh-CN"/>
        </w:rPr>
      </w:pPr>
    </w:p>
    <w:p w14:paraId="4A0D8A6D">
      <w:pPr>
        <w:spacing w:line="244" w:lineRule="auto"/>
        <w:ind w:firstLine="960" w:firstLineChars="400"/>
        <w:rPr>
          <w:rFonts w:hint="eastAsia" w:ascii="宋体" w:hAnsi="宋体" w:eastAsia="宋体" w:cs="宋体"/>
          <w:sz w:val="24"/>
          <w:szCs w:val="24"/>
          <w:lang w:val="en-US" w:eastAsia="zh-CN"/>
        </w:rPr>
      </w:pPr>
    </w:p>
    <w:p w14:paraId="3EAB4E2B">
      <w:pPr>
        <w:spacing w:line="244" w:lineRule="auto"/>
        <w:ind w:firstLine="960" w:firstLineChars="400"/>
        <w:rPr>
          <w:rFonts w:hint="eastAsia" w:ascii="宋体" w:hAnsi="宋体" w:eastAsia="宋体" w:cs="宋体"/>
          <w:sz w:val="24"/>
          <w:szCs w:val="24"/>
          <w:lang w:val="en-US" w:eastAsia="zh-CN"/>
        </w:rPr>
      </w:pPr>
    </w:p>
    <w:p w14:paraId="50B2BE0E">
      <w:pPr>
        <w:spacing w:line="244" w:lineRule="auto"/>
        <w:ind w:firstLine="960" w:firstLineChars="400"/>
        <w:rPr>
          <w:rFonts w:hint="eastAsia" w:ascii="宋体" w:hAnsi="宋体" w:eastAsia="宋体" w:cs="宋体"/>
          <w:sz w:val="24"/>
          <w:szCs w:val="24"/>
          <w:lang w:val="en-US" w:eastAsia="zh-CN"/>
        </w:rPr>
      </w:pPr>
    </w:p>
    <w:p w14:paraId="22346712">
      <w:pPr>
        <w:spacing w:line="244" w:lineRule="auto"/>
        <w:ind w:firstLine="960" w:firstLineChars="400"/>
        <w:rPr>
          <w:rFonts w:hint="eastAsia" w:ascii="宋体" w:hAnsi="宋体" w:eastAsia="宋体" w:cs="宋体"/>
          <w:sz w:val="24"/>
          <w:szCs w:val="24"/>
          <w:lang w:val="en-US" w:eastAsia="zh-CN"/>
        </w:rPr>
      </w:pPr>
    </w:p>
    <w:p w14:paraId="1E67D46A">
      <w:pPr>
        <w:spacing w:line="244" w:lineRule="auto"/>
        <w:ind w:firstLine="960" w:firstLineChars="400"/>
        <w:rPr>
          <w:rFonts w:hint="eastAsia" w:ascii="宋体" w:hAnsi="宋体" w:eastAsia="宋体" w:cs="宋体"/>
          <w:sz w:val="24"/>
          <w:szCs w:val="24"/>
          <w:lang w:val="en-US" w:eastAsia="zh-CN"/>
        </w:rPr>
      </w:pPr>
    </w:p>
    <w:p w14:paraId="3638B6A8">
      <w:pPr>
        <w:spacing w:line="244" w:lineRule="auto"/>
        <w:ind w:firstLine="960" w:firstLineChars="400"/>
        <w:rPr>
          <w:rFonts w:hint="eastAsia" w:ascii="宋体" w:hAnsi="宋体" w:eastAsia="宋体" w:cs="宋体"/>
          <w:sz w:val="24"/>
          <w:szCs w:val="24"/>
          <w:lang w:val="en-US" w:eastAsia="zh-CN"/>
        </w:rPr>
      </w:pPr>
    </w:p>
    <w:p w14:paraId="7845CC73">
      <w:pPr>
        <w:spacing w:line="244" w:lineRule="auto"/>
        <w:ind w:firstLine="960" w:firstLineChars="400"/>
        <w:rPr>
          <w:rFonts w:hint="eastAsia" w:ascii="宋体" w:hAnsi="宋体" w:eastAsia="宋体" w:cs="宋体"/>
          <w:sz w:val="24"/>
          <w:szCs w:val="24"/>
          <w:lang w:val="en-US" w:eastAsia="zh-CN"/>
        </w:rPr>
      </w:pPr>
    </w:p>
    <w:p w14:paraId="7EF7878B">
      <w:pPr>
        <w:spacing w:line="244" w:lineRule="auto"/>
        <w:ind w:firstLine="960" w:firstLineChars="400"/>
        <w:rPr>
          <w:rFonts w:hint="eastAsia" w:ascii="宋体" w:hAnsi="宋体" w:eastAsia="宋体" w:cs="宋体"/>
          <w:sz w:val="24"/>
          <w:szCs w:val="24"/>
          <w:lang w:val="en-US" w:eastAsia="zh-CN"/>
        </w:rPr>
      </w:pPr>
    </w:p>
    <w:p w14:paraId="0851CECB">
      <w:pPr>
        <w:spacing w:line="244" w:lineRule="auto"/>
        <w:ind w:firstLine="960" w:firstLineChars="400"/>
        <w:rPr>
          <w:rFonts w:hint="eastAsia" w:ascii="宋体" w:hAnsi="宋体" w:eastAsia="宋体" w:cs="宋体"/>
          <w:sz w:val="24"/>
          <w:szCs w:val="24"/>
          <w:lang w:val="en-US" w:eastAsia="zh-CN"/>
        </w:rPr>
      </w:pPr>
    </w:p>
    <w:p w14:paraId="5BAF9052">
      <w:pPr>
        <w:spacing w:line="244" w:lineRule="auto"/>
        <w:ind w:firstLine="960" w:firstLineChars="400"/>
        <w:rPr>
          <w:rFonts w:hint="eastAsia" w:ascii="宋体" w:hAnsi="宋体" w:eastAsia="宋体" w:cs="宋体"/>
          <w:sz w:val="24"/>
          <w:szCs w:val="24"/>
          <w:lang w:val="en-US" w:eastAsia="zh-CN"/>
        </w:rPr>
      </w:pPr>
    </w:p>
    <w:p w14:paraId="3E3CBFD2">
      <w:pPr>
        <w:spacing w:line="244" w:lineRule="auto"/>
        <w:ind w:firstLine="960" w:firstLineChars="400"/>
        <w:rPr>
          <w:rFonts w:hint="eastAsia" w:ascii="宋体" w:hAnsi="宋体" w:eastAsia="宋体" w:cs="宋体"/>
          <w:sz w:val="24"/>
          <w:szCs w:val="24"/>
          <w:lang w:val="en-US" w:eastAsia="zh-CN"/>
        </w:rPr>
      </w:pPr>
    </w:p>
    <w:p w14:paraId="365378A7">
      <w:pPr>
        <w:spacing w:line="195" w:lineRule="auto"/>
        <w:rPr>
          <w:rFonts w:ascii="Times New Roman" w:hAnsi="Times New Roman" w:eastAsia="Times New Roman" w:cs="Times New Roman"/>
          <w:sz w:val="20"/>
          <w:szCs w:val="20"/>
        </w:rPr>
        <w:sectPr>
          <w:headerReference r:id="rId9" w:type="default"/>
          <w:pgSz w:w="11905" w:h="16839"/>
          <w:pgMar w:top="1134" w:right="1134" w:bottom="1134" w:left="1134" w:header="0" w:footer="1134" w:gutter="0"/>
          <w:pgNumType w:fmt="decimal"/>
          <w:cols w:space="0" w:num="1"/>
          <w:rtlGutter w:val="0"/>
          <w:docGrid w:linePitch="0" w:charSpace="0"/>
        </w:sectPr>
      </w:pPr>
    </w:p>
    <w:p w14:paraId="62319243">
      <w:pPr>
        <w:spacing w:before="113" w:line="227" w:lineRule="auto"/>
        <w:ind w:left="2424" w:firstLine="727" w:firstLineChars="200"/>
        <w:outlineLvl w:val="0"/>
        <w:rPr>
          <w:rFonts w:ascii="黑体" w:hAnsi="黑体" w:eastAsia="黑体" w:cs="黑体"/>
          <w:sz w:val="35"/>
          <w:szCs w:val="35"/>
        </w:rPr>
      </w:pPr>
      <w:bookmarkStart w:id="16" w:name="bookmark3"/>
      <w:bookmarkEnd w:id="16"/>
      <w:bookmarkStart w:id="17" w:name="_Toc9387"/>
      <w:bookmarkStart w:id="18" w:name="_Toc32601"/>
      <w:r>
        <w:rPr>
          <w:rFonts w:ascii="黑体" w:hAnsi="黑体" w:eastAsia="黑体" w:cs="黑体"/>
          <w:b/>
          <w:bCs/>
          <w:spacing w:val="6"/>
          <w:sz w:val="35"/>
          <w:szCs w:val="35"/>
        </w:rPr>
        <w:t>第二章</w:t>
      </w:r>
      <w:r>
        <w:rPr>
          <w:rFonts w:ascii="黑体" w:hAnsi="黑体" w:eastAsia="黑体" w:cs="黑体"/>
          <w:spacing w:val="6"/>
          <w:sz w:val="35"/>
          <w:szCs w:val="35"/>
        </w:rPr>
        <w:t xml:space="preserve">  </w:t>
      </w:r>
      <w:r>
        <w:rPr>
          <w:rFonts w:ascii="黑体" w:hAnsi="黑体" w:eastAsia="黑体" w:cs="黑体"/>
          <w:b/>
          <w:bCs/>
          <w:spacing w:val="6"/>
          <w:sz w:val="35"/>
          <w:szCs w:val="35"/>
        </w:rPr>
        <w:t>招标文件前附表</w:t>
      </w:r>
      <w:bookmarkEnd w:id="17"/>
      <w:bookmarkEnd w:id="18"/>
    </w:p>
    <w:tbl>
      <w:tblPr>
        <w:tblStyle w:val="10"/>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1"/>
        <w:gridCol w:w="7473"/>
      </w:tblGrid>
      <w:tr w14:paraId="0345C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21" w:type="dxa"/>
            <w:vAlign w:val="top"/>
          </w:tcPr>
          <w:p w14:paraId="5BCDD5DF">
            <w:pPr>
              <w:pStyle w:val="11"/>
              <w:spacing w:before="125" w:line="230" w:lineRule="auto"/>
              <w:ind w:left="858"/>
            </w:pPr>
            <w:r>
              <w:rPr>
                <w:b/>
                <w:bCs/>
                <w:spacing w:val="2"/>
              </w:rPr>
              <w:t>名称</w:t>
            </w:r>
          </w:p>
        </w:tc>
        <w:tc>
          <w:tcPr>
            <w:tcW w:w="7473" w:type="dxa"/>
            <w:vAlign w:val="top"/>
          </w:tcPr>
          <w:p w14:paraId="2138C994">
            <w:pPr>
              <w:pStyle w:val="11"/>
              <w:spacing w:before="125" w:line="228" w:lineRule="auto"/>
              <w:ind w:left="3013"/>
            </w:pPr>
            <w:r>
              <w:rPr>
                <w:b/>
                <w:bCs/>
              </w:rPr>
              <w:t>内容规定</w:t>
            </w:r>
          </w:p>
        </w:tc>
      </w:tr>
      <w:tr w14:paraId="28F5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594" w:type="dxa"/>
            <w:gridSpan w:val="2"/>
            <w:vAlign w:val="top"/>
          </w:tcPr>
          <w:p w14:paraId="157C746F">
            <w:pPr>
              <w:pStyle w:val="11"/>
              <w:spacing w:before="121" w:line="228" w:lineRule="auto"/>
              <w:ind w:left="120"/>
            </w:pPr>
            <w:r>
              <w:rPr>
                <w:b/>
                <w:bCs/>
                <w:spacing w:val="5"/>
              </w:rPr>
              <w:t>一、说明</w:t>
            </w:r>
          </w:p>
        </w:tc>
      </w:tr>
      <w:tr w14:paraId="09DFC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7A227476">
            <w:pPr>
              <w:pStyle w:val="11"/>
              <w:spacing w:before="123" w:line="228" w:lineRule="auto"/>
              <w:ind w:left="542"/>
            </w:pPr>
            <w:r>
              <w:rPr>
                <w:spacing w:val="7"/>
              </w:rPr>
              <w:t>联合体投标</w:t>
            </w:r>
          </w:p>
        </w:tc>
        <w:tc>
          <w:tcPr>
            <w:tcW w:w="7473" w:type="dxa"/>
            <w:vAlign w:val="top"/>
          </w:tcPr>
          <w:p w14:paraId="7BFC2DA9">
            <w:pPr>
              <w:pStyle w:val="11"/>
              <w:spacing w:before="123" w:line="229" w:lineRule="auto"/>
              <w:ind w:left="134"/>
            </w:pPr>
            <w:r>
              <w:rPr>
                <w:color w:val="0000FF"/>
                <w:spacing w:val="5"/>
              </w:rPr>
              <w:t>□</w:t>
            </w:r>
            <w:r>
              <w:rPr>
                <w:spacing w:val="5"/>
              </w:rPr>
              <w:t>接受</w:t>
            </w:r>
            <w:r>
              <w:rPr>
                <w:rFonts w:ascii="MS Gothic" w:hAnsi="MS Gothic" w:eastAsia="MS Gothic" w:cs="MS Gothic"/>
                <w:color w:val="0000FF"/>
                <w:spacing w:val="5"/>
              </w:rPr>
              <w:t>☑</w:t>
            </w:r>
            <w:r>
              <w:rPr>
                <w:spacing w:val="5"/>
              </w:rPr>
              <w:t>不接受</w:t>
            </w:r>
          </w:p>
        </w:tc>
      </w:tr>
      <w:tr w14:paraId="2F92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3A821E69">
            <w:pPr>
              <w:pStyle w:val="11"/>
              <w:spacing w:before="121" w:line="227" w:lineRule="auto"/>
              <w:ind w:left="435"/>
            </w:pPr>
            <w:r>
              <w:rPr>
                <w:spacing w:val="8"/>
              </w:rPr>
              <w:t>采购进口产品</w:t>
            </w:r>
          </w:p>
        </w:tc>
        <w:tc>
          <w:tcPr>
            <w:tcW w:w="7473" w:type="dxa"/>
            <w:vAlign w:val="top"/>
          </w:tcPr>
          <w:p w14:paraId="418380A7">
            <w:pPr>
              <w:pStyle w:val="11"/>
              <w:spacing w:before="121" w:line="228" w:lineRule="auto"/>
              <w:ind w:left="134"/>
            </w:pPr>
            <w:r>
              <w:rPr>
                <w:color w:val="0000FF"/>
                <w:spacing w:val="2"/>
              </w:rPr>
              <w:t>□</w:t>
            </w:r>
            <w:r>
              <w:rPr>
                <w:spacing w:val="2"/>
              </w:rPr>
              <w:t>是</w:t>
            </w:r>
            <w:r>
              <w:rPr>
                <w:rFonts w:ascii="MS Gothic" w:hAnsi="MS Gothic" w:eastAsia="MS Gothic" w:cs="MS Gothic"/>
                <w:color w:val="0000FF"/>
                <w:spacing w:val="2"/>
              </w:rPr>
              <w:t>☑</w:t>
            </w:r>
            <w:r>
              <w:rPr>
                <w:spacing w:val="2"/>
              </w:rPr>
              <w:t>否</w:t>
            </w:r>
          </w:p>
        </w:tc>
      </w:tr>
      <w:tr w14:paraId="376D1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594" w:type="dxa"/>
            <w:gridSpan w:val="2"/>
            <w:vAlign w:val="top"/>
          </w:tcPr>
          <w:p w14:paraId="22932EC6">
            <w:pPr>
              <w:pStyle w:val="11"/>
              <w:spacing w:before="121" w:line="228" w:lineRule="auto"/>
              <w:ind w:left="67"/>
            </w:pPr>
            <w:r>
              <w:rPr>
                <w:b/>
                <w:bCs/>
                <w:spacing w:val="6"/>
              </w:rPr>
              <w:t>二、招标文件</w:t>
            </w:r>
          </w:p>
        </w:tc>
      </w:tr>
      <w:tr w14:paraId="31AE2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121" w:type="dxa"/>
            <w:vAlign w:val="top"/>
          </w:tcPr>
          <w:p w14:paraId="1855EB82">
            <w:pPr>
              <w:pStyle w:val="11"/>
              <w:spacing w:before="65" w:line="228" w:lineRule="auto"/>
              <w:ind w:left="337"/>
            </w:pPr>
            <w:r>
              <w:rPr>
                <w:spacing w:val="7"/>
              </w:rPr>
              <w:t>实质性条款响应</w:t>
            </w:r>
          </w:p>
        </w:tc>
        <w:tc>
          <w:tcPr>
            <w:tcW w:w="7473" w:type="dxa"/>
            <w:vAlign w:val="top"/>
          </w:tcPr>
          <w:p w14:paraId="25BA4FA9">
            <w:pPr>
              <w:pStyle w:val="11"/>
              <w:spacing w:before="31" w:line="290" w:lineRule="auto"/>
              <w:ind w:left="63" w:right="57" w:firstLine="11"/>
              <w:jc w:val="both"/>
            </w:pPr>
            <w:r>
              <w:rPr>
                <w:spacing w:val="14"/>
              </w:rPr>
              <w:t>除法律、法规和规章规定外，招标文件中标注“★</w:t>
            </w:r>
            <w:r>
              <w:rPr>
                <w:spacing w:val="-60"/>
              </w:rPr>
              <w:t xml:space="preserve"> </w:t>
            </w:r>
            <w:r>
              <w:rPr>
                <w:spacing w:val="14"/>
              </w:rPr>
              <w:t>”号的条款为实质性</w:t>
            </w:r>
            <w:r>
              <w:t xml:space="preserve"> </w:t>
            </w:r>
            <w:r>
              <w:rPr>
                <w:spacing w:val="16"/>
              </w:rPr>
              <w:t>要求条款（即重要条款）对其中任何一条的</w:t>
            </w:r>
            <w:r>
              <w:rPr>
                <w:spacing w:val="15"/>
              </w:rPr>
              <w:t>偏离，在评标时将其视为</w:t>
            </w:r>
            <w:r>
              <w:rPr>
                <w:b/>
                <w:bCs/>
                <w:spacing w:val="15"/>
              </w:rPr>
              <w:t>无</w:t>
            </w:r>
            <w:r>
              <w:t xml:space="preserve"> </w:t>
            </w:r>
            <w:r>
              <w:rPr>
                <w:b/>
                <w:bCs/>
                <w:spacing w:val="4"/>
              </w:rPr>
              <w:t>效投标</w:t>
            </w:r>
            <w:r>
              <w:rPr>
                <w:spacing w:val="4"/>
              </w:rPr>
              <w:t>。</w:t>
            </w:r>
          </w:p>
        </w:tc>
      </w:tr>
      <w:tr w14:paraId="45B52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121" w:type="dxa"/>
            <w:vAlign w:val="top"/>
          </w:tcPr>
          <w:p w14:paraId="284F1668">
            <w:pPr>
              <w:pStyle w:val="11"/>
              <w:spacing w:before="33" w:line="284" w:lineRule="auto"/>
              <w:ind w:left="649" w:right="113" w:hanging="524"/>
            </w:pPr>
            <w:r>
              <w:rPr>
                <w:spacing w:val="8"/>
              </w:rPr>
              <w:t>一般条款允许偏离的</w:t>
            </w:r>
            <w:r>
              <w:rPr>
                <w:spacing w:val="4"/>
              </w:rPr>
              <w:t xml:space="preserve"> </w:t>
            </w:r>
            <w:r>
              <w:rPr>
                <w:spacing w:val="6"/>
              </w:rPr>
              <w:t>最高项数</w:t>
            </w:r>
          </w:p>
        </w:tc>
        <w:tc>
          <w:tcPr>
            <w:tcW w:w="7473" w:type="dxa"/>
            <w:vAlign w:val="top"/>
          </w:tcPr>
          <w:p w14:paraId="6F1FBB8B">
            <w:pPr>
              <w:pStyle w:val="11"/>
              <w:spacing w:before="196" w:line="228" w:lineRule="auto"/>
              <w:ind w:left="116"/>
            </w:pPr>
            <w:r>
              <w:rPr>
                <w:spacing w:val="8"/>
              </w:rPr>
              <w:t>一般商务和技术服务条款偏离项数之和≥</w:t>
            </w:r>
            <w:r>
              <w:rPr>
                <w:rFonts w:ascii="Times New Roman" w:hAnsi="Times New Roman" w:eastAsia="Times New Roman" w:cs="Times New Roman"/>
                <w:color w:val="0000FF"/>
                <w:spacing w:val="8"/>
              </w:rPr>
              <w:t xml:space="preserve">10 </w:t>
            </w:r>
            <w:r>
              <w:rPr>
                <w:spacing w:val="8"/>
              </w:rPr>
              <w:t>项将导致</w:t>
            </w:r>
            <w:r>
              <w:rPr>
                <w:b/>
                <w:bCs/>
                <w:spacing w:val="8"/>
              </w:rPr>
              <w:t>无效投标</w:t>
            </w:r>
            <w:r>
              <w:rPr>
                <w:spacing w:val="8"/>
              </w:rPr>
              <w:t>。</w:t>
            </w:r>
          </w:p>
        </w:tc>
      </w:tr>
      <w:tr w14:paraId="7D5E7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121" w:type="dxa"/>
            <w:vAlign w:val="top"/>
          </w:tcPr>
          <w:p w14:paraId="41A32231">
            <w:pPr>
              <w:pStyle w:val="11"/>
              <w:spacing w:before="196" w:line="287" w:lineRule="auto"/>
              <w:ind w:left="558" w:right="131" w:hanging="435"/>
            </w:pPr>
            <w:r>
              <w:rPr>
                <w:spacing w:val="6"/>
              </w:rPr>
              <w:t>条款数（最高项数）</w:t>
            </w:r>
            <w:r>
              <w:rPr>
                <w:spacing w:val="5"/>
              </w:rPr>
              <w:t xml:space="preserve"> </w:t>
            </w:r>
            <w:r>
              <w:rPr>
                <w:spacing w:val="4"/>
              </w:rPr>
              <w:t>的统计方法</w:t>
            </w:r>
          </w:p>
        </w:tc>
        <w:tc>
          <w:tcPr>
            <w:tcW w:w="7473" w:type="dxa"/>
            <w:vAlign w:val="top"/>
          </w:tcPr>
          <w:p w14:paraId="761D5C07">
            <w:pPr>
              <w:pStyle w:val="11"/>
              <w:spacing w:before="32" w:line="227" w:lineRule="auto"/>
            </w:pPr>
            <w:r>
              <w:rPr>
                <w:color w:val="0000FF"/>
                <w:spacing w:val="9"/>
              </w:rPr>
              <w:t>招标文件中，技术部分和商务部分凡编排有单独的中文序数或阿拉伯</w:t>
            </w:r>
          </w:p>
          <w:p w14:paraId="33809F13">
            <w:pPr>
              <w:pStyle w:val="11"/>
              <w:spacing w:before="80" w:line="284" w:lineRule="auto"/>
              <w:ind w:right="108"/>
            </w:pPr>
            <w:r>
              <w:rPr>
                <w:color w:val="0000FF"/>
                <w:spacing w:val="12"/>
              </w:rPr>
              <w:t xml:space="preserve">数字或英文字母序列号等字符的条款算一项商务或技术要求项数，但相 </w:t>
            </w:r>
            <w:r>
              <w:rPr>
                <w:color w:val="0000FF"/>
                <w:spacing w:val="8"/>
              </w:rPr>
              <w:t>同内容的条款不重复计算项数。项目如有分包的话，按分包计算。</w:t>
            </w:r>
          </w:p>
        </w:tc>
      </w:tr>
      <w:tr w14:paraId="44536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594" w:type="dxa"/>
            <w:gridSpan w:val="2"/>
            <w:vAlign w:val="top"/>
          </w:tcPr>
          <w:p w14:paraId="2CDD9DA5">
            <w:pPr>
              <w:pStyle w:val="11"/>
              <w:spacing w:before="125" w:line="228" w:lineRule="auto"/>
              <w:ind w:left="64"/>
            </w:pPr>
            <w:r>
              <w:rPr>
                <w:b/>
                <w:bCs/>
                <w:spacing w:val="7"/>
              </w:rPr>
              <w:t>三、投标文件的编制</w:t>
            </w:r>
          </w:p>
        </w:tc>
      </w:tr>
      <w:tr w14:paraId="70893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2121" w:type="dxa"/>
            <w:vAlign w:val="top"/>
          </w:tcPr>
          <w:p w14:paraId="70C15564">
            <w:pPr>
              <w:pStyle w:val="11"/>
              <w:spacing w:before="65" w:line="226" w:lineRule="auto"/>
              <w:ind w:left="649"/>
            </w:pPr>
            <w:r>
              <w:rPr>
                <w:spacing w:val="6"/>
              </w:rPr>
              <w:t>投标报价</w:t>
            </w:r>
          </w:p>
        </w:tc>
        <w:tc>
          <w:tcPr>
            <w:tcW w:w="7473" w:type="dxa"/>
            <w:vAlign w:val="top"/>
          </w:tcPr>
          <w:p w14:paraId="03CAA57D">
            <w:pPr>
              <w:pStyle w:val="11"/>
              <w:spacing w:before="34" w:line="264" w:lineRule="auto"/>
              <w:ind w:right="110"/>
            </w:pPr>
            <w:r>
              <w:rPr>
                <w:rFonts w:ascii="Times New Roman" w:hAnsi="Times New Roman" w:eastAsia="Times New Roman" w:cs="Times New Roman"/>
                <w:spacing w:val="14"/>
              </w:rPr>
              <w:t>1</w:t>
            </w:r>
            <w:r>
              <w:rPr>
                <w:rFonts w:ascii="Times New Roman" w:hAnsi="Times New Roman" w:eastAsia="Times New Roman" w:cs="Times New Roman"/>
                <w:spacing w:val="-17"/>
              </w:rPr>
              <w:t xml:space="preserve"> </w:t>
            </w:r>
            <w:r>
              <w:rPr>
                <w:spacing w:val="14"/>
              </w:rPr>
              <w:t>、投标总价不得缺漏招标文件所要求的内容，否则，在评标时将视为</w:t>
            </w:r>
            <w:r>
              <w:t xml:space="preserve"> </w:t>
            </w:r>
            <w:r>
              <w:rPr>
                <w:spacing w:val="5"/>
              </w:rPr>
              <w:t>无效投标。</w:t>
            </w:r>
          </w:p>
          <w:p w14:paraId="5F70246A">
            <w:pPr>
              <w:pStyle w:val="11"/>
              <w:spacing w:before="82" w:line="264" w:lineRule="auto"/>
              <w:ind w:right="161"/>
            </w:pPr>
            <w:r>
              <w:rPr>
                <w:rFonts w:ascii="Times New Roman" w:hAnsi="Times New Roman" w:eastAsia="Times New Roman" w:cs="Times New Roman"/>
                <w:spacing w:val="13"/>
              </w:rPr>
              <w:t>2</w:t>
            </w:r>
            <w:r>
              <w:rPr>
                <w:rFonts w:ascii="Times New Roman" w:hAnsi="Times New Roman" w:eastAsia="Times New Roman" w:cs="Times New Roman"/>
                <w:spacing w:val="-17"/>
              </w:rPr>
              <w:t xml:space="preserve"> </w:t>
            </w:r>
            <w:r>
              <w:rPr>
                <w:spacing w:val="13"/>
              </w:rPr>
              <w:t>、投标人对每种货物及服务只允许有一个报价，不接受选择性报价，</w:t>
            </w:r>
            <w:r>
              <w:t xml:space="preserve"> </w:t>
            </w:r>
            <w:r>
              <w:rPr>
                <w:spacing w:val="9"/>
              </w:rPr>
              <w:t>否则，在评标时将视为无效投标。（接受备选</w:t>
            </w:r>
            <w:r>
              <w:rPr>
                <w:spacing w:val="8"/>
              </w:rPr>
              <w:t>方案时除外。）</w:t>
            </w:r>
          </w:p>
          <w:p w14:paraId="0D60B031">
            <w:pPr>
              <w:pStyle w:val="11"/>
              <w:spacing w:before="80" w:line="261" w:lineRule="auto"/>
              <w:ind w:right="108"/>
            </w:pPr>
            <w:r>
              <w:rPr>
                <w:rFonts w:ascii="Times New Roman" w:hAnsi="Times New Roman" w:eastAsia="Times New Roman" w:cs="Times New Roman"/>
                <w:spacing w:val="12"/>
              </w:rPr>
              <w:t>3</w:t>
            </w:r>
            <w:r>
              <w:rPr>
                <w:rFonts w:ascii="Times New Roman" w:hAnsi="Times New Roman" w:eastAsia="Times New Roman" w:cs="Times New Roman"/>
                <w:spacing w:val="-15"/>
              </w:rPr>
              <w:t xml:space="preserve"> </w:t>
            </w:r>
            <w:r>
              <w:rPr>
                <w:spacing w:val="12"/>
              </w:rPr>
              <w:t>、投标人的投标报价不得超过采购预算，也不得超过最高限价</w:t>
            </w:r>
            <w:r>
              <w:rPr>
                <w:rFonts w:ascii="Times New Roman" w:hAnsi="Times New Roman" w:eastAsia="Times New Roman" w:cs="Times New Roman"/>
                <w:spacing w:val="12"/>
              </w:rPr>
              <w:t>(</w:t>
            </w:r>
            <w:r>
              <w:rPr>
                <w:spacing w:val="12"/>
              </w:rPr>
              <w:t>如果设</w:t>
            </w:r>
            <w:r>
              <w:t xml:space="preserve"> </w:t>
            </w:r>
            <w:r>
              <w:rPr>
                <w:spacing w:val="6"/>
              </w:rPr>
              <w:t>定</w:t>
            </w:r>
            <w:r>
              <w:rPr>
                <w:rFonts w:ascii="Times New Roman" w:hAnsi="Times New Roman" w:eastAsia="Times New Roman" w:cs="Times New Roman"/>
                <w:spacing w:val="6"/>
              </w:rPr>
              <w:t>)</w:t>
            </w:r>
            <w:r>
              <w:rPr>
                <w:rFonts w:ascii="Times New Roman" w:hAnsi="Times New Roman" w:eastAsia="Times New Roman" w:cs="Times New Roman"/>
                <w:spacing w:val="-12"/>
              </w:rPr>
              <w:t xml:space="preserve"> </w:t>
            </w:r>
            <w:r>
              <w:rPr>
                <w:spacing w:val="6"/>
              </w:rPr>
              <w:t>，否则，在评标时将视为无效投标。</w:t>
            </w:r>
          </w:p>
          <w:p w14:paraId="18E5E76B">
            <w:pPr>
              <w:pStyle w:val="11"/>
              <w:spacing w:before="86" w:line="265" w:lineRule="auto"/>
              <w:ind w:right="110"/>
            </w:pPr>
            <w:r>
              <w:rPr>
                <w:rFonts w:ascii="Times New Roman" w:hAnsi="Times New Roman" w:eastAsia="Times New Roman" w:cs="Times New Roman"/>
                <w:spacing w:val="15"/>
              </w:rPr>
              <w:t>4</w:t>
            </w:r>
            <w:r>
              <w:rPr>
                <w:rFonts w:ascii="Times New Roman" w:hAnsi="Times New Roman" w:eastAsia="Times New Roman" w:cs="Times New Roman"/>
                <w:spacing w:val="-21"/>
              </w:rPr>
              <w:t xml:space="preserve"> </w:t>
            </w:r>
            <w:r>
              <w:rPr>
                <w:spacing w:val="15"/>
              </w:rPr>
              <w:t>、任何包含价格调整要求和条件的投标报价，在评标时</w:t>
            </w:r>
            <w:r>
              <w:rPr>
                <w:spacing w:val="14"/>
              </w:rPr>
              <w:t>将视为无效投</w:t>
            </w:r>
            <w:r>
              <w:t xml:space="preserve"> 标。</w:t>
            </w:r>
          </w:p>
        </w:tc>
      </w:tr>
      <w:tr w14:paraId="63008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651B0207">
            <w:pPr>
              <w:pStyle w:val="11"/>
              <w:spacing w:before="126" w:line="228" w:lineRule="auto"/>
              <w:ind w:left="649"/>
            </w:pPr>
            <w:r>
              <w:rPr>
                <w:spacing w:val="6"/>
              </w:rPr>
              <w:t>备选方案</w:t>
            </w:r>
          </w:p>
        </w:tc>
        <w:tc>
          <w:tcPr>
            <w:tcW w:w="7473" w:type="dxa"/>
            <w:vAlign w:val="top"/>
          </w:tcPr>
          <w:p w14:paraId="29C9A099">
            <w:pPr>
              <w:pStyle w:val="11"/>
              <w:spacing w:before="125" w:line="229" w:lineRule="auto"/>
              <w:ind w:left="134"/>
            </w:pPr>
            <w:r>
              <w:rPr>
                <w:color w:val="0000FF"/>
                <w:spacing w:val="5"/>
              </w:rPr>
              <w:t>□</w:t>
            </w:r>
            <w:r>
              <w:rPr>
                <w:spacing w:val="5"/>
              </w:rPr>
              <w:t>接受</w:t>
            </w:r>
            <w:r>
              <w:rPr>
                <w:rFonts w:ascii="MS Gothic" w:hAnsi="MS Gothic" w:eastAsia="MS Gothic" w:cs="MS Gothic"/>
                <w:color w:val="0000FF"/>
                <w:spacing w:val="5"/>
              </w:rPr>
              <w:t>☑</w:t>
            </w:r>
            <w:r>
              <w:rPr>
                <w:spacing w:val="5"/>
              </w:rPr>
              <w:t>不接受</w:t>
            </w:r>
          </w:p>
        </w:tc>
      </w:tr>
      <w:tr w14:paraId="4321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2121" w:type="dxa"/>
            <w:vAlign w:val="top"/>
          </w:tcPr>
          <w:p w14:paraId="37A73843">
            <w:pPr>
              <w:pStyle w:val="11"/>
              <w:spacing w:before="65" w:line="287" w:lineRule="auto"/>
              <w:ind w:left="960" w:right="113" w:hanging="836"/>
            </w:pPr>
            <w:r>
              <w:rPr>
                <w:spacing w:val="8"/>
              </w:rPr>
              <w:t>投标人的资格证明文</w:t>
            </w:r>
            <w:r>
              <w:rPr>
                <w:spacing w:val="5"/>
              </w:rPr>
              <w:t xml:space="preserve"> </w:t>
            </w:r>
            <w:r>
              <w:rPr>
                <w:spacing w:val="1"/>
              </w:rPr>
              <w:t>件</w:t>
            </w:r>
          </w:p>
        </w:tc>
        <w:tc>
          <w:tcPr>
            <w:tcW w:w="7473" w:type="dxa"/>
            <w:vAlign w:val="top"/>
          </w:tcPr>
          <w:p w14:paraId="1A6AC171">
            <w:pPr>
              <w:pStyle w:val="11"/>
              <w:spacing w:before="35" w:line="228" w:lineRule="auto"/>
            </w:pPr>
            <w:r>
              <w:rPr>
                <w:b/>
                <w:bCs/>
                <w:spacing w:val="7"/>
              </w:rPr>
              <w:t>投标人有下列情形之一的，视为无效投标：</w:t>
            </w:r>
          </w:p>
          <w:p w14:paraId="7A4D3C49">
            <w:pPr>
              <w:pStyle w:val="11"/>
              <w:spacing w:before="75" w:line="267" w:lineRule="auto"/>
              <w:ind w:right="110"/>
            </w:pPr>
            <w:r>
              <w:rPr>
                <w:rFonts w:ascii="Times New Roman" w:hAnsi="Times New Roman" w:eastAsia="Times New Roman" w:cs="Times New Roman"/>
                <w:spacing w:val="21"/>
              </w:rPr>
              <w:t>1</w:t>
            </w:r>
            <w:r>
              <w:rPr>
                <w:rFonts w:ascii="Times New Roman" w:hAnsi="Times New Roman" w:eastAsia="Times New Roman" w:cs="Times New Roman"/>
                <w:spacing w:val="-13"/>
              </w:rPr>
              <w:t xml:space="preserve"> </w:t>
            </w:r>
            <w:r>
              <w:rPr>
                <w:spacing w:val="21"/>
              </w:rPr>
              <w:t>、未按招标文件要求提交资格证明文件的或提供虚假资格证明文件</w:t>
            </w:r>
            <w:r>
              <w:rPr>
                <w:spacing w:val="-9"/>
              </w:rPr>
              <w:t>的；</w:t>
            </w:r>
          </w:p>
          <w:p w14:paraId="5459D37A">
            <w:pPr>
              <w:pStyle w:val="11"/>
              <w:spacing w:before="77" w:line="228" w:lineRule="auto"/>
            </w:pP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、资格证明文件过了有效期的或未按有关规定年审合格的。</w:t>
            </w:r>
          </w:p>
        </w:tc>
      </w:tr>
      <w:tr w14:paraId="4EFEB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2982A7F8">
            <w:pPr>
              <w:pStyle w:val="11"/>
              <w:spacing w:before="126" w:line="228" w:lineRule="auto"/>
              <w:ind w:left="544"/>
            </w:pPr>
            <w:r>
              <w:rPr>
                <w:spacing w:val="7"/>
              </w:rPr>
              <w:t>投标保证金</w:t>
            </w:r>
          </w:p>
        </w:tc>
        <w:tc>
          <w:tcPr>
            <w:tcW w:w="7473" w:type="dxa"/>
            <w:vAlign w:val="top"/>
          </w:tcPr>
          <w:p w14:paraId="6FB7A6A0">
            <w:pPr>
              <w:pStyle w:val="11"/>
              <w:spacing w:before="125" w:line="228" w:lineRule="auto"/>
              <w:ind w:left="116"/>
            </w:pPr>
            <w:r>
              <w:rPr>
                <w:spacing w:val="8"/>
              </w:rPr>
              <w:t>项目免收投标保证金</w:t>
            </w:r>
          </w:p>
        </w:tc>
      </w:tr>
      <w:tr w14:paraId="36D2E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25B3D985">
            <w:pPr>
              <w:pStyle w:val="11"/>
              <w:spacing w:before="127" w:line="228" w:lineRule="auto"/>
              <w:ind w:left="544"/>
            </w:pPr>
            <w:r>
              <w:rPr>
                <w:spacing w:val="7"/>
              </w:rPr>
              <w:t>投标有效期</w:t>
            </w:r>
          </w:p>
        </w:tc>
        <w:tc>
          <w:tcPr>
            <w:tcW w:w="7473" w:type="dxa"/>
            <w:vAlign w:val="top"/>
          </w:tcPr>
          <w:p w14:paraId="519DDD9F">
            <w:pPr>
              <w:pStyle w:val="11"/>
              <w:spacing w:before="126" w:line="228" w:lineRule="auto"/>
              <w:ind w:left="112"/>
            </w:pPr>
            <w:r>
              <w:rPr>
                <w:rFonts w:ascii="Times New Roman" w:hAnsi="Times New Roman" w:eastAsia="Times New Roman" w:cs="Times New Roman"/>
                <w:spacing w:val="4"/>
              </w:rPr>
              <w:t>90</w:t>
            </w:r>
            <w:r>
              <w:rPr>
                <w:rFonts w:ascii="Times New Roman" w:hAnsi="Times New Roman" w:eastAsia="Times New Roman" w:cs="Times New Roman"/>
                <w:spacing w:val="36"/>
              </w:rPr>
              <w:t xml:space="preserve"> </w:t>
            </w:r>
            <w:r>
              <w:rPr>
                <w:spacing w:val="4"/>
              </w:rPr>
              <w:t>日（</w:t>
            </w:r>
            <w:r>
              <w:rPr>
                <w:spacing w:val="-24"/>
              </w:rPr>
              <w:t xml:space="preserve"> </w:t>
            </w:r>
            <w:r>
              <w:rPr>
                <w:spacing w:val="4"/>
              </w:rPr>
              <w:t>日历日</w:t>
            </w:r>
            <w:r>
              <w:rPr>
                <w:spacing w:val="19"/>
              </w:rPr>
              <w:t>），</w:t>
            </w:r>
            <w:r>
              <w:rPr>
                <w:spacing w:val="4"/>
              </w:rPr>
              <w:t>如投标有效期不足的，在评标时将视为</w:t>
            </w:r>
            <w:r>
              <w:rPr>
                <w:b/>
                <w:bCs/>
                <w:spacing w:val="4"/>
              </w:rPr>
              <w:t>无效投标</w:t>
            </w:r>
            <w:r>
              <w:rPr>
                <w:spacing w:val="4"/>
              </w:rPr>
              <w:t>。</w:t>
            </w:r>
          </w:p>
        </w:tc>
      </w:tr>
      <w:tr w14:paraId="11D4E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21" w:type="dxa"/>
            <w:vAlign w:val="top"/>
          </w:tcPr>
          <w:p w14:paraId="50B48A09">
            <w:pPr>
              <w:pStyle w:val="11"/>
              <w:spacing w:before="179" w:line="228" w:lineRule="auto"/>
              <w:ind w:left="438"/>
            </w:pPr>
            <w:r>
              <w:rPr>
                <w:spacing w:val="7"/>
              </w:rPr>
              <w:t>投标文件份数</w:t>
            </w:r>
          </w:p>
        </w:tc>
        <w:tc>
          <w:tcPr>
            <w:tcW w:w="7473" w:type="dxa"/>
            <w:vAlign w:val="top"/>
          </w:tcPr>
          <w:p w14:paraId="1DA6DD76">
            <w:pPr>
              <w:pStyle w:val="11"/>
              <w:spacing w:before="35" w:line="228" w:lineRule="auto"/>
              <w:ind w:left="137"/>
            </w:pPr>
            <w:r>
              <w:rPr>
                <w:spacing w:val="8"/>
              </w:rPr>
              <w:t>电子文件：在交易系统中提交电子投标文件一份。</w:t>
            </w:r>
          </w:p>
        </w:tc>
      </w:tr>
    </w:tbl>
    <w:p w14:paraId="77CEBE30">
      <w:pPr>
        <w:spacing w:line="410" w:lineRule="auto"/>
        <w:ind w:firstLine="420" w:firstLineChars="200"/>
        <w:rPr>
          <w:rFonts w:ascii="Arial"/>
          <w:sz w:val="21"/>
        </w:rPr>
      </w:pPr>
    </w:p>
    <w:p w14:paraId="0AD55020">
      <w:pPr>
        <w:spacing w:line="195" w:lineRule="auto"/>
        <w:rPr>
          <w:rFonts w:ascii="Times New Roman" w:hAnsi="Times New Roman" w:eastAsia="Times New Roman" w:cs="Times New Roman"/>
          <w:sz w:val="20"/>
          <w:szCs w:val="20"/>
        </w:rPr>
        <w:sectPr>
          <w:headerReference r:id="rId10" w:type="default"/>
          <w:pgSz w:w="11905" w:h="16839"/>
          <w:pgMar w:top="1134" w:right="1134" w:bottom="1134" w:left="1134" w:header="0" w:footer="1134" w:gutter="0"/>
          <w:pgNumType w:fmt="decimal"/>
          <w:cols w:space="0" w:num="1"/>
          <w:rtlGutter w:val="0"/>
          <w:docGrid w:linePitch="0" w:charSpace="0"/>
        </w:sectPr>
      </w:pPr>
    </w:p>
    <w:tbl>
      <w:tblPr>
        <w:tblStyle w:val="10"/>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1110"/>
        <w:gridCol w:w="7428"/>
      </w:tblGrid>
      <w:tr w14:paraId="28B7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549" w:type="dxa"/>
            <w:gridSpan w:val="3"/>
            <w:vAlign w:val="top"/>
          </w:tcPr>
          <w:p w14:paraId="47C7C51E">
            <w:pPr>
              <w:pStyle w:val="11"/>
              <w:spacing w:before="126" w:line="228" w:lineRule="auto"/>
              <w:ind w:left="83"/>
            </w:pPr>
            <w:r>
              <w:rPr>
                <w:b/>
                <w:bCs/>
                <w:spacing w:val="5"/>
              </w:rPr>
              <w:t>四、投标文件的递交</w:t>
            </w:r>
          </w:p>
        </w:tc>
      </w:tr>
      <w:tr w14:paraId="3A630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2121" w:type="dxa"/>
            <w:gridSpan w:val="2"/>
            <w:vAlign w:val="top"/>
          </w:tcPr>
          <w:p w14:paraId="3129AC20">
            <w:pPr>
              <w:pStyle w:val="11"/>
              <w:spacing w:before="65" w:line="228" w:lineRule="auto"/>
              <w:ind w:left="146"/>
            </w:pPr>
            <w:r>
              <w:rPr>
                <w:spacing w:val="6"/>
              </w:rPr>
              <w:t>电子投标文件的提交</w:t>
            </w:r>
          </w:p>
        </w:tc>
        <w:tc>
          <w:tcPr>
            <w:tcW w:w="7428" w:type="dxa"/>
            <w:vAlign w:val="top"/>
          </w:tcPr>
          <w:p w14:paraId="6E846127">
            <w:pPr>
              <w:pStyle w:val="11"/>
              <w:spacing w:before="33" w:line="292" w:lineRule="auto"/>
              <w:ind w:left="111" w:right="108" w:firstLine="17"/>
              <w:jc w:val="both"/>
            </w:pPr>
            <w:r>
              <w:rPr>
                <w:spacing w:val="12"/>
              </w:rPr>
              <w:t>网络传输递交：投标人应在递交投标文件截止时间前将电子投标</w:t>
            </w:r>
            <w:r>
              <w:rPr>
                <w:spacing w:val="11"/>
              </w:rPr>
              <w:t>文件网</w:t>
            </w:r>
            <w:r>
              <w:t xml:space="preserve"> </w:t>
            </w:r>
            <w:r>
              <w:rPr>
                <w:spacing w:val="-1"/>
              </w:rPr>
              <w:t>络</w:t>
            </w:r>
            <w:r>
              <w:rPr>
                <w:spacing w:val="96"/>
              </w:rPr>
              <w:t xml:space="preserve"> </w:t>
            </w:r>
            <w:r>
              <w:rPr>
                <w:spacing w:val="-1"/>
              </w:rPr>
              <w:t>传  输  递  交  至  “  衡  阳  市</w:t>
            </w:r>
            <w:r>
              <w:rPr>
                <w:spacing w:val="2"/>
              </w:rPr>
              <w:t xml:space="preserve">  </w:t>
            </w:r>
            <w:r>
              <w:rPr>
                <w:spacing w:val="-1"/>
              </w:rPr>
              <w:t xml:space="preserve">公  </w:t>
            </w:r>
            <w:r>
              <w:rPr>
                <w:spacing w:val="-2"/>
              </w:rPr>
              <w:t>共</w:t>
            </w:r>
            <w:r>
              <w:rPr>
                <w:spacing w:val="4"/>
              </w:rPr>
              <w:t xml:space="preserve">  </w:t>
            </w:r>
            <w:r>
              <w:rPr>
                <w:spacing w:val="-2"/>
              </w:rPr>
              <w:t>资  源  交</w:t>
            </w:r>
            <w:r>
              <w:rPr>
                <w:spacing w:val="6"/>
              </w:rPr>
              <w:t xml:space="preserve">  </w:t>
            </w:r>
            <w:r>
              <w:rPr>
                <w:spacing w:val="-2"/>
              </w:rPr>
              <w:t>易</w:t>
            </w:r>
            <w:r>
              <w:rPr>
                <w:spacing w:val="8"/>
              </w:rPr>
              <w:t xml:space="preserve">  </w:t>
            </w:r>
            <w:r>
              <w:rPr>
                <w:spacing w:val="-2"/>
              </w:rPr>
              <w:t>网</w:t>
            </w:r>
            <w:r>
              <w:t xml:space="preserve"> </w:t>
            </w:r>
            <w:r>
              <w:rPr>
                <w:spacing w:val="12"/>
              </w:rPr>
              <w:t>（</w:t>
            </w:r>
            <w:r>
              <w:fldChar w:fldCharType="begin"/>
            </w:r>
            <w:r>
              <w:instrText xml:space="preserve"> HYPERLINK "https://ggzy.hengyang.gov.cn/"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12"/>
              </w:rPr>
              <w:t>://</w:t>
            </w:r>
            <w:r>
              <w:rPr>
                <w:rFonts w:ascii="Times New Roman" w:hAnsi="Times New Roman" w:eastAsia="Times New Roman" w:cs="Times New Roman"/>
              </w:rPr>
              <w:t>ggzy</w:t>
            </w:r>
            <w:r>
              <w:rPr>
                <w:rFonts w:ascii="Times New Roman" w:hAnsi="Times New Roman" w:eastAsia="Times New Roman" w:cs="Times New Roman"/>
                <w:spacing w:val="12"/>
              </w:rPr>
              <w:t>.</w:t>
            </w:r>
            <w:r>
              <w:rPr>
                <w:rFonts w:ascii="Times New Roman" w:hAnsi="Times New Roman" w:eastAsia="Times New Roman" w:cs="Times New Roman"/>
              </w:rPr>
              <w:t>hengyang</w:t>
            </w:r>
            <w:r>
              <w:rPr>
                <w:rFonts w:ascii="Times New Roman" w:hAnsi="Times New Roman" w:eastAsia="Times New Roman" w:cs="Times New Roman"/>
                <w:spacing w:val="12"/>
              </w:rPr>
              <w:t>.</w:t>
            </w:r>
            <w:r>
              <w:rPr>
                <w:rFonts w:ascii="Times New Roman" w:hAnsi="Times New Roman" w:eastAsia="Times New Roman" w:cs="Times New Roman"/>
              </w:rPr>
              <w:t>gov</w:t>
            </w:r>
            <w:r>
              <w:rPr>
                <w:rFonts w:ascii="Times New Roman" w:hAnsi="Times New Roman" w:eastAsia="Times New Roman" w:cs="Times New Roman"/>
                <w:spacing w:val="12"/>
              </w:rPr>
              <w:t>.</w:t>
            </w:r>
            <w:r>
              <w:rPr>
                <w:rFonts w:ascii="Times New Roman" w:hAnsi="Times New Roman" w:eastAsia="Times New Roman" w:cs="Times New Roman"/>
              </w:rPr>
              <w:t>cn</w:t>
            </w:r>
            <w:r>
              <w:rPr>
                <w:rFonts w:ascii="Times New Roman" w:hAnsi="Times New Roman" w:eastAsia="Times New Roman" w:cs="Times New Roman"/>
                <w:spacing w:val="12"/>
              </w:rPr>
              <w:t>/</w:t>
            </w:r>
            <w:r>
              <w:rPr>
                <w:rFonts w:ascii="Times New Roman" w:hAnsi="Times New Roman" w:eastAsia="Times New Roman" w:cs="Times New Roman"/>
                <w:spacing w:val="12"/>
              </w:rPr>
              <w:fldChar w:fldCharType="end"/>
            </w:r>
            <w:r>
              <w:rPr>
                <w:spacing w:val="12"/>
              </w:rPr>
              <w:t>）</w:t>
            </w:r>
            <w:r>
              <w:rPr>
                <w:spacing w:val="-73"/>
              </w:rPr>
              <w:t xml:space="preserve"> </w:t>
            </w:r>
            <w:r>
              <w:rPr>
                <w:spacing w:val="12"/>
              </w:rPr>
              <w:t>—投标人登录—响应文件上</w:t>
            </w:r>
            <w:r>
              <w:rPr>
                <w:spacing w:val="11"/>
              </w:rPr>
              <w:t>传模块”。</w:t>
            </w:r>
            <w:r>
              <w:t xml:space="preserve"> </w:t>
            </w:r>
            <w:r>
              <w:rPr>
                <w:spacing w:val="9"/>
              </w:rPr>
              <w:t>逾期递交的投标文件，系统将自动拒收，视为放弃投标。</w:t>
            </w:r>
          </w:p>
        </w:tc>
      </w:tr>
      <w:tr w14:paraId="3F82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549" w:type="dxa"/>
            <w:gridSpan w:val="3"/>
            <w:vAlign w:val="top"/>
          </w:tcPr>
          <w:p w14:paraId="5D763EED">
            <w:pPr>
              <w:pStyle w:val="11"/>
              <w:spacing w:before="125" w:line="228" w:lineRule="auto"/>
              <w:ind w:left="67"/>
            </w:pPr>
            <w:r>
              <w:rPr>
                <w:b/>
                <w:bCs/>
                <w:spacing w:val="6"/>
              </w:rPr>
              <w:t>五、开标、评标</w:t>
            </w:r>
          </w:p>
        </w:tc>
      </w:tr>
      <w:tr w14:paraId="02807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121" w:type="dxa"/>
            <w:gridSpan w:val="2"/>
            <w:vAlign w:val="top"/>
          </w:tcPr>
          <w:p w14:paraId="3AC93DE4">
            <w:pPr>
              <w:pStyle w:val="11"/>
              <w:spacing w:before="31" w:line="285" w:lineRule="auto"/>
              <w:ind w:left="646" w:right="113" w:hanging="522"/>
            </w:pPr>
            <w:r>
              <w:rPr>
                <w:spacing w:val="8"/>
              </w:rPr>
              <w:t>投标人电子投标文件</w:t>
            </w:r>
            <w:r>
              <w:rPr>
                <w:spacing w:val="5"/>
              </w:rPr>
              <w:t xml:space="preserve"> </w:t>
            </w:r>
            <w:r>
              <w:rPr>
                <w:spacing w:val="7"/>
              </w:rPr>
              <w:t>解密方式</w:t>
            </w:r>
          </w:p>
        </w:tc>
        <w:tc>
          <w:tcPr>
            <w:tcW w:w="7428" w:type="dxa"/>
            <w:vAlign w:val="top"/>
          </w:tcPr>
          <w:p w14:paraId="236781B8">
            <w:pPr>
              <w:pStyle w:val="11"/>
              <w:spacing w:before="195" w:line="227" w:lineRule="auto"/>
              <w:ind w:left="64"/>
            </w:pPr>
            <w:r>
              <w:rPr>
                <w:spacing w:val="8"/>
              </w:rPr>
              <w:t>投标人使用生成投标文件的</w:t>
            </w:r>
            <w:r>
              <w:rPr>
                <w:spacing w:val="-32"/>
              </w:rPr>
              <w:t xml:space="preserve"> </w:t>
            </w:r>
            <w:r>
              <w:rPr>
                <w:rFonts w:ascii="Times New Roman" w:hAnsi="Times New Roman" w:eastAsia="Times New Roman" w:cs="Times New Roman"/>
              </w:rPr>
              <w:t>CA</w:t>
            </w:r>
            <w:r>
              <w:rPr>
                <w:rFonts w:ascii="Times New Roman" w:hAnsi="Times New Roman" w:eastAsia="Times New Roman" w:cs="Times New Roman"/>
                <w:spacing w:val="8"/>
              </w:rPr>
              <w:t xml:space="preserve"> </w:t>
            </w:r>
            <w:r>
              <w:rPr>
                <w:spacing w:val="8"/>
              </w:rPr>
              <w:t>数字证书进行解密。</w:t>
            </w:r>
          </w:p>
        </w:tc>
      </w:tr>
      <w:tr w14:paraId="0AD47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121" w:type="dxa"/>
            <w:gridSpan w:val="2"/>
            <w:vAlign w:val="top"/>
          </w:tcPr>
          <w:p w14:paraId="52620FF1">
            <w:pPr>
              <w:pStyle w:val="11"/>
              <w:spacing w:before="197" w:line="284" w:lineRule="auto"/>
              <w:ind w:left="648" w:right="113" w:hanging="524"/>
            </w:pPr>
            <w:r>
              <w:rPr>
                <w:spacing w:val="8"/>
              </w:rPr>
              <w:t>投标人解密电子投标</w:t>
            </w:r>
            <w:r>
              <w:rPr>
                <w:spacing w:val="5"/>
              </w:rPr>
              <w:t xml:space="preserve"> </w:t>
            </w:r>
            <w:r>
              <w:rPr>
                <w:spacing w:val="6"/>
              </w:rPr>
              <w:t>文件时限</w:t>
            </w:r>
          </w:p>
        </w:tc>
        <w:tc>
          <w:tcPr>
            <w:tcW w:w="7428" w:type="dxa"/>
            <w:vAlign w:val="top"/>
          </w:tcPr>
          <w:p w14:paraId="3B4997D1">
            <w:pPr>
              <w:pStyle w:val="11"/>
              <w:spacing w:before="31" w:line="290" w:lineRule="auto"/>
              <w:ind w:left="64" w:right="57" w:hanging="3"/>
            </w:pPr>
            <w:r>
              <w:rPr>
                <w:spacing w:val="9"/>
              </w:rPr>
              <w:t>解密时限：</w:t>
            </w:r>
            <w:r>
              <w:rPr>
                <w:spacing w:val="-22"/>
              </w:rPr>
              <w:t xml:space="preserve"> </w:t>
            </w:r>
            <w:r>
              <w:rPr>
                <w:spacing w:val="9"/>
              </w:rPr>
              <w:t>自网上开标系统发出投标文件解密的指令起</w:t>
            </w:r>
            <w:r>
              <w:rPr>
                <w:spacing w:val="-38"/>
              </w:rPr>
              <w:t xml:space="preserve"> </w:t>
            </w:r>
            <w:r>
              <w:rPr>
                <w:rFonts w:ascii="Times New Roman" w:hAnsi="Times New Roman" w:eastAsia="Times New Roman" w:cs="Times New Roman"/>
                <w:spacing w:val="9"/>
              </w:rPr>
              <w:t xml:space="preserve">20 </w:t>
            </w:r>
            <w:r>
              <w:rPr>
                <w:spacing w:val="9"/>
              </w:rPr>
              <w:t>分钟内完成，</w:t>
            </w:r>
            <w:r>
              <w:t xml:space="preserve"> </w:t>
            </w:r>
            <w:r>
              <w:rPr>
                <w:spacing w:val="16"/>
              </w:rPr>
              <w:t>投标文件在解密时限内未解密或解密失败，</w:t>
            </w:r>
            <w:r>
              <w:rPr>
                <w:spacing w:val="15"/>
              </w:rPr>
              <w:t>视为撤销其投标文件，开标</w:t>
            </w:r>
            <w:r>
              <w:t xml:space="preserve"> </w:t>
            </w:r>
            <w:r>
              <w:rPr>
                <w:spacing w:val="5"/>
              </w:rPr>
              <w:t>继续进行。</w:t>
            </w:r>
          </w:p>
        </w:tc>
      </w:tr>
      <w:tr w14:paraId="35FB0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6B196BD5">
            <w:pPr>
              <w:pStyle w:val="11"/>
              <w:spacing w:before="126" w:line="228" w:lineRule="auto"/>
              <w:ind w:left="671"/>
            </w:pPr>
            <w:r>
              <w:rPr>
                <w:spacing w:val="1"/>
              </w:rPr>
              <w:t>电子唱标</w:t>
            </w:r>
          </w:p>
        </w:tc>
        <w:tc>
          <w:tcPr>
            <w:tcW w:w="7428" w:type="dxa"/>
            <w:vAlign w:val="top"/>
          </w:tcPr>
          <w:p w14:paraId="6DBFBF80">
            <w:pPr>
              <w:pStyle w:val="11"/>
              <w:spacing w:before="126" w:line="227" w:lineRule="auto"/>
              <w:ind w:left="85"/>
            </w:pPr>
            <w:r>
              <w:rPr>
                <w:spacing w:val="8"/>
              </w:rPr>
              <w:t>以《开标一览表》为准，未提供的，按照无效投标处理。</w:t>
            </w:r>
          </w:p>
        </w:tc>
      </w:tr>
      <w:tr w14:paraId="19D2D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121" w:type="dxa"/>
            <w:gridSpan w:val="2"/>
            <w:vAlign w:val="top"/>
          </w:tcPr>
          <w:p w14:paraId="6C427EE6">
            <w:pPr>
              <w:pStyle w:val="11"/>
              <w:spacing w:before="196" w:line="228" w:lineRule="auto"/>
              <w:ind w:left="332"/>
            </w:pPr>
            <w:r>
              <w:rPr>
                <w:spacing w:val="8"/>
              </w:rPr>
              <w:t>评标因素和标准</w:t>
            </w:r>
          </w:p>
        </w:tc>
        <w:tc>
          <w:tcPr>
            <w:tcW w:w="7428" w:type="dxa"/>
            <w:vAlign w:val="top"/>
          </w:tcPr>
          <w:p w14:paraId="6E395FD7">
            <w:pPr>
              <w:pStyle w:val="11"/>
              <w:spacing w:before="33" w:line="284" w:lineRule="auto"/>
              <w:ind w:left="116" w:right="110" w:firstLine="5"/>
            </w:pPr>
            <w:r>
              <w:rPr>
                <w:b/>
                <w:bCs/>
                <w:spacing w:val="8"/>
              </w:rPr>
              <w:t>（提示：</w:t>
            </w:r>
            <w:r>
              <w:rPr>
                <w:spacing w:val="-46"/>
              </w:rPr>
              <w:t xml:space="preserve"> </w:t>
            </w:r>
            <w:r>
              <w:rPr>
                <w:b/>
                <w:bCs/>
                <w:spacing w:val="8"/>
              </w:rPr>
              <w:t>因评标因素</w:t>
            </w:r>
            <w:r>
              <w:rPr>
                <w:rFonts w:ascii="Times New Roman" w:hAnsi="Times New Roman" w:eastAsia="Times New Roman" w:cs="Times New Roman"/>
                <w:b/>
                <w:bCs/>
                <w:spacing w:val="8"/>
              </w:rPr>
              <w:t>“</w:t>
            </w:r>
            <w:r>
              <w:rPr>
                <w:b/>
                <w:bCs/>
                <w:spacing w:val="8"/>
              </w:rPr>
              <w:t>技术</w:t>
            </w:r>
            <w:r>
              <w:rPr>
                <w:rFonts w:ascii="Times New Roman" w:hAnsi="Times New Roman" w:eastAsia="Times New Roman" w:cs="Times New Roman"/>
                <w:b/>
                <w:bCs/>
                <w:spacing w:val="8"/>
              </w:rPr>
              <w:t>”</w:t>
            </w:r>
            <w:r>
              <w:rPr>
                <w:b/>
                <w:bCs/>
                <w:spacing w:val="8"/>
              </w:rPr>
              <w:t>项涉及政府采购政策优惠，为便于计算，应</w:t>
            </w:r>
            <w:r>
              <w:t xml:space="preserve"> </w:t>
            </w:r>
            <w:r>
              <w:rPr>
                <w:b/>
                <w:bCs/>
                <w:spacing w:val="6"/>
              </w:rPr>
              <w:t>与其他评标因素分列）</w:t>
            </w:r>
          </w:p>
        </w:tc>
      </w:tr>
      <w:tr w14:paraId="350E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685C5FAD">
            <w:pPr>
              <w:pStyle w:val="11"/>
              <w:spacing w:before="122" w:line="228" w:lineRule="auto"/>
              <w:ind w:left="855"/>
            </w:pPr>
            <w:r>
              <w:rPr>
                <w:spacing w:val="5"/>
              </w:rPr>
              <w:t>权值</w:t>
            </w:r>
          </w:p>
        </w:tc>
        <w:tc>
          <w:tcPr>
            <w:tcW w:w="7428" w:type="dxa"/>
            <w:vAlign w:val="top"/>
          </w:tcPr>
          <w:p w14:paraId="753531E0">
            <w:pPr>
              <w:pStyle w:val="11"/>
              <w:spacing w:before="123" w:line="227" w:lineRule="auto"/>
              <w:ind w:left="122"/>
            </w:pPr>
            <w:r>
              <w:rPr>
                <w:spacing w:val="9"/>
              </w:rPr>
              <w:t>（说明：权值、评审因素等具体内容见第六章综</w:t>
            </w:r>
            <w:r>
              <w:rPr>
                <w:spacing w:val="8"/>
              </w:rPr>
              <w:t>合评分表）</w:t>
            </w:r>
          </w:p>
        </w:tc>
      </w:tr>
      <w:tr w14:paraId="7BB9C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121" w:type="dxa"/>
            <w:gridSpan w:val="2"/>
            <w:vAlign w:val="top"/>
          </w:tcPr>
          <w:p w14:paraId="0AC9C2C1">
            <w:pPr>
              <w:pStyle w:val="11"/>
              <w:spacing w:before="65" w:line="228" w:lineRule="auto"/>
              <w:ind w:left="334"/>
            </w:pPr>
            <w:r>
              <w:rPr>
                <w:spacing w:val="8"/>
              </w:rPr>
              <w:t>无效投标的规定</w:t>
            </w:r>
          </w:p>
        </w:tc>
        <w:tc>
          <w:tcPr>
            <w:tcW w:w="7428" w:type="dxa"/>
            <w:vAlign w:val="top"/>
          </w:tcPr>
          <w:p w14:paraId="58B192C9">
            <w:pPr>
              <w:pStyle w:val="11"/>
              <w:spacing w:before="32" w:line="287" w:lineRule="auto"/>
              <w:ind w:right="108"/>
            </w:pPr>
            <w:r>
              <w:rPr>
                <w:spacing w:val="12"/>
              </w:rPr>
              <w:t>投标文件中除前章节条款所述情况外，有下列情况之一的，也应在资格</w:t>
            </w:r>
            <w:r>
              <w:rPr>
                <w:spacing w:val="11"/>
              </w:rPr>
              <w:t xml:space="preserve"> </w:t>
            </w:r>
            <w:r>
              <w:rPr>
                <w:spacing w:val="8"/>
              </w:rPr>
              <w:t>性、符合性检查时按照无效投标处理：</w:t>
            </w:r>
          </w:p>
          <w:p w14:paraId="3A16FCA0">
            <w:pPr>
              <w:pStyle w:val="11"/>
              <w:spacing w:before="30" w:line="266" w:lineRule="auto"/>
            </w:pPr>
            <w:r>
              <w:rPr>
                <w:spacing w:val="12"/>
              </w:rPr>
              <w:t>（</w:t>
            </w:r>
            <w:r>
              <w:rPr>
                <w:rFonts w:ascii="Times New Roman" w:hAnsi="Times New Roman" w:eastAsia="Times New Roman" w:cs="Times New Roman"/>
                <w:spacing w:val="12"/>
              </w:rPr>
              <w:t>1</w:t>
            </w:r>
            <w:r>
              <w:rPr>
                <w:spacing w:val="12"/>
              </w:rPr>
              <w:t>）投标文件载明的投标范围小于招标文件规定的招标范围的（缺漏招</w:t>
            </w:r>
            <w:r>
              <w:t xml:space="preserve"> </w:t>
            </w:r>
            <w:r>
              <w:rPr>
                <w:spacing w:val="8"/>
              </w:rPr>
              <w:t>标文件所要求的内容</w:t>
            </w:r>
            <w:r>
              <w:rPr>
                <w:spacing w:val="3"/>
              </w:rPr>
              <w:t>）；</w:t>
            </w:r>
          </w:p>
          <w:p w14:paraId="75A0AA50">
            <w:pPr>
              <w:pStyle w:val="11"/>
              <w:spacing w:before="79" w:line="228" w:lineRule="auto"/>
            </w:pPr>
            <w:r>
              <w:rPr>
                <w:spacing w:val="8"/>
              </w:rPr>
              <w:t>（</w:t>
            </w:r>
            <w:r>
              <w:rPr>
                <w:rFonts w:ascii="Times New Roman" w:hAnsi="Times New Roman" w:eastAsia="Times New Roman" w:cs="Times New Roman"/>
                <w:spacing w:val="8"/>
              </w:rPr>
              <w:t>2</w:t>
            </w:r>
            <w:r>
              <w:rPr>
                <w:spacing w:val="8"/>
              </w:rPr>
              <w:t>）不符合法律、法规和招标文件其他规定的实质性内容。</w:t>
            </w:r>
          </w:p>
        </w:tc>
      </w:tr>
      <w:tr w14:paraId="010E3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2121" w:type="dxa"/>
            <w:gridSpan w:val="2"/>
            <w:vAlign w:val="top"/>
          </w:tcPr>
          <w:p w14:paraId="0C930002">
            <w:pPr>
              <w:pStyle w:val="11"/>
              <w:spacing w:before="65" w:line="228" w:lineRule="auto"/>
              <w:ind w:left="540"/>
            </w:pPr>
            <w:r>
              <w:rPr>
                <w:spacing w:val="8"/>
              </w:rPr>
              <w:t>废标的规定</w:t>
            </w:r>
          </w:p>
        </w:tc>
        <w:tc>
          <w:tcPr>
            <w:tcW w:w="7428" w:type="dxa"/>
            <w:vAlign w:val="top"/>
          </w:tcPr>
          <w:p w14:paraId="25C35DA7">
            <w:pPr>
              <w:pStyle w:val="11"/>
              <w:spacing w:before="36" w:line="227" w:lineRule="auto"/>
            </w:pPr>
            <w:r>
              <w:rPr>
                <w:spacing w:val="8"/>
              </w:rPr>
              <w:t>有下列情形之一时，评标委员会应予废标：</w:t>
            </w:r>
          </w:p>
          <w:p w14:paraId="7809B333">
            <w:pPr>
              <w:pStyle w:val="11"/>
              <w:spacing w:before="78" w:line="266" w:lineRule="auto"/>
            </w:pPr>
            <w:r>
              <w:rPr>
                <w:spacing w:val="12"/>
              </w:rPr>
              <w:t>（</w:t>
            </w:r>
            <w:r>
              <w:rPr>
                <w:rFonts w:ascii="Times New Roman" w:hAnsi="Times New Roman" w:eastAsia="Times New Roman" w:cs="Times New Roman"/>
                <w:spacing w:val="12"/>
              </w:rPr>
              <w:t>1</w:t>
            </w:r>
            <w:r>
              <w:rPr>
                <w:spacing w:val="12"/>
              </w:rPr>
              <w:t>）符合专业条件的投标人或者对招标文件作实质性响应的投标人不足</w:t>
            </w:r>
            <w:r>
              <w:t xml:space="preserve"> </w:t>
            </w:r>
            <w:r>
              <w:rPr>
                <w:spacing w:val="5"/>
              </w:rPr>
              <w:t>三家的；</w:t>
            </w:r>
          </w:p>
          <w:p w14:paraId="23BE7170">
            <w:pPr>
              <w:pStyle w:val="11"/>
              <w:spacing w:before="78" w:line="227" w:lineRule="auto"/>
            </w:pPr>
            <w:r>
              <w:rPr>
                <w:spacing w:val="8"/>
              </w:rPr>
              <w:t>（</w:t>
            </w:r>
            <w:r>
              <w:rPr>
                <w:rFonts w:ascii="Times New Roman" w:hAnsi="Times New Roman" w:eastAsia="Times New Roman" w:cs="Times New Roman"/>
                <w:spacing w:val="8"/>
              </w:rPr>
              <w:t>2</w:t>
            </w:r>
            <w:r>
              <w:rPr>
                <w:spacing w:val="8"/>
              </w:rPr>
              <w:t>）出现影响采购公正的违法、违规行为的；</w:t>
            </w:r>
          </w:p>
          <w:p w14:paraId="259C75AC">
            <w:pPr>
              <w:pStyle w:val="11"/>
              <w:spacing w:before="80" w:line="226" w:lineRule="auto"/>
            </w:pPr>
            <w:r>
              <w:rPr>
                <w:spacing w:val="8"/>
              </w:rPr>
              <w:t>（</w:t>
            </w:r>
            <w:r>
              <w:rPr>
                <w:rFonts w:ascii="Times New Roman" w:hAnsi="Times New Roman" w:eastAsia="Times New Roman" w:cs="Times New Roman"/>
                <w:spacing w:val="8"/>
              </w:rPr>
              <w:t>3</w:t>
            </w:r>
            <w:r>
              <w:rPr>
                <w:spacing w:val="8"/>
              </w:rPr>
              <w:t>）投标人的报价超过了采购预算或超过最高限价的；</w:t>
            </w:r>
          </w:p>
          <w:p w14:paraId="67D1FF3F">
            <w:pPr>
              <w:pStyle w:val="11"/>
              <w:spacing w:before="81" w:line="227" w:lineRule="auto"/>
            </w:pPr>
            <w:r>
              <w:rPr>
                <w:spacing w:val="7"/>
              </w:rPr>
              <w:t>（</w:t>
            </w:r>
            <w:r>
              <w:rPr>
                <w:rFonts w:ascii="Times New Roman" w:hAnsi="Times New Roman" w:eastAsia="Times New Roman" w:cs="Times New Roman"/>
                <w:spacing w:val="7"/>
              </w:rPr>
              <w:t>4</w:t>
            </w:r>
            <w:r>
              <w:rPr>
                <w:spacing w:val="7"/>
              </w:rPr>
              <w:t>）因重大变故，采购任务取消的。</w:t>
            </w:r>
          </w:p>
        </w:tc>
      </w:tr>
      <w:tr w14:paraId="1672B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5F2D3E5D">
            <w:pPr>
              <w:pStyle w:val="11"/>
              <w:spacing w:before="125" w:line="228" w:lineRule="auto"/>
              <w:ind w:left="438"/>
            </w:pPr>
            <w:r>
              <w:rPr>
                <w:spacing w:val="7"/>
              </w:rPr>
              <w:t>投标文件修正</w:t>
            </w:r>
          </w:p>
        </w:tc>
        <w:tc>
          <w:tcPr>
            <w:tcW w:w="7428" w:type="dxa"/>
            <w:vAlign w:val="top"/>
          </w:tcPr>
          <w:p w14:paraId="357B1A4A">
            <w:pPr>
              <w:pStyle w:val="11"/>
              <w:spacing w:before="125" w:line="226" w:lineRule="auto"/>
              <w:ind w:left="115"/>
            </w:pPr>
            <w:r>
              <w:rPr>
                <w:spacing w:val="9"/>
              </w:rPr>
              <w:t>投标文件报价出现前后不一致的，按招标文件规定修</w:t>
            </w:r>
            <w:r>
              <w:rPr>
                <w:spacing w:val="8"/>
              </w:rPr>
              <w:t>正</w:t>
            </w:r>
            <w:r>
              <w:rPr>
                <w:b/>
                <w:bCs/>
                <w:spacing w:val="8"/>
              </w:rPr>
              <w:t>。</w:t>
            </w:r>
          </w:p>
        </w:tc>
      </w:tr>
      <w:tr w14:paraId="5862D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121" w:type="dxa"/>
            <w:gridSpan w:val="2"/>
            <w:vAlign w:val="top"/>
          </w:tcPr>
          <w:p w14:paraId="051E3DBC">
            <w:pPr>
              <w:pStyle w:val="11"/>
              <w:spacing w:before="35" w:line="283" w:lineRule="auto"/>
              <w:ind w:left="961" w:right="113" w:hanging="840"/>
            </w:pPr>
            <w:r>
              <w:rPr>
                <w:spacing w:val="8"/>
              </w:rPr>
              <w:t>推荐的中标候选人数</w:t>
            </w:r>
            <w:r>
              <w:rPr>
                <w:spacing w:val="7"/>
              </w:rPr>
              <w:t xml:space="preserve"> </w:t>
            </w:r>
            <w:r>
              <w:t>量</w:t>
            </w:r>
          </w:p>
        </w:tc>
        <w:tc>
          <w:tcPr>
            <w:tcW w:w="7428" w:type="dxa"/>
            <w:vAlign w:val="top"/>
          </w:tcPr>
          <w:p w14:paraId="2F667F5D">
            <w:pPr>
              <w:pStyle w:val="11"/>
              <w:spacing w:before="198" w:line="227" w:lineRule="auto"/>
              <w:ind w:left="114"/>
            </w:pPr>
            <w:r>
              <w:rPr>
                <w:spacing w:val="7"/>
              </w:rPr>
              <w:t>按评标委员会推荐顺序确定前</w:t>
            </w:r>
            <w:r>
              <w:rPr>
                <w:spacing w:val="-25"/>
              </w:rPr>
              <w:t xml:space="preserve"> </w:t>
            </w:r>
            <w:r>
              <w:rPr>
                <w:rFonts w:ascii="Times New Roman" w:hAnsi="Times New Roman" w:eastAsia="Times New Roman" w:cs="Times New Roman"/>
                <w:spacing w:val="7"/>
              </w:rPr>
              <w:t xml:space="preserve">3 </w:t>
            </w:r>
            <w:r>
              <w:rPr>
                <w:spacing w:val="7"/>
              </w:rPr>
              <w:t>名（详见第六章）</w:t>
            </w:r>
          </w:p>
        </w:tc>
      </w:tr>
      <w:tr w14:paraId="4429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8" w:hRule="atLeast"/>
        </w:trPr>
        <w:tc>
          <w:tcPr>
            <w:tcW w:w="1011" w:type="dxa"/>
            <w:vAlign w:val="top"/>
          </w:tcPr>
          <w:p w14:paraId="2B87D52D">
            <w:pPr>
              <w:pStyle w:val="11"/>
              <w:spacing w:before="65" w:line="287" w:lineRule="auto"/>
              <w:ind w:left="89" w:right="85"/>
            </w:pPr>
            <w:r>
              <w:rPr>
                <w:spacing w:val="7"/>
              </w:rPr>
              <w:t>政府采购</w:t>
            </w:r>
            <w:r>
              <w:rPr>
                <w:spacing w:val="1"/>
              </w:rPr>
              <w:t xml:space="preserve"> </w:t>
            </w:r>
            <w:r>
              <w:rPr>
                <w:spacing w:val="7"/>
              </w:rPr>
              <w:t>优惠政策</w:t>
            </w:r>
          </w:p>
        </w:tc>
        <w:tc>
          <w:tcPr>
            <w:tcW w:w="1110" w:type="dxa"/>
            <w:vAlign w:val="top"/>
          </w:tcPr>
          <w:p w14:paraId="0FE10AF2">
            <w:pPr>
              <w:pStyle w:val="11"/>
              <w:spacing w:before="65" w:line="292" w:lineRule="auto"/>
              <w:ind w:left="352" w:right="137" w:hanging="216"/>
            </w:pPr>
            <w:r>
              <w:rPr>
                <w:spacing w:val="7"/>
              </w:rPr>
              <w:t>扶持中小</w:t>
            </w:r>
            <w:r>
              <w:rPr>
                <w:spacing w:val="2"/>
              </w:rPr>
              <w:t xml:space="preserve"> </w:t>
            </w:r>
            <w:r>
              <w:rPr>
                <w:spacing w:val="3"/>
              </w:rPr>
              <w:t>企业</w:t>
            </w:r>
          </w:p>
        </w:tc>
        <w:tc>
          <w:tcPr>
            <w:tcW w:w="7428" w:type="dxa"/>
            <w:vAlign w:val="top"/>
          </w:tcPr>
          <w:p w14:paraId="59688CE4">
            <w:pPr>
              <w:pStyle w:val="11"/>
              <w:spacing w:before="35" w:line="228" w:lineRule="auto"/>
            </w:pPr>
            <w:r>
              <w:rPr>
                <w:spacing w:val="6"/>
              </w:rPr>
              <w:t>行业类别如下：</w:t>
            </w:r>
          </w:p>
          <w:p w14:paraId="7E6483F1">
            <w:pPr>
              <w:pStyle w:val="11"/>
              <w:spacing w:before="79" w:line="228" w:lineRule="auto"/>
            </w:pPr>
            <w:r>
              <w:rPr>
                <w:spacing w:val="8"/>
              </w:rPr>
              <w:t>（一）农、林、牧、渔业</w:t>
            </w:r>
          </w:p>
          <w:p w14:paraId="1A681062">
            <w:pPr>
              <w:pStyle w:val="11"/>
              <w:spacing w:before="79"/>
            </w:pPr>
            <w:r>
              <w:rPr>
                <w:spacing w:val="6"/>
              </w:rPr>
              <w:t>（二）工业</w:t>
            </w:r>
          </w:p>
          <w:p w14:paraId="349A8DD9">
            <w:pPr>
              <w:pStyle w:val="11"/>
              <w:spacing w:before="66" w:line="228" w:lineRule="auto"/>
            </w:pPr>
            <w:r>
              <w:rPr>
                <w:spacing w:val="6"/>
              </w:rPr>
              <w:t>（三）建筑业</w:t>
            </w:r>
          </w:p>
          <w:p w14:paraId="17F1C869">
            <w:pPr>
              <w:pStyle w:val="11"/>
              <w:spacing w:before="79" w:line="228" w:lineRule="auto"/>
            </w:pPr>
            <w:r>
              <w:rPr>
                <w:spacing w:val="6"/>
              </w:rPr>
              <w:t>（四）批发业</w:t>
            </w:r>
          </w:p>
          <w:p w14:paraId="425FE0A2">
            <w:pPr>
              <w:pStyle w:val="11"/>
              <w:spacing w:before="81" w:line="228" w:lineRule="auto"/>
            </w:pPr>
            <w:r>
              <w:rPr>
                <w:spacing w:val="6"/>
              </w:rPr>
              <w:t>（五）零售业</w:t>
            </w:r>
          </w:p>
          <w:p w14:paraId="7E46BBF9">
            <w:pPr>
              <w:pStyle w:val="11"/>
              <w:spacing w:before="77" w:line="228" w:lineRule="auto"/>
            </w:pPr>
            <w:r>
              <w:rPr>
                <w:spacing w:val="7"/>
              </w:rPr>
              <w:t>（六）交通运输业</w:t>
            </w:r>
          </w:p>
          <w:p w14:paraId="6FCF10C4">
            <w:pPr>
              <w:pStyle w:val="11"/>
              <w:spacing w:before="83" w:line="228" w:lineRule="auto"/>
            </w:pPr>
            <w:r>
              <w:rPr>
                <w:spacing w:val="6"/>
              </w:rPr>
              <w:t>（七）仓储业</w:t>
            </w:r>
          </w:p>
          <w:p w14:paraId="6F4DE3FB">
            <w:pPr>
              <w:pStyle w:val="11"/>
              <w:spacing w:before="79" w:line="228" w:lineRule="auto"/>
            </w:pPr>
            <w:r>
              <w:rPr>
                <w:spacing w:val="6"/>
              </w:rPr>
              <w:t>（八）邮政业</w:t>
            </w:r>
          </w:p>
        </w:tc>
      </w:tr>
      <w:tr w14:paraId="37861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trPr>
        <w:tc>
          <w:tcPr>
            <w:tcW w:w="1011" w:type="dxa"/>
            <w:vMerge w:val="restart"/>
            <w:tcBorders>
              <w:bottom w:val="nil"/>
            </w:tcBorders>
            <w:vAlign w:val="top"/>
          </w:tcPr>
          <w:p w14:paraId="7F6B04E2">
            <w:pPr>
              <w:spacing w:line="382" w:lineRule="auto"/>
              <w:ind w:firstLine="420" w:firstLineChars="200"/>
              <w:rPr>
                <w:rFonts w:ascii="Arial"/>
                <w:sz w:val="21"/>
              </w:rPr>
            </w:pPr>
          </w:p>
        </w:tc>
        <w:tc>
          <w:tcPr>
            <w:tcW w:w="1110" w:type="dxa"/>
            <w:vMerge w:val="restart"/>
            <w:tcBorders>
              <w:bottom w:val="nil"/>
            </w:tcBorders>
            <w:vAlign w:val="top"/>
          </w:tcPr>
          <w:p w14:paraId="36C83F0E">
            <w:pPr>
              <w:rPr>
                <w:rFonts w:ascii="Arial"/>
                <w:sz w:val="21"/>
              </w:rPr>
            </w:pPr>
          </w:p>
        </w:tc>
        <w:tc>
          <w:tcPr>
            <w:tcW w:w="7428" w:type="dxa"/>
            <w:vAlign w:val="top"/>
          </w:tcPr>
          <w:p w14:paraId="49884799">
            <w:pPr>
              <w:pStyle w:val="11"/>
              <w:spacing w:before="35" w:line="228" w:lineRule="auto"/>
            </w:pPr>
            <w:r>
              <w:rPr>
                <w:spacing w:val="6"/>
              </w:rPr>
              <w:t>（九）住宿业</w:t>
            </w:r>
          </w:p>
          <w:p w14:paraId="6D62A44C">
            <w:pPr>
              <w:pStyle w:val="11"/>
              <w:spacing w:before="79" w:line="228" w:lineRule="auto"/>
            </w:pPr>
            <w:r>
              <w:rPr>
                <w:spacing w:val="6"/>
              </w:rPr>
              <w:t>（十）餐饮业</w:t>
            </w:r>
          </w:p>
          <w:p w14:paraId="353E76A4">
            <w:pPr>
              <w:pStyle w:val="11"/>
              <w:spacing w:before="79" w:line="227" w:lineRule="auto"/>
            </w:pPr>
            <w:r>
              <w:rPr>
                <w:spacing w:val="7"/>
              </w:rPr>
              <w:t>（十一）信息传输业</w:t>
            </w:r>
          </w:p>
          <w:p w14:paraId="6A5F5384">
            <w:pPr>
              <w:pStyle w:val="11"/>
              <w:spacing w:before="82" w:line="287" w:lineRule="auto"/>
              <w:ind w:right="3765"/>
            </w:pPr>
            <w:r>
              <w:rPr>
                <w:spacing w:val="8"/>
              </w:rPr>
              <w:t>（十二）软件和信息技术服务业</w:t>
            </w:r>
            <w:r>
              <w:rPr>
                <w:spacing w:val="6"/>
              </w:rPr>
              <w:t xml:space="preserve"> </w:t>
            </w:r>
            <w:r>
              <w:rPr>
                <w:spacing w:val="8"/>
              </w:rPr>
              <w:t>（十三）房地产开发经营</w:t>
            </w:r>
          </w:p>
          <w:p w14:paraId="225CCE62">
            <w:pPr>
              <w:pStyle w:val="11"/>
              <w:spacing w:before="31" w:line="228" w:lineRule="auto"/>
            </w:pPr>
            <w:r>
              <w:rPr>
                <w:spacing w:val="7"/>
              </w:rPr>
              <w:t>（十四）物业管理</w:t>
            </w:r>
          </w:p>
          <w:p w14:paraId="24ABEB2C">
            <w:pPr>
              <w:pStyle w:val="11"/>
              <w:spacing w:before="80" w:line="285" w:lineRule="auto"/>
              <w:ind w:right="4185"/>
            </w:pPr>
            <w:r>
              <w:rPr>
                <w:spacing w:val="8"/>
              </w:rPr>
              <w:t>（十五）租赁和商务服务业</w:t>
            </w:r>
            <w:r>
              <w:rPr>
                <w:spacing w:val="2"/>
              </w:rPr>
              <w:t xml:space="preserve"> </w:t>
            </w:r>
            <w:r>
              <w:rPr>
                <w:spacing w:val="8"/>
              </w:rPr>
              <w:t>（十六）其他未列明行业</w:t>
            </w:r>
          </w:p>
        </w:tc>
      </w:tr>
      <w:tr w14:paraId="64508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1" w:type="dxa"/>
            <w:vMerge w:val="continue"/>
            <w:tcBorders>
              <w:top w:val="nil"/>
              <w:bottom w:val="nil"/>
            </w:tcBorders>
            <w:vAlign w:val="top"/>
          </w:tcPr>
          <w:p w14:paraId="436B8D94">
            <w:pPr>
              <w:rPr>
                <w:rFonts w:ascii="Arial"/>
                <w:sz w:val="21"/>
              </w:rPr>
            </w:pPr>
          </w:p>
        </w:tc>
        <w:tc>
          <w:tcPr>
            <w:tcW w:w="1110" w:type="dxa"/>
            <w:vMerge w:val="continue"/>
            <w:tcBorders>
              <w:top w:val="nil"/>
              <w:bottom w:val="nil"/>
            </w:tcBorders>
            <w:vAlign w:val="top"/>
          </w:tcPr>
          <w:p w14:paraId="38F03752">
            <w:pPr>
              <w:rPr>
                <w:rFonts w:ascii="Arial"/>
                <w:sz w:val="21"/>
              </w:rPr>
            </w:pPr>
          </w:p>
        </w:tc>
        <w:tc>
          <w:tcPr>
            <w:tcW w:w="7428" w:type="dxa"/>
            <w:vAlign w:val="top"/>
          </w:tcPr>
          <w:p w14:paraId="5140A0CC">
            <w:pPr>
              <w:pStyle w:val="11"/>
              <w:spacing w:before="31" w:line="227" w:lineRule="auto"/>
            </w:pPr>
            <w:r>
              <w:rPr>
                <w:color w:val="0000FF"/>
                <w:spacing w:val="8"/>
              </w:rPr>
              <w:t>□</w:t>
            </w:r>
            <w:r>
              <w:rPr>
                <w:spacing w:val="8"/>
              </w:rPr>
              <w:t>本项目中第包（所属行业）专门面向中小企业采购</w:t>
            </w:r>
          </w:p>
          <w:p w14:paraId="78A1D0C8">
            <w:pPr>
              <w:pStyle w:val="11"/>
              <w:spacing w:before="81" w:line="217" w:lineRule="auto"/>
            </w:pPr>
            <w:r>
              <w:rPr>
                <w:color w:val="0000FF"/>
                <w:spacing w:val="8"/>
              </w:rPr>
              <w:t>□</w:t>
            </w:r>
            <w:r>
              <w:rPr>
                <w:spacing w:val="8"/>
              </w:rPr>
              <w:t>本项目中第包（所属行业）专门面向小微企业采购。</w:t>
            </w:r>
          </w:p>
        </w:tc>
      </w:tr>
      <w:tr w14:paraId="579BB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11" w:type="dxa"/>
            <w:vMerge w:val="continue"/>
            <w:tcBorders>
              <w:top w:val="nil"/>
              <w:bottom w:val="nil"/>
            </w:tcBorders>
            <w:vAlign w:val="top"/>
          </w:tcPr>
          <w:p w14:paraId="4C6CB1A7">
            <w:pPr>
              <w:rPr>
                <w:rFonts w:ascii="Arial"/>
                <w:sz w:val="21"/>
              </w:rPr>
            </w:pPr>
          </w:p>
        </w:tc>
        <w:tc>
          <w:tcPr>
            <w:tcW w:w="1110" w:type="dxa"/>
            <w:vMerge w:val="continue"/>
            <w:tcBorders>
              <w:top w:val="nil"/>
            </w:tcBorders>
            <w:vAlign w:val="top"/>
          </w:tcPr>
          <w:p w14:paraId="778386D8">
            <w:pPr>
              <w:rPr>
                <w:rFonts w:ascii="Arial"/>
                <w:sz w:val="21"/>
              </w:rPr>
            </w:pPr>
          </w:p>
        </w:tc>
        <w:tc>
          <w:tcPr>
            <w:tcW w:w="7428" w:type="dxa"/>
            <w:vAlign w:val="top"/>
          </w:tcPr>
          <w:p w14:paraId="1B1303D3">
            <w:pPr>
              <w:pStyle w:val="11"/>
              <w:spacing w:before="30" w:line="295" w:lineRule="auto"/>
              <w:ind w:left="112" w:right="108" w:firstLine="8"/>
              <w:jc w:val="both"/>
            </w:pPr>
            <w:r>
              <w:rPr>
                <w:rFonts w:ascii="MS Gothic" w:hAnsi="MS Gothic" w:eastAsia="MS Gothic" w:cs="MS Gothic"/>
                <w:color w:val="0000FF"/>
                <w:spacing w:val="19"/>
              </w:rPr>
              <w:t>☑</w:t>
            </w:r>
            <w:r>
              <w:rPr>
                <w:spacing w:val="19"/>
              </w:rPr>
              <w:t>非专门面向中小企业采购（本项目采购需求对应的服务商所属行业</w:t>
            </w:r>
            <w:r>
              <w:rPr>
                <w:color w:val="0000FF"/>
                <w:spacing w:val="12"/>
              </w:rPr>
              <w:t>（十二）软件和信息技术服务业</w:t>
            </w:r>
            <w:r>
              <w:rPr>
                <w:spacing w:val="12"/>
              </w:rPr>
              <w:t>。服务承接商如为小微企业，投标文件</w:t>
            </w:r>
            <w:r>
              <w:rPr>
                <w:spacing w:val="31"/>
              </w:rPr>
              <w:t>中必需按招标文件要求的格式提供承诺函</w:t>
            </w:r>
            <w:r>
              <w:rPr>
                <w:spacing w:val="-30"/>
              </w:rPr>
              <w:t xml:space="preserve"> </w:t>
            </w:r>
            <w:r>
              <w:rPr>
                <w:spacing w:val="31"/>
              </w:rPr>
              <w:t>，</w:t>
            </w:r>
            <w:r>
              <w:rPr>
                <w:spacing w:val="-52"/>
              </w:rPr>
              <w:t xml:space="preserve"> </w:t>
            </w:r>
            <w:r>
              <w:rPr>
                <w:spacing w:val="31"/>
              </w:rPr>
              <w:t>否则评审时不予以考</w:t>
            </w:r>
            <w:r>
              <w:rPr>
                <w:spacing w:val="9"/>
              </w:rPr>
              <w:t>虑。</w:t>
            </w:r>
            <w:r>
              <w:rPr>
                <w:spacing w:val="8"/>
              </w:rPr>
              <w:t>）：</w:t>
            </w:r>
            <w:r>
              <w:rPr>
                <w:spacing w:val="9"/>
              </w:rPr>
              <w:t>小型和微型企业产品的价格给予</w:t>
            </w:r>
            <w:r>
              <w:rPr>
                <w:spacing w:val="-21"/>
              </w:rPr>
              <w:t xml:space="preserve"> </w:t>
            </w:r>
            <w:r>
              <w:rPr>
                <w:rFonts w:ascii="Times New Roman" w:hAnsi="Times New Roman" w:eastAsia="Times New Roman" w:cs="Times New Roman"/>
                <w:spacing w:val="9"/>
              </w:rPr>
              <w:t>10%-20%</w:t>
            </w:r>
            <w:r>
              <w:rPr>
                <w:spacing w:val="9"/>
              </w:rPr>
              <w:t>的扣除，用扣除后的</w:t>
            </w:r>
            <w:r>
              <w:rPr>
                <w:spacing w:val="7"/>
              </w:rPr>
              <w:t>价格参与评审，本项目具体扣除比例为：价格部分</w:t>
            </w:r>
            <w:r>
              <w:rPr>
                <w:spacing w:val="-3"/>
              </w:rPr>
              <w:t xml:space="preserve"> </w:t>
            </w:r>
            <w:r>
              <w:rPr>
                <w:rFonts w:ascii="Times New Roman" w:hAnsi="Times New Roman" w:eastAsia="Times New Roman" w:cs="Times New Roman"/>
                <w:color w:val="0000FF"/>
                <w:spacing w:val="7"/>
              </w:rPr>
              <w:t>10</w:t>
            </w:r>
            <w:r>
              <w:rPr>
                <w:rFonts w:ascii="Times New Roman" w:hAnsi="Times New Roman" w:eastAsia="Times New Roman" w:cs="Times New Roman"/>
                <w:spacing w:val="7"/>
              </w:rPr>
              <w:t>%</w:t>
            </w:r>
            <w:r>
              <w:rPr>
                <w:spacing w:val="7"/>
              </w:rPr>
              <w:t>。</w:t>
            </w:r>
          </w:p>
        </w:tc>
      </w:tr>
      <w:tr w14:paraId="1DFD2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011" w:type="dxa"/>
            <w:vMerge w:val="continue"/>
            <w:tcBorders>
              <w:top w:val="nil"/>
            </w:tcBorders>
            <w:vAlign w:val="top"/>
          </w:tcPr>
          <w:p w14:paraId="0818795E">
            <w:pPr>
              <w:rPr>
                <w:rFonts w:ascii="Arial"/>
                <w:sz w:val="21"/>
              </w:rPr>
            </w:pPr>
          </w:p>
        </w:tc>
        <w:tc>
          <w:tcPr>
            <w:tcW w:w="1110" w:type="dxa"/>
            <w:vAlign w:val="top"/>
          </w:tcPr>
          <w:p w14:paraId="6A03F8E6">
            <w:pPr>
              <w:pStyle w:val="11"/>
              <w:spacing w:before="194" w:line="228" w:lineRule="auto"/>
            </w:pPr>
            <w:r>
              <w:rPr>
                <w:spacing w:val="7"/>
              </w:rPr>
              <w:t>残疾人福</w:t>
            </w:r>
            <w:r>
              <w:rPr>
                <w:spacing w:val="6"/>
              </w:rPr>
              <w:t>利性单</w:t>
            </w:r>
            <w:r>
              <w:rPr>
                <w:spacing w:val="7"/>
              </w:rPr>
              <w:t>位、监狱</w:t>
            </w:r>
            <w:r>
              <w:rPr>
                <w:spacing w:val="3"/>
              </w:rPr>
              <w:t>企业</w:t>
            </w:r>
          </w:p>
        </w:tc>
        <w:tc>
          <w:tcPr>
            <w:tcW w:w="7428" w:type="dxa"/>
            <w:vAlign w:val="top"/>
          </w:tcPr>
          <w:p w14:paraId="61F81F8F">
            <w:pPr>
              <w:pStyle w:val="11"/>
              <w:spacing w:before="30" w:line="295" w:lineRule="auto"/>
              <w:ind w:left="112" w:right="108" w:firstLine="3"/>
              <w:jc w:val="both"/>
            </w:pPr>
            <w:r>
              <w:rPr>
                <w:spacing w:val="12"/>
              </w:rPr>
              <w:t>非专门面向残疾人福利单位、监狱企业采购（投标人如为残疾人福利性单位，投标文件中必需按招标文件要求的格式提供承诺函，否则评审时</w:t>
            </w:r>
            <w:r>
              <w:rPr>
                <w:spacing w:val="19"/>
              </w:rPr>
              <w:t>不予以考虑如为监狱企业需按要求提供证明材</w:t>
            </w:r>
            <w:r>
              <w:rPr>
                <w:spacing w:val="18"/>
              </w:rPr>
              <w:t>料</w:t>
            </w:r>
            <w:r>
              <w:rPr>
                <w:spacing w:val="1"/>
              </w:rPr>
              <w:t>）</w:t>
            </w:r>
            <w:r>
              <w:rPr>
                <w:spacing w:val="-40"/>
              </w:rPr>
              <w:t xml:space="preserve"> </w:t>
            </w:r>
            <w:r>
              <w:rPr>
                <w:spacing w:val="1"/>
              </w:rPr>
              <w:t>：</w:t>
            </w:r>
            <w:r>
              <w:rPr>
                <w:spacing w:val="18"/>
              </w:rPr>
              <w:t>残疾人福利性单</w:t>
            </w:r>
            <w:r>
              <w:rPr>
                <w:spacing w:val="9"/>
              </w:rPr>
              <w:t>位、监狱企业生产的产品的价格给予</w:t>
            </w:r>
            <w:r>
              <w:rPr>
                <w:spacing w:val="-21"/>
              </w:rPr>
              <w:t xml:space="preserve"> </w:t>
            </w:r>
            <w:r>
              <w:rPr>
                <w:rFonts w:ascii="Times New Roman" w:hAnsi="Times New Roman" w:eastAsia="Times New Roman" w:cs="Times New Roman"/>
                <w:spacing w:val="9"/>
              </w:rPr>
              <w:t>10%-20%</w:t>
            </w:r>
            <w:r>
              <w:rPr>
                <w:spacing w:val="9"/>
              </w:rPr>
              <w:t>的扣除，用扣除后的</w:t>
            </w:r>
            <w:r>
              <w:rPr>
                <w:spacing w:val="8"/>
              </w:rPr>
              <w:t>价格</w:t>
            </w:r>
            <w:r>
              <w:rPr>
                <w:spacing w:val="7"/>
              </w:rPr>
              <w:t>参与评审，本项目具体扣除比例为：价格部分</w:t>
            </w:r>
            <w:r>
              <w:rPr>
                <w:spacing w:val="-9"/>
              </w:rPr>
              <w:t xml:space="preserve"> </w:t>
            </w:r>
            <w:r>
              <w:rPr>
                <w:rFonts w:ascii="Times New Roman" w:hAnsi="Times New Roman" w:eastAsia="Times New Roman" w:cs="Times New Roman"/>
                <w:color w:val="0000FF"/>
                <w:spacing w:val="7"/>
              </w:rPr>
              <w:t>10</w:t>
            </w:r>
            <w:r>
              <w:rPr>
                <w:rFonts w:ascii="Times New Roman" w:hAnsi="Times New Roman" w:eastAsia="Times New Roman" w:cs="Times New Roman"/>
                <w:spacing w:val="7"/>
              </w:rPr>
              <w:t>%</w:t>
            </w:r>
            <w:r>
              <w:rPr>
                <w:spacing w:val="7"/>
              </w:rPr>
              <w:t>。</w:t>
            </w:r>
          </w:p>
        </w:tc>
      </w:tr>
      <w:tr w14:paraId="53673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21" w:type="dxa"/>
            <w:gridSpan w:val="2"/>
            <w:vAlign w:val="top"/>
          </w:tcPr>
          <w:p w14:paraId="6F25B8AB">
            <w:pPr>
              <w:pStyle w:val="11"/>
              <w:spacing w:before="32" w:line="284" w:lineRule="auto"/>
              <w:ind w:right="113"/>
            </w:pPr>
            <w:r>
              <w:rPr>
                <w:spacing w:val="7"/>
              </w:rPr>
              <w:t>多处获得政府采购政</w:t>
            </w:r>
            <w:r>
              <w:rPr>
                <w:spacing w:val="8"/>
              </w:rPr>
              <w:t>策优惠的计算方法</w:t>
            </w:r>
          </w:p>
        </w:tc>
        <w:tc>
          <w:tcPr>
            <w:tcW w:w="7428" w:type="dxa"/>
            <w:vAlign w:val="top"/>
          </w:tcPr>
          <w:p w14:paraId="1277E9EF">
            <w:pPr>
              <w:pStyle w:val="11"/>
              <w:spacing w:before="32" w:line="284" w:lineRule="auto"/>
              <w:ind w:left="131" w:right="108" w:hanging="19"/>
            </w:pPr>
            <w:r>
              <w:rPr>
                <w:spacing w:val="12"/>
              </w:rPr>
              <w:t>残疾人福利性单位、监狱企业属于小型、微型企业的，不重复享受扶持</w:t>
            </w:r>
            <w:r>
              <w:rPr>
                <w:spacing w:val="6"/>
              </w:rPr>
              <w:t>中小企业发展的优惠政策。</w:t>
            </w:r>
          </w:p>
        </w:tc>
      </w:tr>
      <w:tr w14:paraId="60AB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549" w:type="dxa"/>
            <w:gridSpan w:val="3"/>
            <w:vAlign w:val="top"/>
          </w:tcPr>
          <w:p w14:paraId="1464FD51">
            <w:pPr>
              <w:pStyle w:val="11"/>
              <w:spacing w:before="125" w:line="230" w:lineRule="auto"/>
              <w:ind w:left="63"/>
            </w:pPr>
            <w:r>
              <w:rPr>
                <w:b/>
                <w:bCs/>
                <w:spacing w:val="7"/>
              </w:rPr>
              <w:t>七、合同签订</w:t>
            </w:r>
          </w:p>
        </w:tc>
      </w:tr>
      <w:tr w14:paraId="7EA5B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21" w:type="dxa"/>
            <w:gridSpan w:val="2"/>
            <w:vAlign w:val="top"/>
          </w:tcPr>
          <w:p w14:paraId="28602175">
            <w:pPr>
              <w:pStyle w:val="11"/>
              <w:spacing w:before="198" w:line="228" w:lineRule="auto"/>
              <w:ind w:left="650"/>
            </w:pPr>
            <w:r>
              <w:rPr>
                <w:spacing w:val="6"/>
              </w:rPr>
              <w:t>履约担保</w:t>
            </w:r>
          </w:p>
        </w:tc>
        <w:tc>
          <w:tcPr>
            <w:tcW w:w="7428" w:type="dxa"/>
            <w:vAlign w:val="top"/>
          </w:tcPr>
          <w:p w14:paraId="7B8BB934">
            <w:pPr>
              <w:pStyle w:val="11"/>
              <w:spacing w:before="35" w:line="228" w:lineRule="auto"/>
            </w:pPr>
            <w:r>
              <w:rPr>
                <w:color w:val="0000FF"/>
                <w:spacing w:val="-1"/>
              </w:rPr>
              <w:t>□</w:t>
            </w:r>
            <w:r>
              <w:rPr>
                <w:spacing w:val="-1"/>
              </w:rPr>
              <w:t>需要</w:t>
            </w:r>
          </w:p>
          <w:p w14:paraId="760CCD4B">
            <w:pPr>
              <w:pStyle w:val="11"/>
              <w:spacing w:before="79" w:line="228" w:lineRule="auto"/>
            </w:pPr>
            <w:r>
              <w:rPr>
                <w:rFonts w:ascii="MS Gothic" w:hAnsi="MS Gothic" w:eastAsia="MS Gothic" w:cs="MS Gothic"/>
                <w:color w:val="0000FF"/>
                <w:spacing w:val="5"/>
              </w:rPr>
              <w:t>☑</w:t>
            </w:r>
            <w:r>
              <w:rPr>
                <w:spacing w:val="5"/>
              </w:rPr>
              <w:t>不需要</w:t>
            </w:r>
          </w:p>
        </w:tc>
      </w:tr>
      <w:tr w14:paraId="1E6A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549" w:type="dxa"/>
            <w:gridSpan w:val="3"/>
            <w:vAlign w:val="top"/>
          </w:tcPr>
          <w:p w14:paraId="50726123">
            <w:pPr>
              <w:pStyle w:val="11"/>
              <w:spacing w:before="125" w:line="228" w:lineRule="auto"/>
              <w:ind w:left="67"/>
            </w:pPr>
            <w:r>
              <w:rPr>
                <w:b/>
                <w:bCs/>
                <w:spacing w:val="6"/>
              </w:rPr>
              <w:t>八、其他规定</w:t>
            </w:r>
          </w:p>
        </w:tc>
      </w:tr>
      <w:tr w14:paraId="7796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2121" w:type="dxa"/>
            <w:gridSpan w:val="2"/>
            <w:vAlign w:val="top"/>
          </w:tcPr>
          <w:p w14:paraId="4934AE6B">
            <w:pPr>
              <w:pStyle w:val="11"/>
              <w:spacing w:before="65" w:line="228" w:lineRule="auto"/>
              <w:ind w:left="647"/>
            </w:pPr>
            <w:r>
              <w:rPr>
                <w:spacing w:val="7"/>
              </w:rPr>
              <w:t>信用记录</w:t>
            </w:r>
          </w:p>
        </w:tc>
        <w:tc>
          <w:tcPr>
            <w:tcW w:w="7428" w:type="dxa"/>
            <w:vAlign w:val="top"/>
          </w:tcPr>
          <w:p w14:paraId="3339EDCE">
            <w:pPr>
              <w:pStyle w:val="11"/>
              <w:spacing w:before="33" w:line="283" w:lineRule="auto"/>
              <w:ind w:left="111" w:right="108" w:firstLine="456" w:firstLineChars="200"/>
            </w:pPr>
            <w:r>
              <w:rPr>
                <w:rFonts w:ascii="Times New Roman" w:hAnsi="Times New Roman" w:eastAsia="Times New Roman" w:cs="Times New Roman"/>
                <w:spacing w:val="14"/>
              </w:rPr>
              <w:t>1</w:t>
            </w:r>
            <w:r>
              <w:rPr>
                <w:rFonts w:ascii="Times New Roman" w:hAnsi="Times New Roman" w:eastAsia="Times New Roman" w:cs="Times New Roman"/>
                <w:spacing w:val="-17"/>
              </w:rPr>
              <w:t xml:space="preserve"> </w:t>
            </w:r>
            <w:r>
              <w:rPr>
                <w:spacing w:val="14"/>
              </w:rPr>
              <w:t>、采购人或采购代理机构在对投标人进行资格审查时，还应对投标人</w:t>
            </w:r>
            <w:r>
              <w:t xml:space="preserve"> </w:t>
            </w:r>
            <w:r>
              <w:rPr>
                <w:spacing w:val="12"/>
              </w:rPr>
              <w:t>信用记录进行甄别，对列入失信被执行人、重大税收违法案件当事人名</w:t>
            </w:r>
            <w:r>
              <w:rPr>
                <w:spacing w:val="14"/>
              </w:rPr>
              <w:t xml:space="preserve"> </w:t>
            </w:r>
            <w:r>
              <w:rPr>
                <w:spacing w:val="12"/>
              </w:rPr>
              <w:t>单、政府采购严重违法失信行为记录名单的投标人，应拒绝其参与政府</w:t>
            </w:r>
            <w:r>
              <w:rPr>
                <w:spacing w:val="14"/>
              </w:rPr>
              <w:t xml:space="preserve"> </w:t>
            </w:r>
            <w:r>
              <w:rPr>
                <w:spacing w:val="6"/>
              </w:rPr>
              <w:t>采购活动。</w:t>
            </w:r>
          </w:p>
          <w:p w14:paraId="52C94568">
            <w:pPr>
              <w:pStyle w:val="11"/>
              <w:spacing w:before="83" w:line="264" w:lineRule="auto"/>
              <w:ind w:left="110" w:right="108" w:firstLine="436" w:firstLineChars="200"/>
            </w:pPr>
            <w:r>
              <w:rPr>
                <w:rFonts w:ascii="Times New Roman" w:hAnsi="Times New Roman" w:eastAsia="Times New Roman" w:cs="Times New Roman"/>
                <w:spacing w:val="9"/>
              </w:rPr>
              <w:t>2</w:t>
            </w:r>
            <w:r>
              <w:rPr>
                <w:rFonts w:ascii="Times New Roman" w:hAnsi="Times New Roman" w:eastAsia="Times New Roman" w:cs="Times New Roman"/>
                <w:spacing w:val="-26"/>
              </w:rPr>
              <w:t xml:space="preserve"> </w:t>
            </w:r>
            <w:r>
              <w:rPr>
                <w:spacing w:val="9"/>
              </w:rPr>
              <w:t>、查询网站为</w:t>
            </w:r>
            <w:r>
              <w:rPr>
                <w:rFonts w:ascii="Times New Roman" w:hAnsi="Times New Roman" w:eastAsia="Times New Roman" w:cs="Times New Roman"/>
                <w:spacing w:val="9"/>
              </w:rPr>
              <w:t>“</w:t>
            </w:r>
            <w:r>
              <w:rPr>
                <w:spacing w:val="9"/>
              </w:rPr>
              <w:t>信用中国</w:t>
            </w:r>
            <w:r>
              <w:rPr>
                <w:rFonts w:ascii="Times New Roman" w:hAnsi="Times New Roman" w:eastAsia="Times New Roman" w:cs="Times New Roman"/>
                <w:spacing w:val="9"/>
              </w:rPr>
              <w:t>”</w:t>
            </w:r>
            <w:r>
              <w:rPr>
                <w:spacing w:val="9"/>
              </w:rPr>
              <w:t>网站、中国政府采购网、</w:t>
            </w:r>
            <w:r>
              <w:rPr>
                <w:spacing w:val="8"/>
              </w:rPr>
              <w:t>湖南信用网和湖南省</w:t>
            </w:r>
            <w:r>
              <w:t xml:space="preserve"> </w:t>
            </w:r>
            <w:r>
              <w:rPr>
                <w:spacing w:val="6"/>
              </w:rPr>
              <w:t>政府采购网。</w:t>
            </w:r>
          </w:p>
          <w:p w14:paraId="23BC2145">
            <w:pPr>
              <w:pStyle w:val="11"/>
              <w:spacing w:before="80" w:line="228" w:lineRule="auto"/>
              <w:ind w:left="113" w:firstLine="432" w:firstLineChars="200"/>
            </w:pPr>
            <w:r>
              <w:rPr>
                <w:rFonts w:ascii="Times New Roman" w:hAnsi="Times New Roman" w:eastAsia="Times New Roman" w:cs="Times New Roman"/>
                <w:spacing w:val="8"/>
              </w:rPr>
              <w:t>3</w:t>
            </w:r>
            <w:r>
              <w:rPr>
                <w:rFonts w:ascii="Times New Roman" w:hAnsi="Times New Roman" w:eastAsia="Times New Roman" w:cs="Times New Roman"/>
                <w:spacing w:val="-18"/>
              </w:rPr>
              <w:t xml:space="preserve"> </w:t>
            </w:r>
            <w:r>
              <w:rPr>
                <w:spacing w:val="8"/>
              </w:rPr>
              <w:t>、甄别确认时间为：开标时间（投标截止时间）后至评标结束。</w:t>
            </w:r>
          </w:p>
        </w:tc>
      </w:tr>
      <w:tr w14:paraId="14A24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121" w:type="dxa"/>
            <w:gridSpan w:val="2"/>
            <w:vAlign w:val="top"/>
          </w:tcPr>
          <w:p w14:paraId="6212A01A">
            <w:pPr>
              <w:pStyle w:val="11"/>
              <w:spacing w:before="97" w:line="227" w:lineRule="auto"/>
              <w:ind w:left="332"/>
            </w:pPr>
            <w:r>
              <w:rPr>
                <w:spacing w:val="8"/>
              </w:rPr>
              <w:t>采购代理服务费</w:t>
            </w:r>
          </w:p>
        </w:tc>
        <w:tc>
          <w:tcPr>
            <w:tcW w:w="7428" w:type="dxa"/>
            <w:vAlign w:val="top"/>
          </w:tcPr>
          <w:p w14:paraId="24467FE2">
            <w:pPr>
              <w:pStyle w:val="11"/>
              <w:spacing w:before="97" w:line="227" w:lineRule="auto"/>
              <w:ind w:left="138"/>
            </w:pPr>
            <w:r>
              <w:rPr>
                <w:color w:val="0000FF"/>
                <w:spacing w:val="5"/>
              </w:rPr>
              <w:t>由采购人向采购代理机构支付代理服务费</w:t>
            </w:r>
            <w:r>
              <w:rPr>
                <w:color w:val="0000FF"/>
                <w:spacing w:val="-8"/>
              </w:rPr>
              <w:t xml:space="preserve"> </w:t>
            </w:r>
            <w:r>
              <w:rPr>
                <w:rFonts w:hint="eastAsia" w:ascii="Times New Roman" w:hAnsi="Times New Roman" w:eastAsia="Times New Roman" w:cs="Times New Roman"/>
                <w:color w:val="0000FF"/>
                <w:spacing w:val="5"/>
                <w:lang w:val="en-US" w:eastAsia="zh-CN"/>
              </w:rPr>
              <w:t>包1:：￥15880.00元，包2：￥26345.00元</w:t>
            </w:r>
          </w:p>
        </w:tc>
      </w:tr>
      <w:tr w14:paraId="46EB2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2121" w:type="dxa"/>
            <w:gridSpan w:val="2"/>
            <w:vAlign w:val="top"/>
          </w:tcPr>
          <w:p w14:paraId="7EE9D057">
            <w:pPr>
              <w:pStyle w:val="11"/>
              <w:spacing w:before="65" w:line="228" w:lineRule="auto"/>
              <w:ind w:left="452"/>
            </w:pPr>
            <w:r>
              <w:rPr>
                <w:spacing w:val="5"/>
              </w:rPr>
              <w:t>网上开标说明</w:t>
            </w:r>
          </w:p>
        </w:tc>
        <w:tc>
          <w:tcPr>
            <w:tcW w:w="7428" w:type="dxa"/>
            <w:vAlign w:val="top"/>
          </w:tcPr>
          <w:p w14:paraId="30DCDB9D">
            <w:pPr>
              <w:pStyle w:val="11"/>
              <w:spacing w:before="34" w:line="296" w:lineRule="auto"/>
              <w:ind w:left="112" w:right="108" w:firstLine="16"/>
            </w:pPr>
            <w:r>
              <w:rPr>
                <w:rFonts w:ascii="Times New Roman" w:hAnsi="Times New Roman" w:eastAsia="Times New Roman" w:cs="Times New Roman"/>
                <w:spacing w:val="14"/>
              </w:rPr>
              <w:t>1</w:t>
            </w:r>
            <w:r>
              <w:rPr>
                <w:rFonts w:ascii="Times New Roman" w:hAnsi="Times New Roman" w:eastAsia="Times New Roman" w:cs="Times New Roman"/>
                <w:spacing w:val="-17"/>
              </w:rPr>
              <w:t xml:space="preserve"> </w:t>
            </w:r>
            <w:r>
              <w:rPr>
                <w:spacing w:val="14"/>
              </w:rPr>
              <w:t>、本项目采用网上开标模式，远程开标项目的时间以国家授时中心发</w:t>
            </w:r>
            <w:r>
              <w:t xml:space="preserve"> </w:t>
            </w:r>
            <w:r>
              <w:rPr>
                <w:spacing w:val="12"/>
              </w:rPr>
              <w:t>布的时间为准。开标当日，投标人无需到达开标现场（试运行阶段，请</w:t>
            </w:r>
            <w:r>
              <w:rPr>
                <w:spacing w:val="14"/>
              </w:rPr>
              <w:t xml:space="preserve"> </w:t>
            </w:r>
            <w:r>
              <w:rPr>
                <w:spacing w:val="11"/>
              </w:rPr>
              <w:t>投标人按第一章要求自带电脑至中心开标室）</w:t>
            </w:r>
            <w:r>
              <w:rPr>
                <w:spacing w:val="-53"/>
              </w:rPr>
              <w:t xml:space="preserve"> </w:t>
            </w:r>
            <w:r>
              <w:rPr>
                <w:spacing w:val="11"/>
              </w:rPr>
              <w:t>。开评标全过程中，</w:t>
            </w:r>
            <w:r>
              <w:rPr>
                <w:spacing w:val="10"/>
              </w:rPr>
              <w:t>各投</w:t>
            </w:r>
            <w:r>
              <w:t xml:space="preserve"> </w:t>
            </w:r>
            <w:r>
              <w:rPr>
                <w:spacing w:val="12"/>
              </w:rPr>
              <w:t>标人参与远程交互的授权委托人或法定代表人应始终为同一个人，中途</w:t>
            </w:r>
            <w:r>
              <w:rPr>
                <w:spacing w:val="14"/>
              </w:rPr>
              <w:t xml:space="preserve"> </w:t>
            </w:r>
            <w:r>
              <w:rPr>
                <w:spacing w:val="12"/>
              </w:rPr>
              <w:t>不得更换，在废标、澄清、答疑、传送文件等特殊情况下需要交互时，</w:t>
            </w:r>
            <w:r>
              <w:rPr>
                <w:spacing w:val="14"/>
              </w:rPr>
              <w:t xml:space="preserve"> </w:t>
            </w:r>
            <w:r>
              <w:rPr>
                <w:spacing w:val="19"/>
              </w:rPr>
              <w:t>投标人参与交互的人员将均被视为是投标人的授权委托人或法定代表</w:t>
            </w:r>
          </w:p>
        </w:tc>
      </w:tr>
    </w:tbl>
    <w:p w14:paraId="1240FD1F">
      <w:pPr>
        <w:spacing w:line="195" w:lineRule="auto"/>
        <w:rPr>
          <w:rFonts w:ascii="Times New Roman" w:hAnsi="Times New Roman" w:eastAsia="Times New Roman" w:cs="Times New Roman"/>
          <w:sz w:val="20"/>
          <w:szCs w:val="20"/>
        </w:rPr>
        <w:sectPr>
          <w:headerReference r:id="rId11" w:type="default"/>
          <w:pgSz w:w="11905" w:h="16839"/>
          <w:pgMar w:top="1134" w:right="1134" w:bottom="1134" w:left="1134" w:header="0" w:footer="1134" w:gutter="0"/>
          <w:pgNumType w:fmt="decimal"/>
          <w:cols w:space="0" w:num="1"/>
          <w:rtlGutter w:val="0"/>
          <w:docGrid w:linePitch="0" w:charSpace="0"/>
        </w:sectPr>
      </w:pPr>
    </w:p>
    <w:tbl>
      <w:tblPr>
        <w:tblStyle w:val="10"/>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1"/>
        <w:gridCol w:w="6813"/>
      </w:tblGrid>
      <w:tr w14:paraId="30C61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0" w:hRule="atLeast"/>
        </w:trPr>
        <w:tc>
          <w:tcPr>
            <w:tcW w:w="2121" w:type="dxa"/>
            <w:vAlign w:val="top"/>
          </w:tcPr>
          <w:p w14:paraId="03983076">
            <w:pPr>
              <w:rPr>
                <w:rFonts w:ascii="Arial"/>
                <w:sz w:val="21"/>
              </w:rPr>
            </w:pPr>
          </w:p>
        </w:tc>
        <w:tc>
          <w:tcPr>
            <w:tcW w:w="6813" w:type="dxa"/>
            <w:vAlign w:val="top"/>
          </w:tcPr>
          <w:p w14:paraId="19DBB740">
            <w:pPr>
              <w:pStyle w:val="11"/>
              <w:spacing w:before="34" w:line="287" w:lineRule="auto"/>
              <w:ind w:right="110"/>
              <w:outlineLvl w:val="9"/>
            </w:pPr>
            <w:r>
              <w:rPr>
                <w:spacing w:val="12"/>
              </w:rPr>
              <w:t>人，投标人不得以不承认交互人员的资格或身份等为借口抵赖推脱，投</w:t>
            </w:r>
            <w:r>
              <w:rPr>
                <w:spacing w:val="9"/>
              </w:rPr>
              <w:t xml:space="preserve"> 标人自行承担随意更换人员所导致的一切后</w:t>
            </w:r>
            <w:r>
              <w:rPr>
                <w:spacing w:val="8"/>
              </w:rPr>
              <w:t>果。</w:t>
            </w:r>
          </w:p>
          <w:p w14:paraId="09AED596">
            <w:pPr>
              <w:pStyle w:val="11"/>
              <w:spacing w:before="31" w:line="289" w:lineRule="auto"/>
              <w:ind w:left="112" w:right="110" w:firstLine="460" w:firstLineChars="200"/>
              <w:outlineLvl w:val="9"/>
            </w:pPr>
            <w:r>
              <w:rPr>
                <w:rFonts w:ascii="Times New Roman" w:hAnsi="Times New Roman" w:eastAsia="Times New Roman" w:cs="Times New Roman"/>
                <w:spacing w:val="15"/>
              </w:rPr>
              <w:t>2</w:t>
            </w:r>
            <w:r>
              <w:rPr>
                <w:rFonts w:ascii="Times New Roman" w:hAnsi="Times New Roman" w:eastAsia="Times New Roman" w:cs="Times New Roman"/>
                <w:spacing w:val="-21"/>
              </w:rPr>
              <w:t xml:space="preserve"> </w:t>
            </w:r>
            <w:r>
              <w:rPr>
                <w:spacing w:val="15"/>
              </w:rPr>
              <w:t>、本项目报名、下载、上传均通过互联网操作，请投</w:t>
            </w:r>
            <w:r>
              <w:rPr>
                <w:spacing w:val="14"/>
              </w:rPr>
              <w:t>标人充分考虑网</w:t>
            </w:r>
            <w:r>
              <w:t xml:space="preserve"> </w:t>
            </w:r>
            <w:r>
              <w:rPr>
                <w:spacing w:val="8"/>
              </w:rPr>
              <w:t>络拥堵及平台操作所需时间等因素。</w:t>
            </w:r>
          </w:p>
          <w:p w14:paraId="07E56BE8">
            <w:pPr>
              <w:pStyle w:val="11"/>
              <w:spacing w:before="28" w:line="295" w:lineRule="auto"/>
              <w:ind w:left="112" w:right="108" w:firstLine="376" w:firstLineChars="200"/>
              <w:outlineLvl w:val="9"/>
            </w:pPr>
            <w:r>
              <w:rPr>
                <w:rFonts w:ascii="Times New Roman" w:hAnsi="Times New Roman" w:eastAsia="Times New Roman" w:cs="Times New Roman"/>
                <w:spacing w:val="-6"/>
              </w:rPr>
              <w:t>3</w:t>
            </w:r>
            <w:r>
              <w:rPr>
                <w:rFonts w:ascii="Times New Roman" w:hAnsi="Times New Roman" w:eastAsia="Times New Roman" w:cs="Times New Roman"/>
                <w:spacing w:val="39"/>
              </w:rPr>
              <w:t xml:space="preserve"> </w:t>
            </w:r>
            <w:r>
              <w:rPr>
                <w:spacing w:val="-6"/>
              </w:rPr>
              <w:t>、</w:t>
            </w:r>
            <w:r>
              <w:rPr>
                <w:spacing w:val="-29"/>
              </w:rPr>
              <w:t xml:space="preserve"> </w:t>
            </w:r>
            <w:r>
              <w:rPr>
                <w:spacing w:val="-6"/>
              </w:rPr>
              <w:t>参</w:t>
            </w:r>
            <w:r>
              <w:rPr>
                <w:spacing w:val="-33"/>
              </w:rPr>
              <w:t xml:space="preserve"> </w:t>
            </w:r>
            <w:r>
              <w:rPr>
                <w:spacing w:val="-6"/>
              </w:rPr>
              <w:t>与</w:t>
            </w:r>
            <w:r>
              <w:rPr>
                <w:spacing w:val="-21"/>
              </w:rPr>
              <w:t xml:space="preserve"> </w:t>
            </w:r>
            <w:r>
              <w:rPr>
                <w:spacing w:val="-6"/>
              </w:rPr>
              <w:t>网</w:t>
            </w:r>
            <w:r>
              <w:rPr>
                <w:spacing w:val="-32"/>
              </w:rPr>
              <w:t xml:space="preserve"> </w:t>
            </w:r>
            <w:r>
              <w:rPr>
                <w:spacing w:val="-6"/>
              </w:rPr>
              <w:t>上</w:t>
            </w:r>
            <w:r>
              <w:rPr>
                <w:spacing w:val="-36"/>
              </w:rPr>
              <w:t xml:space="preserve"> </w:t>
            </w:r>
            <w:r>
              <w:rPr>
                <w:spacing w:val="-6"/>
              </w:rPr>
              <w:t>开</w:t>
            </w:r>
            <w:r>
              <w:rPr>
                <w:spacing w:val="-36"/>
              </w:rPr>
              <w:t xml:space="preserve"> </w:t>
            </w:r>
            <w:r>
              <w:rPr>
                <w:spacing w:val="-6"/>
              </w:rPr>
              <w:t>标</w:t>
            </w:r>
            <w:r>
              <w:rPr>
                <w:spacing w:val="-20"/>
              </w:rPr>
              <w:t xml:space="preserve"> </w:t>
            </w:r>
            <w:r>
              <w:rPr>
                <w:spacing w:val="-6"/>
              </w:rPr>
              <w:t>的</w:t>
            </w:r>
            <w:r>
              <w:rPr>
                <w:spacing w:val="-34"/>
              </w:rPr>
              <w:t xml:space="preserve"> </w:t>
            </w:r>
            <w:r>
              <w:rPr>
                <w:spacing w:val="-6"/>
              </w:rPr>
              <w:t>投</w:t>
            </w:r>
            <w:r>
              <w:rPr>
                <w:spacing w:val="-36"/>
              </w:rPr>
              <w:t xml:space="preserve"> </w:t>
            </w:r>
            <w:r>
              <w:rPr>
                <w:spacing w:val="-6"/>
              </w:rPr>
              <w:t>标</w:t>
            </w:r>
            <w:r>
              <w:rPr>
                <w:spacing w:val="-36"/>
              </w:rPr>
              <w:t xml:space="preserve"> </w:t>
            </w:r>
            <w:r>
              <w:rPr>
                <w:spacing w:val="-6"/>
              </w:rPr>
              <w:t>人</w:t>
            </w:r>
            <w:r>
              <w:rPr>
                <w:spacing w:val="-19"/>
              </w:rPr>
              <w:t xml:space="preserve"> </w:t>
            </w:r>
            <w:r>
              <w:rPr>
                <w:spacing w:val="-6"/>
              </w:rPr>
              <w:t>，</w:t>
            </w:r>
            <w:r>
              <w:rPr>
                <w:spacing w:val="-30"/>
              </w:rPr>
              <w:t xml:space="preserve"> </w:t>
            </w:r>
            <w:r>
              <w:rPr>
                <w:spacing w:val="-6"/>
              </w:rPr>
              <w:t>请</w:t>
            </w:r>
            <w:r>
              <w:rPr>
                <w:spacing w:val="-38"/>
              </w:rPr>
              <w:t xml:space="preserve"> </w:t>
            </w:r>
            <w:r>
              <w:rPr>
                <w:spacing w:val="-6"/>
              </w:rPr>
              <w:t>在</w:t>
            </w:r>
            <w:r>
              <w:rPr>
                <w:spacing w:val="-41"/>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15"/>
              </w:rPr>
              <w:t xml:space="preserve"> </w:t>
            </w:r>
            <w:r>
              <w:rPr>
                <w:spacing w:val="-6"/>
              </w:rPr>
              <w:t>衡</w:t>
            </w:r>
            <w:r>
              <w:rPr>
                <w:spacing w:val="-22"/>
              </w:rPr>
              <w:t xml:space="preserve"> </w:t>
            </w:r>
            <w:r>
              <w:rPr>
                <w:spacing w:val="-6"/>
              </w:rPr>
              <w:t>阳</w:t>
            </w:r>
            <w:r>
              <w:rPr>
                <w:spacing w:val="-31"/>
              </w:rPr>
              <w:t xml:space="preserve"> </w:t>
            </w:r>
            <w:r>
              <w:rPr>
                <w:spacing w:val="-6"/>
              </w:rPr>
              <w:t>市</w:t>
            </w:r>
            <w:r>
              <w:rPr>
                <w:spacing w:val="-30"/>
              </w:rPr>
              <w:t xml:space="preserve"> </w:t>
            </w:r>
            <w:r>
              <w:rPr>
                <w:spacing w:val="-6"/>
              </w:rPr>
              <w:t>公</w:t>
            </w:r>
            <w:r>
              <w:rPr>
                <w:spacing w:val="-36"/>
              </w:rPr>
              <w:t xml:space="preserve"> </w:t>
            </w:r>
            <w:r>
              <w:rPr>
                <w:spacing w:val="-6"/>
              </w:rPr>
              <w:t>共</w:t>
            </w:r>
            <w:r>
              <w:rPr>
                <w:spacing w:val="-27"/>
              </w:rPr>
              <w:t xml:space="preserve"> </w:t>
            </w:r>
            <w:r>
              <w:rPr>
                <w:spacing w:val="-6"/>
              </w:rPr>
              <w:t>资</w:t>
            </w:r>
            <w:r>
              <w:rPr>
                <w:spacing w:val="-38"/>
              </w:rPr>
              <w:t xml:space="preserve"> </w:t>
            </w:r>
            <w:r>
              <w:rPr>
                <w:spacing w:val="-6"/>
              </w:rPr>
              <w:t>源</w:t>
            </w:r>
            <w:r>
              <w:rPr>
                <w:spacing w:val="-33"/>
              </w:rPr>
              <w:t xml:space="preserve"> </w:t>
            </w:r>
            <w:r>
              <w:rPr>
                <w:spacing w:val="-6"/>
              </w:rPr>
              <w:t>交</w:t>
            </w:r>
            <w:r>
              <w:rPr>
                <w:spacing w:val="-23"/>
              </w:rPr>
              <w:t xml:space="preserve"> </w:t>
            </w:r>
            <w:r>
              <w:rPr>
                <w:spacing w:val="-6"/>
              </w:rPr>
              <w:t>易</w:t>
            </w:r>
            <w:r>
              <w:rPr>
                <w:spacing w:val="-20"/>
              </w:rPr>
              <w:t xml:space="preserve"> </w:t>
            </w:r>
            <w:r>
              <w:rPr>
                <w:spacing w:val="-6"/>
              </w:rPr>
              <w:t>网</w:t>
            </w:r>
            <w:r>
              <w:t xml:space="preserve"> </w:t>
            </w:r>
            <w:r>
              <w:rPr>
                <w:spacing w:val="14"/>
              </w:rPr>
              <w:t>（</w:t>
            </w:r>
            <w:r>
              <w:fldChar w:fldCharType="begin"/>
            </w:r>
            <w:r>
              <w:instrText xml:space="preserve"> HYPERLINK "https://ggzy.hengyang.gov.cn/"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14"/>
              </w:rPr>
              <w:t>://</w:t>
            </w:r>
            <w:r>
              <w:rPr>
                <w:rFonts w:ascii="Times New Roman" w:hAnsi="Times New Roman" w:eastAsia="Times New Roman" w:cs="Times New Roman"/>
              </w:rPr>
              <w:t>ggzy</w:t>
            </w:r>
            <w:r>
              <w:rPr>
                <w:rFonts w:ascii="Times New Roman" w:hAnsi="Times New Roman" w:eastAsia="Times New Roman" w:cs="Times New Roman"/>
                <w:spacing w:val="14"/>
              </w:rPr>
              <w:t>.</w:t>
            </w:r>
            <w:r>
              <w:rPr>
                <w:rFonts w:ascii="Times New Roman" w:hAnsi="Times New Roman" w:eastAsia="Times New Roman" w:cs="Times New Roman"/>
              </w:rPr>
              <w:t>hengyang</w:t>
            </w:r>
            <w:r>
              <w:rPr>
                <w:rFonts w:ascii="Times New Roman" w:hAnsi="Times New Roman" w:eastAsia="Times New Roman" w:cs="Times New Roman"/>
                <w:spacing w:val="14"/>
              </w:rPr>
              <w:t>.</w:t>
            </w:r>
            <w:r>
              <w:rPr>
                <w:rFonts w:ascii="Times New Roman" w:hAnsi="Times New Roman" w:eastAsia="Times New Roman" w:cs="Times New Roman"/>
              </w:rPr>
              <w:t>gov</w:t>
            </w:r>
            <w:r>
              <w:rPr>
                <w:rFonts w:ascii="Times New Roman" w:hAnsi="Times New Roman" w:eastAsia="Times New Roman" w:cs="Times New Roman"/>
                <w:spacing w:val="14"/>
              </w:rPr>
              <w:t>.</w:t>
            </w:r>
            <w:r>
              <w:rPr>
                <w:rFonts w:ascii="Times New Roman" w:hAnsi="Times New Roman" w:eastAsia="Times New Roman" w:cs="Times New Roman"/>
              </w:rPr>
              <w:t>cn</w:t>
            </w:r>
            <w:r>
              <w:rPr>
                <w:rFonts w:ascii="Times New Roman" w:hAnsi="Times New Roman" w:eastAsia="Times New Roman" w:cs="Times New Roman"/>
                <w:spacing w:val="14"/>
              </w:rPr>
              <w:t>/</w:t>
            </w:r>
            <w:r>
              <w:rPr>
                <w:rFonts w:ascii="Times New Roman" w:hAnsi="Times New Roman" w:eastAsia="Times New Roman" w:cs="Times New Roman"/>
                <w:spacing w:val="14"/>
              </w:rPr>
              <w:fldChar w:fldCharType="end"/>
            </w:r>
            <w:r>
              <w:rPr>
                <w:spacing w:val="14"/>
              </w:rPr>
              <w:t>）</w:t>
            </w:r>
            <w:r>
              <w:rPr>
                <w:rFonts w:ascii="Times New Roman" w:hAnsi="Times New Roman" w:eastAsia="Times New Roman" w:cs="Times New Roman"/>
                <w:spacing w:val="14"/>
              </w:rPr>
              <w:t>--</w:t>
            </w:r>
            <w:r>
              <w:rPr>
                <w:spacing w:val="14"/>
              </w:rPr>
              <w:t>信息公开</w:t>
            </w:r>
            <w:r>
              <w:rPr>
                <w:rFonts w:ascii="Times New Roman" w:hAnsi="Times New Roman" w:eastAsia="Times New Roman" w:cs="Times New Roman"/>
                <w:spacing w:val="14"/>
              </w:rPr>
              <w:t>--</w:t>
            </w:r>
            <w:r>
              <w:rPr>
                <w:spacing w:val="14"/>
              </w:rPr>
              <w:t>服务指南模块</w:t>
            </w:r>
            <w:r>
              <w:rPr>
                <w:rFonts w:ascii="Times New Roman" w:hAnsi="Times New Roman" w:eastAsia="Times New Roman" w:cs="Times New Roman"/>
                <w:spacing w:val="14"/>
              </w:rPr>
              <w:t>”</w:t>
            </w:r>
            <w:r>
              <w:rPr>
                <w:spacing w:val="14"/>
              </w:rPr>
              <w:t>下载操作手</w:t>
            </w:r>
            <w:r>
              <w:rPr>
                <w:spacing w:val="8"/>
              </w:rPr>
              <w:t xml:space="preserve"> </w:t>
            </w:r>
            <w:r>
              <w:rPr>
                <w:spacing w:val="9"/>
              </w:rPr>
              <w:t>册（不见面开标大厅操作手册</w:t>
            </w:r>
            <w:r>
              <w:rPr>
                <w:rFonts w:ascii="Times New Roman" w:hAnsi="Times New Roman" w:eastAsia="Times New Roman" w:cs="Times New Roman"/>
                <w:spacing w:val="9"/>
              </w:rPr>
              <w:t>-</w:t>
            </w:r>
            <w:r>
              <w:rPr>
                <w:spacing w:val="9"/>
              </w:rPr>
              <w:t>投标人</w:t>
            </w:r>
            <w:r>
              <w:rPr>
                <w:spacing w:val="24"/>
              </w:rPr>
              <w:t>），</w:t>
            </w:r>
            <w:r>
              <w:rPr>
                <w:spacing w:val="9"/>
              </w:rPr>
              <w:t>投标人应仔细阅读。开标、投</w:t>
            </w:r>
            <w:r>
              <w:rPr>
                <w:spacing w:val="1"/>
              </w:rPr>
              <w:t xml:space="preserve"> </w:t>
            </w:r>
            <w:r>
              <w:rPr>
                <w:spacing w:val="13"/>
              </w:rPr>
              <w:t>标文件解密均在</w:t>
            </w:r>
            <w:r>
              <w:rPr>
                <w:rFonts w:ascii="Times New Roman" w:hAnsi="Times New Roman" w:eastAsia="Times New Roman" w:cs="Times New Roman"/>
                <w:spacing w:val="13"/>
              </w:rPr>
              <w:t>“</w:t>
            </w:r>
            <w:r>
              <w:rPr>
                <w:spacing w:val="13"/>
              </w:rPr>
              <w:t>不见面开标大厅</w:t>
            </w:r>
            <w:r>
              <w:rPr>
                <w:rFonts w:ascii="Times New Roman" w:hAnsi="Times New Roman" w:eastAsia="Times New Roman" w:cs="Times New Roman"/>
                <w:spacing w:val="13"/>
              </w:rPr>
              <w:t>”</w:t>
            </w:r>
            <w:r>
              <w:rPr>
                <w:spacing w:val="13"/>
              </w:rPr>
              <w:t>进行。投标人使用</w:t>
            </w:r>
            <w:r>
              <w:rPr>
                <w:spacing w:val="12"/>
              </w:rPr>
              <w:t>不见面开标大厅遇</w:t>
            </w:r>
            <w:r>
              <w:t xml:space="preserve"> </w:t>
            </w:r>
            <w:r>
              <w:rPr>
                <w:spacing w:val="7"/>
              </w:rPr>
              <w:t>到问题时，可拨打平台统一服务热线：</w:t>
            </w:r>
            <w:r>
              <w:rPr>
                <w:rFonts w:ascii="Times New Roman" w:hAnsi="Times New Roman" w:eastAsia="Times New Roman" w:cs="Times New Roman"/>
                <w:spacing w:val="7"/>
              </w:rPr>
              <w:t>4009980000</w:t>
            </w:r>
            <w:r>
              <w:rPr>
                <w:spacing w:val="7"/>
              </w:rPr>
              <w:t>。</w:t>
            </w:r>
          </w:p>
          <w:p w14:paraId="6AE1BA87">
            <w:pPr>
              <w:pStyle w:val="11"/>
              <w:spacing w:before="35" w:line="292" w:lineRule="auto"/>
              <w:ind w:left="110" w:right="108" w:firstLine="460" w:firstLineChars="200"/>
              <w:outlineLvl w:val="9"/>
            </w:pPr>
            <w:r>
              <w:rPr>
                <w:rFonts w:ascii="Times New Roman" w:hAnsi="Times New Roman" w:eastAsia="Times New Roman" w:cs="Times New Roman"/>
                <w:spacing w:val="15"/>
              </w:rPr>
              <w:t>4</w:t>
            </w:r>
            <w:r>
              <w:rPr>
                <w:rFonts w:ascii="Times New Roman" w:hAnsi="Times New Roman" w:eastAsia="Times New Roman" w:cs="Times New Roman"/>
                <w:spacing w:val="-21"/>
              </w:rPr>
              <w:t xml:space="preserve"> </w:t>
            </w:r>
            <w:r>
              <w:rPr>
                <w:spacing w:val="15"/>
              </w:rPr>
              <w:t>、投标文件递交截止时间前，采购人或采购代理机构提前进入</w:t>
            </w:r>
            <w:r>
              <w:rPr>
                <w:spacing w:val="14"/>
              </w:rPr>
              <w:t>不见面</w:t>
            </w:r>
            <w:r>
              <w:t xml:space="preserve"> </w:t>
            </w:r>
            <w:r>
              <w:rPr>
                <w:spacing w:val="12"/>
              </w:rPr>
              <w:t xml:space="preserve">开标大厅，播放测试音频，各投标人的授权委托人或法定代表人提前进 </w:t>
            </w:r>
            <w:r>
              <w:rPr>
                <w:spacing w:val="-4"/>
              </w:rPr>
              <w:t>入 不</w:t>
            </w:r>
            <w:r>
              <w:rPr>
                <w:spacing w:val="32"/>
              </w:rPr>
              <w:t xml:space="preserve"> </w:t>
            </w:r>
            <w:r>
              <w:rPr>
                <w:spacing w:val="-4"/>
              </w:rPr>
              <w:t>见</w:t>
            </w:r>
            <w:r>
              <w:rPr>
                <w:spacing w:val="19"/>
              </w:rPr>
              <w:t xml:space="preserve"> </w:t>
            </w:r>
            <w:r>
              <w:rPr>
                <w:spacing w:val="-4"/>
              </w:rPr>
              <w:t>面</w:t>
            </w:r>
            <w:r>
              <w:rPr>
                <w:spacing w:val="19"/>
              </w:rPr>
              <w:t xml:space="preserve"> </w:t>
            </w:r>
            <w:r>
              <w:rPr>
                <w:spacing w:val="-4"/>
              </w:rPr>
              <w:t>开</w:t>
            </w:r>
            <w:r>
              <w:rPr>
                <w:spacing w:val="20"/>
              </w:rPr>
              <w:t xml:space="preserve"> </w:t>
            </w:r>
            <w:r>
              <w:rPr>
                <w:spacing w:val="-4"/>
              </w:rPr>
              <w:t>标</w:t>
            </w:r>
            <w:r>
              <w:rPr>
                <w:spacing w:val="20"/>
              </w:rPr>
              <w:t xml:space="preserve"> </w:t>
            </w:r>
            <w:r>
              <w:rPr>
                <w:spacing w:val="-4"/>
              </w:rPr>
              <w:t>大</w:t>
            </w:r>
            <w:r>
              <w:rPr>
                <w:spacing w:val="22"/>
              </w:rPr>
              <w:t xml:space="preserve"> </w:t>
            </w:r>
            <w:r>
              <w:rPr>
                <w:spacing w:val="-4"/>
              </w:rPr>
              <w:t>厅</w:t>
            </w:r>
            <w:r>
              <w:rPr>
                <w:spacing w:val="15"/>
              </w:rPr>
              <w:t xml:space="preserve"> </w:t>
            </w:r>
            <w:r>
              <w:rPr>
                <w:spacing w:val="-4"/>
              </w:rPr>
              <w:t>（</w:t>
            </w:r>
            <w:r>
              <w:rPr>
                <w:spacing w:val="53"/>
              </w:rPr>
              <w:t xml:space="preserve"> </w:t>
            </w:r>
            <w:r>
              <w:rPr>
                <w:spacing w:val="-4"/>
              </w:rPr>
              <w:t>登</w:t>
            </w:r>
            <w:r>
              <w:rPr>
                <w:spacing w:val="19"/>
              </w:rPr>
              <w:t xml:space="preserve"> </w:t>
            </w:r>
            <w:r>
              <w:rPr>
                <w:spacing w:val="-4"/>
              </w:rPr>
              <w:t>录</w:t>
            </w:r>
            <w:r>
              <w:rPr>
                <w:spacing w:val="19"/>
              </w:rPr>
              <w:t xml:space="preserve"> </w:t>
            </w:r>
            <w:r>
              <w:rPr>
                <w:spacing w:val="-4"/>
              </w:rPr>
              <w:t>衡</w:t>
            </w:r>
            <w:r>
              <w:rPr>
                <w:spacing w:val="34"/>
              </w:rPr>
              <w:t xml:space="preserve"> </w:t>
            </w:r>
            <w:r>
              <w:rPr>
                <w:spacing w:val="-4"/>
              </w:rPr>
              <w:t>阳</w:t>
            </w:r>
            <w:r>
              <w:rPr>
                <w:spacing w:val="26"/>
              </w:rPr>
              <w:t xml:space="preserve"> </w:t>
            </w:r>
            <w:r>
              <w:rPr>
                <w:spacing w:val="-4"/>
              </w:rPr>
              <w:t>市</w:t>
            </w:r>
            <w:r>
              <w:rPr>
                <w:spacing w:val="25"/>
              </w:rPr>
              <w:t xml:space="preserve"> </w:t>
            </w:r>
            <w:r>
              <w:rPr>
                <w:spacing w:val="-4"/>
              </w:rPr>
              <w:t>公</w:t>
            </w:r>
            <w:r>
              <w:rPr>
                <w:spacing w:val="17"/>
              </w:rPr>
              <w:t xml:space="preserve"> </w:t>
            </w:r>
            <w:r>
              <w:rPr>
                <w:spacing w:val="-4"/>
              </w:rPr>
              <w:t>共</w:t>
            </w:r>
            <w:r>
              <w:rPr>
                <w:spacing w:val="28"/>
              </w:rPr>
              <w:t xml:space="preserve"> </w:t>
            </w:r>
            <w:r>
              <w:rPr>
                <w:spacing w:val="-4"/>
              </w:rPr>
              <w:t>资</w:t>
            </w:r>
            <w:r>
              <w:rPr>
                <w:spacing w:val="17"/>
              </w:rPr>
              <w:t xml:space="preserve"> </w:t>
            </w:r>
            <w:r>
              <w:rPr>
                <w:spacing w:val="-4"/>
              </w:rPr>
              <w:t>源</w:t>
            </w:r>
            <w:r>
              <w:rPr>
                <w:spacing w:val="23"/>
              </w:rPr>
              <w:t xml:space="preserve"> </w:t>
            </w:r>
            <w:r>
              <w:rPr>
                <w:spacing w:val="-4"/>
              </w:rPr>
              <w:t>交</w:t>
            </w:r>
            <w:r>
              <w:rPr>
                <w:spacing w:val="32"/>
              </w:rPr>
              <w:t xml:space="preserve"> </w:t>
            </w:r>
            <w:r>
              <w:rPr>
                <w:spacing w:val="-4"/>
              </w:rPr>
              <w:t>易</w:t>
            </w:r>
            <w:r>
              <w:rPr>
                <w:spacing w:val="34"/>
              </w:rPr>
              <w:t xml:space="preserve"> </w:t>
            </w:r>
            <w:r>
              <w:rPr>
                <w:spacing w:val="-4"/>
              </w:rPr>
              <w:t>网</w:t>
            </w:r>
            <w:bookmarkStart w:id="19" w:name="_Toc17661"/>
            <w:bookmarkStart w:id="20" w:name="_Toc17274"/>
            <w:r>
              <w:rPr>
                <w:spacing w:val="11"/>
              </w:rPr>
              <w:t>（</w:t>
            </w:r>
            <w:r>
              <w:fldChar w:fldCharType="begin"/>
            </w:r>
            <w:r>
              <w:instrText xml:space="preserve"> HYPERLINK "https://ggzy.hengyang.gov.cn/"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11"/>
              </w:rPr>
              <w:t>://</w:t>
            </w:r>
            <w:r>
              <w:rPr>
                <w:rFonts w:ascii="Times New Roman" w:hAnsi="Times New Roman" w:eastAsia="Times New Roman" w:cs="Times New Roman"/>
              </w:rPr>
              <w:t>ggzy</w:t>
            </w:r>
            <w:r>
              <w:rPr>
                <w:rFonts w:ascii="Times New Roman" w:hAnsi="Times New Roman" w:eastAsia="Times New Roman" w:cs="Times New Roman"/>
                <w:spacing w:val="11"/>
              </w:rPr>
              <w:t>.</w:t>
            </w:r>
            <w:r>
              <w:rPr>
                <w:rFonts w:ascii="Times New Roman" w:hAnsi="Times New Roman" w:eastAsia="Times New Roman" w:cs="Times New Roman"/>
              </w:rPr>
              <w:t>hengyang</w:t>
            </w:r>
            <w:r>
              <w:rPr>
                <w:rFonts w:ascii="Times New Roman" w:hAnsi="Times New Roman" w:eastAsia="Times New Roman" w:cs="Times New Roman"/>
                <w:spacing w:val="11"/>
              </w:rPr>
              <w:t>.</w:t>
            </w:r>
            <w:r>
              <w:rPr>
                <w:rFonts w:ascii="Times New Roman" w:hAnsi="Times New Roman" w:eastAsia="Times New Roman" w:cs="Times New Roman"/>
              </w:rPr>
              <w:t>gov</w:t>
            </w:r>
            <w:r>
              <w:rPr>
                <w:rFonts w:ascii="Times New Roman" w:hAnsi="Times New Roman" w:eastAsia="Times New Roman" w:cs="Times New Roman"/>
                <w:spacing w:val="11"/>
              </w:rPr>
              <w:t>.</w:t>
            </w:r>
            <w:r>
              <w:rPr>
                <w:rFonts w:ascii="Times New Roman" w:hAnsi="Times New Roman" w:eastAsia="Times New Roman" w:cs="Times New Roman"/>
              </w:rPr>
              <w:t>cn</w:t>
            </w:r>
            <w:r>
              <w:rPr>
                <w:rFonts w:ascii="Times New Roman" w:hAnsi="Times New Roman" w:eastAsia="Times New Roman" w:cs="Times New Roman"/>
                <w:spacing w:val="11"/>
              </w:rPr>
              <w:t>/</w:t>
            </w:r>
            <w:r>
              <w:rPr>
                <w:rFonts w:ascii="Times New Roman" w:hAnsi="Times New Roman" w:eastAsia="Times New Roman" w:cs="Times New Roman"/>
                <w:spacing w:val="11"/>
              </w:rPr>
              <w:fldChar w:fldCharType="end"/>
            </w:r>
            <w:r>
              <w:rPr>
                <w:spacing w:val="11"/>
              </w:rPr>
              <w:t>）找到</w:t>
            </w:r>
            <w:r>
              <w:rPr>
                <w:rFonts w:ascii="Times New Roman" w:hAnsi="Times New Roman" w:eastAsia="Times New Roman" w:cs="Times New Roman"/>
                <w:spacing w:val="11"/>
              </w:rPr>
              <w:t>“</w:t>
            </w:r>
            <w:r>
              <w:rPr>
                <w:spacing w:val="11"/>
              </w:rPr>
              <w:t>服务导航</w:t>
            </w:r>
            <w:r>
              <w:rPr>
                <w:rFonts w:ascii="Times New Roman" w:hAnsi="Times New Roman" w:eastAsia="Times New Roman" w:cs="Times New Roman"/>
                <w:spacing w:val="11"/>
              </w:rPr>
              <w:t>-</w:t>
            </w:r>
            <w:r>
              <w:rPr>
                <w:spacing w:val="11"/>
              </w:rPr>
              <w:t>不见面开标大厅登录</w:t>
            </w:r>
            <w:r>
              <w:rPr>
                <w:rFonts w:ascii="Times New Roman" w:hAnsi="Times New Roman" w:eastAsia="Times New Roman" w:cs="Times New Roman"/>
                <w:spacing w:val="11"/>
              </w:rPr>
              <w:t>”</w:t>
            </w:r>
            <w:r>
              <w:rPr>
                <w:spacing w:val="11"/>
              </w:rPr>
              <w:t>模</w:t>
            </w:r>
            <w:bookmarkEnd w:id="19"/>
            <w:bookmarkEnd w:id="20"/>
            <w:r>
              <w:rPr>
                <w:spacing w:val="12"/>
              </w:rPr>
              <w:t>块</w:t>
            </w:r>
            <w:r>
              <w:rPr>
                <w:spacing w:val="-2"/>
              </w:rPr>
              <w:t>）</w:t>
            </w:r>
            <w:r>
              <w:rPr>
                <w:spacing w:val="-58"/>
              </w:rPr>
              <w:t xml:space="preserve"> </w:t>
            </w:r>
            <w:r>
              <w:rPr>
                <w:spacing w:val="-2"/>
              </w:rPr>
              <w:t>，</w:t>
            </w:r>
            <w:r>
              <w:rPr>
                <w:spacing w:val="12"/>
              </w:rPr>
              <w:t>根据操作手册（进入相应项目的开标会议区）收听观看实时音视</w:t>
            </w:r>
            <w:r>
              <w:t xml:space="preserve"> </w:t>
            </w:r>
            <w:r>
              <w:rPr>
                <w:spacing w:val="15"/>
              </w:rPr>
              <w:t>频交互效果并及时在讨论组中反馈，未按时加入开标会议区并完成</w:t>
            </w:r>
            <w:r>
              <w:rPr>
                <w:spacing w:val="-28"/>
              </w:rPr>
              <w:t xml:space="preserve"> </w:t>
            </w:r>
            <w:r>
              <w:rPr>
                <w:rFonts w:ascii="Times New Roman" w:hAnsi="Times New Roman" w:eastAsia="Times New Roman" w:cs="Times New Roman"/>
              </w:rPr>
              <w:t xml:space="preserve">CA </w:t>
            </w:r>
            <w:r>
              <w:rPr>
                <w:spacing w:val="12"/>
              </w:rPr>
              <w:t>或账号密码登录操作的或未能在开标会议区内全程参与交互的，视为放</w:t>
            </w:r>
            <w:r>
              <w:rPr>
                <w:spacing w:val="13"/>
              </w:rPr>
              <w:t xml:space="preserve"> </w:t>
            </w:r>
            <w:r>
              <w:rPr>
                <w:spacing w:val="19"/>
              </w:rPr>
              <w:t>弃交互和放弃对开评标全过程质疑的权利，投标人将无法看到解密指</w:t>
            </w:r>
            <w:r>
              <w:rPr>
                <w:spacing w:val="15"/>
              </w:rPr>
              <w:t xml:space="preserve"> </w:t>
            </w:r>
            <w:r>
              <w:rPr>
                <w:spacing w:val="9"/>
              </w:rPr>
              <w:t>令、开标、唱标等实时情况，并承担由此导致的一切后果。</w:t>
            </w:r>
          </w:p>
        </w:tc>
      </w:tr>
      <w:tr w14:paraId="2D1DF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8" w:hRule="atLeast"/>
        </w:trPr>
        <w:tc>
          <w:tcPr>
            <w:tcW w:w="2121" w:type="dxa"/>
            <w:vAlign w:val="top"/>
          </w:tcPr>
          <w:p w14:paraId="7CAE98E5">
            <w:pPr>
              <w:pStyle w:val="11"/>
              <w:spacing w:before="65" w:line="228" w:lineRule="auto"/>
              <w:ind w:left="648"/>
            </w:pPr>
            <w:r>
              <w:rPr>
                <w:color w:val="0000FF"/>
                <w:spacing w:val="7"/>
              </w:rPr>
              <w:t>其他要求</w:t>
            </w:r>
          </w:p>
        </w:tc>
        <w:tc>
          <w:tcPr>
            <w:tcW w:w="6813" w:type="dxa"/>
            <w:vAlign w:val="top"/>
          </w:tcPr>
          <w:p w14:paraId="13E6B39D">
            <w:pPr>
              <w:pStyle w:val="11"/>
              <w:spacing w:before="32" w:line="287" w:lineRule="auto"/>
              <w:ind w:right="108" w:firstLine="448" w:firstLineChars="200"/>
            </w:pPr>
            <w:r>
              <w:rPr>
                <w:color w:val="0000FF"/>
                <w:spacing w:val="12"/>
              </w:rPr>
              <w:t>（一）评标期间，投标单位应在线关注评标进度，在评标结束前不要离</w:t>
            </w:r>
            <w:r>
              <w:rPr>
                <w:color w:val="0000FF"/>
                <w:spacing w:val="3"/>
              </w:rPr>
              <w:t xml:space="preserve"> </w:t>
            </w:r>
            <w:r>
              <w:rPr>
                <w:color w:val="0000FF"/>
                <w:spacing w:val="12"/>
              </w:rPr>
              <w:t>线。评审专家小组可能会在衡阳市公共资源交易网交易系统中对投标单位提出澄清的要求，投标单位应及时关注交易系统动态，并在规定时间内在线回复。如未在规定时间内进行回复，所造成的一切后果，投标单</w:t>
            </w:r>
            <w:r>
              <w:rPr>
                <w:color w:val="0000FF"/>
                <w:spacing w:val="6"/>
              </w:rPr>
              <w:t>位自行负责。</w:t>
            </w:r>
          </w:p>
          <w:p w14:paraId="25D8DEF9">
            <w:pPr>
              <w:pStyle w:val="11"/>
              <w:spacing w:before="81" w:line="289" w:lineRule="auto"/>
              <w:ind w:right="108" w:firstLine="476" w:firstLineChars="200"/>
            </w:pPr>
            <w:r>
              <w:rPr>
                <w:color w:val="0000FF"/>
                <w:spacing w:val="19"/>
              </w:rPr>
              <w:t>（二）根据《中华人民共和国政府采购法实施条例》释义对银行、保</w:t>
            </w:r>
            <w:r>
              <w:rPr>
                <w:color w:val="0000FF"/>
                <w:spacing w:val="5"/>
              </w:rPr>
              <w:t xml:space="preserve"> </w:t>
            </w:r>
            <w:r>
              <w:rPr>
                <w:color w:val="0000FF"/>
                <w:spacing w:val="10"/>
              </w:rPr>
              <w:t>险、石油、石化、</w:t>
            </w:r>
            <w:r>
              <w:rPr>
                <w:color w:val="0000FF"/>
                <w:spacing w:val="-57"/>
              </w:rPr>
              <w:t xml:space="preserve"> </w:t>
            </w:r>
            <w:r>
              <w:rPr>
                <w:color w:val="0000FF"/>
                <w:spacing w:val="10"/>
              </w:rPr>
              <w:t>电力、</w:t>
            </w:r>
            <w:r>
              <w:rPr>
                <w:color w:val="0000FF"/>
                <w:spacing w:val="-56"/>
              </w:rPr>
              <w:t xml:space="preserve"> </w:t>
            </w:r>
            <w:r>
              <w:rPr>
                <w:color w:val="0000FF"/>
                <w:spacing w:val="10"/>
              </w:rPr>
              <w:t>电信等有行业特殊情</w:t>
            </w:r>
            <w:r>
              <w:rPr>
                <w:color w:val="0000FF"/>
                <w:spacing w:val="9"/>
              </w:rPr>
              <w:t>况的，应依法保障上述特</w:t>
            </w:r>
            <w:r>
              <w:rPr>
                <w:color w:val="0000FF"/>
              </w:rPr>
              <w:t xml:space="preserve"> </w:t>
            </w:r>
            <w:r>
              <w:rPr>
                <w:color w:val="0000FF"/>
                <w:spacing w:val="12"/>
              </w:rPr>
              <w:t>殊行业法人依法设立并领取营业执照的分支机构参与招标投标活动的合法权益，故本项目前述特殊行业可以分支机构的身份参加，除此以外的</w:t>
            </w:r>
            <w:r>
              <w:rPr>
                <w:color w:val="0000FF"/>
                <w:spacing w:val="14"/>
              </w:rPr>
              <w:t xml:space="preserve"> </w:t>
            </w:r>
            <w:r>
              <w:rPr>
                <w:color w:val="0000FF"/>
                <w:spacing w:val="11"/>
              </w:rPr>
              <w:t>其他行业不得以分支机构身份参加，采购文件涉及的“法定代表人</w:t>
            </w:r>
            <w:r>
              <w:rPr>
                <w:color w:val="0000FF"/>
                <w:spacing w:val="-58"/>
              </w:rPr>
              <w:t xml:space="preserve"> </w:t>
            </w:r>
            <w:r>
              <w:rPr>
                <w:color w:val="0000FF"/>
                <w:spacing w:val="11"/>
              </w:rPr>
              <w:t>”在</w:t>
            </w:r>
            <w:r>
              <w:rPr>
                <w:color w:val="0000FF"/>
                <w:spacing w:val="9"/>
              </w:rPr>
              <w:t>前述特殊行业中即对应为“分支机构负责人</w:t>
            </w:r>
            <w:r>
              <w:rPr>
                <w:color w:val="0000FF"/>
                <w:spacing w:val="-70"/>
              </w:rPr>
              <w:t xml:space="preserve"> </w:t>
            </w:r>
            <w:r>
              <w:rPr>
                <w:color w:val="0000FF"/>
                <w:spacing w:val="9"/>
              </w:rPr>
              <w:t>”。</w:t>
            </w:r>
          </w:p>
          <w:p w14:paraId="16ACC33C">
            <w:pPr>
              <w:pStyle w:val="11"/>
              <w:spacing w:before="79" w:line="277" w:lineRule="auto"/>
              <w:ind w:right="108" w:firstLine="444" w:firstLineChars="200"/>
            </w:pPr>
            <w:r>
              <w:rPr>
                <w:color w:val="0000FF"/>
                <w:spacing w:val="11"/>
              </w:rPr>
              <w:t>（三）</w:t>
            </w:r>
            <w:r>
              <w:rPr>
                <w:color w:val="0000FF"/>
                <w:spacing w:val="-60"/>
              </w:rPr>
              <w:t xml:space="preserve"> </w:t>
            </w:r>
            <w:r>
              <w:rPr>
                <w:color w:val="0000FF"/>
                <w:spacing w:val="11"/>
              </w:rPr>
              <w:t>因考虑到本项目潜在投标人的管理体制，本项目允</w:t>
            </w:r>
            <w:r>
              <w:rPr>
                <w:color w:val="0000FF"/>
                <w:spacing w:val="10"/>
              </w:rPr>
              <w:t>许分公司参与</w:t>
            </w:r>
            <w:r>
              <w:rPr>
                <w:color w:val="0000FF"/>
              </w:rPr>
              <w:t xml:space="preserve"> </w:t>
            </w:r>
            <w:r>
              <w:rPr>
                <w:color w:val="0000FF"/>
                <w:spacing w:val="12"/>
              </w:rPr>
              <w:t>投标和使用总公司的资质、信誉等参与竞争，但分公司应作出独立承担</w:t>
            </w:r>
            <w:r>
              <w:rPr>
                <w:color w:val="0000FF"/>
                <w:spacing w:val="8"/>
              </w:rPr>
              <w:t>民事责任的承诺，否则视为无效投标。</w:t>
            </w:r>
          </w:p>
        </w:tc>
      </w:tr>
      <w:tr w14:paraId="7A16F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21" w:type="dxa"/>
            <w:vAlign w:val="center"/>
          </w:tcPr>
          <w:p w14:paraId="58913DC6">
            <w:pPr>
              <w:spacing w:line="288" w:lineRule="auto"/>
              <w:jc w:val="center"/>
              <w:rPr>
                <w:rFonts w:ascii="宋体" w:hAnsi="宋体" w:eastAsia="宋体" w:cs="宋体"/>
                <w:snapToGrid w:val="0"/>
                <w:color w:val="0000FF"/>
                <w:spacing w:val="7"/>
                <w:kern w:val="0"/>
                <w:sz w:val="20"/>
                <w:szCs w:val="20"/>
                <w:lang w:val="en-US" w:eastAsia="en-US" w:bidi="ar-SA"/>
              </w:rPr>
            </w:pPr>
            <w:r>
              <w:rPr>
                <w:rFonts w:hint="eastAsia" w:ascii="宋体" w:hAnsi="宋体" w:eastAsia="宋体" w:cs="宋体"/>
                <w:snapToGrid w:val="0"/>
                <w:color w:val="0000FF"/>
                <w:spacing w:val="7"/>
                <w:kern w:val="0"/>
                <w:sz w:val="20"/>
                <w:szCs w:val="20"/>
                <w:lang w:val="en-US" w:eastAsia="en-US" w:bidi="ar-SA"/>
              </w:rPr>
              <w:t>注意事项</w:t>
            </w:r>
          </w:p>
        </w:tc>
        <w:tc>
          <w:tcPr>
            <w:tcW w:w="6813" w:type="dxa"/>
            <w:vAlign w:val="center"/>
          </w:tcPr>
          <w:p w14:paraId="51954590">
            <w:pPr>
              <w:spacing w:line="288" w:lineRule="auto"/>
              <w:rPr>
                <w:rFonts w:ascii="宋体" w:hAnsi="宋体" w:eastAsia="宋体" w:cs="宋体"/>
                <w:snapToGrid w:val="0"/>
                <w:color w:val="0000FF"/>
                <w:spacing w:val="7"/>
                <w:kern w:val="0"/>
                <w:sz w:val="20"/>
                <w:szCs w:val="20"/>
                <w:lang w:val="en-US" w:eastAsia="en-US" w:bidi="ar-SA"/>
              </w:rPr>
            </w:pPr>
            <w:r>
              <w:rPr>
                <w:rFonts w:hint="eastAsia" w:ascii="宋体" w:hAnsi="宋体" w:eastAsia="宋体" w:cs="宋体"/>
                <w:snapToGrid w:val="0"/>
                <w:color w:val="0000FF"/>
                <w:spacing w:val="7"/>
                <w:kern w:val="0"/>
                <w:sz w:val="20"/>
                <w:szCs w:val="20"/>
                <w:lang w:val="en-US" w:eastAsia="en-US" w:bidi="ar-SA"/>
              </w:rPr>
              <w:t>本项目只能针对一个标段进行投标，多标段投标无效。</w:t>
            </w:r>
          </w:p>
        </w:tc>
      </w:tr>
    </w:tbl>
    <w:p w14:paraId="21E4308C">
      <w:pPr>
        <w:spacing w:line="40" w:lineRule="exact"/>
        <w:ind w:firstLine="420" w:firstLineChars="200"/>
      </w:pPr>
      <w:r>
        <mc:AlternateContent>
          <mc:Choice Requires="wps">
            <w:drawing>
              <wp:inline distT="0" distB="0" distL="114300" distR="114300">
                <wp:extent cx="31750" cy="25400"/>
                <wp:effectExtent l="0" t="0" r="6350" b="3175"/>
                <wp:docPr id="17" name="任意多边形 17"/>
                <wp:cNvGraphicFramePr/>
                <a:graphic xmlns:a="http://schemas.openxmlformats.org/drawingml/2006/main">
                  <a:graphicData uri="http://schemas.microsoft.com/office/word/2010/wordprocessingShape">
                    <wps:wsp>
                      <wps:cNvSpPr/>
                      <wps:spPr>
                        <a:xfrm>
                          <a:off x="0" y="0"/>
                          <a:ext cx="31750" cy="25400"/>
                        </a:xfrm>
                        <a:custGeom>
                          <a:avLst/>
                          <a:gdLst/>
                          <a:ahLst/>
                          <a:cxnLst/>
                          <a:pathLst>
                            <a:path w="50" h="40">
                              <a:moveTo>
                                <a:pt x="0" y="0"/>
                              </a:moveTo>
                              <a:lnTo>
                                <a:pt x="50" y="0"/>
                              </a:lnTo>
                              <a:lnTo>
                                <a:pt x="50" y="40"/>
                              </a:lnTo>
                              <a:lnTo>
                                <a:pt x="0" y="40"/>
                              </a:lnTo>
                              <a:lnTo>
                                <a:pt x="0" y="0"/>
                              </a:lnTo>
                              <a:close/>
                            </a:path>
                          </a:pathLst>
                        </a:custGeom>
                        <a:solidFill>
                          <a:srgbClr val="FFFFFF"/>
                        </a:solidFill>
                        <a:ln>
                          <a:noFill/>
                        </a:ln>
                      </wps:spPr>
                      <wps:bodyPr upright="1"/>
                    </wps:wsp>
                  </a:graphicData>
                </a:graphic>
              </wp:inline>
            </w:drawing>
          </mc:Choice>
          <mc:Fallback>
            <w:pict>
              <v:shape id="_x0000_s1026" o:spid="_x0000_s1026" o:spt="100" style="height:2pt;width:2.5pt;" fillcolor="#FFFFFF" filled="t" stroked="f" coordsize="50,40" o:gfxdata="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Do7p7PAAAAAQEAAA8AAAAAAAAAAQAgAAAAIgAAAGRycy9kb3du&#10;cmV2LnhtbFBLAQIUABQAAAAIAIdO4kDJsThlCAIAAHYEAAAOAAAAAAAAAAEAIAAAAB4BAABkcnMv&#10;ZTJvRG9jLnhtbFBLBQYAAAAABgAGAFkBAACYBQAAAAA=&#10;" path="m0,0l50,0,50,40,0,40,0,0xe">
                <v:fill on="t" focussize="0,0"/>
                <v:stroke on="f"/>
                <v:imagedata o:title=""/>
                <o:lock v:ext="edit" aspectratio="f"/>
                <w10:wrap type="none"/>
                <w10:anchorlock/>
              </v:shape>
            </w:pict>
          </mc:Fallback>
        </mc:AlternateContent>
      </w:r>
    </w:p>
    <w:p w14:paraId="4104E858">
      <w:pPr>
        <w:spacing w:line="254" w:lineRule="auto"/>
        <w:ind w:firstLine="420" w:firstLineChars="200"/>
        <w:rPr>
          <w:rFonts w:ascii="Arial"/>
          <w:sz w:val="21"/>
        </w:rPr>
      </w:pPr>
    </w:p>
    <w:p w14:paraId="0A8A881E">
      <w:pPr>
        <w:spacing w:line="192" w:lineRule="auto"/>
        <w:rPr>
          <w:rFonts w:ascii="Times New Roman" w:hAnsi="Times New Roman" w:eastAsia="Times New Roman" w:cs="Times New Roman"/>
          <w:sz w:val="20"/>
          <w:szCs w:val="20"/>
        </w:rPr>
        <w:sectPr>
          <w:headerReference r:id="rId12" w:type="default"/>
          <w:pgSz w:w="11905" w:h="16839"/>
          <w:pgMar w:top="1134" w:right="1134" w:bottom="1134" w:left="1134" w:header="0" w:footer="1134" w:gutter="0"/>
          <w:pgNumType w:fmt="decimal"/>
          <w:cols w:space="0" w:num="1"/>
          <w:rtlGutter w:val="0"/>
          <w:docGrid w:linePitch="0" w:charSpace="0"/>
        </w:sectPr>
      </w:pPr>
    </w:p>
    <w:p w14:paraId="2FFD0367">
      <w:pPr>
        <w:spacing w:before="114" w:line="226" w:lineRule="auto"/>
        <w:ind w:left="2820" w:firstLine="723" w:firstLineChars="200"/>
        <w:outlineLvl w:val="0"/>
        <w:rPr>
          <w:rFonts w:ascii="黑体" w:hAnsi="黑体" w:eastAsia="黑体" w:cs="黑体"/>
          <w:sz w:val="35"/>
          <w:szCs w:val="35"/>
        </w:rPr>
      </w:pPr>
      <w:bookmarkStart w:id="21" w:name="bookmark5"/>
      <w:bookmarkEnd w:id="21"/>
      <w:bookmarkStart w:id="22" w:name="_Toc14887"/>
      <w:bookmarkStart w:id="23" w:name="_Toc20556"/>
      <w:r>
        <w:rPr>
          <w:rFonts w:ascii="黑体" w:hAnsi="黑体" w:eastAsia="黑体" w:cs="黑体"/>
          <w:b/>
          <w:bCs/>
          <w:spacing w:val="5"/>
          <w:sz w:val="35"/>
          <w:szCs w:val="35"/>
        </w:rPr>
        <w:t>第三章</w:t>
      </w:r>
      <w:r>
        <w:rPr>
          <w:rFonts w:ascii="黑体" w:hAnsi="黑体" w:eastAsia="黑体" w:cs="黑体"/>
          <w:spacing w:val="5"/>
          <w:sz w:val="35"/>
          <w:szCs w:val="35"/>
        </w:rPr>
        <w:t xml:space="preserve">  </w:t>
      </w:r>
      <w:r>
        <w:rPr>
          <w:rFonts w:ascii="黑体" w:hAnsi="黑体" w:eastAsia="黑体" w:cs="黑体"/>
          <w:b/>
          <w:bCs/>
          <w:spacing w:val="5"/>
          <w:sz w:val="35"/>
          <w:szCs w:val="35"/>
        </w:rPr>
        <w:t>投标须知</w:t>
      </w:r>
      <w:bookmarkEnd w:id="22"/>
      <w:bookmarkEnd w:id="23"/>
    </w:p>
    <w:p w14:paraId="798F78E1">
      <w:pPr>
        <w:spacing w:before="166" w:line="219" w:lineRule="auto"/>
        <w:ind w:left="17" w:firstLine="574" w:firstLineChars="200"/>
        <w:outlineLvl w:val="1"/>
        <w:rPr>
          <w:rFonts w:ascii="宋体" w:hAnsi="宋体" w:eastAsia="宋体" w:cs="宋体"/>
          <w:sz w:val="30"/>
          <w:szCs w:val="30"/>
        </w:rPr>
      </w:pPr>
      <w:bookmarkStart w:id="24" w:name="bookmark7"/>
      <w:bookmarkEnd w:id="24"/>
      <w:bookmarkStart w:id="25" w:name="_Toc24322"/>
      <w:bookmarkStart w:id="26" w:name="_Toc7834"/>
      <w:r>
        <w:rPr>
          <w:rFonts w:ascii="宋体" w:hAnsi="宋体" w:eastAsia="宋体" w:cs="宋体"/>
          <w:b/>
          <w:bCs/>
          <w:spacing w:val="-7"/>
          <w:sz w:val="30"/>
          <w:szCs w:val="30"/>
        </w:rPr>
        <w:t>一、说明</w:t>
      </w:r>
      <w:bookmarkEnd w:id="25"/>
      <w:bookmarkEnd w:id="26"/>
    </w:p>
    <w:p w14:paraId="01BF8709">
      <w:pPr>
        <w:spacing w:before="144" w:line="220" w:lineRule="auto"/>
        <w:ind w:left="49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适用范围</w:t>
      </w:r>
    </w:p>
    <w:p w14:paraId="0C5980C5">
      <w:pPr>
        <w:spacing w:before="179" w:line="347" w:lineRule="auto"/>
        <w:ind w:left="486" w:right="3714" w:firstLine="460" w:firstLineChars="200"/>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本招标文件适用于</w:t>
      </w:r>
      <w:r>
        <w:rPr>
          <w:rFonts w:ascii="宋体" w:hAnsi="宋体" w:eastAsia="宋体" w:cs="宋体"/>
          <w:b/>
          <w:bCs/>
          <w:spacing w:val="-5"/>
          <w:sz w:val="24"/>
          <w:szCs w:val="24"/>
        </w:rPr>
        <w:t>投标邀请</w:t>
      </w:r>
      <w:r>
        <w:rPr>
          <w:rFonts w:ascii="宋体" w:hAnsi="宋体" w:eastAsia="宋体" w:cs="宋体"/>
          <w:spacing w:val="-5"/>
          <w:sz w:val="24"/>
          <w:szCs w:val="24"/>
        </w:rPr>
        <w:t>中所述采购项目。</w:t>
      </w:r>
      <w:r>
        <w:rPr>
          <w:rFonts w:ascii="宋体" w:hAnsi="宋体" w:eastAsia="宋体" w:cs="宋体"/>
          <w:sz w:val="24"/>
          <w:szCs w:val="24"/>
        </w:rPr>
        <w:t xml:space="preserve"> </w:t>
      </w:r>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定义</w:t>
      </w:r>
    </w:p>
    <w:p w14:paraId="382E4357">
      <w:pPr>
        <w:spacing w:before="32" w:line="346" w:lineRule="auto"/>
        <w:ind w:left="8" w:right="802" w:firstLine="480" w:firstLineChars="200"/>
        <w:rPr>
          <w:rFonts w:ascii="宋体" w:hAnsi="宋体" w:eastAsia="宋体" w:cs="宋体"/>
          <w:sz w:val="24"/>
          <w:szCs w:val="24"/>
        </w:rPr>
      </w:pPr>
      <w:r>
        <w:rPr>
          <w:rFonts w:ascii="Times New Roman" w:hAnsi="Times New Roman" w:eastAsia="Times New Roman" w:cs="Times New Roman"/>
          <w:sz w:val="24"/>
          <w:szCs w:val="24"/>
        </w:rPr>
        <w:t>2.1</w:t>
      </w:r>
      <w:r>
        <w:rPr>
          <w:rFonts w:ascii="宋体" w:hAnsi="宋体" w:eastAsia="宋体" w:cs="宋体"/>
          <w:sz w:val="24"/>
          <w:szCs w:val="24"/>
        </w:rPr>
        <w:t>“采购人</w:t>
      </w:r>
      <w:r>
        <w:rPr>
          <w:rFonts w:ascii="宋体" w:hAnsi="宋体" w:eastAsia="宋体" w:cs="宋体"/>
          <w:spacing w:val="-83"/>
          <w:sz w:val="24"/>
          <w:szCs w:val="24"/>
        </w:rPr>
        <w:t xml:space="preserve"> </w:t>
      </w:r>
      <w:r>
        <w:rPr>
          <w:rFonts w:ascii="宋体" w:hAnsi="宋体" w:eastAsia="宋体" w:cs="宋体"/>
          <w:sz w:val="24"/>
          <w:szCs w:val="24"/>
        </w:rPr>
        <w:t xml:space="preserve">”系指依法进行政府采购的国家机关、事业单位、团体组织。本 </w:t>
      </w:r>
      <w:r>
        <w:rPr>
          <w:rFonts w:ascii="宋体" w:hAnsi="宋体" w:eastAsia="宋体" w:cs="宋体"/>
          <w:spacing w:val="-1"/>
          <w:sz w:val="24"/>
          <w:szCs w:val="24"/>
        </w:rPr>
        <w:t>采购项目的采购人名称、地址、电话、联系人见</w:t>
      </w:r>
      <w:r>
        <w:rPr>
          <w:rFonts w:ascii="宋体" w:hAnsi="宋体" w:eastAsia="宋体" w:cs="宋体"/>
          <w:b/>
          <w:bCs/>
          <w:spacing w:val="-1"/>
          <w:sz w:val="24"/>
          <w:szCs w:val="24"/>
        </w:rPr>
        <w:t>招标文件前附表</w:t>
      </w:r>
      <w:r>
        <w:rPr>
          <w:rFonts w:ascii="宋体" w:hAnsi="宋体" w:eastAsia="宋体" w:cs="宋体"/>
          <w:spacing w:val="-1"/>
          <w:sz w:val="24"/>
          <w:szCs w:val="24"/>
        </w:rPr>
        <w:t>。</w:t>
      </w:r>
    </w:p>
    <w:p w14:paraId="5D5C4C9D">
      <w:pPr>
        <w:spacing w:before="34" w:line="346" w:lineRule="auto"/>
        <w:ind w:left="11" w:right="802" w:firstLine="480" w:firstLineChars="200"/>
        <w:rPr>
          <w:rFonts w:ascii="宋体" w:hAnsi="宋体" w:eastAsia="宋体" w:cs="宋体"/>
          <w:sz w:val="24"/>
          <w:szCs w:val="24"/>
        </w:rPr>
      </w:pPr>
      <w:r>
        <w:rPr>
          <w:rFonts w:ascii="Times New Roman" w:hAnsi="Times New Roman" w:eastAsia="Times New Roman" w:cs="Times New Roman"/>
          <w:sz w:val="24"/>
          <w:szCs w:val="24"/>
        </w:rPr>
        <w:t>2.2</w:t>
      </w:r>
      <w:r>
        <w:rPr>
          <w:rFonts w:ascii="宋体" w:hAnsi="宋体" w:eastAsia="宋体" w:cs="宋体"/>
          <w:sz w:val="24"/>
          <w:szCs w:val="24"/>
        </w:rPr>
        <w:t>“采购代理机构</w:t>
      </w:r>
      <w:r>
        <w:rPr>
          <w:rFonts w:ascii="宋体" w:hAnsi="宋体" w:eastAsia="宋体" w:cs="宋体"/>
          <w:spacing w:val="-83"/>
          <w:sz w:val="24"/>
          <w:szCs w:val="24"/>
        </w:rPr>
        <w:t xml:space="preserve"> </w:t>
      </w:r>
      <w:r>
        <w:rPr>
          <w:rFonts w:ascii="宋体" w:hAnsi="宋体" w:eastAsia="宋体" w:cs="宋体"/>
          <w:sz w:val="24"/>
          <w:szCs w:val="24"/>
        </w:rPr>
        <w:t xml:space="preserve">”系指接受采购人委托，代理采购项目的集中采购机构和 </w:t>
      </w:r>
      <w:r>
        <w:rPr>
          <w:rFonts w:ascii="宋体" w:hAnsi="宋体" w:eastAsia="宋体" w:cs="宋体"/>
          <w:spacing w:val="-1"/>
          <w:sz w:val="24"/>
          <w:szCs w:val="24"/>
        </w:rPr>
        <w:t>经财政部门认定资格的其他采购代理机构。</w:t>
      </w:r>
    </w:p>
    <w:p w14:paraId="21F8A9A7">
      <w:pPr>
        <w:spacing w:before="33" w:line="219" w:lineRule="auto"/>
        <w:ind w:left="48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2.3</w:t>
      </w:r>
      <w:r>
        <w:rPr>
          <w:rFonts w:ascii="宋体" w:hAnsi="宋体" w:eastAsia="宋体" w:cs="宋体"/>
          <w:spacing w:val="-1"/>
          <w:sz w:val="24"/>
          <w:szCs w:val="24"/>
        </w:rPr>
        <w:t>“投标人</w:t>
      </w:r>
      <w:r>
        <w:rPr>
          <w:rFonts w:ascii="宋体" w:hAnsi="宋体" w:eastAsia="宋体" w:cs="宋体"/>
          <w:spacing w:val="-89"/>
          <w:sz w:val="24"/>
          <w:szCs w:val="24"/>
        </w:rPr>
        <w:t xml:space="preserve"> </w:t>
      </w:r>
      <w:r>
        <w:rPr>
          <w:rFonts w:ascii="宋体" w:hAnsi="宋体" w:eastAsia="宋体" w:cs="宋体"/>
          <w:spacing w:val="-1"/>
          <w:sz w:val="24"/>
          <w:szCs w:val="24"/>
        </w:rPr>
        <w:t>”系指响应招标、参加投标竞争的法人、其他组织或</w:t>
      </w:r>
      <w:r>
        <w:rPr>
          <w:rFonts w:ascii="宋体" w:hAnsi="宋体" w:eastAsia="宋体" w:cs="宋体"/>
          <w:spacing w:val="-2"/>
          <w:sz w:val="24"/>
          <w:szCs w:val="24"/>
        </w:rPr>
        <w:t>自然人。</w:t>
      </w:r>
    </w:p>
    <w:p w14:paraId="2D1E471A">
      <w:pPr>
        <w:spacing w:before="183" w:line="350" w:lineRule="auto"/>
        <w:ind w:left="8" w:right="802" w:firstLine="500" w:firstLineChars="200"/>
        <w:rPr>
          <w:rFonts w:ascii="宋体" w:hAnsi="宋体" w:eastAsia="宋体" w:cs="宋体"/>
          <w:sz w:val="24"/>
          <w:szCs w:val="24"/>
        </w:rPr>
      </w:pPr>
      <w:r>
        <w:rPr>
          <w:rFonts w:ascii="Times New Roman" w:hAnsi="Times New Roman" w:eastAsia="Times New Roman" w:cs="Times New Roman"/>
          <w:spacing w:val="5"/>
          <w:sz w:val="24"/>
          <w:szCs w:val="24"/>
        </w:rPr>
        <w:t>2.4</w:t>
      </w:r>
      <w:r>
        <w:rPr>
          <w:rFonts w:ascii="Times New Roman" w:hAnsi="Times New Roman" w:eastAsia="Times New Roman" w:cs="Times New Roman"/>
          <w:spacing w:val="32"/>
          <w:w w:val="101"/>
          <w:sz w:val="24"/>
          <w:szCs w:val="24"/>
        </w:rPr>
        <w:t xml:space="preserve"> </w:t>
      </w:r>
      <w:r>
        <w:rPr>
          <w:rFonts w:ascii="宋体" w:hAnsi="宋体" w:eastAsia="宋体" w:cs="宋体"/>
          <w:spacing w:val="5"/>
          <w:sz w:val="24"/>
          <w:szCs w:val="24"/>
        </w:rPr>
        <w:t>电子招标投标：是指电子招标投标各方参与人（以下简称交易参与</w:t>
      </w:r>
      <w:r>
        <w:rPr>
          <w:rFonts w:ascii="宋体" w:hAnsi="宋体" w:eastAsia="宋体" w:cs="宋体"/>
          <w:spacing w:val="4"/>
          <w:sz w:val="24"/>
          <w:szCs w:val="24"/>
        </w:rPr>
        <w:t>人）</w:t>
      </w:r>
      <w:r>
        <w:rPr>
          <w:rFonts w:ascii="宋体" w:hAnsi="宋体" w:eastAsia="宋体" w:cs="宋体"/>
          <w:sz w:val="24"/>
          <w:szCs w:val="24"/>
        </w:rPr>
        <w:t xml:space="preserve"> </w:t>
      </w:r>
      <w:r>
        <w:rPr>
          <w:rFonts w:ascii="宋体" w:hAnsi="宋体" w:eastAsia="宋体" w:cs="宋体"/>
          <w:spacing w:val="3"/>
          <w:sz w:val="24"/>
          <w:szCs w:val="24"/>
        </w:rPr>
        <w:t>按照有关法律法规的规定，应用网络信息技术，使用</w:t>
      </w:r>
      <w:r>
        <w:rPr>
          <w:rFonts w:ascii="宋体" w:hAnsi="宋体" w:eastAsia="宋体" w:cs="宋体"/>
          <w:spacing w:val="2"/>
          <w:sz w:val="24"/>
          <w:szCs w:val="24"/>
        </w:rPr>
        <w:t>交易中心电子招标投标交易</w:t>
      </w:r>
      <w:r>
        <w:rPr>
          <w:rFonts w:ascii="宋体" w:hAnsi="宋体" w:eastAsia="宋体" w:cs="宋体"/>
          <w:sz w:val="24"/>
          <w:szCs w:val="24"/>
        </w:rPr>
        <w:t xml:space="preserve"> </w:t>
      </w:r>
      <w:r>
        <w:rPr>
          <w:rFonts w:ascii="宋体" w:hAnsi="宋体" w:eastAsia="宋体" w:cs="宋体"/>
          <w:spacing w:val="-1"/>
          <w:sz w:val="24"/>
          <w:szCs w:val="24"/>
        </w:rPr>
        <w:t>平台（以下简称交易平台</w:t>
      </w:r>
      <w:r>
        <w:rPr>
          <w:rFonts w:ascii="宋体" w:hAnsi="宋体" w:eastAsia="宋体" w:cs="宋体"/>
          <w:spacing w:val="5"/>
          <w:sz w:val="24"/>
          <w:szCs w:val="24"/>
        </w:rPr>
        <w:t>），</w:t>
      </w:r>
      <w:r>
        <w:rPr>
          <w:rFonts w:ascii="宋体" w:hAnsi="宋体" w:eastAsia="宋体" w:cs="宋体"/>
          <w:spacing w:val="-1"/>
          <w:sz w:val="24"/>
          <w:szCs w:val="24"/>
        </w:rPr>
        <w:t>进行的招标投标活动。</w:t>
      </w:r>
    </w:p>
    <w:p w14:paraId="3352C60B">
      <w:pPr>
        <w:spacing w:before="36" w:line="350" w:lineRule="auto"/>
        <w:ind w:left="8" w:right="802" w:firstLine="480" w:firstLineChars="200"/>
        <w:rPr>
          <w:rFonts w:ascii="宋体" w:hAnsi="宋体" w:eastAsia="宋体" w:cs="宋体"/>
          <w:sz w:val="24"/>
          <w:szCs w:val="24"/>
        </w:rPr>
      </w:pPr>
      <w:r>
        <w:rPr>
          <w:rFonts w:ascii="Times New Roman" w:hAnsi="Times New Roman" w:eastAsia="Times New Roman" w:cs="Times New Roman"/>
          <w:sz w:val="24"/>
          <w:szCs w:val="24"/>
        </w:rPr>
        <w:t>2.5</w:t>
      </w:r>
      <w:r>
        <w:rPr>
          <w:rFonts w:ascii="宋体" w:hAnsi="宋体" w:eastAsia="宋体" w:cs="宋体"/>
          <w:sz w:val="24"/>
          <w:szCs w:val="24"/>
        </w:rPr>
        <w:t>“服务</w:t>
      </w:r>
      <w:r>
        <w:rPr>
          <w:rFonts w:ascii="宋体" w:hAnsi="宋体" w:eastAsia="宋体" w:cs="宋体"/>
          <w:spacing w:val="-86"/>
          <w:sz w:val="24"/>
          <w:szCs w:val="24"/>
        </w:rPr>
        <w:t xml:space="preserve"> </w:t>
      </w:r>
      <w:r>
        <w:rPr>
          <w:rFonts w:ascii="宋体" w:hAnsi="宋体" w:eastAsia="宋体" w:cs="宋体"/>
          <w:sz w:val="24"/>
          <w:szCs w:val="24"/>
        </w:rPr>
        <w:t xml:space="preserve">”系指投标人按招标文件要求，向采购人提供的各种形态和种类的 </w:t>
      </w:r>
      <w:r>
        <w:rPr>
          <w:rFonts w:ascii="宋体" w:hAnsi="宋体" w:eastAsia="宋体" w:cs="宋体"/>
          <w:spacing w:val="3"/>
          <w:sz w:val="24"/>
          <w:szCs w:val="24"/>
        </w:rPr>
        <w:t>物品，包括原材料、设备、产品（包括软件）及相关</w:t>
      </w:r>
      <w:r>
        <w:rPr>
          <w:rFonts w:ascii="宋体" w:hAnsi="宋体" w:eastAsia="宋体" w:cs="宋体"/>
          <w:spacing w:val="2"/>
          <w:sz w:val="24"/>
          <w:szCs w:val="24"/>
        </w:rPr>
        <w:t>的其备品备件、工具、手册</w:t>
      </w:r>
      <w:r>
        <w:rPr>
          <w:rFonts w:ascii="宋体" w:hAnsi="宋体" w:eastAsia="宋体" w:cs="宋体"/>
          <w:sz w:val="24"/>
          <w:szCs w:val="24"/>
        </w:rPr>
        <w:t xml:space="preserve"> </w:t>
      </w:r>
      <w:r>
        <w:rPr>
          <w:rFonts w:ascii="宋体" w:hAnsi="宋体" w:eastAsia="宋体" w:cs="宋体"/>
          <w:spacing w:val="-1"/>
          <w:sz w:val="24"/>
          <w:szCs w:val="24"/>
        </w:rPr>
        <w:t>及其它技术资料和材料。</w:t>
      </w:r>
    </w:p>
    <w:p w14:paraId="0AA613C3">
      <w:pPr>
        <w:spacing w:before="34" w:line="345" w:lineRule="auto"/>
        <w:ind w:left="10" w:right="804" w:firstLine="480" w:firstLineChars="200"/>
        <w:rPr>
          <w:rFonts w:ascii="宋体" w:hAnsi="宋体" w:eastAsia="宋体" w:cs="宋体"/>
          <w:sz w:val="24"/>
          <w:szCs w:val="24"/>
        </w:rPr>
      </w:pPr>
      <w:r>
        <w:rPr>
          <w:rFonts w:ascii="Times New Roman" w:hAnsi="Times New Roman" w:eastAsia="Times New Roman" w:cs="Times New Roman"/>
          <w:sz w:val="24"/>
          <w:szCs w:val="24"/>
        </w:rPr>
        <w:t>2.6</w:t>
      </w:r>
      <w:r>
        <w:rPr>
          <w:rFonts w:ascii="宋体" w:hAnsi="宋体" w:eastAsia="宋体" w:cs="宋体"/>
          <w:sz w:val="24"/>
          <w:szCs w:val="24"/>
        </w:rPr>
        <w:t>“服务</w:t>
      </w:r>
      <w:r>
        <w:rPr>
          <w:rFonts w:ascii="宋体" w:hAnsi="宋体" w:eastAsia="宋体" w:cs="宋体"/>
          <w:spacing w:val="-86"/>
          <w:sz w:val="24"/>
          <w:szCs w:val="24"/>
        </w:rPr>
        <w:t xml:space="preserve"> </w:t>
      </w:r>
      <w:r>
        <w:rPr>
          <w:rFonts w:ascii="宋体" w:hAnsi="宋体" w:eastAsia="宋体" w:cs="宋体"/>
          <w:sz w:val="24"/>
          <w:szCs w:val="24"/>
        </w:rPr>
        <w:t xml:space="preserve">”系指招标文件规定投标人须承担的系统集成、安装、调试、技术 </w:t>
      </w:r>
      <w:r>
        <w:rPr>
          <w:rFonts w:ascii="宋体" w:hAnsi="宋体" w:eastAsia="宋体" w:cs="宋体"/>
          <w:spacing w:val="-1"/>
          <w:sz w:val="24"/>
          <w:szCs w:val="24"/>
        </w:rPr>
        <w:t>协助、校准、培训以及其它类似的义务。</w:t>
      </w:r>
    </w:p>
    <w:p w14:paraId="385124D8">
      <w:pPr>
        <w:spacing w:before="38" w:line="219" w:lineRule="auto"/>
        <w:ind w:left="484"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宋体" w:hAnsi="宋体" w:eastAsia="宋体" w:cs="宋体"/>
          <w:b/>
          <w:bCs/>
          <w:spacing w:val="-2"/>
          <w:sz w:val="24"/>
          <w:szCs w:val="24"/>
        </w:rPr>
        <w:t>投标人的资格要求</w:t>
      </w:r>
    </w:p>
    <w:p w14:paraId="775D80EE">
      <w:pPr>
        <w:spacing w:before="183" w:line="219" w:lineRule="auto"/>
        <w:ind w:left="49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3.1 </w:t>
      </w:r>
      <w:r>
        <w:rPr>
          <w:rFonts w:ascii="宋体" w:hAnsi="宋体" w:eastAsia="宋体" w:cs="宋体"/>
          <w:spacing w:val="-1"/>
          <w:sz w:val="24"/>
          <w:szCs w:val="24"/>
        </w:rPr>
        <w:t>投标人应当符合</w:t>
      </w:r>
      <w:r>
        <w:rPr>
          <w:rFonts w:ascii="宋体" w:hAnsi="宋体" w:eastAsia="宋体" w:cs="宋体"/>
          <w:b/>
          <w:bCs/>
          <w:spacing w:val="-1"/>
          <w:sz w:val="24"/>
          <w:szCs w:val="24"/>
        </w:rPr>
        <w:t>投标邀请</w:t>
      </w:r>
      <w:r>
        <w:rPr>
          <w:rFonts w:ascii="宋体" w:hAnsi="宋体" w:eastAsia="宋体" w:cs="宋体"/>
          <w:spacing w:val="-1"/>
          <w:sz w:val="24"/>
          <w:szCs w:val="24"/>
        </w:rPr>
        <w:t>中规定的下列资格条件</w:t>
      </w:r>
      <w:r>
        <w:rPr>
          <w:rFonts w:ascii="宋体" w:hAnsi="宋体" w:eastAsia="宋体" w:cs="宋体"/>
          <w:spacing w:val="-2"/>
          <w:sz w:val="24"/>
          <w:szCs w:val="24"/>
        </w:rPr>
        <w:t>要求：</w:t>
      </w:r>
    </w:p>
    <w:p w14:paraId="2C7EA01E">
      <w:pPr>
        <w:spacing w:before="181" w:line="289" w:lineRule="auto"/>
        <w:ind w:left="13" w:right="802" w:firstLine="500" w:firstLineChars="200"/>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）《中华人民共和国政府采购法》（以下简称</w:t>
      </w:r>
      <w:r>
        <w:rPr>
          <w:rFonts w:ascii="宋体" w:hAnsi="宋体" w:eastAsia="宋体" w:cs="宋体"/>
          <w:spacing w:val="4"/>
          <w:sz w:val="24"/>
          <w:szCs w:val="24"/>
        </w:rPr>
        <w:t>“《政府采购法》</w:t>
      </w:r>
      <w:r>
        <w:rPr>
          <w:rFonts w:ascii="宋体" w:hAnsi="宋体" w:eastAsia="宋体" w:cs="宋体"/>
          <w:spacing w:val="-73"/>
          <w:sz w:val="24"/>
          <w:szCs w:val="24"/>
        </w:rPr>
        <w:t xml:space="preserve"> </w:t>
      </w:r>
      <w:r>
        <w:rPr>
          <w:rFonts w:ascii="宋体" w:hAnsi="宋体" w:eastAsia="宋体" w:cs="宋体"/>
          <w:spacing w:val="4"/>
          <w:sz w:val="24"/>
          <w:szCs w:val="24"/>
        </w:rPr>
        <w:t>”）第</w:t>
      </w:r>
      <w:r>
        <w:rPr>
          <w:rFonts w:ascii="宋体" w:hAnsi="宋体" w:eastAsia="宋体" w:cs="宋体"/>
          <w:sz w:val="24"/>
          <w:szCs w:val="24"/>
        </w:rPr>
        <w:t xml:space="preserve"> </w:t>
      </w:r>
      <w:r>
        <w:rPr>
          <w:rFonts w:ascii="宋体" w:hAnsi="宋体" w:eastAsia="宋体" w:cs="宋体"/>
          <w:spacing w:val="-1"/>
          <w:sz w:val="24"/>
          <w:szCs w:val="24"/>
        </w:rPr>
        <w:t>二十二条第一款规定的投标人基本资格条件；</w:t>
      </w:r>
    </w:p>
    <w:p w14:paraId="1E3FE9E6">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）采购项目有特殊要求，招标文件规定的投标人特定资格条件。</w:t>
      </w:r>
    </w:p>
    <w:p w14:paraId="2E189DA2">
      <w:pPr>
        <w:spacing w:before="184" w:line="219"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3.2 </w:t>
      </w:r>
      <w:r>
        <w:rPr>
          <w:rFonts w:ascii="宋体" w:hAnsi="宋体" w:eastAsia="宋体" w:cs="宋体"/>
          <w:spacing w:val="-2"/>
          <w:sz w:val="24"/>
          <w:szCs w:val="24"/>
        </w:rPr>
        <w:t>投标人不得存在下列情形之一：</w:t>
      </w:r>
    </w:p>
    <w:p w14:paraId="433F7B73">
      <w:pPr>
        <w:spacing w:before="180"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）与采购人或采购代理机构存在隶属关系或者其他利害关系。</w:t>
      </w:r>
    </w:p>
    <w:p w14:paraId="1F5EAB3B">
      <w:pPr>
        <w:spacing w:before="184" w:line="289" w:lineRule="auto"/>
        <w:ind w:left="9" w:right="844" w:firstLine="500" w:firstLineChars="200"/>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）因违法经营受到刑事处罚或者责令停产停业、吊销许</w:t>
      </w:r>
      <w:r>
        <w:rPr>
          <w:rFonts w:ascii="宋体" w:hAnsi="宋体" w:eastAsia="宋体" w:cs="宋体"/>
          <w:spacing w:val="4"/>
          <w:sz w:val="24"/>
          <w:szCs w:val="24"/>
        </w:rPr>
        <w:t>可证或者执照、</w:t>
      </w:r>
      <w:r>
        <w:rPr>
          <w:rFonts w:ascii="宋体" w:hAnsi="宋体" w:eastAsia="宋体" w:cs="宋体"/>
          <w:sz w:val="24"/>
          <w:szCs w:val="24"/>
        </w:rPr>
        <w:t xml:space="preserve"> </w:t>
      </w:r>
      <w:r>
        <w:rPr>
          <w:rFonts w:ascii="宋体" w:hAnsi="宋体" w:eastAsia="宋体" w:cs="宋体"/>
          <w:spacing w:val="-1"/>
          <w:sz w:val="24"/>
          <w:szCs w:val="24"/>
        </w:rPr>
        <w:t>较大数额罚款等行政处罚。</w:t>
      </w:r>
    </w:p>
    <w:p w14:paraId="3CB5AF0A">
      <w:pPr>
        <w:spacing w:line="195" w:lineRule="auto"/>
        <w:rPr>
          <w:rFonts w:ascii="Times New Roman" w:hAnsi="Times New Roman" w:eastAsia="Times New Roman" w:cs="Times New Roman"/>
          <w:sz w:val="20"/>
          <w:szCs w:val="20"/>
        </w:rPr>
        <w:sectPr>
          <w:headerReference r:id="rId13" w:type="default"/>
          <w:pgSz w:w="11905" w:h="16839"/>
          <w:pgMar w:top="1134" w:right="1134" w:bottom="1134" w:left="1134" w:header="0" w:footer="1134" w:gutter="0"/>
          <w:pgNumType w:fmt="decimal"/>
          <w:cols w:space="0" w:num="1"/>
          <w:rtlGutter w:val="0"/>
          <w:docGrid w:linePitch="0" w:charSpace="0"/>
        </w:sectPr>
      </w:pPr>
    </w:p>
    <w:p w14:paraId="22821349">
      <w:pPr>
        <w:spacing w:before="78" w:line="288" w:lineRule="auto"/>
        <w:ind w:left="9" w:right="804" w:firstLine="500" w:firstLineChars="200"/>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3</w:t>
      </w:r>
      <w:r>
        <w:rPr>
          <w:rFonts w:ascii="宋体" w:hAnsi="宋体" w:eastAsia="宋体" w:cs="宋体"/>
          <w:spacing w:val="5"/>
          <w:sz w:val="24"/>
          <w:szCs w:val="24"/>
        </w:rPr>
        <w:t>）在参加本项目政府采购活动前</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 xml:space="preserve">3 </w:t>
      </w:r>
      <w:r>
        <w:rPr>
          <w:rFonts w:ascii="宋体" w:hAnsi="宋体" w:eastAsia="宋体" w:cs="宋体"/>
          <w:spacing w:val="5"/>
          <w:sz w:val="24"/>
          <w:szCs w:val="24"/>
        </w:rPr>
        <w:t>年因违法经营被禁止在一定期限内参</w:t>
      </w:r>
      <w:r>
        <w:rPr>
          <w:rFonts w:ascii="宋体" w:hAnsi="宋体" w:eastAsia="宋体" w:cs="宋体"/>
          <w:sz w:val="24"/>
          <w:szCs w:val="24"/>
        </w:rPr>
        <w:t xml:space="preserve"> </w:t>
      </w:r>
      <w:r>
        <w:rPr>
          <w:rFonts w:ascii="宋体" w:hAnsi="宋体" w:eastAsia="宋体" w:cs="宋体"/>
          <w:spacing w:val="-2"/>
          <w:sz w:val="24"/>
          <w:szCs w:val="24"/>
        </w:rPr>
        <w:t>加政府采购活动。</w:t>
      </w:r>
    </w:p>
    <w:p w14:paraId="49439F71">
      <w:pPr>
        <w:spacing w:before="184" w:line="288" w:lineRule="auto"/>
        <w:ind w:left="10" w:right="802"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 xml:space="preserve">3.3 </w:t>
      </w:r>
      <w:r>
        <w:rPr>
          <w:rFonts w:ascii="宋体" w:hAnsi="宋体" w:eastAsia="宋体" w:cs="宋体"/>
          <w:spacing w:val="6"/>
          <w:sz w:val="24"/>
          <w:szCs w:val="24"/>
        </w:rPr>
        <w:t>法定代表人或者负责人为同一人或者存在控股、管理关系的两个以上投</w:t>
      </w:r>
      <w:r>
        <w:rPr>
          <w:rFonts w:ascii="宋体" w:hAnsi="宋体" w:eastAsia="宋体" w:cs="宋体"/>
          <w:spacing w:val="2"/>
          <w:sz w:val="24"/>
          <w:szCs w:val="24"/>
        </w:rPr>
        <w:t xml:space="preserve"> </w:t>
      </w:r>
      <w:r>
        <w:rPr>
          <w:rFonts w:ascii="宋体" w:hAnsi="宋体" w:eastAsia="宋体" w:cs="宋体"/>
          <w:spacing w:val="-1"/>
          <w:sz w:val="24"/>
          <w:szCs w:val="24"/>
        </w:rPr>
        <w:t>标人，不得参加同一政府采购项目投标。</w:t>
      </w:r>
    </w:p>
    <w:p w14:paraId="2C0F75F7">
      <w:pPr>
        <w:spacing w:before="183" w:line="220"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4.</w:t>
      </w:r>
      <w:r>
        <w:rPr>
          <w:rFonts w:ascii="宋体" w:hAnsi="宋体" w:eastAsia="宋体" w:cs="宋体"/>
          <w:b/>
          <w:bCs/>
          <w:spacing w:val="-3"/>
          <w:sz w:val="24"/>
          <w:szCs w:val="24"/>
        </w:rPr>
        <w:t>投标费用</w:t>
      </w:r>
    </w:p>
    <w:p w14:paraId="78C92AAC">
      <w:pPr>
        <w:spacing w:before="180" w:line="345" w:lineRule="auto"/>
        <w:ind w:left="8" w:right="802"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 xml:space="preserve">4.1 </w:t>
      </w:r>
      <w:r>
        <w:rPr>
          <w:rFonts w:ascii="宋体" w:hAnsi="宋体" w:eastAsia="宋体" w:cs="宋体"/>
          <w:spacing w:val="6"/>
          <w:sz w:val="24"/>
          <w:szCs w:val="24"/>
        </w:rPr>
        <w:t>投标人应自行承担所有参与投标的相关费用，不论投标的结果如何，采</w:t>
      </w:r>
      <w:r>
        <w:rPr>
          <w:rFonts w:ascii="宋体" w:hAnsi="宋体" w:eastAsia="宋体" w:cs="宋体"/>
          <w:spacing w:val="8"/>
          <w:sz w:val="24"/>
          <w:szCs w:val="24"/>
        </w:rPr>
        <w:t xml:space="preserve"> </w:t>
      </w:r>
      <w:r>
        <w:rPr>
          <w:rFonts w:ascii="宋体" w:hAnsi="宋体" w:eastAsia="宋体" w:cs="宋体"/>
          <w:spacing w:val="-1"/>
          <w:sz w:val="24"/>
          <w:szCs w:val="24"/>
        </w:rPr>
        <w:t>购人或者采购代理机构均无义务和责任承担这些费用。</w:t>
      </w:r>
    </w:p>
    <w:p w14:paraId="6093F3D3">
      <w:pPr>
        <w:spacing w:before="39" w:line="219" w:lineRule="auto"/>
        <w:ind w:left="488"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5. </w:t>
      </w:r>
      <w:r>
        <w:rPr>
          <w:rFonts w:ascii="宋体" w:hAnsi="宋体" w:eastAsia="宋体" w:cs="宋体"/>
          <w:b/>
          <w:bCs/>
          <w:spacing w:val="-3"/>
          <w:sz w:val="24"/>
          <w:szCs w:val="24"/>
        </w:rPr>
        <w:t>授权委托</w:t>
      </w:r>
    </w:p>
    <w:p w14:paraId="7C0C91B3">
      <w:pPr>
        <w:spacing w:before="179" w:line="347" w:lineRule="auto"/>
        <w:ind w:left="8" w:right="802"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 xml:space="preserve">5.1 </w:t>
      </w:r>
      <w:r>
        <w:rPr>
          <w:rFonts w:ascii="宋体" w:hAnsi="宋体" w:eastAsia="宋体" w:cs="宋体"/>
          <w:spacing w:val="6"/>
          <w:sz w:val="24"/>
          <w:szCs w:val="24"/>
        </w:rPr>
        <w:t>投标人代表不是投标人的法定代表人，应持有授权委托书，并附法定代</w:t>
      </w:r>
      <w:r>
        <w:rPr>
          <w:rFonts w:ascii="宋体" w:hAnsi="宋体" w:eastAsia="宋体" w:cs="宋体"/>
          <w:sz w:val="24"/>
          <w:szCs w:val="24"/>
        </w:rPr>
        <w:t xml:space="preserve"> </w:t>
      </w:r>
      <w:r>
        <w:rPr>
          <w:rFonts w:ascii="宋体" w:hAnsi="宋体" w:eastAsia="宋体" w:cs="宋体"/>
          <w:spacing w:val="-2"/>
          <w:sz w:val="24"/>
          <w:szCs w:val="24"/>
        </w:rPr>
        <w:t>表人身份证明。</w:t>
      </w:r>
    </w:p>
    <w:p w14:paraId="6CC01928">
      <w:pPr>
        <w:spacing w:before="33" w:line="220" w:lineRule="auto"/>
        <w:ind w:left="489" w:firstLine="448" w:firstLineChars="200"/>
        <w:rPr>
          <w:rFonts w:ascii="宋体" w:hAnsi="宋体" w:eastAsia="宋体" w:cs="宋体"/>
          <w:sz w:val="24"/>
          <w:szCs w:val="24"/>
        </w:rPr>
      </w:pPr>
      <w:r>
        <w:rPr>
          <w:rFonts w:ascii="Times New Roman" w:hAnsi="Times New Roman" w:eastAsia="Times New Roman" w:cs="Times New Roman"/>
          <w:b/>
          <w:bCs/>
          <w:spacing w:val="-8"/>
          <w:sz w:val="24"/>
          <w:szCs w:val="24"/>
        </w:rPr>
        <w:t>6</w:t>
      </w:r>
      <w:r>
        <w:rPr>
          <w:rFonts w:ascii="Times New Roman" w:hAnsi="Times New Roman" w:eastAsia="Times New Roman" w:cs="Times New Roman"/>
          <w:b/>
          <w:bCs/>
          <w:spacing w:val="-25"/>
          <w:sz w:val="24"/>
          <w:szCs w:val="24"/>
        </w:rPr>
        <w:t xml:space="preserve"> </w:t>
      </w:r>
      <w:r>
        <w:rPr>
          <w:rFonts w:ascii="宋体" w:hAnsi="宋体" w:eastAsia="宋体" w:cs="宋体"/>
          <w:b/>
          <w:bCs/>
          <w:spacing w:val="-8"/>
          <w:sz w:val="24"/>
          <w:szCs w:val="24"/>
        </w:rPr>
        <w:t>．联合体投标</w:t>
      </w:r>
    </w:p>
    <w:p w14:paraId="1D4F6D8B">
      <w:pPr>
        <w:spacing w:before="182" w:line="289" w:lineRule="auto"/>
        <w:ind w:left="14" w:right="804" w:firstLine="500" w:firstLineChars="200"/>
        <w:rPr>
          <w:rFonts w:ascii="宋体" w:hAnsi="宋体" w:eastAsia="宋体" w:cs="宋体"/>
          <w:sz w:val="24"/>
          <w:szCs w:val="24"/>
        </w:rPr>
      </w:pPr>
      <w:r>
        <w:rPr>
          <w:rFonts w:ascii="Times New Roman" w:hAnsi="Times New Roman" w:eastAsia="Times New Roman" w:cs="Times New Roman"/>
          <w:spacing w:val="5"/>
          <w:sz w:val="24"/>
          <w:szCs w:val="24"/>
        </w:rPr>
        <w:t>6.1</w:t>
      </w:r>
      <w:r>
        <w:rPr>
          <w:rFonts w:ascii="Times New Roman" w:hAnsi="Times New Roman" w:eastAsia="Times New Roman" w:cs="Times New Roman"/>
          <w:spacing w:val="21"/>
          <w:sz w:val="24"/>
          <w:szCs w:val="24"/>
        </w:rPr>
        <w:t xml:space="preserve"> </w:t>
      </w:r>
      <w:r>
        <w:rPr>
          <w:rFonts w:ascii="宋体" w:hAnsi="宋体" w:eastAsia="宋体" w:cs="宋体"/>
          <w:spacing w:val="5"/>
          <w:sz w:val="24"/>
          <w:szCs w:val="24"/>
        </w:rPr>
        <w:t>除</w:t>
      </w:r>
      <w:r>
        <w:rPr>
          <w:rFonts w:ascii="宋体" w:hAnsi="宋体" w:eastAsia="宋体" w:cs="宋体"/>
          <w:b/>
          <w:bCs/>
          <w:spacing w:val="5"/>
          <w:sz w:val="24"/>
          <w:szCs w:val="24"/>
        </w:rPr>
        <w:t>招标文件前附表</w:t>
      </w:r>
      <w:r>
        <w:rPr>
          <w:rFonts w:ascii="宋体" w:hAnsi="宋体" w:eastAsia="宋体" w:cs="宋体"/>
          <w:spacing w:val="5"/>
          <w:sz w:val="24"/>
          <w:szCs w:val="24"/>
        </w:rPr>
        <w:t>另有规定，本采购项目不接受除政府采购政策规定以</w:t>
      </w:r>
      <w:r>
        <w:rPr>
          <w:rFonts w:ascii="宋体" w:hAnsi="宋体" w:eastAsia="宋体" w:cs="宋体"/>
          <w:sz w:val="24"/>
          <w:szCs w:val="24"/>
        </w:rPr>
        <w:t xml:space="preserve"> </w:t>
      </w:r>
      <w:r>
        <w:rPr>
          <w:rFonts w:ascii="宋体" w:hAnsi="宋体" w:eastAsia="宋体" w:cs="宋体"/>
          <w:spacing w:val="-2"/>
          <w:sz w:val="24"/>
          <w:szCs w:val="24"/>
        </w:rPr>
        <w:t>外的其他联合体投标。</w:t>
      </w:r>
    </w:p>
    <w:p w14:paraId="3A4656B0">
      <w:pPr>
        <w:spacing w:before="182" w:line="289" w:lineRule="auto"/>
        <w:ind w:left="9" w:right="802"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6.2 </w:t>
      </w:r>
      <w:r>
        <w:rPr>
          <w:rFonts w:ascii="宋体" w:hAnsi="宋体" w:eastAsia="宋体" w:cs="宋体"/>
          <w:spacing w:val="2"/>
          <w:sz w:val="24"/>
          <w:szCs w:val="24"/>
        </w:rPr>
        <w:t>投标人以联合体形式投标，除应符合本章</w:t>
      </w:r>
      <w:r>
        <w:rPr>
          <w:rFonts w:ascii="宋体" w:hAnsi="宋体" w:eastAsia="宋体" w:cs="宋体"/>
          <w:spacing w:val="1"/>
          <w:sz w:val="24"/>
          <w:szCs w:val="24"/>
        </w:rPr>
        <w:t>第</w:t>
      </w:r>
      <w:r>
        <w:rPr>
          <w:rFonts w:ascii="宋体" w:hAnsi="宋体" w:eastAsia="宋体" w:cs="宋体"/>
          <w:spacing w:val="-45"/>
          <w:sz w:val="24"/>
          <w:szCs w:val="24"/>
        </w:rPr>
        <w:t xml:space="preserve"> </w:t>
      </w:r>
      <w:r>
        <w:rPr>
          <w:rFonts w:ascii="Times New Roman" w:hAnsi="Times New Roman" w:eastAsia="Times New Roman" w:cs="Times New Roman"/>
          <w:spacing w:val="1"/>
          <w:sz w:val="24"/>
          <w:szCs w:val="24"/>
        </w:rPr>
        <w:t xml:space="preserve">3.2 </w:t>
      </w:r>
      <w:r>
        <w:rPr>
          <w:rFonts w:ascii="宋体" w:hAnsi="宋体" w:eastAsia="宋体" w:cs="宋体"/>
          <w:spacing w:val="1"/>
          <w:sz w:val="24"/>
          <w:szCs w:val="24"/>
        </w:rPr>
        <w:t>款、第</w:t>
      </w:r>
      <w:r>
        <w:rPr>
          <w:rFonts w:ascii="宋体" w:hAnsi="宋体" w:eastAsia="宋体" w:cs="宋体"/>
          <w:spacing w:val="-46"/>
          <w:sz w:val="24"/>
          <w:szCs w:val="24"/>
        </w:rPr>
        <w:t xml:space="preserve"> </w:t>
      </w:r>
      <w:r>
        <w:rPr>
          <w:rFonts w:ascii="Times New Roman" w:hAnsi="Times New Roman" w:eastAsia="Times New Roman" w:cs="Times New Roman"/>
          <w:spacing w:val="1"/>
          <w:sz w:val="24"/>
          <w:szCs w:val="24"/>
        </w:rPr>
        <w:t xml:space="preserve">3.3 </w:t>
      </w:r>
      <w:r>
        <w:rPr>
          <w:rFonts w:ascii="宋体" w:hAnsi="宋体" w:eastAsia="宋体" w:cs="宋体"/>
          <w:spacing w:val="1"/>
          <w:sz w:val="24"/>
          <w:szCs w:val="24"/>
        </w:rPr>
        <w:t>款规定外，还</w:t>
      </w:r>
      <w:r>
        <w:rPr>
          <w:rFonts w:ascii="宋体" w:hAnsi="宋体" w:eastAsia="宋体" w:cs="宋体"/>
          <w:sz w:val="24"/>
          <w:szCs w:val="24"/>
        </w:rPr>
        <w:t xml:space="preserve"> </w:t>
      </w:r>
      <w:r>
        <w:rPr>
          <w:rFonts w:ascii="宋体" w:hAnsi="宋体" w:eastAsia="宋体" w:cs="宋体"/>
          <w:spacing w:val="-2"/>
          <w:sz w:val="24"/>
          <w:szCs w:val="24"/>
        </w:rPr>
        <w:t>应遵守以下规定：</w:t>
      </w:r>
    </w:p>
    <w:p w14:paraId="54D66544">
      <w:pPr>
        <w:spacing w:before="183" w:line="289" w:lineRule="auto"/>
        <w:ind w:left="11" w:right="804"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）联合体各方应按招标文件提供的格式签订联合体协议书，明确联合体</w:t>
      </w:r>
      <w:r>
        <w:rPr>
          <w:rFonts w:ascii="宋体" w:hAnsi="宋体" w:eastAsia="宋体" w:cs="宋体"/>
          <w:sz w:val="24"/>
          <w:szCs w:val="24"/>
        </w:rPr>
        <w:t xml:space="preserve"> </w:t>
      </w:r>
      <w:r>
        <w:rPr>
          <w:rFonts w:ascii="宋体" w:hAnsi="宋体" w:eastAsia="宋体" w:cs="宋体"/>
          <w:spacing w:val="-1"/>
          <w:sz w:val="24"/>
          <w:szCs w:val="24"/>
        </w:rPr>
        <w:t>牵头人和各方的权利义务、合同工作量比例；</w:t>
      </w:r>
    </w:p>
    <w:p w14:paraId="6A08B17A">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）联合体各方均应当符合第一章规定的投标人基本资格条件；</w:t>
      </w:r>
    </w:p>
    <w:p w14:paraId="490AFBB1">
      <w:pPr>
        <w:spacing w:before="180" w:line="290" w:lineRule="auto"/>
        <w:ind w:left="11" w:right="804"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3</w:t>
      </w:r>
      <w:r>
        <w:rPr>
          <w:rFonts w:ascii="宋体" w:hAnsi="宋体" w:eastAsia="宋体" w:cs="宋体"/>
          <w:spacing w:val="6"/>
          <w:sz w:val="24"/>
          <w:szCs w:val="24"/>
        </w:rPr>
        <w:t>）联合体中有同类资质的投标人按照联合体分工承担相同工作的，应当</w:t>
      </w:r>
      <w:r>
        <w:rPr>
          <w:rFonts w:ascii="宋体" w:hAnsi="宋体" w:eastAsia="宋体" w:cs="宋体"/>
          <w:sz w:val="24"/>
          <w:szCs w:val="24"/>
        </w:rPr>
        <w:t xml:space="preserve"> </w:t>
      </w:r>
      <w:r>
        <w:rPr>
          <w:rFonts w:ascii="宋体" w:hAnsi="宋体" w:eastAsia="宋体" w:cs="宋体"/>
          <w:spacing w:val="-1"/>
          <w:sz w:val="24"/>
          <w:szCs w:val="24"/>
        </w:rPr>
        <w:t>按照资质等级较低的投标人确定资质等级</w:t>
      </w:r>
    </w:p>
    <w:p w14:paraId="25F2F454">
      <w:pPr>
        <w:spacing w:before="184" w:line="288" w:lineRule="auto"/>
        <w:ind w:left="12" w:right="804"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）联合体各方签订联合体协议书后，不得再单独参加或者与其他投标人</w:t>
      </w:r>
      <w:r>
        <w:rPr>
          <w:rFonts w:ascii="宋体" w:hAnsi="宋体" w:eastAsia="宋体" w:cs="宋体"/>
          <w:sz w:val="24"/>
          <w:szCs w:val="24"/>
        </w:rPr>
        <w:t xml:space="preserve"> </w:t>
      </w:r>
      <w:r>
        <w:rPr>
          <w:rFonts w:ascii="宋体" w:hAnsi="宋体" w:eastAsia="宋体" w:cs="宋体"/>
          <w:spacing w:val="-1"/>
          <w:sz w:val="24"/>
          <w:szCs w:val="24"/>
        </w:rPr>
        <w:t>组成新的联合体参加同一项目的采购活动。</w:t>
      </w:r>
    </w:p>
    <w:p w14:paraId="49258608">
      <w:pPr>
        <w:spacing w:before="183" w:line="219" w:lineRule="auto"/>
        <w:ind w:left="488"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7.</w:t>
      </w:r>
      <w:r>
        <w:rPr>
          <w:rFonts w:ascii="宋体" w:hAnsi="宋体" w:eastAsia="宋体" w:cs="宋体"/>
          <w:b/>
          <w:bCs/>
          <w:spacing w:val="-3"/>
          <w:sz w:val="24"/>
          <w:szCs w:val="24"/>
        </w:rPr>
        <w:t>采购进口产品</w:t>
      </w:r>
    </w:p>
    <w:p w14:paraId="36165729">
      <w:pPr>
        <w:spacing w:before="181" w:line="219" w:lineRule="auto"/>
        <w:ind w:left="489"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除</w:t>
      </w:r>
      <w:r>
        <w:rPr>
          <w:rFonts w:ascii="宋体" w:hAnsi="宋体" w:eastAsia="宋体" w:cs="宋体"/>
          <w:b/>
          <w:bCs/>
          <w:spacing w:val="-1"/>
          <w:sz w:val="24"/>
          <w:szCs w:val="24"/>
        </w:rPr>
        <w:t>招标文件前附表</w:t>
      </w:r>
      <w:r>
        <w:rPr>
          <w:rFonts w:ascii="宋体" w:hAnsi="宋体" w:eastAsia="宋体" w:cs="宋体"/>
          <w:spacing w:val="-1"/>
          <w:sz w:val="24"/>
          <w:szCs w:val="24"/>
        </w:rPr>
        <w:t>另有规定外，本采购项目拒绝进口产品参加投标。</w:t>
      </w:r>
    </w:p>
    <w:p w14:paraId="58462489">
      <w:pPr>
        <w:spacing w:before="183" w:line="289" w:lineRule="auto"/>
        <w:ind w:left="9" w:right="804"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7.2 </w:t>
      </w:r>
      <w:r>
        <w:rPr>
          <w:rFonts w:ascii="宋体" w:hAnsi="宋体" w:eastAsia="宋体" w:cs="宋体"/>
          <w:spacing w:val="1"/>
          <w:sz w:val="24"/>
          <w:szCs w:val="24"/>
        </w:rPr>
        <w:t>本章第</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款规定同意购买进口产</w:t>
      </w:r>
      <w:r>
        <w:rPr>
          <w:rFonts w:ascii="宋体" w:hAnsi="宋体" w:eastAsia="宋体" w:cs="宋体"/>
          <w:sz w:val="24"/>
          <w:szCs w:val="24"/>
        </w:rPr>
        <w:t xml:space="preserve">品的，不限制满足招标文件要求的国内 </w:t>
      </w:r>
      <w:r>
        <w:rPr>
          <w:rFonts w:ascii="宋体" w:hAnsi="宋体" w:eastAsia="宋体" w:cs="宋体"/>
          <w:spacing w:val="-2"/>
          <w:sz w:val="24"/>
          <w:szCs w:val="24"/>
        </w:rPr>
        <w:t>产品参与投标竞争。</w:t>
      </w:r>
    </w:p>
    <w:p w14:paraId="21FC24D7">
      <w:pPr>
        <w:spacing w:before="99" w:line="219" w:lineRule="auto"/>
        <w:ind w:left="17" w:firstLine="578" w:firstLineChars="200"/>
        <w:outlineLvl w:val="1"/>
        <w:rPr>
          <w:rFonts w:ascii="宋体" w:hAnsi="宋体" w:eastAsia="宋体" w:cs="宋体"/>
          <w:sz w:val="30"/>
          <w:szCs w:val="30"/>
        </w:rPr>
      </w:pPr>
      <w:bookmarkStart w:id="27" w:name="bookmark9"/>
      <w:bookmarkEnd w:id="27"/>
      <w:bookmarkStart w:id="28" w:name="_Toc3905"/>
      <w:bookmarkStart w:id="29" w:name="_Toc5168"/>
      <w:r>
        <w:rPr>
          <w:rFonts w:ascii="宋体" w:hAnsi="宋体" w:eastAsia="宋体" w:cs="宋体"/>
          <w:b/>
          <w:bCs/>
          <w:spacing w:val="-6"/>
          <w:sz w:val="30"/>
          <w:szCs w:val="30"/>
        </w:rPr>
        <w:t>二、招标文件</w:t>
      </w:r>
      <w:bookmarkEnd w:id="28"/>
      <w:bookmarkEnd w:id="29"/>
    </w:p>
    <w:p w14:paraId="24475101">
      <w:pPr>
        <w:spacing w:before="141" w:line="219" w:lineRule="auto"/>
        <w:ind w:left="488"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8.</w:t>
      </w:r>
      <w:r>
        <w:rPr>
          <w:rFonts w:ascii="宋体" w:hAnsi="宋体" w:eastAsia="宋体" w:cs="宋体"/>
          <w:b/>
          <w:bCs/>
          <w:spacing w:val="-3"/>
          <w:sz w:val="24"/>
          <w:szCs w:val="24"/>
        </w:rPr>
        <w:t>招标文件的构成</w:t>
      </w:r>
    </w:p>
    <w:p w14:paraId="7CE46B43">
      <w:pPr>
        <w:spacing w:before="78" w:line="344" w:lineRule="auto"/>
        <w:ind w:left="968" w:leftChars="461" w:right="3257" w:firstLine="0" w:firstLineChars="0"/>
        <w:rPr>
          <w:rFonts w:ascii="宋体" w:hAnsi="宋体" w:eastAsia="宋体" w:cs="宋体"/>
          <w:sz w:val="24"/>
          <w:szCs w:val="24"/>
        </w:rPr>
      </w:pPr>
      <w:r>
        <w:rPr>
          <w:rFonts w:ascii="Times New Roman" w:hAnsi="Times New Roman" w:eastAsia="Times New Roman" w:cs="Times New Roman"/>
          <w:spacing w:val="-5"/>
          <w:sz w:val="24"/>
          <w:szCs w:val="24"/>
        </w:rPr>
        <w:t>8.</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招标文件共七章，分两部分。各部分的内容如下：</w:t>
      </w:r>
      <w:r>
        <w:rPr>
          <w:rFonts w:ascii="宋体" w:hAnsi="宋体" w:eastAsia="宋体" w:cs="宋体"/>
          <w:sz w:val="24"/>
          <w:szCs w:val="24"/>
        </w:rPr>
        <w:t xml:space="preserve"> </w:t>
      </w:r>
      <w:r>
        <w:rPr>
          <w:rFonts w:ascii="宋体" w:hAnsi="宋体" w:eastAsia="宋体" w:cs="宋体"/>
          <w:spacing w:val="-2"/>
          <w:sz w:val="24"/>
          <w:szCs w:val="24"/>
        </w:rPr>
        <w:t>第一章 投标邀请</w:t>
      </w:r>
    </w:p>
    <w:p w14:paraId="7F82D70A">
      <w:pPr>
        <w:spacing w:before="180" w:line="219" w:lineRule="auto"/>
        <w:ind w:left="489" w:firstLine="472" w:firstLineChars="200"/>
        <w:outlineLvl w:val="9"/>
        <w:rPr>
          <w:rFonts w:ascii="宋体" w:hAnsi="宋体" w:eastAsia="宋体" w:cs="宋体"/>
          <w:spacing w:val="-2"/>
          <w:sz w:val="24"/>
          <w:szCs w:val="24"/>
        </w:rPr>
      </w:pPr>
      <w:bookmarkStart w:id="30" w:name="_Toc13760"/>
      <w:bookmarkStart w:id="31" w:name="_Toc15964"/>
      <w:r>
        <w:rPr>
          <w:rFonts w:ascii="宋体" w:hAnsi="宋体" w:eastAsia="宋体" w:cs="宋体"/>
          <w:spacing w:val="-2"/>
          <w:sz w:val="24"/>
          <w:szCs w:val="24"/>
        </w:rPr>
        <w:t>第二章 招标文件前附表</w:t>
      </w:r>
    </w:p>
    <w:p w14:paraId="25E38C91">
      <w:pPr>
        <w:spacing w:before="180" w:line="219" w:lineRule="auto"/>
        <w:ind w:left="489" w:firstLine="472" w:firstLineChars="200"/>
        <w:outlineLvl w:val="9"/>
        <w:rPr>
          <w:rFonts w:ascii="宋体" w:hAnsi="宋体" w:eastAsia="宋体" w:cs="宋体"/>
          <w:spacing w:val="-2"/>
          <w:sz w:val="24"/>
          <w:szCs w:val="24"/>
        </w:rPr>
      </w:pPr>
      <w:r>
        <w:rPr>
          <w:rFonts w:ascii="宋体" w:hAnsi="宋体" w:eastAsia="宋体" w:cs="宋体"/>
          <w:spacing w:val="-2"/>
          <w:sz w:val="24"/>
          <w:szCs w:val="24"/>
        </w:rPr>
        <w:t xml:space="preserve"> </w:t>
      </w:r>
      <w:r>
        <w:rPr>
          <w:rFonts w:ascii="宋体" w:hAnsi="宋体" w:eastAsia="宋体" w:cs="宋体"/>
          <w:spacing w:val="-2"/>
          <w:sz w:val="24"/>
          <w:szCs w:val="24"/>
        </w:rPr>
        <w:t>第三章 投标须知</w:t>
      </w:r>
      <w:bookmarkEnd w:id="30"/>
      <w:bookmarkEnd w:id="31"/>
    </w:p>
    <w:p w14:paraId="42875E8C">
      <w:pPr>
        <w:spacing w:before="180" w:line="219" w:lineRule="auto"/>
        <w:ind w:left="489" w:firstLine="472" w:firstLineChars="200"/>
        <w:outlineLvl w:val="9"/>
        <w:rPr>
          <w:rFonts w:ascii="宋体" w:hAnsi="宋体" w:eastAsia="宋体" w:cs="宋体"/>
          <w:spacing w:val="-2"/>
          <w:sz w:val="24"/>
          <w:szCs w:val="24"/>
        </w:rPr>
      </w:pPr>
      <w:r>
        <w:rPr>
          <w:rFonts w:ascii="宋体" w:hAnsi="宋体" w:eastAsia="宋体" w:cs="宋体"/>
          <w:spacing w:val="-2"/>
          <w:sz w:val="24"/>
          <w:szCs w:val="24"/>
        </w:rPr>
        <w:t>一、说明</w:t>
      </w:r>
    </w:p>
    <w:p w14:paraId="60CC0377">
      <w:pPr>
        <w:spacing w:before="180" w:line="219" w:lineRule="auto"/>
        <w:ind w:left="489" w:firstLine="472" w:firstLineChars="200"/>
        <w:outlineLvl w:val="9"/>
        <w:rPr>
          <w:rFonts w:ascii="宋体" w:hAnsi="宋体" w:eastAsia="宋体" w:cs="宋体"/>
          <w:spacing w:val="-2"/>
          <w:sz w:val="24"/>
          <w:szCs w:val="24"/>
        </w:rPr>
      </w:pPr>
      <w:r>
        <w:rPr>
          <w:rFonts w:ascii="宋体" w:hAnsi="宋体" w:eastAsia="宋体" w:cs="宋体"/>
          <w:spacing w:val="-2"/>
          <w:sz w:val="24"/>
          <w:szCs w:val="24"/>
        </w:rPr>
        <w:t>二、招标文件</w:t>
      </w:r>
    </w:p>
    <w:p w14:paraId="054F8314">
      <w:pPr>
        <w:spacing w:before="180" w:line="219" w:lineRule="auto"/>
        <w:ind w:left="489" w:firstLine="472" w:firstLineChars="200"/>
        <w:outlineLvl w:val="9"/>
        <w:rPr>
          <w:rFonts w:ascii="宋体" w:hAnsi="宋体" w:eastAsia="宋体" w:cs="宋体"/>
          <w:spacing w:val="-2"/>
          <w:sz w:val="24"/>
          <w:szCs w:val="24"/>
        </w:rPr>
      </w:pPr>
      <w:r>
        <w:rPr>
          <w:rFonts w:ascii="宋体" w:hAnsi="宋体" w:eastAsia="宋体" w:cs="宋体"/>
          <w:spacing w:val="-2"/>
          <w:sz w:val="24"/>
          <w:szCs w:val="24"/>
        </w:rPr>
        <w:t>三、投标文件的编制</w:t>
      </w:r>
    </w:p>
    <w:p w14:paraId="73786AD6">
      <w:pPr>
        <w:spacing w:before="180" w:line="219" w:lineRule="auto"/>
        <w:ind w:left="489" w:firstLine="472" w:firstLineChars="200"/>
        <w:outlineLvl w:val="9"/>
        <w:rPr>
          <w:rFonts w:ascii="宋体" w:hAnsi="宋体" w:eastAsia="宋体" w:cs="宋体"/>
          <w:spacing w:val="-2"/>
          <w:sz w:val="24"/>
          <w:szCs w:val="24"/>
        </w:rPr>
      </w:pPr>
      <w:r>
        <w:rPr>
          <w:rFonts w:ascii="宋体" w:hAnsi="宋体" w:eastAsia="宋体" w:cs="宋体"/>
          <w:spacing w:val="-2"/>
          <w:sz w:val="24"/>
          <w:szCs w:val="24"/>
        </w:rPr>
        <w:t>四、投标文件的递交</w:t>
      </w:r>
    </w:p>
    <w:p w14:paraId="75361AB7">
      <w:pPr>
        <w:spacing w:before="180" w:line="220" w:lineRule="auto"/>
        <w:ind w:left="493" w:firstLine="472" w:firstLineChars="200"/>
        <w:outlineLvl w:val="9"/>
        <w:rPr>
          <w:rFonts w:ascii="宋体" w:hAnsi="宋体" w:eastAsia="宋体" w:cs="宋体"/>
          <w:sz w:val="24"/>
          <w:szCs w:val="24"/>
        </w:rPr>
      </w:pPr>
      <w:r>
        <w:rPr>
          <w:rFonts w:ascii="宋体" w:hAnsi="宋体" w:eastAsia="宋体" w:cs="宋体"/>
          <w:spacing w:val="-2"/>
          <w:sz w:val="24"/>
          <w:szCs w:val="24"/>
        </w:rPr>
        <w:t>五、开标与评标</w:t>
      </w:r>
    </w:p>
    <w:p w14:paraId="0805063C">
      <w:pPr>
        <w:spacing w:before="182" w:line="218" w:lineRule="auto"/>
        <w:ind w:left="491" w:firstLine="476" w:firstLineChars="200"/>
        <w:outlineLvl w:val="9"/>
        <w:rPr>
          <w:rFonts w:ascii="宋体" w:hAnsi="宋体" w:eastAsia="宋体" w:cs="宋体"/>
          <w:sz w:val="24"/>
          <w:szCs w:val="24"/>
        </w:rPr>
      </w:pPr>
      <w:r>
        <w:rPr>
          <w:rFonts w:ascii="宋体" w:hAnsi="宋体" w:eastAsia="宋体" w:cs="宋体"/>
          <w:spacing w:val="-1"/>
          <w:sz w:val="24"/>
          <w:szCs w:val="24"/>
        </w:rPr>
        <w:t>六、中标信息公告与中标通知书</w:t>
      </w:r>
    </w:p>
    <w:p w14:paraId="08138737">
      <w:pPr>
        <w:spacing w:before="183" w:line="220" w:lineRule="auto"/>
        <w:ind w:left="488" w:firstLine="472" w:firstLineChars="200"/>
        <w:outlineLvl w:val="9"/>
        <w:rPr>
          <w:rFonts w:ascii="宋体" w:hAnsi="宋体" w:eastAsia="宋体" w:cs="宋体"/>
          <w:sz w:val="24"/>
          <w:szCs w:val="24"/>
        </w:rPr>
      </w:pPr>
      <w:r>
        <w:rPr>
          <w:rFonts w:ascii="宋体" w:hAnsi="宋体" w:eastAsia="宋体" w:cs="宋体"/>
          <w:spacing w:val="-2"/>
          <w:sz w:val="24"/>
          <w:szCs w:val="24"/>
        </w:rPr>
        <w:t>七、投标人质疑</w:t>
      </w:r>
    </w:p>
    <w:p w14:paraId="4FEFBE35">
      <w:pPr>
        <w:spacing w:before="182" w:line="220" w:lineRule="auto"/>
        <w:ind w:left="493" w:firstLine="468" w:firstLineChars="200"/>
        <w:outlineLvl w:val="9"/>
        <w:rPr>
          <w:rFonts w:ascii="宋体" w:hAnsi="宋体" w:eastAsia="宋体" w:cs="宋体"/>
          <w:sz w:val="24"/>
          <w:szCs w:val="24"/>
        </w:rPr>
      </w:pPr>
      <w:r>
        <w:rPr>
          <w:rFonts w:ascii="宋体" w:hAnsi="宋体" w:eastAsia="宋体" w:cs="宋体"/>
          <w:spacing w:val="-3"/>
          <w:sz w:val="24"/>
          <w:szCs w:val="24"/>
        </w:rPr>
        <w:t>八、合同签订</w:t>
      </w:r>
    </w:p>
    <w:p w14:paraId="3361FA12">
      <w:pPr>
        <w:spacing w:before="179" w:line="220" w:lineRule="auto"/>
        <w:ind w:left="495" w:firstLine="468" w:firstLineChars="200"/>
        <w:outlineLvl w:val="9"/>
        <w:rPr>
          <w:rFonts w:ascii="宋体" w:hAnsi="宋体" w:eastAsia="宋体" w:cs="宋体"/>
          <w:sz w:val="24"/>
          <w:szCs w:val="24"/>
        </w:rPr>
      </w:pPr>
      <w:r>
        <w:rPr>
          <w:rFonts w:ascii="宋体" w:hAnsi="宋体" w:eastAsia="宋体" w:cs="宋体"/>
          <w:spacing w:val="-3"/>
          <w:sz w:val="24"/>
          <w:szCs w:val="24"/>
        </w:rPr>
        <w:t>九、其他规定</w:t>
      </w:r>
    </w:p>
    <w:p w14:paraId="4FA751C2">
      <w:pPr>
        <w:spacing w:before="180" w:line="219" w:lineRule="auto"/>
        <w:ind w:left="489" w:firstLine="472" w:firstLineChars="200"/>
        <w:outlineLvl w:val="9"/>
        <w:rPr>
          <w:rFonts w:hint="eastAsia" w:ascii="宋体" w:hAnsi="宋体" w:eastAsia="宋体" w:cs="宋体"/>
          <w:spacing w:val="-2"/>
          <w:sz w:val="24"/>
          <w:szCs w:val="24"/>
          <w:lang w:val="en-US" w:eastAsia="zh-CN"/>
        </w:rPr>
      </w:pPr>
      <w:bookmarkStart w:id="32" w:name="_Toc22971"/>
      <w:bookmarkStart w:id="33" w:name="_Toc8575"/>
      <w:r>
        <w:rPr>
          <w:rFonts w:ascii="宋体" w:hAnsi="宋体" w:eastAsia="宋体" w:cs="宋体"/>
          <w:spacing w:val="-2"/>
          <w:sz w:val="24"/>
          <w:szCs w:val="24"/>
        </w:rPr>
        <w:t>第四章 采购合同协议</w:t>
      </w:r>
      <w:r>
        <w:rPr>
          <w:rFonts w:hint="eastAsia" w:ascii="宋体" w:hAnsi="宋体" w:eastAsia="宋体" w:cs="宋体"/>
          <w:spacing w:val="-2"/>
          <w:sz w:val="24"/>
          <w:szCs w:val="24"/>
          <w:lang w:val="en-US" w:eastAsia="zh-CN"/>
        </w:rPr>
        <w:t>书</w:t>
      </w:r>
    </w:p>
    <w:p w14:paraId="06D1ACD1">
      <w:pPr>
        <w:spacing w:before="180" w:line="219" w:lineRule="auto"/>
        <w:ind w:left="489" w:firstLine="472" w:firstLineChars="200"/>
        <w:outlineLvl w:val="9"/>
        <w:rPr>
          <w:rFonts w:ascii="宋体" w:hAnsi="宋体" w:eastAsia="宋体" w:cs="宋体"/>
          <w:spacing w:val="-2"/>
          <w:sz w:val="24"/>
          <w:szCs w:val="24"/>
        </w:rPr>
      </w:pPr>
      <w:r>
        <w:rPr>
          <w:rFonts w:ascii="宋体" w:hAnsi="宋体" w:eastAsia="宋体" w:cs="宋体"/>
          <w:spacing w:val="-2"/>
          <w:sz w:val="24"/>
          <w:szCs w:val="24"/>
        </w:rPr>
        <w:t>第五章 采购内容与要求 服务要求</w:t>
      </w:r>
      <w:bookmarkEnd w:id="32"/>
      <w:bookmarkEnd w:id="33"/>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商务要求</w:t>
      </w:r>
    </w:p>
    <w:p w14:paraId="4B748320">
      <w:pPr>
        <w:spacing w:before="180" w:line="219" w:lineRule="auto"/>
        <w:ind w:left="489" w:firstLine="472" w:firstLineChars="200"/>
        <w:outlineLvl w:val="9"/>
        <w:rPr>
          <w:rFonts w:ascii="宋体" w:hAnsi="宋体" w:eastAsia="宋体" w:cs="宋体"/>
          <w:spacing w:val="-2"/>
          <w:sz w:val="24"/>
          <w:szCs w:val="24"/>
        </w:rPr>
      </w:pPr>
      <w:bookmarkStart w:id="34" w:name="_Toc29122"/>
      <w:bookmarkStart w:id="35" w:name="_Toc18918"/>
      <w:r>
        <w:rPr>
          <w:rFonts w:ascii="宋体" w:hAnsi="宋体" w:eastAsia="宋体" w:cs="宋体"/>
          <w:spacing w:val="-2"/>
          <w:sz w:val="24"/>
          <w:szCs w:val="24"/>
        </w:rPr>
        <w:t>第六章 综合评分表</w:t>
      </w:r>
      <w:bookmarkEnd w:id="34"/>
      <w:bookmarkEnd w:id="35"/>
    </w:p>
    <w:p w14:paraId="6D97A3D3">
      <w:pPr>
        <w:spacing w:before="180" w:line="219" w:lineRule="auto"/>
        <w:ind w:left="489" w:firstLine="472" w:firstLineChars="200"/>
        <w:outlineLvl w:val="9"/>
        <w:rPr>
          <w:rFonts w:ascii="宋体" w:hAnsi="宋体" w:eastAsia="宋体" w:cs="宋体"/>
          <w:spacing w:val="-2"/>
          <w:sz w:val="24"/>
          <w:szCs w:val="24"/>
        </w:rPr>
      </w:pPr>
      <w:bookmarkStart w:id="36" w:name="_Toc17090"/>
      <w:bookmarkStart w:id="37" w:name="_Toc29414"/>
      <w:r>
        <w:rPr>
          <w:rFonts w:ascii="宋体" w:hAnsi="宋体" w:eastAsia="宋体" w:cs="宋体"/>
          <w:spacing w:val="-2"/>
          <w:sz w:val="24"/>
          <w:szCs w:val="24"/>
        </w:rPr>
        <w:t>第七章 投标文件格式与要求</w:t>
      </w:r>
      <w:bookmarkEnd w:id="36"/>
      <w:bookmarkEnd w:id="37"/>
    </w:p>
    <w:p w14:paraId="0DD4C9C6">
      <w:pPr>
        <w:spacing w:before="183" w:line="219" w:lineRule="auto"/>
        <w:ind w:left="488"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9.</w:t>
      </w:r>
      <w:r>
        <w:rPr>
          <w:rFonts w:ascii="宋体" w:hAnsi="宋体" w:eastAsia="宋体" w:cs="宋体"/>
          <w:b/>
          <w:bCs/>
          <w:spacing w:val="-3"/>
          <w:sz w:val="24"/>
          <w:szCs w:val="24"/>
        </w:rPr>
        <w:t>招标文件的提供</w:t>
      </w:r>
    </w:p>
    <w:p w14:paraId="3FF806F4">
      <w:pPr>
        <w:spacing w:before="185" w:line="288" w:lineRule="auto"/>
        <w:ind w:left="12" w:right="802"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 xml:space="preserve">9.1 </w:t>
      </w:r>
      <w:r>
        <w:rPr>
          <w:rFonts w:ascii="宋体" w:hAnsi="宋体" w:eastAsia="宋体" w:cs="宋体"/>
          <w:spacing w:val="6"/>
          <w:sz w:val="24"/>
          <w:szCs w:val="24"/>
        </w:rPr>
        <w:t>招标文件的提供期限自开始发出之日起不得少于五个工作日。具体提供</w:t>
      </w:r>
      <w:r>
        <w:rPr>
          <w:rFonts w:ascii="宋体" w:hAnsi="宋体" w:eastAsia="宋体" w:cs="宋体"/>
          <w:spacing w:val="2"/>
          <w:sz w:val="24"/>
          <w:szCs w:val="24"/>
        </w:rPr>
        <w:t xml:space="preserve"> </w:t>
      </w:r>
      <w:r>
        <w:rPr>
          <w:rFonts w:ascii="宋体" w:hAnsi="宋体" w:eastAsia="宋体" w:cs="宋体"/>
          <w:spacing w:val="-3"/>
          <w:sz w:val="24"/>
          <w:szCs w:val="24"/>
        </w:rPr>
        <w:t>期限见</w:t>
      </w:r>
      <w:r>
        <w:rPr>
          <w:rFonts w:ascii="宋体" w:hAnsi="宋体" w:eastAsia="宋体" w:cs="宋体"/>
          <w:b/>
          <w:bCs/>
          <w:spacing w:val="-3"/>
          <w:sz w:val="24"/>
          <w:szCs w:val="24"/>
        </w:rPr>
        <w:t>招标文件第一章</w:t>
      </w:r>
      <w:r>
        <w:rPr>
          <w:rFonts w:ascii="宋体" w:hAnsi="宋体" w:eastAsia="宋体" w:cs="宋体"/>
          <w:spacing w:val="-3"/>
          <w:sz w:val="24"/>
          <w:szCs w:val="24"/>
        </w:rPr>
        <w:t>。</w:t>
      </w:r>
    </w:p>
    <w:p w14:paraId="609602F4">
      <w:pPr>
        <w:spacing w:before="184" w:line="219" w:lineRule="auto"/>
        <w:ind w:left="49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9.2 </w:t>
      </w:r>
      <w:r>
        <w:rPr>
          <w:rFonts w:ascii="宋体" w:hAnsi="宋体" w:eastAsia="宋体" w:cs="宋体"/>
          <w:spacing w:val="-1"/>
          <w:sz w:val="24"/>
          <w:szCs w:val="24"/>
        </w:rPr>
        <w:t>投标人应及时上网下载招标文件，并按规定要求在网站完成投标报名。</w:t>
      </w:r>
    </w:p>
    <w:p w14:paraId="691BD62D">
      <w:pPr>
        <w:spacing w:before="183" w:line="324" w:lineRule="auto"/>
        <w:ind w:left="9" w:right="802"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 xml:space="preserve">9.3 </w:t>
      </w:r>
      <w:r>
        <w:rPr>
          <w:rFonts w:ascii="宋体" w:hAnsi="宋体" w:eastAsia="宋体" w:cs="宋体"/>
          <w:spacing w:val="6"/>
          <w:sz w:val="24"/>
          <w:szCs w:val="24"/>
        </w:rPr>
        <w:t>招标文件的提供期限截止时，确认报名的投标人少于三家，采购代理机</w:t>
      </w:r>
      <w:r>
        <w:rPr>
          <w:rFonts w:ascii="宋体" w:hAnsi="宋体" w:eastAsia="宋体" w:cs="宋体"/>
          <w:spacing w:val="2"/>
          <w:sz w:val="24"/>
          <w:szCs w:val="24"/>
        </w:rPr>
        <w:t xml:space="preserve"> </w:t>
      </w:r>
      <w:r>
        <w:rPr>
          <w:rFonts w:ascii="宋体" w:hAnsi="宋体" w:eastAsia="宋体" w:cs="宋体"/>
          <w:spacing w:val="3"/>
          <w:sz w:val="24"/>
          <w:szCs w:val="24"/>
        </w:rPr>
        <w:t>构可以延长招标文件的提供期限或者不再限制提供</w:t>
      </w:r>
      <w:r>
        <w:rPr>
          <w:rFonts w:ascii="宋体" w:hAnsi="宋体" w:eastAsia="宋体" w:cs="宋体"/>
          <w:spacing w:val="2"/>
          <w:sz w:val="24"/>
          <w:szCs w:val="24"/>
        </w:rPr>
        <w:t>期限，并发布更正公告。延长</w:t>
      </w:r>
      <w:r>
        <w:rPr>
          <w:rFonts w:ascii="宋体" w:hAnsi="宋体" w:eastAsia="宋体" w:cs="宋体"/>
          <w:sz w:val="24"/>
          <w:szCs w:val="24"/>
        </w:rPr>
        <w:t xml:space="preserve"> 招标文件的提供期限或者不再限制提供期限的，遵守本章第</w:t>
      </w:r>
      <w:r>
        <w:rPr>
          <w:rFonts w:ascii="宋体" w:hAnsi="宋体" w:eastAsia="宋体" w:cs="宋体"/>
          <w:spacing w:val="-28"/>
          <w:sz w:val="24"/>
          <w:szCs w:val="24"/>
        </w:rPr>
        <w:t xml:space="preserve"> </w:t>
      </w:r>
      <w:r>
        <w:rPr>
          <w:rFonts w:ascii="Times New Roman" w:hAnsi="Times New Roman" w:eastAsia="Times New Roman" w:cs="Times New Roman"/>
          <w:sz w:val="24"/>
          <w:szCs w:val="24"/>
        </w:rPr>
        <w:t xml:space="preserve">11.1 </w:t>
      </w:r>
      <w:r>
        <w:rPr>
          <w:rFonts w:ascii="宋体" w:hAnsi="宋体" w:eastAsia="宋体" w:cs="宋体"/>
          <w:sz w:val="24"/>
          <w:szCs w:val="24"/>
        </w:rPr>
        <w:t xml:space="preserve">款关于招标文件 </w:t>
      </w:r>
      <w:r>
        <w:rPr>
          <w:rFonts w:ascii="宋体" w:hAnsi="宋体" w:eastAsia="宋体" w:cs="宋体"/>
          <w:spacing w:val="-2"/>
          <w:sz w:val="24"/>
          <w:szCs w:val="24"/>
        </w:rPr>
        <w:t>修改的规定。</w:t>
      </w:r>
    </w:p>
    <w:p w14:paraId="2945B7A5">
      <w:pPr>
        <w:spacing w:before="181" w:line="219" w:lineRule="auto"/>
        <w:ind w:left="496" w:firstLine="436" w:firstLineChars="200"/>
        <w:rPr>
          <w:rFonts w:ascii="宋体" w:hAnsi="宋体" w:eastAsia="宋体" w:cs="宋体"/>
          <w:sz w:val="24"/>
          <w:szCs w:val="24"/>
        </w:rPr>
      </w:pPr>
      <w:r>
        <w:rPr>
          <w:rFonts w:ascii="Times New Roman" w:hAnsi="Times New Roman" w:eastAsia="Times New Roman" w:cs="Times New Roman"/>
          <w:b/>
          <w:bCs/>
          <w:spacing w:val="-11"/>
          <w:sz w:val="24"/>
          <w:szCs w:val="24"/>
        </w:rPr>
        <w:t>10</w:t>
      </w:r>
      <w:r>
        <w:rPr>
          <w:rFonts w:ascii="Times New Roman" w:hAnsi="Times New Roman" w:eastAsia="Times New Roman" w:cs="Times New Roman"/>
          <w:b/>
          <w:bCs/>
          <w:spacing w:val="-28"/>
          <w:sz w:val="24"/>
          <w:szCs w:val="24"/>
        </w:rPr>
        <w:t xml:space="preserve"> </w:t>
      </w:r>
      <w:r>
        <w:rPr>
          <w:rFonts w:ascii="宋体" w:hAnsi="宋体" w:eastAsia="宋体" w:cs="宋体"/>
          <w:b/>
          <w:bCs/>
          <w:spacing w:val="-11"/>
          <w:sz w:val="24"/>
          <w:szCs w:val="24"/>
        </w:rPr>
        <w:t>．偏离</w:t>
      </w:r>
    </w:p>
    <w:p w14:paraId="0A4AF4CE">
      <w:pPr>
        <w:spacing w:before="182" w:line="219" w:lineRule="auto"/>
        <w:ind w:left="508"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10.1 </w:t>
      </w:r>
      <w:r>
        <w:rPr>
          <w:rFonts w:ascii="宋体" w:hAnsi="宋体" w:eastAsia="宋体" w:cs="宋体"/>
          <w:spacing w:val="2"/>
          <w:sz w:val="24"/>
          <w:szCs w:val="24"/>
        </w:rPr>
        <w:t>本条所称偏离为投标文件对招标文件的偏离，即不满足、或不响应招标</w:t>
      </w:r>
    </w:p>
    <w:p w14:paraId="0D435730">
      <w:pPr>
        <w:spacing w:before="78" w:line="345" w:lineRule="auto"/>
        <w:ind w:right="802"/>
        <w:rPr>
          <w:rFonts w:ascii="宋体" w:hAnsi="宋体" w:eastAsia="宋体" w:cs="宋体"/>
          <w:sz w:val="24"/>
          <w:szCs w:val="24"/>
        </w:rPr>
      </w:pPr>
      <w:r>
        <w:rPr>
          <w:rFonts w:ascii="宋体" w:hAnsi="宋体" w:eastAsia="宋体" w:cs="宋体"/>
          <w:spacing w:val="3"/>
          <w:sz w:val="24"/>
          <w:szCs w:val="24"/>
        </w:rPr>
        <w:t>文件的要求。偏离分为对招标文件的实质性要</w:t>
      </w:r>
      <w:r>
        <w:rPr>
          <w:rFonts w:ascii="宋体" w:hAnsi="宋体" w:eastAsia="宋体" w:cs="宋体"/>
          <w:spacing w:val="2"/>
          <w:sz w:val="24"/>
          <w:szCs w:val="24"/>
        </w:rPr>
        <w:t>求条款偏离和对招标文件的一般商</w:t>
      </w:r>
      <w:r>
        <w:rPr>
          <w:rFonts w:ascii="宋体" w:hAnsi="宋体" w:eastAsia="宋体" w:cs="宋体"/>
          <w:spacing w:val="-1"/>
          <w:sz w:val="24"/>
          <w:szCs w:val="24"/>
        </w:rPr>
        <w:t>务和技术服务条款（参数）偏离。</w:t>
      </w:r>
    </w:p>
    <w:p w14:paraId="4C1794C5">
      <w:pPr>
        <w:spacing w:before="35" w:line="313" w:lineRule="auto"/>
        <w:ind w:left="10" w:right="802"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10.2 </w:t>
      </w:r>
      <w:r>
        <w:rPr>
          <w:rFonts w:ascii="宋体" w:hAnsi="宋体" w:eastAsia="宋体" w:cs="宋体"/>
          <w:spacing w:val="1"/>
          <w:sz w:val="24"/>
          <w:szCs w:val="24"/>
        </w:rPr>
        <w:t>除法律、法规和规章规定外，招标文件中标注“★</w:t>
      </w:r>
      <w:r>
        <w:rPr>
          <w:rFonts w:ascii="宋体" w:hAnsi="宋体" w:eastAsia="宋体" w:cs="宋体"/>
          <w:spacing w:val="-82"/>
          <w:sz w:val="24"/>
          <w:szCs w:val="24"/>
        </w:rPr>
        <w:t xml:space="preserve"> </w:t>
      </w:r>
      <w:r>
        <w:rPr>
          <w:rFonts w:ascii="宋体" w:hAnsi="宋体" w:eastAsia="宋体" w:cs="宋体"/>
          <w:spacing w:val="1"/>
          <w:sz w:val="24"/>
          <w:szCs w:val="24"/>
        </w:rPr>
        <w:t>”符号的条款为实质</w:t>
      </w:r>
      <w:r>
        <w:rPr>
          <w:rFonts w:ascii="宋体" w:hAnsi="宋体" w:eastAsia="宋体" w:cs="宋体"/>
          <w:sz w:val="24"/>
          <w:szCs w:val="24"/>
        </w:rPr>
        <w:t xml:space="preserve"> </w:t>
      </w:r>
      <w:r>
        <w:rPr>
          <w:rFonts w:ascii="宋体" w:hAnsi="宋体" w:eastAsia="宋体" w:cs="宋体"/>
          <w:spacing w:val="2"/>
          <w:sz w:val="24"/>
          <w:szCs w:val="24"/>
        </w:rPr>
        <w:t>性要求条款（即重要条款</w:t>
      </w:r>
      <w:r>
        <w:rPr>
          <w:rFonts w:ascii="宋体" w:hAnsi="宋体" w:eastAsia="宋体" w:cs="宋体"/>
          <w:spacing w:val="12"/>
          <w:sz w:val="24"/>
          <w:szCs w:val="24"/>
        </w:rPr>
        <w:t>），</w:t>
      </w:r>
      <w:r>
        <w:rPr>
          <w:rFonts w:ascii="宋体" w:hAnsi="宋体" w:eastAsia="宋体" w:cs="宋体"/>
          <w:spacing w:val="2"/>
          <w:sz w:val="24"/>
          <w:szCs w:val="24"/>
        </w:rPr>
        <w:t>对其中任何一条的偏离，在评标时将其视为无效投</w:t>
      </w:r>
      <w:r>
        <w:rPr>
          <w:rFonts w:ascii="宋体" w:hAnsi="宋体" w:eastAsia="宋体" w:cs="宋体"/>
          <w:spacing w:val="1"/>
          <w:sz w:val="24"/>
          <w:szCs w:val="24"/>
        </w:rPr>
        <w:t xml:space="preserve"> </w:t>
      </w:r>
      <w:r>
        <w:rPr>
          <w:rFonts w:ascii="宋体" w:hAnsi="宋体" w:eastAsia="宋体" w:cs="宋体"/>
          <w:spacing w:val="-1"/>
          <w:sz w:val="24"/>
          <w:szCs w:val="24"/>
        </w:rPr>
        <w:t>标。未用上述符号标注的条款为非实质性要求条款（即一般条款）。</w:t>
      </w:r>
    </w:p>
    <w:p w14:paraId="45594F2E">
      <w:pPr>
        <w:spacing w:before="183" w:line="288" w:lineRule="auto"/>
        <w:ind w:left="13" w:right="804"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10.3 </w:t>
      </w:r>
      <w:r>
        <w:rPr>
          <w:rFonts w:ascii="宋体" w:hAnsi="宋体" w:eastAsia="宋体" w:cs="宋体"/>
          <w:spacing w:val="1"/>
          <w:sz w:val="24"/>
          <w:szCs w:val="24"/>
        </w:rPr>
        <w:t>第二章和第五章中的一般商务和技术服务条款（参数</w:t>
      </w:r>
      <w:r>
        <w:rPr>
          <w:rFonts w:ascii="宋体" w:hAnsi="宋体" w:eastAsia="宋体" w:cs="宋体"/>
          <w:spacing w:val="18"/>
          <w:sz w:val="24"/>
          <w:szCs w:val="24"/>
        </w:rPr>
        <w:t>），</w:t>
      </w:r>
      <w:r>
        <w:rPr>
          <w:rFonts w:ascii="宋体" w:hAnsi="宋体" w:eastAsia="宋体" w:cs="宋体"/>
          <w:spacing w:val="1"/>
          <w:sz w:val="24"/>
          <w:szCs w:val="24"/>
        </w:rPr>
        <w:t xml:space="preserve">在超出允许偏 </w:t>
      </w:r>
      <w:r>
        <w:rPr>
          <w:rFonts w:ascii="宋体" w:hAnsi="宋体" w:eastAsia="宋体" w:cs="宋体"/>
          <w:spacing w:val="-1"/>
          <w:sz w:val="24"/>
          <w:szCs w:val="24"/>
        </w:rPr>
        <w:t>离的条款数（见</w:t>
      </w:r>
      <w:r>
        <w:rPr>
          <w:rFonts w:ascii="宋体" w:hAnsi="宋体" w:eastAsia="宋体" w:cs="宋体"/>
          <w:b/>
          <w:bCs/>
          <w:spacing w:val="-1"/>
          <w:sz w:val="24"/>
          <w:szCs w:val="24"/>
        </w:rPr>
        <w:t>招标文件前附表</w:t>
      </w:r>
      <w:r>
        <w:rPr>
          <w:rFonts w:ascii="宋体" w:hAnsi="宋体" w:eastAsia="宋体" w:cs="宋体"/>
          <w:spacing w:val="-1"/>
          <w:sz w:val="24"/>
          <w:szCs w:val="24"/>
        </w:rPr>
        <w:t>）时，在评标时将其视为无效投标。</w:t>
      </w:r>
    </w:p>
    <w:p w14:paraId="1F53FC3E">
      <w:pPr>
        <w:spacing w:before="183" w:line="289" w:lineRule="auto"/>
        <w:ind w:right="2869" w:firstLine="464" w:firstLineChars="200"/>
        <w:rPr>
          <w:rFonts w:ascii="宋体" w:hAnsi="宋体" w:eastAsia="宋体" w:cs="宋体"/>
          <w:spacing w:val="18"/>
          <w:sz w:val="24"/>
          <w:szCs w:val="24"/>
        </w:rPr>
      </w:pPr>
      <w:r>
        <w:rPr>
          <w:rFonts w:ascii="Times New Roman" w:hAnsi="Times New Roman" w:eastAsia="Times New Roman" w:cs="Times New Roman"/>
          <w:spacing w:val="-4"/>
          <w:sz w:val="24"/>
          <w:szCs w:val="24"/>
        </w:rPr>
        <w:t xml:space="preserve">10.4 </w:t>
      </w:r>
      <w:r>
        <w:rPr>
          <w:rFonts w:ascii="宋体" w:hAnsi="宋体" w:eastAsia="宋体" w:cs="宋体"/>
          <w:spacing w:val="-4"/>
          <w:sz w:val="24"/>
          <w:szCs w:val="24"/>
        </w:rPr>
        <w:t>条款数（最高项数）的统计方法见</w:t>
      </w:r>
      <w:r>
        <w:rPr>
          <w:rFonts w:ascii="宋体" w:hAnsi="宋体" w:eastAsia="宋体" w:cs="宋体"/>
          <w:b/>
          <w:bCs/>
          <w:spacing w:val="-4"/>
          <w:sz w:val="24"/>
          <w:szCs w:val="24"/>
        </w:rPr>
        <w:t>招标文件前附表。</w:t>
      </w:r>
      <w:r>
        <w:rPr>
          <w:rFonts w:ascii="宋体" w:hAnsi="宋体" w:eastAsia="宋体" w:cs="宋体"/>
          <w:spacing w:val="18"/>
          <w:sz w:val="24"/>
          <w:szCs w:val="24"/>
        </w:rPr>
        <w:t xml:space="preserve"> </w:t>
      </w:r>
    </w:p>
    <w:p w14:paraId="05358FA2">
      <w:pPr>
        <w:spacing w:before="183" w:line="289" w:lineRule="auto"/>
        <w:ind w:right="2869"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11.</w:t>
      </w:r>
      <w:r>
        <w:rPr>
          <w:rFonts w:ascii="宋体" w:hAnsi="宋体" w:eastAsia="宋体" w:cs="宋体"/>
          <w:b/>
          <w:bCs/>
          <w:spacing w:val="-4"/>
          <w:sz w:val="24"/>
          <w:szCs w:val="24"/>
        </w:rPr>
        <w:t>招标文件的澄清与修改</w:t>
      </w:r>
    </w:p>
    <w:p w14:paraId="463EFA83">
      <w:pPr>
        <w:spacing w:before="183" w:line="312" w:lineRule="auto"/>
        <w:ind w:left="9" w:right="802"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11.1 </w:t>
      </w:r>
      <w:r>
        <w:rPr>
          <w:rFonts w:ascii="宋体" w:hAnsi="宋体" w:eastAsia="宋体" w:cs="宋体"/>
          <w:spacing w:val="2"/>
          <w:sz w:val="24"/>
          <w:szCs w:val="24"/>
        </w:rPr>
        <w:t>采购代理机构对已发出的招标文件进行必要澄清或者修改的，应当在招</w:t>
      </w:r>
      <w:r>
        <w:rPr>
          <w:rFonts w:ascii="宋体" w:hAnsi="宋体" w:eastAsia="宋体" w:cs="宋体"/>
          <w:spacing w:val="1"/>
          <w:sz w:val="24"/>
          <w:szCs w:val="24"/>
        </w:rPr>
        <w:t xml:space="preserve"> </w:t>
      </w:r>
      <w:r>
        <w:rPr>
          <w:rFonts w:ascii="宋体" w:hAnsi="宋体" w:eastAsia="宋体" w:cs="宋体"/>
          <w:spacing w:val="3"/>
          <w:sz w:val="24"/>
          <w:szCs w:val="24"/>
        </w:rPr>
        <w:t>标文件前附表规定的提交投标文件截止时间十五日</w:t>
      </w:r>
      <w:r>
        <w:rPr>
          <w:rFonts w:ascii="宋体" w:hAnsi="宋体" w:eastAsia="宋体" w:cs="宋体"/>
          <w:spacing w:val="2"/>
          <w:sz w:val="24"/>
          <w:szCs w:val="24"/>
        </w:rPr>
        <w:t>前，在财政部门指定的媒体和</w:t>
      </w:r>
      <w:r>
        <w:rPr>
          <w:rFonts w:ascii="宋体" w:hAnsi="宋体" w:eastAsia="宋体" w:cs="宋体"/>
          <w:sz w:val="24"/>
          <w:szCs w:val="24"/>
        </w:rPr>
        <w:t xml:space="preserve"> </w:t>
      </w:r>
      <w:r>
        <w:rPr>
          <w:rFonts w:ascii="宋体" w:hAnsi="宋体" w:eastAsia="宋体" w:cs="宋体"/>
          <w:spacing w:val="-1"/>
          <w:sz w:val="24"/>
          <w:szCs w:val="24"/>
        </w:rPr>
        <w:t>衡阳市公共资源交易中心网站发布澄清或者修改的内容。</w:t>
      </w:r>
    </w:p>
    <w:p w14:paraId="58FD523E">
      <w:pPr>
        <w:spacing w:before="181" w:line="290" w:lineRule="auto"/>
        <w:ind w:left="12" w:right="802"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11.2 </w:t>
      </w:r>
      <w:r>
        <w:rPr>
          <w:rFonts w:ascii="宋体" w:hAnsi="宋体" w:eastAsia="宋体" w:cs="宋体"/>
          <w:spacing w:val="2"/>
          <w:sz w:val="24"/>
          <w:szCs w:val="24"/>
        </w:rPr>
        <w:t>如果澄清或者修改发出的时间距投标截止时间不足十五日，将相应顺延</w:t>
      </w:r>
      <w:r>
        <w:rPr>
          <w:rFonts w:ascii="宋体" w:hAnsi="宋体" w:eastAsia="宋体" w:cs="宋体"/>
          <w:spacing w:val="1"/>
          <w:sz w:val="24"/>
          <w:szCs w:val="24"/>
        </w:rPr>
        <w:t xml:space="preserve"> </w:t>
      </w:r>
      <w:r>
        <w:rPr>
          <w:rFonts w:ascii="宋体" w:hAnsi="宋体" w:eastAsia="宋体" w:cs="宋体"/>
          <w:spacing w:val="-2"/>
          <w:sz w:val="24"/>
          <w:szCs w:val="24"/>
        </w:rPr>
        <w:t>投标截止时间。</w:t>
      </w:r>
    </w:p>
    <w:p w14:paraId="4C89F736">
      <w:pPr>
        <w:spacing w:before="180" w:line="220" w:lineRule="auto"/>
        <w:ind w:left="49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12.</w:t>
      </w:r>
      <w:r>
        <w:rPr>
          <w:rFonts w:ascii="宋体" w:hAnsi="宋体" w:eastAsia="宋体" w:cs="宋体"/>
          <w:b/>
          <w:bCs/>
          <w:spacing w:val="-3"/>
          <w:sz w:val="24"/>
          <w:szCs w:val="24"/>
        </w:rPr>
        <w:t>推迟投标截止时间和开标时间</w:t>
      </w:r>
    </w:p>
    <w:p w14:paraId="7A87AA9F">
      <w:pPr>
        <w:spacing w:before="180" w:line="350" w:lineRule="auto"/>
        <w:ind w:left="8" w:right="802" w:firstLine="488" w:firstLineChars="200"/>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12.1 </w:t>
      </w:r>
      <w:r>
        <w:rPr>
          <w:rFonts w:ascii="宋体" w:hAnsi="宋体" w:eastAsia="宋体" w:cs="宋体"/>
          <w:spacing w:val="2"/>
          <w:sz w:val="24"/>
          <w:szCs w:val="24"/>
        </w:rPr>
        <w:t>采购代理机构可以视采购具体情况，推迟投标截止时间和开标时间，并</w:t>
      </w:r>
      <w:r>
        <w:rPr>
          <w:rFonts w:ascii="宋体" w:hAnsi="宋体" w:eastAsia="宋体" w:cs="宋体"/>
          <w:sz w:val="24"/>
          <w:szCs w:val="24"/>
        </w:rPr>
        <w:t xml:space="preserve"> </w:t>
      </w:r>
      <w:r>
        <w:rPr>
          <w:rFonts w:ascii="宋体" w:hAnsi="宋体" w:eastAsia="宋体" w:cs="宋体"/>
          <w:spacing w:val="10"/>
          <w:sz w:val="24"/>
          <w:szCs w:val="24"/>
        </w:rPr>
        <w:t>将变更时间在财政部门指定的媒体和衡阳市公共资源交易中心网</w:t>
      </w:r>
      <w:r>
        <w:rPr>
          <w:rFonts w:ascii="宋体" w:hAnsi="宋体" w:eastAsia="宋体" w:cs="宋体"/>
          <w:spacing w:val="9"/>
          <w:sz w:val="24"/>
          <w:szCs w:val="24"/>
        </w:rPr>
        <w:t>站发布更正公</w:t>
      </w:r>
      <w:r>
        <w:rPr>
          <w:rFonts w:ascii="宋体" w:hAnsi="宋体" w:eastAsia="宋体" w:cs="宋体"/>
          <w:sz w:val="24"/>
          <w:szCs w:val="24"/>
        </w:rPr>
        <w:t xml:space="preserve"> </w:t>
      </w:r>
      <w:r>
        <w:rPr>
          <w:rFonts w:ascii="宋体" w:hAnsi="宋体" w:eastAsia="宋体" w:cs="宋体"/>
          <w:spacing w:val="-4"/>
          <w:sz w:val="24"/>
          <w:szCs w:val="24"/>
        </w:rPr>
        <w:t>告。</w:t>
      </w:r>
    </w:p>
    <w:p w14:paraId="2C019B4A">
      <w:pPr>
        <w:spacing w:before="98" w:line="219" w:lineRule="auto"/>
        <w:ind w:left="12" w:firstLine="586" w:firstLineChars="200"/>
        <w:outlineLvl w:val="1"/>
        <w:rPr>
          <w:rFonts w:ascii="宋体" w:hAnsi="宋体" w:eastAsia="宋体" w:cs="宋体"/>
          <w:sz w:val="30"/>
          <w:szCs w:val="30"/>
        </w:rPr>
      </w:pPr>
      <w:bookmarkStart w:id="38" w:name="bookmark11"/>
      <w:bookmarkEnd w:id="38"/>
      <w:bookmarkStart w:id="39" w:name="_Toc21600"/>
      <w:bookmarkStart w:id="40" w:name="_Toc2951"/>
      <w:r>
        <w:rPr>
          <w:rFonts w:ascii="宋体" w:hAnsi="宋体" w:eastAsia="宋体" w:cs="宋体"/>
          <w:b/>
          <w:bCs/>
          <w:spacing w:val="-4"/>
          <w:sz w:val="30"/>
          <w:szCs w:val="30"/>
        </w:rPr>
        <w:t>三、投标文件的编制</w:t>
      </w:r>
      <w:bookmarkEnd w:id="39"/>
      <w:bookmarkEnd w:id="40"/>
    </w:p>
    <w:p w14:paraId="2BE23C64">
      <w:pPr>
        <w:spacing w:before="142" w:line="220" w:lineRule="auto"/>
        <w:ind w:left="49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13.</w:t>
      </w:r>
      <w:r>
        <w:rPr>
          <w:rFonts w:ascii="宋体" w:hAnsi="宋体" w:eastAsia="宋体" w:cs="宋体"/>
          <w:b/>
          <w:bCs/>
          <w:spacing w:val="-4"/>
          <w:sz w:val="24"/>
          <w:szCs w:val="24"/>
        </w:rPr>
        <w:t>投标语言</w:t>
      </w:r>
    </w:p>
    <w:p w14:paraId="1F3CE991">
      <w:pPr>
        <w:spacing w:before="183" w:line="350" w:lineRule="auto"/>
        <w:ind w:left="21" w:right="802" w:firstLine="488" w:firstLineChars="200"/>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13.1 </w:t>
      </w:r>
      <w:r>
        <w:rPr>
          <w:rFonts w:ascii="宋体" w:hAnsi="宋体" w:eastAsia="宋体" w:cs="宋体"/>
          <w:spacing w:val="2"/>
          <w:sz w:val="24"/>
          <w:szCs w:val="24"/>
        </w:rPr>
        <w:t>投标人提交的投标文件及投标人与采购代理机构就有关投标的所有来往</w:t>
      </w:r>
      <w:r>
        <w:rPr>
          <w:rFonts w:ascii="宋体" w:hAnsi="宋体" w:eastAsia="宋体" w:cs="宋体"/>
          <w:sz w:val="24"/>
          <w:szCs w:val="24"/>
        </w:rPr>
        <w:t xml:space="preserve"> </w:t>
      </w:r>
      <w:r>
        <w:rPr>
          <w:rFonts w:ascii="宋体" w:hAnsi="宋体" w:eastAsia="宋体" w:cs="宋体"/>
          <w:spacing w:val="2"/>
          <w:sz w:val="24"/>
          <w:szCs w:val="24"/>
        </w:rPr>
        <w:t>函电均使用中文。投标人可以提交其它语言的资料，但应附有中文注释，有差异</w:t>
      </w:r>
      <w:r>
        <w:rPr>
          <w:rFonts w:ascii="宋体" w:hAnsi="宋体" w:eastAsia="宋体" w:cs="宋体"/>
          <w:spacing w:val="11"/>
          <w:sz w:val="24"/>
          <w:szCs w:val="24"/>
        </w:rPr>
        <w:t xml:space="preserve"> </w:t>
      </w:r>
      <w:r>
        <w:rPr>
          <w:rFonts w:ascii="宋体" w:hAnsi="宋体" w:eastAsia="宋体" w:cs="宋体"/>
          <w:spacing w:val="-3"/>
          <w:sz w:val="24"/>
          <w:szCs w:val="24"/>
        </w:rPr>
        <w:t>时以中文为准。</w:t>
      </w:r>
    </w:p>
    <w:p w14:paraId="042309A5">
      <w:pPr>
        <w:spacing w:before="33" w:line="220" w:lineRule="auto"/>
        <w:ind w:left="49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14.</w:t>
      </w:r>
      <w:r>
        <w:rPr>
          <w:rFonts w:ascii="宋体" w:hAnsi="宋体" w:eastAsia="宋体" w:cs="宋体"/>
          <w:b/>
          <w:bCs/>
          <w:spacing w:val="-4"/>
          <w:sz w:val="24"/>
          <w:szCs w:val="24"/>
        </w:rPr>
        <w:t>计量单位</w:t>
      </w:r>
    </w:p>
    <w:p w14:paraId="4CFF18BB">
      <w:pPr>
        <w:spacing w:before="181" w:line="219" w:lineRule="auto"/>
        <w:ind w:left="508"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14.</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所有计量均采用中华人民共和国法定计量单位。</w:t>
      </w:r>
    </w:p>
    <w:p w14:paraId="5ABF1C85">
      <w:pPr>
        <w:spacing w:before="182" w:line="219" w:lineRule="auto"/>
        <w:ind w:left="49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15.</w:t>
      </w:r>
      <w:r>
        <w:rPr>
          <w:rFonts w:ascii="宋体" w:hAnsi="宋体" w:eastAsia="宋体" w:cs="宋体"/>
          <w:b/>
          <w:bCs/>
          <w:spacing w:val="-3"/>
          <w:sz w:val="24"/>
          <w:szCs w:val="24"/>
        </w:rPr>
        <w:t>投标文件组成</w:t>
      </w:r>
    </w:p>
    <w:p w14:paraId="5094A39D">
      <w:pPr>
        <w:spacing w:before="182" w:line="345" w:lineRule="auto"/>
        <w:ind w:left="9"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15.1 </w:t>
      </w:r>
      <w:r>
        <w:rPr>
          <w:rFonts w:ascii="宋体" w:hAnsi="宋体" w:eastAsia="宋体" w:cs="宋体"/>
          <w:spacing w:val="2"/>
          <w:sz w:val="24"/>
          <w:szCs w:val="24"/>
        </w:rPr>
        <w:t>投标文件由资格证明文件、商务文件、技术服务文件三部分组成。详见</w:t>
      </w:r>
      <w:r>
        <w:rPr>
          <w:rFonts w:ascii="宋体" w:hAnsi="宋体" w:eastAsia="宋体" w:cs="宋体"/>
          <w:sz w:val="24"/>
          <w:szCs w:val="24"/>
        </w:rPr>
        <w:t xml:space="preserve"> </w:t>
      </w:r>
      <w:r>
        <w:rPr>
          <w:rFonts w:ascii="宋体" w:hAnsi="宋体" w:eastAsia="宋体" w:cs="宋体"/>
          <w:spacing w:val="-1"/>
          <w:sz w:val="24"/>
          <w:szCs w:val="24"/>
        </w:rPr>
        <w:t>第七章投标文件格式与要求。</w:t>
      </w:r>
    </w:p>
    <w:p w14:paraId="6EA8D9B1">
      <w:pPr>
        <w:spacing w:before="78" w:line="218" w:lineRule="auto"/>
        <w:ind w:left="49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16.</w:t>
      </w:r>
      <w:r>
        <w:rPr>
          <w:rFonts w:ascii="宋体" w:hAnsi="宋体" w:eastAsia="宋体" w:cs="宋体"/>
          <w:b/>
          <w:bCs/>
          <w:spacing w:val="-4"/>
          <w:sz w:val="24"/>
          <w:szCs w:val="24"/>
        </w:rPr>
        <w:t>投标报价</w:t>
      </w:r>
    </w:p>
    <w:p w14:paraId="347E0FD4">
      <w:pPr>
        <w:spacing w:before="182" w:line="289" w:lineRule="auto"/>
        <w:ind w:left="11"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16.1 </w:t>
      </w:r>
      <w:r>
        <w:rPr>
          <w:rFonts w:ascii="宋体" w:hAnsi="宋体" w:eastAsia="宋体" w:cs="宋体"/>
          <w:spacing w:val="2"/>
          <w:sz w:val="24"/>
          <w:szCs w:val="24"/>
        </w:rPr>
        <w:t>投标人应按招标文件规定的供货及服务要求、责任范围和合同条件，以</w:t>
      </w:r>
      <w:r>
        <w:rPr>
          <w:rFonts w:ascii="宋体" w:hAnsi="宋体" w:eastAsia="宋体" w:cs="宋体"/>
          <w:sz w:val="24"/>
          <w:szCs w:val="24"/>
        </w:rPr>
        <w:t xml:space="preserve"> </w:t>
      </w:r>
      <w:r>
        <w:rPr>
          <w:rFonts w:ascii="宋体" w:hAnsi="宋体" w:eastAsia="宋体" w:cs="宋体"/>
          <w:spacing w:val="-2"/>
          <w:sz w:val="24"/>
          <w:szCs w:val="24"/>
        </w:rPr>
        <w:t>人民币进行报价。</w:t>
      </w:r>
    </w:p>
    <w:p w14:paraId="1A3350FB">
      <w:pPr>
        <w:spacing w:before="182" w:line="313" w:lineRule="auto"/>
        <w:ind w:left="13"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16.2 </w:t>
      </w:r>
      <w:r>
        <w:rPr>
          <w:rFonts w:ascii="宋体" w:hAnsi="宋体" w:eastAsia="宋体" w:cs="宋体"/>
          <w:spacing w:val="2"/>
          <w:sz w:val="24"/>
          <w:szCs w:val="24"/>
        </w:rPr>
        <w:t>投标人应按《开标一览表》和《分项价格表》的内容和格式要求填写各</w:t>
      </w:r>
      <w:r>
        <w:rPr>
          <w:rFonts w:ascii="宋体" w:hAnsi="宋体" w:eastAsia="宋体" w:cs="宋体"/>
          <w:sz w:val="24"/>
          <w:szCs w:val="24"/>
        </w:rPr>
        <w:t xml:space="preserve"> </w:t>
      </w:r>
      <w:r>
        <w:rPr>
          <w:rFonts w:ascii="宋体" w:hAnsi="宋体" w:eastAsia="宋体" w:cs="宋体"/>
          <w:spacing w:val="2"/>
          <w:sz w:val="24"/>
          <w:szCs w:val="24"/>
        </w:rPr>
        <w:t>项货物及服务的分项价格和总价。投标总价中不得缺漏招标文件所要求的内容，</w:t>
      </w:r>
      <w:r>
        <w:rPr>
          <w:rFonts w:ascii="宋体" w:hAnsi="宋体" w:eastAsia="宋体" w:cs="宋体"/>
          <w:spacing w:val="16"/>
          <w:sz w:val="24"/>
          <w:szCs w:val="24"/>
        </w:rPr>
        <w:t xml:space="preserve"> </w:t>
      </w:r>
      <w:r>
        <w:rPr>
          <w:rFonts w:ascii="宋体" w:hAnsi="宋体" w:eastAsia="宋体" w:cs="宋体"/>
          <w:spacing w:val="-1"/>
          <w:sz w:val="24"/>
          <w:szCs w:val="24"/>
        </w:rPr>
        <w:t>否则，在评标时将视为无效投标。</w:t>
      </w:r>
    </w:p>
    <w:p w14:paraId="447B08B7">
      <w:pPr>
        <w:spacing w:before="180" w:line="289" w:lineRule="auto"/>
        <w:ind w:left="10"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16.3 </w:t>
      </w:r>
      <w:r>
        <w:rPr>
          <w:rFonts w:ascii="宋体" w:hAnsi="宋体" w:eastAsia="宋体" w:cs="宋体"/>
          <w:spacing w:val="2"/>
          <w:sz w:val="24"/>
          <w:szCs w:val="24"/>
        </w:rPr>
        <w:t>除招标文件前附表允许提交备选方案外，投标人对每种货物及服务只允</w:t>
      </w:r>
      <w:r>
        <w:rPr>
          <w:rFonts w:ascii="宋体" w:hAnsi="宋体" w:eastAsia="宋体" w:cs="宋体"/>
          <w:sz w:val="24"/>
          <w:szCs w:val="24"/>
        </w:rPr>
        <w:t xml:space="preserve"> 许有一个报价，不接受选择性报价，否则，</w:t>
      </w:r>
      <w:r>
        <w:rPr>
          <w:rFonts w:ascii="宋体" w:hAnsi="宋体" w:eastAsia="宋体" w:cs="宋体"/>
          <w:spacing w:val="-1"/>
          <w:sz w:val="24"/>
          <w:szCs w:val="24"/>
        </w:rPr>
        <w:t>在评标时将视为无效投标。</w:t>
      </w:r>
    </w:p>
    <w:p w14:paraId="280F2EBD">
      <w:pPr>
        <w:spacing w:before="182" w:line="285" w:lineRule="auto"/>
        <w:ind w:left="15" w:right="804" w:firstLine="532" w:firstLineChars="200"/>
        <w:rPr>
          <w:rFonts w:ascii="宋体" w:hAnsi="宋体" w:eastAsia="宋体" w:cs="宋体"/>
          <w:sz w:val="24"/>
          <w:szCs w:val="24"/>
        </w:rPr>
      </w:pPr>
      <w:r>
        <w:rPr>
          <w:rFonts w:ascii="Times New Roman" w:hAnsi="Times New Roman" w:eastAsia="Times New Roman" w:cs="Times New Roman"/>
          <w:spacing w:val="13"/>
          <w:sz w:val="24"/>
          <w:szCs w:val="24"/>
        </w:rPr>
        <w:t xml:space="preserve">16.4 </w:t>
      </w:r>
      <w:r>
        <w:rPr>
          <w:rFonts w:ascii="宋体" w:hAnsi="宋体" w:eastAsia="宋体" w:cs="宋体"/>
          <w:spacing w:val="13"/>
          <w:sz w:val="24"/>
          <w:szCs w:val="24"/>
        </w:rPr>
        <w:t>投标人的投标报价不得超过采购预算，也不得超过最高限价</w:t>
      </w:r>
      <w:r>
        <w:rPr>
          <w:rFonts w:ascii="Times New Roman" w:hAnsi="Times New Roman" w:eastAsia="Times New Roman" w:cs="Times New Roman"/>
          <w:spacing w:val="13"/>
          <w:sz w:val="24"/>
          <w:szCs w:val="24"/>
        </w:rPr>
        <w:t>(</w:t>
      </w:r>
      <w:r>
        <w:rPr>
          <w:rFonts w:ascii="宋体" w:hAnsi="宋体" w:eastAsia="宋体" w:cs="宋体"/>
          <w:spacing w:val="13"/>
          <w:sz w:val="24"/>
          <w:szCs w:val="24"/>
        </w:rPr>
        <w:t>如果设</w:t>
      </w:r>
      <w:r>
        <w:rPr>
          <w:rFonts w:ascii="宋体" w:hAnsi="宋体" w:eastAsia="宋体" w:cs="宋体"/>
          <w:spacing w:val="16"/>
          <w:sz w:val="24"/>
          <w:szCs w:val="24"/>
        </w:rPr>
        <w:t xml:space="preserve"> </w:t>
      </w:r>
      <w:r>
        <w:rPr>
          <w:rFonts w:ascii="宋体" w:hAnsi="宋体" w:eastAsia="宋体" w:cs="宋体"/>
          <w:spacing w:val="-2"/>
          <w:sz w:val="24"/>
          <w:szCs w:val="24"/>
        </w:rPr>
        <w:t>定</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，否则，在评标时将视无效投标。采购项目预算、最高限价见</w:t>
      </w:r>
      <w:r>
        <w:rPr>
          <w:rFonts w:ascii="宋体" w:hAnsi="宋体" w:eastAsia="宋体" w:cs="宋体"/>
          <w:b/>
          <w:bCs/>
          <w:spacing w:val="-2"/>
          <w:sz w:val="24"/>
          <w:szCs w:val="24"/>
        </w:rPr>
        <w:t>投标邀请</w:t>
      </w:r>
      <w:r>
        <w:rPr>
          <w:rFonts w:ascii="宋体" w:hAnsi="宋体" w:eastAsia="宋体" w:cs="宋体"/>
          <w:spacing w:val="-2"/>
          <w:sz w:val="24"/>
          <w:szCs w:val="24"/>
        </w:rPr>
        <w:t>。</w:t>
      </w:r>
    </w:p>
    <w:p w14:paraId="7069A7E9">
      <w:pPr>
        <w:spacing w:before="191" w:line="313" w:lineRule="auto"/>
        <w:ind w:left="12" w:right="802"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16.5 </w:t>
      </w:r>
      <w:r>
        <w:rPr>
          <w:rFonts w:ascii="宋体" w:hAnsi="宋体" w:eastAsia="宋体" w:cs="宋体"/>
          <w:spacing w:val="2"/>
          <w:sz w:val="24"/>
          <w:szCs w:val="24"/>
        </w:rPr>
        <w:t>投标文件中标明的价格在合同执行过程中是固定不变的，不得以任何理</w:t>
      </w:r>
      <w:r>
        <w:rPr>
          <w:rFonts w:ascii="宋体" w:hAnsi="宋体" w:eastAsia="宋体" w:cs="宋体"/>
          <w:sz w:val="24"/>
          <w:szCs w:val="24"/>
        </w:rPr>
        <w:t xml:space="preserve"> </w:t>
      </w:r>
      <w:r>
        <w:rPr>
          <w:rFonts w:ascii="宋体" w:hAnsi="宋体" w:eastAsia="宋体" w:cs="宋体"/>
          <w:spacing w:val="3"/>
          <w:sz w:val="24"/>
          <w:szCs w:val="24"/>
        </w:rPr>
        <w:t>由予以变更。任何包含价格调整要求和条件</w:t>
      </w:r>
      <w:r>
        <w:rPr>
          <w:rFonts w:ascii="宋体" w:hAnsi="宋体" w:eastAsia="宋体" w:cs="宋体"/>
          <w:spacing w:val="2"/>
          <w:sz w:val="24"/>
          <w:szCs w:val="24"/>
        </w:rPr>
        <w:t>的投标报价，在评标时将其视为无效</w:t>
      </w:r>
      <w:r>
        <w:rPr>
          <w:rFonts w:ascii="宋体" w:hAnsi="宋体" w:eastAsia="宋体" w:cs="宋体"/>
          <w:sz w:val="24"/>
          <w:szCs w:val="24"/>
        </w:rPr>
        <w:t xml:space="preserve"> </w:t>
      </w:r>
      <w:r>
        <w:rPr>
          <w:rFonts w:ascii="宋体" w:hAnsi="宋体" w:eastAsia="宋体" w:cs="宋体"/>
          <w:spacing w:val="-5"/>
          <w:sz w:val="24"/>
          <w:szCs w:val="24"/>
        </w:rPr>
        <w:t>投标。</w:t>
      </w:r>
    </w:p>
    <w:p w14:paraId="49C3976E">
      <w:pPr>
        <w:spacing w:before="182" w:line="218" w:lineRule="auto"/>
        <w:ind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16.6 </w:t>
      </w:r>
      <w:r>
        <w:rPr>
          <w:rFonts w:ascii="宋体" w:hAnsi="宋体" w:eastAsia="宋体" w:cs="宋体"/>
          <w:spacing w:val="-1"/>
          <w:sz w:val="24"/>
          <w:szCs w:val="24"/>
        </w:rPr>
        <w:t>投标人的价格优惠应当直接在开标一览</w:t>
      </w:r>
      <w:r>
        <w:rPr>
          <w:rFonts w:ascii="宋体" w:hAnsi="宋体" w:eastAsia="宋体" w:cs="宋体"/>
          <w:spacing w:val="-2"/>
          <w:sz w:val="24"/>
          <w:szCs w:val="24"/>
        </w:rPr>
        <w:t>表的投标报价中给出。</w:t>
      </w:r>
    </w:p>
    <w:p w14:paraId="04AD9CFC">
      <w:pPr>
        <w:spacing w:before="183" w:line="220" w:lineRule="auto"/>
        <w:ind w:left="49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17.</w:t>
      </w:r>
      <w:r>
        <w:rPr>
          <w:rFonts w:ascii="宋体" w:hAnsi="宋体" w:eastAsia="宋体" w:cs="宋体"/>
          <w:b/>
          <w:bCs/>
          <w:spacing w:val="-4"/>
          <w:sz w:val="24"/>
          <w:szCs w:val="24"/>
        </w:rPr>
        <w:t>备选方案</w:t>
      </w:r>
    </w:p>
    <w:p w14:paraId="5D7825CA">
      <w:pPr>
        <w:spacing w:before="181" w:line="219" w:lineRule="auto"/>
        <w:ind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17.1 </w:t>
      </w:r>
      <w:r>
        <w:rPr>
          <w:rFonts w:ascii="宋体" w:hAnsi="宋体" w:eastAsia="宋体" w:cs="宋体"/>
          <w:spacing w:val="-1"/>
          <w:sz w:val="24"/>
          <w:szCs w:val="24"/>
        </w:rPr>
        <w:t>除招标文件前附表另有规定外，本采购项目不接</w:t>
      </w:r>
      <w:r>
        <w:rPr>
          <w:rFonts w:ascii="宋体" w:hAnsi="宋体" w:eastAsia="宋体" w:cs="宋体"/>
          <w:spacing w:val="-2"/>
          <w:sz w:val="24"/>
          <w:szCs w:val="24"/>
        </w:rPr>
        <w:t>受备选方案投标。</w:t>
      </w:r>
    </w:p>
    <w:p w14:paraId="5AEFA9BE">
      <w:pPr>
        <w:spacing w:before="184" w:line="220" w:lineRule="auto"/>
        <w:ind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17.2 </w:t>
      </w:r>
      <w:r>
        <w:rPr>
          <w:rFonts w:ascii="宋体" w:hAnsi="宋体" w:eastAsia="宋体" w:cs="宋体"/>
          <w:spacing w:val="-3"/>
          <w:sz w:val="24"/>
          <w:szCs w:val="24"/>
        </w:rPr>
        <w:t>接受备选方案投标时：</w:t>
      </w:r>
    </w:p>
    <w:p w14:paraId="721EE42A">
      <w:pPr>
        <w:spacing w:before="177" w:line="313" w:lineRule="auto"/>
        <w:ind w:left="10"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17.2.1 </w:t>
      </w:r>
      <w:r>
        <w:rPr>
          <w:rFonts w:ascii="宋体" w:hAnsi="宋体" w:eastAsia="宋体" w:cs="宋体"/>
          <w:spacing w:val="4"/>
          <w:sz w:val="24"/>
          <w:szCs w:val="24"/>
        </w:rPr>
        <w:t>投标人在投标文件中只能提交</w:t>
      </w:r>
      <w:r>
        <w:rPr>
          <w:rFonts w:ascii="宋体" w:hAnsi="宋体" w:eastAsia="宋体" w:cs="宋体"/>
          <w:spacing w:val="3"/>
          <w:sz w:val="24"/>
          <w:szCs w:val="24"/>
        </w:rPr>
        <w:t>一个备选方案并注明主选方案，且备选</w:t>
      </w:r>
      <w:r>
        <w:rPr>
          <w:rFonts w:ascii="宋体" w:hAnsi="宋体" w:eastAsia="宋体" w:cs="宋体"/>
          <w:sz w:val="24"/>
          <w:szCs w:val="24"/>
        </w:rPr>
        <w:t xml:space="preserve"> </w:t>
      </w:r>
      <w:r>
        <w:rPr>
          <w:rFonts w:ascii="宋体" w:hAnsi="宋体" w:eastAsia="宋体" w:cs="宋体"/>
          <w:spacing w:val="3"/>
          <w:sz w:val="24"/>
          <w:szCs w:val="24"/>
        </w:rPr>
        <w:t>方案的投标报价不得高于主选方案。如果投标人</w:t>
      </w:r>
      <w:r>
        <w:rPr>
          <w:rFonts w:ascii="宋体" w:hAnsi="宋体" w:eastAsia="宋体" w:cs="宋体"/>
          <w:spacing w:val="2"/>
          <w:sz w:val="24"/>
          <w:szCs w:val="24"/>
        </w:rPr>
        <w:t>在投标文件中提交两个以上备选</w:t>
      </w:r>
      <w:r>
        <w:rPr>
          <w:rFonts w:ascii="宋体" w:hAnsi="宋体" w:eastAsia="宋体" w:cs="宋体"/>
          <w:sz w:val="24"/>
          <w:szCs w:val="24"/>
        </w:rPr>
        <w:t xml:space="preserve"> </w:t>
      </w:r>
      <w:r>
        <w:rPr>
          <w:rFonts w:ascii="宋体" w:hAnsi="宋体" w:eastAsia="宋体" w:cs="宋体"/>
          <w:spacing w:val="-1"/>
          <w:sz w:val="24"/>
          <w:szCs w:val="24"/>
        </w:rPr>
        <w:t>方案或未注明何为主选方案，在评标时将其视为无效投标。</w:t>
      </w:r>
    </w:p>
    <w:p w14:paraId="184D3E98">
      <w:pPr>
        <w:spacing w:before="183" w:line="220"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17.2.2 </w:t>
      </w:r>
      <w:r>
        <w:rPr>
          <w:rFonts w:ascii="宋体" w:hAnsi="宋体" w:eastAsia="宋体" w:cs="宋体"/>
          <w:spacing w:val="-2"/>
          <w:sz w:val="24"/>
          <w:szCs w:val="24"/>
        </w:rPr>
        <w:t>备选方案应当在《开标一览表》备注中列出。</w:t>
      </w:r>
    </w:p>
    <w:p w14:paraId="465DA31A">
      <w:pPr>
        <w:spacing w:before="180" w:line="219" w:lineRule="auto"/>
        <w:ind w:left="49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18.</w:t>
      </w:r>
      <w:r>
        <w:rPr>
          <w:rFonts w:ascii="宋体" w:hAnsi="宋体" w:eastAsia="宋体" w:cs="宋体"/>
          <w:b/>
          <w:bCs/>
          <w:spacing w:val="-3"/>
          <w:sz w:val="24"/>
          <w:szCs w:val="24"/>
        </w:rPr>
        <w:t>投标人的资格证明文件</w:t>
      </w:r>
    </w:p>
    <w:p w14:paraId="3204551B">
      <w:pPr>
        <w:spacing w:before="182" w:line="289" w:lineRule="auto"/>
        <w:ind w:left="10"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18.1 </w:t>
      </w:r>
      <w:r>
        <w:rPr>
          <w:rFonts w:ascii="宋体" w:hAnsi="宋体" w:eastAsia="宋体" w:cs="宋体"/>
          <w:spacing w:val="2"/>
          <w:sz w:val="24"/>
          <w:szCs w:val="24"/>
        </w:rPr>
        <w:t>投标人应提交满足第一章规定的资格条件要求的证明文件，该证明文件</w:t>
      </w:r>
      <w:r>
        <w:rPr>
          <w:rFonts w:ascii="宋体" w:hAnsi="宋体" w:eastAsia="宋体" w:cs="宋体"/>
          <w:sz w:val="24"/>
          <w:szCs w:val="24"/>
        </w:rPr>
        <w:t xml:space="preserve"> </w:t>
      </w:r>
      <w:r>
        <w:rPr>
          <w:rFonts w:ascii="宋体" w:hAnsi="宋体" w:eastAsia="宋体" w:cs="宋体"/>
          <w:spacing w:val="-2"/>
          <w:sz w:val="24"/>
          <w:szCs w:val="24"/>
        </w:rPr>
        <w:t>作为投标文件的一部分</w:t>
      </w:r>
      <w:r>
        <w:rPr>
          <w:rFonts w:ascii="宋体" w:hAnsi="宋体" w:eastAsia="宋体" w:cs="宋体"/>
          <w:b/>
          <w:bCs/>
          <w:spacing w:val="-2"/>
          <w:sz w:val="24"/>
          <w:szCs w:val="24"/>
        </w:rPr>
        <w:t>。</w:t>
      </w:r>
    </w:p>
    <w:p w14:paraId="6E731663">
      <w:pPr>
        <w:spacing w:before="183" w:line="289" w:lineRule="auto"/>
        <w:ind w:left="11" w:right="804" w:firstLine="516" w:firstLineChars="200"/>
        <w:rPr>
          <w:rFonts w:ascii="宋体" w:hAnsi="宋体" w:eastAsia="宋体" w:cs="宋体"/>
          <w:sz w:val="24"/>
          <w:szCs w:val="24"/>
        </w:rPr>
      </w:pPr>
      <w:r>
        <w:rPr>
          <w:rFonts w:ascii="Times New Roman" w:hAnsi="Times New Roman" w:eastAsia="Times New Roman" w:cs="Times New Roman"/>
          <w:spacing w:val="9"/>
          <w:sz w:val="24"/>
          <w:szCs w:val="24"/>
        </w:rPr>
        <w:t xml:space="preserve">18.2 </w:t>
      </w:r>
      <w:r>
        <w:rPr>
          <w:rFonts w:ascii="宋体" w:hAnsi="宋体" w:eastAsia="宋体" w:cs="宋体"/>
          <w:spacing w:val="9"/>
          <w:sz w:val="24"/>
          <w:szCs w:val="24"/>
        </w:rPr>
        <w:t>如果投标人为联合体，则应提交联合体各方资格证明文件、</w:t>
      </w:r>
      <w:r>
        <w:rPr>
          <w:rFonts w:ascii="宋体" w:hAnsi="宋体" w:eastAsia="宋体" w:cs="宋体"/>
          <w:spacing w:val="8"/>
          <w:sz w:val="24"/>
          <w:szCs w:val="24"/>
        </w:rPr>
        <w:t>联合体协</w:t>
      </w:r>
      <w:r>
        <w:rPr>
          <w:rFonts w:ascii="宋体" w:hAnsi="宋体" w:eastAsia="宋体" w:cs="宋体"/>
          <w:sz w:val="24"/>
          <w:szCs w:val="24"/>
        </w:rPr>
        <w:t xml:space="preserve"> </w:t>
      </w:r>
      <w:r>
        <w:rPr>
          <w:rFonts w:ascii="宋体" w:hAnsi="宋体" w:eastAsia="宋体" w:cs="宋体"/>
          <w:spacing w:val="-1"/>
          <w:sz w:val="24"/>
          <w:szCs w:val="24"/>
        </w:rPr>
        <w:t>议。否则，在资格审查时将其视为无效投标。</w:t>
      </w:r>
    </w:p>
    <w:p w14:paraId="00A70E01">
      <w:pPr>
        <w:spacing w:before="183" w:line="220" w:lineRule="auto"/>
        <w:ind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18.3 </w:t>
      </w:r>
      <w:r>
        <w:rPr>
          <w:rFonts w:ascii="宋体" w:hAnsi="宋体" w:eastAsia="宋体" w:cs="宋体"/>
          <w:b/>
          <w:bCs/>
          <w:spacing w:val="-3"/>
          <w:sz w:val="24"/>
          <w:szCs w:val="24"/>
        </w:rPr>
        <w:t>投标人有下列情形之一的，视为无效投标：</w:t>
      </w:r>
    </w:p>
    <w:p w14:paraId="78684B93">
      <w:pPr>
        <w:spacing w:before="179" w:line="219" w:lineRule="auto"/>
        <w:ind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18.3.1 </w:t>
      </w:r>
      <w:r>
        <w:rPr>
          <w:rFonts w:ascii="宋体" w:hAnsi="宋体" w:eastAsia="宋体" w:cs="宋体"/>
          <w:spacing w:val="-1"/>
          <w:sz w:val="24"/>
          <w:szCs w:val="24"/>
        </w:rPr>
        <w:t>未按招标文件要求提交资格证明文件的或提供虚假资格证</w:t>
      </w:r>
      <w:r>
        <w:rPr>
          <w:rFonts w:ascii="宋体" w:hAnsi="宋体" w:eastAsia="宋体" w:cs="宋体"/>
          <w:spacing w:val="-2"/>
          <w:sz w:val="24"/>
          <w:szCs w:val="24"/>
        </w:rPr>
        <w:t>明文件的；</w:t>
      </w:r>
    </w:p>
    <w:p w14:paraId="08ABEF85">
      <w:pPr>
        <w:spacing w:before="184" w:line="219" w:lineRule="auto"/>
        <w:ind w:firstLine="476" w:firstLineChars="200"/>
        <w:rPr>
          <w:rFonts w:ascii="楷体" w:hAnsi="楷体" w:eastAsia="楷体" w:cs="楷体"/>
          <w:sz w:val="24"/>
          <w:szCs w:val="24"/>
        </w:rPr>
      </w:pPr>
      <w:r>
        <w:rPr>
          <w:rFonts w:ascii="Times New Roman" w:hAnsi="Times New Roman" w:eastAsia="Times New Roman" w:cs="Times New Roman"/>
          <w:spacing w:val="-1"/>
          <w:sz w:val="24"/>
          <w:szCs w:val="24"/>
        </w:rPr>
        <w:t xml:space="preserve">18.3.2 </w:t>
      </w:r>
      <w:r>
        <w:rPr>
          <w:rFonts w:ascii="宋体" w:hAnsi="宋体" w:eastAsia="宋体" w:cs="宋体"/>
          <w:spacing w:val="-1"/>
          <w:sz w:val="24"/>
          <w:szCs w:val="24"/>
        </w:rPr>
        <w:t>资格证明文件过了有效期的或未按</w:t>
      </w:r>
      <w:r>
        <w:rPr>
          <w:rFonts w:ascii="宋体" w:hAnsi="宋体" w:eastAsia="宋体" w:cs="宋体"/>
          <w:spacing w:val="-2"/>
          <w:sz w:val="24"/>
          <w:szCs w:val="24"/>
        </w:rPr>
        <w:t>有关规定年审合格的。</w:t>
      </w:r>
    </w:p>
    <w:p w14:paraId="369D1D8D">
      <w:pPr>
        <w:spacing w:before="78" w:line="219" w:lineRule="auto"/>
        <w:ind w:left="49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19.</w:t>
      </w:r>
      <w:r>
        <w:rPr>
          <w:rFonts w:ascii="宋体" w:hAnsi="宋体" w:eastAsia="宋体" w:cs="宋体"/>
          <w:b/>
          <w:bCs/>
          <w:spacing w:val="-3"/>
          <w:sz w:val="24"/>
          <w:szCs w:val="24"/>
        </w:rPr>
        <w:t>投标方案符合招标文件规定的证明文件</w:t>
      </w:r>
    </w:p>
    <w:p w14:paraId="19460107">
      <w:pPr>
        <w:spacing w:before="179" w:line="290" w:lineRule="auto"/>
        <w:ind w:left="32"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19.1 </w:t>
      </w:r>
      <w:r>
        <w:rPr>
          <w:rFonts w:ascii="宋体" w:hAnsi="宋体" w:eastAsia="宋体" w:cs="宋体"/>
          <w:spacing w:val="2"/>
          <w:sz w:val="24"/>
          <w:szCs w:val="24"/>
        </w:rPr>
        <w:t>投标人应当提交其拟供的合同项下服务及其服务符合招标文件规定的证</w:t>
      </w:r>
      <w:r>
        <w:rPr>
          <w:rFonts w:ascii="宋体" w:hAnsi="宋体" w:eastAsia="宋体" w:cs="宋体"/>
          <w:sz w:val="24"/>
          <w:szCs w:val="24"/>
        </w:rPr>
        <w:t xml:space="preserve"> </w:t>
      </w:r>
      <w:r>
        <w:rPr>
          <w:rFonts w:ascii="宋体" w:hAnsi="宋体" w:eastAsia="宋体" w:cs="宋体"/>
          <w:spacing w:val="-2"/>
          <w:sz w:val="24"/>
          <w:szCs w:val="24"/>
        </w:rPr>
        <w:t>明文件，该证明文件作为投标文件的一部分。</w:t>
      </w:r>
    </w:p>
    <w:p w14:paraId="40B97407">
      <w:pPr>
        <w:spacing w:before="180" w:line="219"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19.2 </w:t>
      </w:r>
      <w:r>
        <w:rPr>
          <w:rFonts w:ascii="宋体" w:hAnsi="宋体" w:eastAsia="宋体" w:cs="宋体"/>
          <w:spacing w:val="-2"/>
          <w:sz w:val="24"/>
          <w:szCs w:val="24"/>
        </w:rPr>
        <w:t>投标人应按招标文件要求详细填写相关表格。</w:t>
      </w:r>
    </w:p>
    <w:p w14:paraId="7FE851AD">
      <w:pPr>
        <w:spacing w:before="182" w:line="291" w:lineRule="auto"/>
        <w:ind w:left="16" w:right="804" w:firstLine="516" w:firstLineChars="200"/>
        <w:rPr>
          <w:rFonts w:ascii="宋体" w:hAnsi="宋体" w:eastAsia="宋体" w:cs="宋体"/>
          <w:sz w:val="24"/>
          <w:szCs w:val="24"/>
        </w:rPr>
      </w:pPr>
      <w:r>
        <w:rPr>
          <w:rFonts w:ascii="Times New Roman" w:hAnsi="Times New Roman" w:eastAsia="Times New Roman" w:cs="Times New Roman"/>
          <w:spacing w:val="9"/>
          <w:sz w:val="24"/>
          <w:szCs w:val="24"/>
        </w:rPr>
        <w:t xml:space="preserve">19.3 </w:t>
      </w:r>
      <w:r>
        <w:rPr>
          <w:rFonts w:ascii="宋体" w:hAnsi="宋体" w:eastAsia="宋体" w:cs="宋体"/>
          <w:spacing w:val="9"/>
          <w:sz w:val="24"/>
          <w:szCs w:val="24"/>
        </w:rPr>
        <w:t>商务、技术服务偏离表中应对照招标文件所有商务、服务要</w:t>
      </w:r>
      <w:r>
        <w:rPr>
          <w:rFonts w:ascii="宋体" w:hAnsi="宋体" w:eastAsia="宋体" w:cs="宋体"/>
          <w:spacing w:val="8"/>
          <w:sz w:val="24"/>
          <w:szCs w:val="24"/>
        </w:rPr>
        <w:t>求如实填</w:t>
      </w:r>
      <w:r>
        <w:rPr>
          <w:rFonts w:ascii="宋体" w:hAnsi="宋体" w:eastAsia="宋体" w:cs="宋体"/>
          <w:sz w:val="24"/>
          <w:szCs w:val="24"/>
        </w:rPr>
        <w:t xml:space="preserve"> </w:t>
      </w:r>
      <w:r>
        <w:rPr>
          <w:rFonts w:ascii="宋体" w:hAnsi="宋体" w:eastAsia="宋体" w:cs="宋体"/>
          <w:spacing w:val="-8"/>
          <w:sz w:val="24"/>
          <w:szCs w:val="24"/>
        </w:rPr>
        <w:t>写。</w:t>
      </w:r>
    </w:p>
    <w:p w14:paraId="75293920">
      <w:pPr>
        <w:spacing w:before="177" w:line="290" w:lineRule="auto"/>
        <w:ind w:left="13" w:right="804"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19.4 </w:t>
      </w:r>
      <w:r>
        <w:rPr>
          <w:rFonts w:ascii="宋体" w:hAnsi="宋体" w:eastAsia="宋体" w:cs="宋体"/>
          <w:b/>
          <w:bCs/>
          <w:spacing w:val="1"/>
          <w:sz w:val="24"/>
          <w:szCs w:val="24"/>
        </w:rPr>
        <w:t>招标文件前附表</w:t>
      </w:r>
      <w:r>
        <w:rPr>
          <w:rFonts w:ascii="宋体" w:hAnsi="宋体" w:eastAsia="宋体" w:cs="宋体"/>
          <w:spacing w:val="1"/>
          <w:sz w:val="24"/>
          <w:szCs w:val="24"/>
        </w:rPr>
        <w:t>规定投标人在投标时提供样品的，投标人有以下情形之</w:t>
      </w:r>
      <w:r>
        <w:rPr>
          <w:rFonts w:ascii="宋体" w:hAnsi="宋体" w:eastAsia="宋体" w:cs="宋体"/>
          <w:spacing w:val="17"/>
          <w:sz w:val="24"/>
          <w:szCs w:val="24"/>
        </w:rPr>
        <w:t xml:space="preserve"> </w:t>
      </w:r>
      <w:r>
        <w:rPr>
          <w:rFonts w:ascii="宋体" w:hAnsi="宋体" w:eastAsia="宋体" w:cs="宋体"/>
          <w:spacing w:val="-2"/>
          <w:sz w:val="24"/>
          <w:szCs w:val="24"/>
        </w:rPr>
        <w:t>一的，在评标时将不予评分。</w:t>
      </w:r>
    </w:p>
    <w:p w14:paraId="2261B608">
      <w:pPr>
        <w:spacing w:before="180" w:line="219"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19.4.1 </w:t>
      </w:r>
      <w:r>
        <w:rPr>
          <w:rFonts w:ascii="宋体" w:hAnsi="宋体" w:eastAsia="宋体" w:cs="宋体"/>
          <w:spacing w:val="-2"/>
          <w:sz w:val="24"/>
          <w:szCs w:val="24"/>
        </w:rPr>
        <w:t>未在</w:t>
      </w:r>
      <w:r>
        <w:rPr>
          <w:rFonts w:ascii="宋体" w:hAnsi="宋体" w:eastAsia="宋体" w:cs="宋体"/>
          <w:b/>
          <w:bCs/>
          <w:spacing w:val="-2"/>
          <w:sz w:val="24"/>
          <w:szCs w:val="24"/>
        </w:rPr>
        <w:t>招标文件前附表</w:t>
      </w:r>
      <w:r>
        <w:rPr>
          <w:rFonts w:ascii="宋体" w:hAnsi="宋体" w:eastAsia="宋体" w:cs="宋体"/>
          <w:spacing w:val="-2"/>
          <w:sz w:val="24"/>
          <w:szCs w:val="24"/>
        </w:rPr>
        <w:t>规定的提交时间、地点提交的；</w:t>
      </w:r>
    </w:p>
    <w:p w14:paraId="5A465953">
      <w:pPr>
        <w:spacing w:before="184" w:line="219" w:lineRule="auto"/>
        <w:ind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19.4.2 </w:t>
      </w:r>
      <w:r>
        <w:rPr>
          <w:rFonts w:ascii="宋体" w:hAnsi="宋体" w:eastAsia="宋体" w:cs="宋体"/>
          <w:spacing w:val="-1"/>
          <w:sz w:val="24"/>
          <w:szCs w:val="24"/>
        </w:rPr>
        <w:t>投标人提交的样品与招标文件中规定的样品标准</w:t>
      </w:r>
      <w:r>
        <w:rPr>
          <w:rFonts w:ascii="宋体" w:hAnsi="宋体" w:eastAsia="宋体" w:cs="宋体"/>
          <w:spacing w:val="-2"/>
          <w:sz w:val="24"/>
          <w:szCs w:val="24"/>
        </w:rPr>
        <w:t>要求不一致的。</w:t>
      </w:r>
    </w:p>
    <w:p w14:paraId="0B5CCDF7">
      <w:pPr>
        <w:spacing w:before="181" w:line="220" w:lineRule="auto"/>
        <w:ind w:left="486"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20.</w:t>
      </w:r>
      <w:r>
        <w:rPr>
          <w:rFonts w:ascii="宋体" w:hAnsi="宋体" w:eastAsia="宋体" w:cs="宋体"/>
          <w:b/>
          <w:bCs/>
          <w:spacing w:val="-2"/>
          <w:sz w:val="24"/>
          <w:szCs w:val="24"/>
        </w:rPr>
        <w:t>投标保证金</w:t>
      </w:r>
    </w:p>
    <w:p w14:paraId="048FFEF3">
      <w:pPr>
        <w:spacing w:before="182" w:line="289" w:lineRule="auto"/>
        <w:ind w:right="2152" w:firstLine="468" w:firstLineChars="200"/>
        <w:rPr>
          <w:rFonts w:ascii="宋体" w:hAnsi="宋体" w:eastAsia="宋体" w:cs="宋体"/>
          <w:spacing w:val="-4"/>
          <w:sz w:val="24"/>
          <w:szCs w:val="24"/>
        </w:rPr>
      </w:pPr>
      <w:r>
        <w:rPr>
          <w:rFonts w:ascii="Times New Roman" w:hAnsi="Times New Roman" w:eastAsia="Times New Roman" w:cs="Times New Roman"/>
          <w:spacing w:val="-3"/>
          <w:sz w:val="24"/>
          <w:szCs w:val="24"/>
        </w:rPr>
        <w:t>20.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本项目投标保证金详见</w:t>
      </w:r>
      <w:r>
        <w:rPr>
          <w:rFonts w:ascii="宋体" w:hAnsi="宋体" w:eastAsia="宋体" w:cs="宋体"/>
          <w:b/>
          <w:bCs/>
          <w:spacing w:val="-3"/>
          <w:sz w:val="24"/>
          <w:szCs w:val="24"/>
        </w:rPr>
        <w:t>招标文件前附表</w:t>
      </w:r>
      <w:r>
        <w:rPr>
          <w:rFonts w:ascii="宋体" w:hAnsi="宋体" w:eastAsia="宋体" w:cs="宋体"/>
          <w:spacing w:val="-3"/>
          <w:sz w:val="24"/>
          <w:szCs w:val="24"/>
        </w:rPr>
        <w:t>投标保</w:t>
      </w:r>
      <w:r>
        <w:rPr>
          <w:rFonts w:ascii="宋体" w:hAnsi="宋体" w:eastAsia="宋体" w:cs="宋体"/>
          <w:spacing w:val="-4"/>
          <w:sz w:val="24"/>
          <w:szCs w:val="24"/>
        </w:rPr>
        <w:t>证金之规定。</w:t>
      </w:r>
    </w:p>
    <w:p w14:paraId="707D3E7B">
      <w:pPr>
        <w:spacing w:before="182" w:line="289" w:lineRule="auto"/>
        <w:ind w:right="2152" w:firstLine="480" w:firstLineChars="200"/>
        <w:rPr>
          <w:rFonts w:ascii="宋体" w:hAnsi="宋体" w:eastAsia="宋体" w:cs="宋体"/>
          <w:sz w:val="24"/>
          <w:szCs w:val="24"/>
        </w:rPr>
      </w:pPr>
      <w:r>
        <w:rPr>
          <w:rFonts w:ascii="宋体" w:hAnsi="宋体" w:eastAsia="宋体" w:cs="宋体"/>
          <w:sz w:val="24"/>
          <w:szCs w:val="24"/>
        </w:rPr>
        <w:t xml:space="preserve"> </w:t>
      </w:r>
      <w:r>
        <w:rPr>
          <w:rFonts w:ascii="Times New Roman" w:hAnsi="Times New Roman" w:eastAsia="Times New Roman" w:cs="Times New Roman"/>
          <w:b/>
          <w:bCs/>
          <w:spacing w:val="-2"/>
          <w:sz w:val="24"/>
          <w:szCs w:val="24"/>
        </w:rPr>
        <w:t>21.</w:t>
      </w:r>
      <w:r>
        <w:rPr>
          <w:rFonts w:ascii="宋体" w:hAnsi="宋体" w:eastAsia="宋体" w:cs="宋体"/>
          <w:b/>
          <w:bCs/>
          <w:spacing w:val="-2"/>
          <w:sz w:val="24"/>
          <w:szCs w:val="24"/>
        </w:rPr>
        <w:t>投标有效期</w:t>
      </w:r>
    </w:p>
    <w:p w14:paraId="2A7F7943">
      <w:pPr>
        <w:spacing w:before="179" w:line="325" w:lineRule="auto"/>
        <w:ind w:left="9" w:right="802"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21.1 </w:t>
      </w:r>
      <w:r>
        <w:rPr>
          <w:rFonts w:ascii="宋体" w:hAnsi="宋体" w:eastAsia="宋体" w:cs="宋体"/>
          <w:spacing w:val="2"/>
          <w:sz w:val="24"/>
          <w:szCs w:val="24"/>
        </w:rPr>
        <w:t>投标有效期见</w:t>
      </w:r>
      <w:r>
        <w:rPr>
          <w:rFonts w:ascii="宋体" w:hAnsi="宋体" w:eastAsia="宋体" w:cs="宋体"/>
          <w:b/>
          <w:bCs/>
          <w:spacing w:val="2"/>
          <w:sz w:val="24"/>
          <w:szCs w:val="24"/>
        </w:rPr>
        <w:t>招标文件前附表</w:t>
      </w:r>
      <w:r>
        <w:rPr>
          <w:rFonts w:ascii="宋体" w:hAnsi="宋体" w:eastAsia="宋体" w:cs="宋体"/>
          <w:spacing w:val="2"/>
          <w:sz w:val="24"/>
          <w:szCs w:val="24"/>
        </w:rPr>
        <w:t>，在此期间投标文件对投标人具有法律约</w:t>
      </w:r>
      <w:r>
        <w:rPr>
          <w:rFonts w:ascii="宋体" w:hAnsi="宋体" w:eastAsia="宋体" w:cs="宋体"/>
          <w:spacing w:val="7"/>
          <w:sz w:val="24"/>
          <w:szCs w:val="24"/>
        </w:rPr>
        <w:t xml:space="preserve"> </w:t>
      </w:r>
      <w:r>
        <w:rPr>
          <w:rFonts w:ascii="宋体" w:hAnsi="宋体" w:eastAsia="宋体" w:cs="宋体"/>
          <w:spacing w:val="3"/>
          <w:sz w:val="24"/>
          <w:szCs w:val="24"/>
        </w:rPr>
        <w:t>束力，以保证采购人有足够的时间完成评标、定标</w:t>
      </w:r>
      <w:r>
        <w:rPr>
          <w:rFonts w:ascii="宋体" w:hAnsi="宋体" w:eastAsia="宋体" w:cs="宋体"/>
          <w:spacing w:val="2"/>
          <w:sz w:val="24"/>
          <w:szCs w:val="24"/>
        </w:rPr>
        <w:t>以及签订合同。投标有效期从</w:t>
      </w:r>
      <w:r>
        <w:rPr>
          <w:rFonts w:ascii="宋体" w:hAnsi="宋体" w:eastAsia="宋体" w:cs="宋体"/>
          <w:sz w:val="24"/>
          <w:szCs w:val="24"/>
        </w:rPr>
        <w:t xml:space="preserve"> </w:t>
      </w:r>
      <w:r>
        <w:rPr>
          <w:rFonts w:ascii="宋体" w:hAnsi="宋体" w:eastAsia="宋体" w:cs="宋体"/>
          <w:spacing w:val="3"/>
          <w:sz w:val="24"/>
          <w:szCs w:val="24"/>
        </w:rPr>
        <w:t>第一章规定的投标截止之日起计算。投标有效期不</w:t>
      </w:r>
      <w:r>
        <w:rPr>
          <w:rFonts w:ascii="宋体" w:hAnsi="宋体" w:eastAsia="宋体" w:cs="宋体"/>
          <w:spacing w:val="2"/>
          <w:sz w:val="24"/>
          <w:szCs w:val="24"/>
        </w:rPr>
        <w:t>足的，在评标时将其视为无效</w:t>
      </w:r>
      <w:r>
        <w:rPr>
          <w:rFonts w:ascii="宋体" w:hAnsi="宋体" w:eastAsia="宋体" w:cs="宋体"/>
          <w:sz w:val="24"/>
          <w:szCs w:val="24"/>
        </w:rPr>
        <w:t xml:space="preserve"> </w:t>
      </w:r>
      <w:r>
        <w:rPr>
          <w:rFonts w:ascii="宋体" w:hAnsi="宋体" w:eastAsia="宋体" w:cs="宋体"/>
          <w:spacing w:val="-4"/>
          <w:sz w:val="24"/>
          <w:szCs w:val="24"/>
        </w:rPr>
        <w:t>投标。</w:t>
      </w:r>
    </w:p>
    <w:p w14:paraId="16FD1778">
      <w:pPr>
        <w:spacing w:before="180" w:line="219" w:lineRule="auto"/>
        <w:ind w:left="486"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22.</w:t>
      </w:r>
      <w:r>
        <w:rPr>
          <w:rFonts w:ascii="宋体" w:hAnsi="宋体" w:eastAsia="宋体" w:cs="宋体"/>
          <w:b/>
          <w:bCs/>
          <w:spacing w:val="-2"/>
          <w:sz w:val="24"/>
          <w:szCs w:val="24"/>
        </w:rPr>
        <w:t>投标文件的编制和签署</w:t>
      </w:r>
    </w:p>
    <w:p w14:paraId="39F004E2">
      <w:pPr>
        <w:spacing w:before="182" w:line="289" w:lineRule="auto"/>
        <w:ind w:left="38"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22.1</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电子投标文件：投标人应按照电子招标文件要求制作投标文件</w:t>
      </w:r>
      <w:r>
        <w:rPr>
          <w:rFonts w:ascii="宋体" w:hAnsi="宋体" w:eastAsia="宋体" w:cs="宋体"/>
          <w:spacing w:val="1"/>
          <w:sz w:val="24"/>
          <w:szCs w:val="24"/>
        </w:rPr>
        <w:t>，并进行</w:t>
      </w:r>
      <w:r>
        <w:rPr>
          <w:rFonts w:ascii="宋体" w:hAnsi="宋体" w:eastAsia="宋体" w:cs="宋体"/>
          <w:sz w:val="24"/>
          <w:szCs w:val="24"/>
        </w:rPr>
        <w:t xml:space="preserve"> </w:t>
      </w:r>
      <w:r>
        <w:rPr>
          <w:rFonts w:ascii="宋体" w:hAnsi="宋体" w:eastAsia="宋体" w:cs="宋体"/>
          <w:spacing w:val="-5"/>
          <w:sz w:val="24"/>
          <w:szCs w:val="24"/>
        </w:rPr>
        <w:t>电子签名和盖章。</w:t>
      </w:r>
    </w:p>
    <w:p w14:paraId="1BF66014">
      <w:pPr>
        <w:spacing w:before="182" w:line="313" w:lineRule="auto"/>
        <w:ind w:left="14" w:right="804" w:firstLine="540" w:firstLineChars="200"/>
        <w:rPr>
          <w:rFonts w:ascii="宋体" w:hAnsi="宋体" w:eastAsia="宋体" w:cs="宋体"/>
          <w:sz w:val="24"/>
          <w:szCs w:val="24"/>
        </w:rPr>
      </w:pPr>
      <w:r>
        <w:rPr>
          <w:rFonts w:ascii="Times New Roman" w:hAnsi="Times New Roman" w:eastAsia="Times New Roman" w:cs="Times New Roman"/>
          <w:spacing w:val="15"/>
          <w:sz w:val="24"/>
          <w:szCs w:val="24"/>
        </w:rPr>
        <w:t>22.1.1</w:t>
      </w:r>
      <w:r>
        <w:rPr>
          <w:rFonts w:ascii="Times New Roman" w:hAnsi="Times New Roman" w:eastAsia="Times New Roman" w:cs="Times New Roman"/>
          <w:spacing w:val="22"/>
          <w:w w:val="101"/>
          <w:sz w:val="24"/>
          <w:szCs w:val="24"/>
        </w:rPr>
        <w:t xml:space="preserve"> </w:t>
      </w:r>
      <w:r>
        <w:rPr>
          <w:rFonts w:ascii="宋体" w:hAnsi="宋体" w:eastAsia="宋体" w:cs="宋体"/>
          <w:spacing w:val="15"/>
          <w:sz w:val="24"/>
          <w:szCs w:val="24"/>
        </w:rPr>
        <w:t>投标人确认投标后</w:t>
      </w:r>
      <w:r>
        <w:rPr>
          <w:rFonts w:ascii="宋体" w:hAnsi="宋体" w:eastAsia="宋体" w:cs="宋体"/>
          <w:spacing w:val="-67"/>
          <w:sz w:val="24"/>
          <w:szCs w:val="24"/>
        </w:rPr>
        <w:t xml:space="preserve"> </w:t>
      </w:r>
      <w:r>
        <w:rPr>
          <w:rFonts w:ascii="宋体" w:hAnsi="宋体" w:eastAsia="宋体" w:cs="宋体"/>
          <w:spacing w:val="15"/>
          <w:sz w:val="24"/>
          <w:szCs w:val="24"/>
        </w:rPr>
        <w:t>，应从交易平台上下载</w:t>
      </w:r>
      <w:r>
        <w:rPr>
          <w:rFonts w:ascii="宋体" w:hAnsi="宋体" w:eastAsia="宋体" w:cs="宋体"/>
          <w:spacing w:val="14"/>
          <w:sz w:val="24"/>
          <w:szCs w:val="24"/>
        </w:rPr>
        <w:t>“</w:t>
      </w:r>
      <w:r>
        <w:rPr>
          <w:rFonts w:ascii="宋体" w:hAnsi="宋体" w:eastAsia="宋体" w:cs="宋体"/>
          <w:spacing w:val="-61"/>
          <w:sz w:val="24"/>
          <w:szCs w:val="24"/>
        </w:rPr>
        <w:t xml:space="preserve"> </w:t>
      </w:r>
      <w:r>
        <w:rPr>
          <w:rFonts w:ascii="宋体" w:hAnsi="宋体" w:eastAsia="宋体" w:cs="宋体"/>
          <w:spacing w:val="14"/>
          <w:sz w:val="24"/>
          <w:szCs w:val="24"/>
        </w:rPr>
        <w:t>电子招标文件制作工</w:t>
      </w:r>
      <w:r>
        <w:rPr>
          <w:rFonts w:ascii="宋体" w:hAnsi="宋体" w:eastAsia="宋体" w:cs="宋体"/>
          <w:sz w:val="24"/>
          <w:szCs w:val="24"/>
        </w:rPr>
        <w:t xml:space="preserve"> </w:t>
      </w:r>
      <w:r>
        <w:rPr>
          <w:rFonts w:ascii="宋体" w:hAnsi="宋体" w:eastAsia="宋体" w:cs="宋体"/>
          <w:spacing w:val="1"/>
          <w:sz w:val="24"/>
          <w:szCs w:val="24"/>
        </w:rPr>
        <w:t>具</w:t>
      </w:r>
      <w:r>
        <w:rPr>
          <w:rFonts w:ascii="宋体" w:hAnsi="宋体" w:eastAsia="宋体" w:cs="宋体"/>
          <w:spacing w:val="-70"/>
          <w:sz w:val="24"/>
          <w:szCs w:val="24"/>
        </w:rPr>
        <w:t xml:space="preserve"> </w:t>
      </w:r>
      <w:r>
        <w:rPr>
          <w:rFonts w:ascii="宋体" w:hAnsi="宋体" w:eastAsia="宋体" w:cs="宋体"/>
          <w:spacing w:val="1"/>
          <w:sz w:val="24"/>
          <w:szCs w:val="24"/>
        </w:rPr>
        <w:t>”，并使用此工具编制电子投标文件，否则将可能影响电子投标文件的上传而</w:t>
      </w:r>
      <w:r>
        <w:rPr>
          <w:rFonts w:ascii="宋体" w:hAnsi="宋体" w:eastAsia="宋体" w:cs="宋体"/>
          <w:sz w:val="24"/>
          <w:szCs w:val="24"/>
        </w:rPr>
        <w:t xml:space="preserve"> </w:t>
      </w:r>
      <w:r>
        <w:rPr>
          <w:rFonts w:ascii="宋体" w:hAnsi="宋体" w:eastAsia="宋体" w:cs="宋体"/>
          <w:spacing w:val="-3"/>
          <w:sz w:val="24"/>
          <w:szCs w:val="24"/>
        </w:rPr>
        <w:t>导致投标无效。</w:t>
      </w:r>
    </w:p>
    <w:p w14:paraId="28F8D052">
      <w:pPr>
        <w:spacing w:before="179" w:line="290" w:lineRule="auto"/>
        <w:ind w:left="10"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22.1.2 </w:t>
      </w:r>
      <w:r>
        <w:rPr>
          <w:rFonts w:ascii="宋体" w:hAnsi="宋体" w:eastAsia="宋体" w:cs="宋体"/>
          <w:spacing w:val="4"/>
          <w:sz w:val="24"/>
          <w:szCs w:val="24"/>
        </w:rPr>
        <w:t>投标人因自身原因导致电子投标文件无法导入电子评标系统的，该投</w:t>
      </w:r>
      <w:r>
        <w:rPr>
          <w:rFonts w:ascii="宋体" w:hAnsi="宋体" w:eastAsia="宋体" w:cs="宋体"/>
          <w:spacing w:val="6"/>
          <w:sz w:val="24"/>
          <w:szCs w:val="24"/>
        </w:rPr>
        <w:t xml:space="preserve"> </w:t>
      </w:r>
      <w:r>
        <w:rPr>
          <w:rFonts w:ascii="宋体" w:hAnsi="宋体" w:eastAsia="宋体" w:cs="宋体"/>
          <w:spacing w:val="-1"/>
          <w:sz w:val="24"/>
          <w:szCs w:val="24"/>
        </w:rPr>
        <w:t>标文件视为无效投标文件。</w:t>
      </w:r>
    </w:p>
    <w:p w14:paraId="154E2AF9">
      <w:pPr>
        <w:spacing w:before="180" w:line="290" w:lineRule="auto"/>
        <w:ind w:left="10" w:right="863"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22.1.3</w:t>
      </w:r>
      <w:r>
        <w:rPr>
          <w:rFonts w:ascii="Times New Roman" w:hAnsi="Times New Roman" w:eastAsia="Times New Roman" w:cs="Times New Roman"/>
          <w:spacing w:val="31"/>
          <w:sz w:val="24"/>
          <w:szCs w:val="24"/>
        </w:rPr>
        <w:t xml:space="preserve"> </w:t>
      </w:r>
      <w:r>
        <w:rPr>
          <w:rFonts w:ascii="宋体" w:hAnsi="宋体" w:eastAsia="宋体" w:cs="宋体"/>
          <w:spacing w:val="2"/>
          <w:sz w:val="24"/>
          <w:szCs w:val="24"/>
        </w:rPr>
        <w:t>电子招投标文件具有法律效力，若投标文件与招标文</w:t>
      </w:r>
      <w:r>
        <w:rPr>
          <w:rFonts w:ascii="宋体" w:hAnsi="宋体" w:eastAsia="宋体" w:cs="宋体"/>
          <w:spacing w:val="1"/>
          <w:sz w:val="24"/>
          <w:szCs w:val="24"/>
        </w:rPr>
        <w:t>件要求不一致，</w:t>
      </w:r>
      <w:r>
        <w:rPr>
          <w:rFonts w:ascii="宋体" w:hAnsi="宋体" w:eastAsia="宋体" w:cs="宋体"/>
          <w:sz w:val="24"/>
          <w:szCs w:val="24"/>
        </w:rPr>
        <w:t xml:space="preserve"> </w:t>
      </w:r>
      <w:r>
        <w:rPr>
          <w:rFonts w:ascii="宋体" w:hAnsi="宋体" w:eastAsia="宋体" w:cs="宋体"/>
          <w:spacing w:val="-1"/>
          <w:sz w:val="24"/>
          <w:szCs w:val="24"/>
        </w:rPr>
        <w:t>其内容影响中标结果时，责任由投标人自行承担。</w:t>
      </w:r>
    </w:p>
    <w:p w14:paraId="5C683E30">
      <w:pPr>
        <w:spacing w:before="98" w:line="219" w:lineRule="auto"/>
        <w:ind w:left="40" w:firstLine="574" w:firstLineChars="200"/>
        <w:outlineLvl w:val="1"/>
        <w:rPr>
          <w:rFonts w:ascii="宋体" w:hAnsi="宋体" w:eastAsia="宋体" w:cs="宋体"/>
          <w:sz w:val="30"/>
          <w:szCs w:val="30"/>
        </w:rPr>
      </w:pPr>
      <w:bookmarkStart w:id="41" w:name="bookmark13"/>
      <w:bookmarkEnd w:id="41"/>
      <w:bookmarkStart w:id="42" w:name="_Toc10461"/>
      <w:bookmarkStart w:id="43" w:name="_Toc4408"/>
      <w:r>
        <w:rPr>
          <w:rFonts w:ascii="宋体" w:hAnsi="宋体" w:eastAsia="宋体" w:cs="宋体"/>
          <w:b/>
          <w:bCs/>
          <w:spacing w:val="-7"/>
          <w:sz w:val="30"/>
          <w:szCs w:val="30"/>
        </w:rPr>
        <w:t>四、投标文件的递交</w:t>
      </w:r>
      <w:bookmarkEnd w:id="42"/>
      <w:bookmarkEnd w:id="43"/>
    </w:p>
    <w:p w14:paraId="258E67C6">
      <w:pPr>
        <w:spacing w:before="141" w:line="219" w:lineRule="auto"/>
        <w:ind w:left="486" w:firstLine="460" w:firstLineChars="200"/>
        <w:rPr>
          <w:rFonts w:ascii="宋体" w:hAnsi="宋体" w:eastAsia="宋体" w:cs="宋体"/>
          <w:sz w:val="24"/>
          <w:szCs w:val="24"/>
        </w:rPr>
      </w:pPr>
      <w:r>
        <w:rPr>
          <w:rFonts w:ascii="Times New Roman" w:hAnsi="Times New Roman" w:eastAsia="Times New Roman" w:cs="Times New Roman"/>
          <w:b/>
          <w:bCs/>
          <w:spacing w:val="-5"/>
          <w:sz w:val="24"/>
          <w:szCs w:val="24"/>
        </w:rPr>
        <w:t>23</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．电子投标文件的递交</w:t>
      </w:r>
    </w:p>
    <w:p w14:paraId="3DA07AD6">
      <w:pPr>
        <w:spacing w:before="180" w:line="219" w:lineRule="auto"/>
        <w:ind w:left="48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23.1</w:t>
      </w:r>
      <w:r>
        <w:rPr>
          <w:rFonts w:ascii="Times New Roman" w:hAnsi="Times New Roman" w:eastAsia="Times New Roman" w:cs="Times New Roman"/>
          <w:b/>
          <w:bCs/>
          <w:spacing w:val="27"/>
          <w:w w:val="101"/>
          <w:sz w:val="24"/>
          <w:szCs w:val="24"/>
        </w:rPr>
        <w:t xml:space="preserve"> </w:t>
      </w:r>
      <w:r>
        <w:rPr>
          <w:rFonts w:ascii="宋体" w:hAnsi="宋体" w:eastAsia="宋体" w:cs="宋体"/>
          <w:b/>
          <w:bCs/>
          <w:spacing w:val="-4"/>
          <w:sz w:val="24"/>
          <w:szCs w:val="24"/>
        </w:rPr>
        <w:t>电子投标文件的密封和标记</w:t>
      </w:r>
    </w:p>
    <w:p w14:paraId="74FE8FE7">
      <w:pPr>
        <w:spacing w:before="183" w:line="346" w:lineRule="auto"/>
        <w:ind w:left="14" w:right="804" w:firstLine="492" w:firstLineChars="200"/>
        <w:rPr>
          <w:rFonts w:ascii="宋体" w:hAnsi="宋体" w:eastAsia="宋体" w:cs="宋体"/>
          <w:sz w:val="24"/>
          <w:szCs w:val="24"/>
        </w:rPr>
      </w:pPr>
      <w:r>
        <w:rPr>
          <w:rFonts w:ascii="Times New Roman" w:hAnsi="Times New Roman" w:eastAsia="Times New Roman" w:cs="Times New Roman"/>
          <w:spacing w:val="3"/>
          <w:sz w:val="24"/>
          <w:szCs w:val="24"/>
        </w:rPr>
        <w:t>23.1.1</w:t>
      </w:r>
      <w:r>
        <w:rPr>
          <w:rFonts w:ascii="Times New Roman" w:hAnsi="Times New Roman" w:eastAsia="Times New Roman" w:cs="Times New Roman"/>
          <w:spacing w:val="46"/>
          <w:sz w:val="24"/>
          <w:szCs w:val="24"/>
        </w:rPr>
        <w:t xml:space="preserve"> </w:t>
      </w:r>
      <w:r>
        <w:rPr>
          <w:rFonts w:ascii="宋体" w:hAnsi="宋体" w:eastAsia="宋体" w:cs="宋体"/>
          <w:spacing w:val="3"/>
          <w:sz w:val="24"/>
          <w:szCs w:val="24"/>
        </w:rPr>
        <w:t>电子投标文件通过数字证书进行加密并签章。未按要求加密和数字证</w:t>
      </w:r>
      <w:r>
        <w:rPr>
          <w:rFonts w:ascii="宋体" w:hAnsi="宋体" w:eastAsia="宋体" w:cs="宋体"/>
          <w:sz w:val="24"/>
          <w:szCs w:val="24"/>
        </w:rPr>
        <w:t xml:space="preserve"> </w:t>
      </w:r>
      <w:r>
        <w:rPr>
          <w:rFonts w:ascii="宋体" w:hAnsi="宋体" w:eastAsia="宋体" w:cs="宋体"/>
          <w:spacing w:val="-1"/>
          <w:sz w:val="24"/>
          <w:szCs w:val="24"/>
        </w:rPr>
        <w:t>书认证的投标文件，电子开标软件将无法接受，</w:t>
      </w:r>
      <w:r>
        <w:rPr>
          <w:rFonts w:ascii="宋体" w:hAnsi="宋体" w:eastAsia="宋体" w:cs="宋体"/>
          <w:spacing w:val="-44"/>
          <w:sz w:val="24"/>
          <w:szCs w:val="24"/>
        </w:rPr>
        <w:t xml:space="preserve"> </w:t>
      </w:r>
      <w:r>
        <w:rPr>
          <w:rFonts w:ascii="宋体" w:hAnsi="宋体" w:eastAsia="宋体" w:cs="宋体"/>
          <w:spacing w:val="-1"/>
          <w:sz w:val="24"/>
          <w:szCs w:val="24"/>
        </w:rPr>
        <w:t>采购代理机构不予受理。</w:t>
      </w:r>
    </w:p>
    <w:p w14:paraId="7509B08F">
      <w:pPr>
        <w:spacing w:before="34" w:line="219" w:lineRule="auto"/>
        <w:ind w:left="486" w:firstLine="460" w:firstLineChars="200"/>
        <w:rPr>
          <w:rFonts w:ascii="宋体" w:hAnsi="宋体" w:eastAsia="宋体" w:cs="宋体"/>
          <w:sz w:val="24"/>
          <w:szCs w:val="24"/>
        </w:rPr>
      </w:pPr>
      <w:r>
        <w:rPr>
          <w:rFonts w:ascii="Times New Roman" w:hAnsi="Times New Roman" w:eastAsia="Times New Roman" w:cs="Times New Roman"/>
          <w:b/>
          <w:bCs/>
          <w:spacing w:val="-5"/>
          <w:sz w:val="24"/>
          <w:szCs w:val="24"/>
        </w:rPr>
        <w:t>23.2</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电子投标文件的递交</w:t>
      </w:r>
    </w:p>
    <w:p w14:paraId="1F5EF1D2">
      <w:pPr>
        <w:spacing w:before="183" w:line="289" w:lineRule="auto"/>
        <w:ind w:left="15"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23.2.1 </w:t>
      </w:r>
      <w:r>
        <w:rPr>
          <w:rFonts w:ascii="宋体" w:hAnsi="宋体" w:eastAsia="宋体" w:cs="宋体"/>
          <w:spacing w:val="4"/>
          <w:sz w:val="24"/>
          <w:szCs w:val="24"/>
        </w:rPr>
        <w:t>投标人应在招标文件规定的投标截止时间前将电子投标文件上传到指</w:t>
      </w:r>
      <w:r>
        <w:rPr>
          <w:rFonts w:ascii="宋体" w:hAnsi="宋体" w:eastAsia="宋体" w:cs="宋体"/>
          <w:spacing w:val="6"/>
          <w:sz w:val="24"/>
          <w:szCs w:val="24"/>
        </w:rPr>
        <w:t xml:space="preserve"> </w:t>
      </w:r>
      <w:r>
        <w:rPr>
          <w:rFonts w:ascii="宋体" w:hAnsi="宋体" w:eastAsia="宋体" w:cs="宋体"/>
          <w:spacing w:val="-1"/>
          <w:sz w:val="24"/>
          <w:szCs w:val="24"/>
        </w:rPr>
        <w:t>定网站的指定栏目，逾期不予受理。</w:t>
      </w:r>
    </w:p>
    <w:p w14:paraId="3618009E">
      <w:pPr>
        <w:spacing w:before="180" w:line="313" w:lineRule="auto"/>
        <w:ind w:left="9" w:right="802" w:firstLine="492"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23.2.2 </w:t>
      </w:r>
      <w:r>
        <w:rPr>
          <w:rFonts w:ascii="宋体" w:hAnsi="宋体" w:eastAsia="宋体" w:cs="宋体"/>
          <w:spacing w:val="3"/>
          <w:sz w:val="24"/>
          <w:szCs w:val="24"/>
        </w:rPr>
        <w:t>如遇系统提示“上传未成功</w:t>
      </w:r>
      <w:r>
        <w:rPr>
          <w:rFonts w:ascii="宋体" w:hAnsi="宋体" w:eastAsia="宋体" w:cs="宋体"/>
          <w:spacing w:val="-77"/>
          <w:sz w:val="24"/>
          <w:szCs w:val="24"/>
        </w:rPr>
        <w:t xml:space="preserve"> </w:t>
      </w:r>
      <w:r>
        <w:rPr>
          <w:rFonts w:ascii="宋体" w:hAnsi="宋体" w:eastAsia="宋体" w:cs="宋体"/>
          <w:spacing w:val="3"/>
          <w:sz w:val="24"/>
          <w:szCs w:val="24"/>
        </w:rPr>
        <w:t>”，投标人应及时重新修改文件或与系统</w:t>
      </w:r>
      <w:r>
        <w:rPr>
          <w:rFonts w:ascii="宋体" w:hAnsi="宋体" w:eastAsia="宋体" w:cs="宋体"/>
          <w:sz w:val="24"/>
          <w:szCs w:val="24"/>
        </w:rPr>
        <w:t xml:space="preserve"> </w:t>
      </w:r>
      <w:r>
        <w:rPr>
          <w:rFonts w:ascii="宋体" w:hAnsi="宋体" w:eastAsia="宋体" w:cs="宋体"/>
          <w:spacing w:val="3"/>
          <w:sz w:val="24"/>
          <w:szCs w:val="24"/>
        </w:rPr>
        <w:t>运维机构联系，查明原因，确保上传无误。因自身</w:t>
      </w:r>
      <w:r>
        <w:rPr>
          <w:rFonts w:ascii="宋体" w:hAnsi="宋体" w:eastAsia="宋体" w:cs="宋体"/>
          <w:spacing w:val="2"/>
          <w:sz w:val="24"/>
          <w:szCs w:val="24"/>
        </w:rPr>
        <w:t>原因导致不能上传的，由投标</w:t>
      </w:r>
      <w:r>
        <w:rPr>
          <w:rFonts w:ascii="宋体" w:hAnsi="宋体" w:eastAsia="宋体" w:cs="宋体"/>
          <w:sz w:val="24"/>
          <w:szCs w:val="24"/>
        </w:rPr>
        <w:t xml:space="preserve"> </w:t>
      </w:r>
      <w:r>
        <w:rPr>
          <w:rFonts w:ascii="宋体" w:hAnsi="宋体" w:eastAsia="宋体" w:cs="宋体"/>
          <w:spacing w:val="-2"/>
          <w:sz w:val="24"/>
          <w:szCs w:val="24"/>
        </w:rPr>
        <w:t>人自行承担责任。</w:t>
      </w:r>
    </w:p>
    <w:p w14:paraId="2AEBE3EA">
      <w:pPr>
        <w:spacing w:before="181" w:line="219" w:lineRule="auto"/>
        <w:ind w:left="486" w:firstLine="464" w:firstLineChars="200"/>
        <w:rPr>
          <w:rFonts w:ascii="宋体" w:hAnsi="宋体" w:eastAsia="宋体" w:cs="宋体"/>
          <w:sz w:val="24"/>
          <w:szCs w:val="24"/>
        </w:rPr>
      </w:pPr>
      <w:r>
        <w:rPr>
          <w:rFonts w:ascii="Times New Roman" w:hAnsi="Times New Roman" w:eastAsia="Times New Roman" w:cs="Times New Roman"/>
          <w:b/>
          <w:bCs/>
          <w:spacing w:val="-4"/>
          <w:sz w:val="24"/>
          <w:szCs w:val="24"/>
        </w:rPr>
        <w:t>23.3</w:t>
      </w:r>
      <w:r>
        <w:rPr>
          <w:rFonts w:ascii="Times New Roman" w:hAnsi="Times New Roman" w:eastAsia="Times New Roman" w:cs="Times New Roman"/>
          <w:b/>
          <w:bCs/>
          <w:spacing w:val="27"/>
          <w:w w:val="101"/>
          <w:sz w:val="24"/>
          <w:szCs w:val="24"/>
        </w:rPr>
        <w:t xml:space="preserve"> </w:t>
      </w:r>
      <w:r>
        <w:rPr>
          <w:rFonts w:ascii="宋体" w:hAnsi="宋体" w:eastAsia="宋体" w:cs="宋体"/>
          <w:b/>
          <w:bCs/>
          <w:spacing w:val="-4"/>
          <w:sz w:val="24"/>
          <w:szCs w:val="24"/>
        </w:rPr>
        <w:t>电子投标文件的修改和撤回</w:t>
      </w:r>
    </w:p>
    <w:p w14:paraId="3697A5CF">
      <w:pPr>
        <w:spacing w:before="183" w:line="350" w:lineRule="auto"/>
        <w:ind w:left="11" w:right="802" w:firstLine="492" w:firstLineChars="200"/>
        <w:jc w:val="both"/>
        <w:rPr>
          <w:rFonts w:ascii="宋体" w:hAnsi="宋体" w:eastAsia="宋体" w:cs="宋体"/>
          <w:sz w:val="24"/>
          <w:szCs w:val="24"/>
        </w:rPr>
      </w:pPr>
      <w:r>
        <w:rPr>
          <w:rFonts w:ascii="宋体" w:hAnsi="宋体" w:eastAsia="宋体" w:cs="宋体"/>
          <w:spacing w:val="3"/>
          <w:sz w:val="24"/>
          <w:szCs w:val="24"/>
        </w:rPr>
        <w:t>投标人在招标文件规定的投标截止时间前，可以撤回</w:t>
      </w:r>
      <w:r>
        <w:rPr>
          <w:rFonts w:ascii="宋体" w:hAnsi="宋体" w:eastAsia="宋体" w:cs="宋体"/>
          <w:spacing w:val="2"/>
          <w:sz w:val="24"/>
          <w:szCs w:val="24"/>
        </w:rPr>
        <w:t>已上传的投标文件，也</w:t>
      </w:r>
      <w:r>
        <w:rPr>
          <w:rFonts w:ascii="宋体" w:hAnsi="宋体" w:eastAsia="宋体" w:cs="宋体"/>
          <w:sz w:val="24"/>
          <w:szCs w:val="24"/>
        </w:rPr>
        <w:t xml:space="preserve"> </w:t>
      </w:r>
      <w:r>
        <w:rPr>
          <w:rFonts w:ascii="宋体" w:hAnsi="宋体" w:eastAsia="宋体" w:cs="宋体"/>
          <w:spacing w:val="10"/>
          <w:sz w:val="24"/>
          <w:szCs w:val="24"/>
        </w:rPr>
        <w:t>可以撤回并修改后再重新上传。在投标截止时间之后，</w:t>
      </w:r>
      <w:r>
        <w:rPr>
          <w:rFonts w:ascii="宋体" w:hAnsi="宋体" w:eastAsia="宋体" w:cs="宋体"/>
          <w:spacing w:val="9"/>
          <w:sz w:val="24"/>
          <w:szCs w:val="24"/>
        </w:rPr>
        <w:t>投标人撤回其投标文件</w:t>
      </w:r>
      <w:r>
        <w:rPr>
          <w:rFonts w:ascii="宋体" w:hAnsi="宋体" w:eastAsia="宋体" w:cs="宋体"/>
          <w:sz w:val="24"/>
          <w:szCs w:val="24"/>
        </w:rPr>
        <w:t xml:space="preserve"> </w:t>
      </w:r>
      <w:r>
        <w:rPr>
          <w:rFonts w:ascii="宋体" w:hAnsi="宋体" w:eastAsia="宋体" w:cs="宋体"/>
          <w:spacing w:val="-1"/>
          <w:sz w:val="24"/>
          <w:szCs w:val="24"/>
        </w:rPr>
        <w:t>的，按政府采购相关规定接受处罚。</w:t>
      </w:r>
    </w:p>
    <w:p w14:paraId="23B4449B">
      <w:pPr>
        <w:spacing w:before="37" w:line="345" w:lineRule="auto"/>
        <w:ind w:left="486" w:right="3326" w:firstLine="460" w:firstLineChars="200"/>
        <w:rPr>
          <w:rFonts w:ascii="宋体" w:hAnsi="宋体" w:eastAsia="宋体" w:cs="宋体"/>
          <w:sz w:val="24"/>
          <w:szCs w:val="24"/>
        </w:rPr>
      </w:pPr>
      <w:r>
        <w:rPr>
          <w:rFonts w:ascii="Times New Roman" w:hAnsi="Times New Roman" w:eastAsia="Times New Roman" w:cs="Times New Roman"/>
          <w:b/>
          <w:bCs/>
          <w:spacing w:val="-5"/>
          <w:sz w:val="24"/>
          <w:szCs w:val="24"/>
        </w:rPr>
        <w:t>24</w:t>
      </w:r>
      <w:r>
        <w:rPr>
          <w:rFonts w:ascii="Times New Roman" w:hAnsi="Times New Roman" w:eastAsia="Times New Roman" w:cs="Times New Roman"/>
          <w:b/>
          <w:bCs/>
          <w:spacing w:val="-23"/>
          <w:sz w:val="24"/>
          <w:szCs w:val="24"/>
        </w:rPr>
        <w:t xml:space="preserve"> </w:t>
      </w:r>
      <w:r>
        <w:rPr>
          <w:rFonts w:ascii="宋体" w:hAnsi="宋体" w:eastAsia="宋体" w:cs="宋体"/>
          <w:b/>
          <w:bCs/>
          <w:spacing w:val="-5"/>
          <w:sz w:val="24"/>
          <w:szCs w:val="24"/>
        </w:rPr>
        <w:t>．无论中标与否，投标人的投标文件均不予退还。</w:t>
      </w:r>
      <w:r>
        <w:rPr>
          <w:rFonts w:ascii="宋体" w:hAnsi="宋体" w:eastAsia="宋体" w:cs="宋体"/>
          <w:sz w:val="24"/>
          <w:szCs w:val="24"/>
        </w:rPr>
        <w:t xml:space="preserve"> </w:t>
      </w:r>
      <w:r>
        <w:rPr>
          <w:rFonts w:ascii="Times New Roman" w:hAnsi="Times New Roman" w:eastAsia="Times New Roman" w:cs="Times New Roman"/>
          <w:b/>
          <w:bCs/>
          <w:spacing w:val="-7"/>
          <w:sz w:val="24"/>
          <w:szCs w:val="24"/>
        </w:rPr>
        <w:t>25.</w:t>
      </w:r>
      <w:r>
        <w:rPr>
          <w:rFonts w:ascii="Times New Roman" w:hAnsi="Times New Roman" w:eastAsia="Times New Roman" w:cs="Times New Roman"/>
          <w:b/>
          <w:bCs/>
          <w:spacing w:val="-26"/>
          <w:sz w:val="24"/>
          <w:szCs w:val="24"/>
        </w:rPr>
        <w:t xml:space="preserve"> </w:t>
      </w:r>
      <w:r>
        <w:rPr>
          <w:rFonts w:ascii="宋体" w:hAnsi="宋体" w:eastAsia="宋体" w:cs="宋体"/>
          <w:b/>
          <w:bCs/>
          <w:spacing w:val="-7"/>
          <w:sz w:val="24"/>
          <w:szCs w:val="24"/>
        </w:rPr>
        <w:t>串通投标</w:t>
      </w:r>
    </w:p>
    <w:p w14:paraId="27089D16">
      <w:pPr>
        <w:spacing w:before="36" w:line="220" w:lineRule="auto"/>
        <w:ind w:left="490" w:firstLine="476" w:firstLineChars="200"/>
        <w:rPr>
          <w:rFonts w:ascii="宋体" w:hAnsi="宋体" w:eastAsia="宋体" w:cs="宋体"/>
          <w:sz w:val="24"/>
          <w:szCs w:val="24"/>
        </w:rPr>
      </w:pPr>
      <w:r>
        <w:rPr>
          <w:rFonts w:ascii="宋体" w:hAnsi="宋体" w:eastAsia="宋体" w:cs="宋体"/>
          <w:spacing w:val="-1"/>
          <w:sz w:val="24"/>
          <w:szCs w:val="24"/>
        </w:rPr>
        <w:t>有下列情形之一的，视为投标人串通投标，其投标无效：</w:t>
      </w:r>
    </w:p>
    <w:p w14:paraId="1CF9B11C">
      <w:pPr>
        <w:spacing w:before="180"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）不同投标人的投标文件由同一单位或者个人编制；</w:t>
      </w:r>
    </w:p>
    <w:p w14:paraId="74CB301A">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）不同投标人委托同一单位或者个人办理投标事宜；</w:t>
      </w:r>
    </w:p>
    <w:p w14:paraId="1647512D">
      <w:pPr>
        <w:spacing w:before="183"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）不同投标人的投标文件载明的项目管理成员或者联系人员为同一人；</w:t>
      </w:r>
    </w:p>
    <w:p w14:paraId="49267345">
      <w:pPr>
        <w:spacing w:before="183" w:line="218"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）不同投标人的投标文件异常一致或者投标报价呈规律性差异；</w:t>
      </w:r>
    </w:p>
    <w:p w14:paraId="0916233F">
      <w:pPr>
        <w:spacing w:before="183" w:line="219" w:lineRule="auto"/>
        <w:ind w:left="501" w:firstLine="472"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）不同投标人的投标文件相互混装。</w:t>
      </w:r>
    </w:p>
    <w:p w14:paraId="60BEAAEA">
      <w:pPr>
        <w:spacing w:before="97" w:line="220" w:lineRule="auto"/>
        <w:ind w:left="17" w:firstLine="582" w:firstLineChars="200"/>
        <w:outlineLvl w:val="1"/>
        <w:rPr>
          <w:rFonts w:ascii="宋体" w:hAnsi="宋体" w:eastAsia="宋体" w:cs="宋体"/>
          <w:sz w:val="30"/>
          <w:szCs w:val="30"/>
        </w:rPr>
      </w:pPr>
      <w:bookmarkStart w:id="44" w:name="bookmark15"/>
      <w:bookmarkEnd w:id="44"/>
      <w:bookmarkStart w:id="45" w:name="_Toc18189"/>
      <w:bookmarkStart w:id="46" w:name="_Toc29913"/>
      <w:r>
        <w:rPr>
          <w:rFonts w:ascii="宋体" w:hAnsi="宋体" w:eastAsia="宋体" w:cs="宋体"/>
          <w:b/>
          <w:bCs/>
          <w:spacing w:val="-5"/>
          <w:sz w:val="30"/>
          <w:szCs w:val="30"/>
        </w:rPr>
        <w:t>五、开标、评标</w:t>
      </w:r>
      <w:bookmarkEnd w:id="45"/>
      <w:bookmarkEnd w:id="46"/>
    </w:p>
    <w:p w14:paraId="56E53A3F">
      <w:pPr>
        <w:spacing w:before="141" w:line="220"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26.</w:t>
      </w:r>
      <w:r>
        <w:rPr>
          <w:rFonts w:ascii="宋体" w:hAnsi="宋体" w:eastAsia="宋体" w:cs="宋体"/>
          <w:b/>
          <w:bCs/>
          <w:spacing w:val="-3"/>
          <w:sz w:val="24"/>
          <w:szCs w:val="24"/>
        </w:rPr>
        <w:t>开标</w:t>
      </w:r>
    </w:p>
    <w:p w14:paraId="17D74CF8">
      <w:pPr>
        <w:spacing w:before="181" w:line="219" w:lineRule="auto"/>
        <w:ind w:left="486"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 xml:space="preserve">26.1 </w:t>
      </w:r>
      <w:r>
        <w:rPr>
          <w:rFonts w:ascii="宋体" w:hAnsi="宋体" w:eastAsia="宋体" w:cs="宋体"/>
          <w:b/>
          <w:bCs/>
          <w:spacing w:val="-2"/>
          <w:sz w:val="24"/>
          <w:szCs w:val="24"/>
        </w:rPr>
        <w:t>投标人可通过网上开标系统参加开标</w:t>
      </w:r>
      <w:r>
        <w:rPr>
          <w:rFonts w:ascii="宋体" w:hAnsi="宋体" w:eastAsia="宋体" w:cs="宋体"/>
          <w:b/>
          <w:bCs/>
          <w:spacing w:val="-3"/>
          <w:sz w:val="24"/>
          <w:szCs w:val="24"/>
        </w:rPr>
        <w:t>会；</w:t>
      </w:r>
    </w:p>
    <w:p w14:paraId="0C2E108F">
      <w:pPr>
        <w:spacing w:before="181" w:line="219" w:lineRule="auto"/>
        <w:ind w:left="486"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 xml:space="preserve">26.2 </w:t>
      </w:r>
      <w:r>
        <w:rPr>
          <w:rFonts w:ascii="宋体" w:hAnsi="宋体" w:eastAsia="宋体" w:cs="宋体"/>
          <w:b/>
          <w:bCs/>
          <w:spacing w:val="-2"/>
          <w:sz w:val="24"/>
          <w:szCs w:val="24"/>
        </w:rPr>
        <w:t>开标程序。采购代理机构在规定的时间内，按下列程序进行开标；</w:t>
      </w:r>
    </w:p>
    <w:p w14:paraId="7505F715">
      <w:pPr>
        <w:spacing w:before="184" w:line="220" w:lineRule="auto"/>
        <w:ind w:left="48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26.2.1 </w:t>
      </w:r>
      <w:r>
        <w:rPr>
          <w:rFonts w:ascii="宋体" w:hAnsi="宋体" w:eastAsia="宋体" w:cs="宋体"/>
          <w:spacing w:val="-1"/>
          <w:sz w:val="24"/>
          <w:szCs w:val="24"/>
        </w:rPr>
        <w:t>投标人在开标时间前提前登录网上开标系统；</w:t>
      </w:r>
    </w:p>
    <w:p w14:paraId="0DEDCFBB">
      <w:pPr>
        <w:spacing w:before="78" w:line="289" w:lineRule="auto"/>
        <w:ind w:left="11" w:right="802" w:firstLine="520" w:firstLineChars="200"/>
        <w:rPr>
          <w:rFonts w:ascii="宋体" w:hAnsi="宋体" w:eastAsia="宋体" w:cs="宋体"/>
          <w:sz w:val="24"/>
          <w:szCs w:val="24"/>
        </w:rPr>
      </w:pPr>
      <w:r>
        <w:rPr>
          <w:rFonts w:ascii="Times New Roman" w:hAnsi="Times New Roman" w:eastAsia="Times New Roman" w:cs="Times New Roman"/>
          <w:spacing w:val="10"/>
          <w:sz w:val="24"/>
          <w:szCs w:val="24"/>
        </w:rPr>
        <w:t xml:space="preserve">26.2.2 </w:t>
      </w:r>
      <w:r>
        <w:rPr>
          <w:rFonts w:ascii="宋体" w:hAnsi="宋体" w:eastAsia="宋体" w:cs="宋体"/>
          <w:spacing w:val="10"/>
          <w:sz w:val="24"/>
          <w:szCs w:val="24"/>
        </w:rPr>
        <w:t>开标时间，</w:t>
      </w:r>
      <w:r>
        <w:rPr>
          <w:rFonts w:ascii="宋体" w:hAnsi="宋体" w:eastAsia="宋体" w:cs="宋体"/>
          <w:spacing w:val="-68"/>
          <w:sz w:val="24"/>
          <w:szCs w:val="24"/>
        </w:rPr>
        <w:t xml:space="preserve"> </w:t>
      </w:r>
      <w:r>
        <w:rPr>
          <w:rFonts w:ascii="宋体" w:hAnsi="宋体" w:eastAsia="宋体" w:cs="宋体"/>
          <w:spacing w:val="10"/>
          <w:sz w:val="24"/>
          <w:szCs w:val="24"/>
        </w:rPr>
        <w:t>由系统在线公布投</w:t>
      </w:r>
      <w:r>
        <w:rPr>
          <w:rFonts w:ascii="宋体" w:hAnsi="宋体" w:eastAsia="宋体" w:cs="宋体"/>
          <w:spacing w:val="9"/>
          <w:sz w:val="24"/>
          <w:szCs w:val="24"/>
        </w:rPr>
        <w:t>标人名单，并核验投标保证金到账情</w:t>
      </w:r>
      <w:r>
        <w:rPr>
          <w:rFonts w:ascii="宋体" w:hAnsi="宋体" w:eastAsia="宋体" w:cs="宋体"/>
          <w:sz w:val="24"/>
          <w:szCs w:val="24"/>
        </w:rPr>
        <w:t xml:space="preserve"> </w:t>
      </w:r>
      <w:r>
        <w:rPr>
          <w:rFonts w:ascii="宋体" w:hAnsi="宋体" w:eastAsia="宋体" w:cs="宋体"/>
          <w:spacing w:val="-6"/>
          <w:sz w:val="24"/>
          <w:szCs w:val="24"/>
        </w:rPr>
        <w:t>况；</w:t>
      </w:r>
    </w:p>
    <w:p w14:paraId="45C36E53">
      <w:pPr>
        <w:spacing w:before="179" w:line="313" w:lineRule="auto"/>
        <w:ind w:left="10"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26.2.3 </w:t>
      </w:r>
      <w:r>
        <w:rPr>
          <w:rFonts w:ascii="宋体" w:hAnsi="宋体" w:eastAsia="宋体" w:cs="宋体"/>
          <w:spacing w:val="4"/>
          <w:sz w:val="24"/>
          <w:szCs w:val="24"/>
        </w:rPr>
        <w:t>投标人根据系统发出投标文件解密指令提示后在规定时间内使用加密</w:t>
      </w:r>
      <w:r>
        <w:rPr>
          <w:rFonts w:ascii="宋体" w:hAnsi="宋体" w:eastAsia="宋体" w:cs="宋体"/>
          <w:spacing w:val="6"/>
          <w:sz w:val="24"/>
          <w:szCs w:val="24"/>
        </w:rPr>
        <w:t xml:space="preserve"> </w:t>
      </w:r>
      <w:r>
        <w:rPr>
          <w:rFonts w:ascii="宋体" w:hAnsi="宋体" w:eastAsia="宋体" w:cs="宋体"/>
          <w:sz w:val="24"/>
          <w:szCs w:val="24"/>
        </w:rPr>
        <w:t>投标文件的</w:t>
      </w:r>
      <w:r>
        <w:rPr>
          <w:rFonts w:ascii="宋体" w:hAnsi="宋体" w:eastAsia="宋体" w:cs="宋体"/>
          <w:spacing w:val="-52"/>
          <w:sz w:val="24"/>
          <w:szCs w:val="24"/>
        </w:rPr>
        <w:t xml:space="preserve"> </w:t>
      </w:r>
      <w:r>
        <w:rPr>
          <w:rFonts w:ascii="Times New Roman" w:hAnsi="Times New Roman" w:eastAsia="Times New Roman" w:cs="Times New Roman"/>
          <w:sz w:val="24"/>
          <w:szCs w:val="24"/>
        </w:rPr>
        <w:t xml:space="preserve">CA </w:t>
      </w:r>
      <w:r>
        <w:rPr>
          <w:rFonts w:ascii="宋体" w:hAnsi="宋体" w:eastAsia="宋体" w:cs="宋体"/>
          <w:sz w:val="24"/>
          <w:szCs w:val="24"/>
        </w:rPr>
        <w:t>数字证书进行投标文件解密</w:t>
      </w:r>
      <w:r>
        <w:rPr>
          <w:rFonts w:ascii="宋体" w:hAnsi="宋体" w:eastAsia="宋体" w:cs="宋体"/>
          <w:spacing w:val="-1"/>
          <w:sz w:val="24"/>
          <w:szCs w:val="24"/>
        </w:rPr>
        <w:t>。解密时限为</w:t>
      </w:r>
      <w:r>
        <w:rPr>
          <w:rFonts w:ascii="宋体" w:hAnsi="宋体" w:eastAsia="宋体" w:cs="宋体"/>
          <w:spacing w:val="-54"/>
          <w:sz w:val="24"/>
          <w:szCs w:val="24"/>
        </w:rPr>
        <w:t xml:space="preserve"> </w:t>
      </w:r>
      <w:r>
        <w:rPr>
          <w:rFonts w:ascii="Times New Roman" w:hAnsi="Times New Roman" w:eastAsia="Times New Roman" w:cs="Times New Roman"/>
          <w:spacing w:val="-1"/>
          <w:sz w:val="24"/>
          <w:szCs w:val="24"/>
        </w:rPr>
        <w:t xml:space="preserve">20 </w:t>
      </w:r>
      <w:r>
        <w:rPr>
          <w:rFonts w:ascii="宋体" w:hAnsi="宋体" w:eastAsia="宋体" w:cs="宋体"/>
          <w:spacing w:val="-1"/>
          <w:sz w:val="24"/>
          <w:szCs w:val="24"/>
        </w:rPr>
        <w:t>分钟，投标文件在解</w:t>
      </w:r>
      <w:r>
        <w:rPr>
          <w:rFonts w:ascii="宋体" w:hAnsi="宋体" w:eastAsia="宋体" w:cs="宋体"/>
          <w:sz w:val="24"/>
          <w:szCs w:val="24"/>
        </w:rPr>
        <w:t xml:space="preserve"> </w:t>
      </w:r>
      <w:r>
        <w:rPr>
          <w:rFonts w:ascii="宋体" w:hAnsi="宋体" w:eastAsia="宋体" w:cs="宋体"/>
          <w:spacing w:val="-1"/>
          <w:sz w:val="24"/>
          <w:szCs w:val="24"/>
        </w:rPr>
        <w:t>密时限内未解密或解密失败，视为撤销其投标文件，开标继续进行。</w:t>
      </w:r>
    </w:p>
    <w:p w14:paraId="5C873ED5">
      <w:pPr>
        <w:spacing w:before="182" w:line="289" w:lineRule="auto"/>
        <w:ind w:left="29" w:right="804" w:firstLine="492"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26.2.4 </w:t>
      </w:r>
      <w:r>
        <w:rPr>
          <w:rFonts w:ascii="宋体" w:hAnsi="宋体" w:eastAsia="宋体" w:cs="宋体"/>
          <w:spacing w:val="3"/>
          <w:sz w:val="24"/>
          <w:szCs w:val="24"/>
        </w:rPr>
        <w:t>唱标：</w:t>
      </w:r>
      <w:r>
        <w:rPr>
          <w:rFonts w:ascii="宋体" w:hAnsi="宋体" w:eastAsia="宋体" w:cs="宋体"/>
          <w:spacing w:val="-72"/>
          <w:sz w:val="24"/>
          <w:szCs w:val="24"/>
        </w:rPr>
        <w:t xml:space="preserve"> </w:t>
      </w:r>
      <w:r>
        <w:rPr>
          <w:rFonts w:ascii="宋体" w:hAnsi="宋体" w:eastAsia="宋体" w:cs="宋体"/>
          <w:spacing w:val="3"/>
          <w:sz w:val="24"/>
          <w:szCs w:val="24"/>
        </w:rPr>
        <w:t>以《开标一览表》为准，未提供的按无效投标处理</w:t>
      </w:r>
      <w:r>
        <w:rPr>
          <w:rFonts w:ascii="宋体" w:hAnsi="宋体" w:eastAsia="宋体" w:cs="宋体"/>
          <w:spacing w:val="2"/>
          <w:sz w:val="24"/>
          <w:szCs w:val="24"/>
        </w:rPr>
        <w:t>。在线生成</w:t>
      </w:r>
      <w:r>
        <w:rPr>
          <w:rFonts w:ascii="宋体" w:hAnsi="宋体" w:eastAsia="宋体" w:cs="宋体"/>
          <w:sz w:val="24"/>
          <w:szCs w:val="24"/>
        </w:rPr>
        <w:t xml:space="preserve"> </w:t>
      </w:r>
      <w:r>
        <w:rPr>
          <w:rFonts w:ascii="宋体" w:hAnsi="宋体" w:eastAsia="宋体" w:cs="宋体"/>
          <w:spacing w:val="-1"/>
          <w:sz w:val="24"/>
          <w:szCs w:val="24"/>
        </w:rPr>
        <w:t>的《开标记录表》所有有效投标人可以在线即时查看</w:t>
      </w:r>
      <w:r>
        <w:rPr>
          <w:rFonts w:ascii="宋体" w:hAnsi="宋体" w:eastAsia="宋体" w:cs="宋体"/>
          <w:spacing w:val="-2"/>
          <w:sz w:val="24"/>
          <w:szCs w:val="24"/>
        </w:rPr>
        <w:t>、下载。</w:t>
      </w:r>
    </w:p>
    <w:p w14:paraId="41CC48CF">
      <w:pPr>
        <w:spacing w:before="183" w:line="289" w:lineRule="auto"/>
        <w:ind w:left="9" w:right="802" w:firstLine="524" w:firstLineChars="200"/>
        <w:rPr>
          <w:rFonts w:ascii="宋体" w:hAnsi="宋体" w:eastAsia="宋体" w:cs="宋体"/>
          <w:sz w:val="24"/>
          <w:szCs w:val="24"/>
        </w:rPr>
      </w:pPr>
      <w:r>
        <w:rPr>
          <w:rFonts w:ascii="Times New Roman" w:hAnsi="Times New Roman" w:eastAsia="Times New Roman" w:cs="Times New Roman"/>
          <w:spacing w:val="11"/>
          <w:sz w:val="24"/>
          <w:szCs w:val="24"/>
        </w:rPr>
        <w:t xml:space="preserve">26.2.5 </w:t>
      </w:r>
      <w:r>
        <w:rPr>
          <w:rFonts w:ascii="宋体" w:hAnsi="宋体" w:eastAsia="宋体" w:cs="宋体"/>
          <w:spacing w:val="11"/>
          <w:sz w:val="24"/>
          <w:szCs w:val="24"/>
        </w:rPr>
        <w:t>投标人法人或授权代表应在系统规定的时间内在开标记录上进行确</w:t>
      </w:r>
      <w:r>
        <w:rPr>
          <w:rFonts w:ascii="宋体" w:hAnsi="宋体" w:eastAsia="宋体" w:cs="宋体"/>
          <w:sz w:val="24"/>
          <w:szCs w:val="24"/>
        </w:rPr>
        <w:t xml:space="preserve"> </w:t>
      </w:r>
      <w:r>
        <w:rPr>
          <w:rFonts w:ascii="宋体" w:hAnsi="宋体" w:eastAsia="宋体" w:cs="宋体"/>
          <w:spacing w:val="-1"/>
          <w:sz w:val="24"/>
          <w:szCs w:val="24"/>
        </w:rPr>
        <w:t>认，否则视同认可开标结果。</w:t>
      </w:r>
    </w:p>
    <w:p w14:paraId="286DA45A">
      <w:pPr>
        <w:spacing w:before="182" w:line="219" w:lineRule="auto"/>
        <w:ind w:left="486"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 xml:space="preserve">26.3 </w:t>
      </w:r>
      <w:r>
        <w:rPr>
          <w:rFonts w:ascii="宋体" w:hAnsi="宋体" w:eastAsia="宋体" w:cs="宋体"/>
          <w:b/>
          <w:bCs/>
          <w:spacing w:val="-2"/>
          <w:sz w:val="24"/>
          <w:szCs w:val="24"/>
        </w:rPr>
        <w:t>开标时，出现下列情形之一的，不得进入评标：</w:t>
      </w:r>
    </w:p>
    <w:p w14:paraId="71D59579">
      <w:pPr>
        <w:spacing w:before="181" w:line="220" w:lineRule="auto"/>
        <w:ind w:left="48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26.3.1 </w:t>
      </w:r>
      <w:r>
        <w:rPr>
          <w:rFonts w:ascii="宋体" w:hAnsi="宋体" w:eastAsia="宋体" w:cs="宋体"/>
          <w:spacing w:val="-1"/>
          <w:sz w:val="24"/>
          <w:szCs w:val="24"/>
        </w:rPr>
        <w:t>开标时，出现下列情形之一的，视为投标人撤销其投标：</w:t>
      </w:r>
    </w:p>
    <w:p w14:paraId="3503C1D6">
      <w:pPr>
        <w:spacing w:before="182"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）投标人未按要求配置开标所需的软硬件设备，导致解密失败的；</w:t>
      </w:r>
    </w:p>
    <w:p w14:paraId="5E3AAF42">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）投标人电脑故障或无法上网，导致解密失败的；</w:t>
      </w:r>
    </w:p>
    <w:p w14:paraId="77CCA42B">
      <w:pPr>
        <w:spacing w:before="183"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）解密锁发生故障、失效、错误等，导致解密失败的；</w:t>
      </w:r>
    </w:p>
    <w:p w14:paraId="7D09A3D9">
      <w:pPr>
        <w:spacing w:before="181" w:line="220" w:lineRule="auto"/>
        <w:ind w:left="501" w:firstLine="472"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）解密时间超过规定时限的；</w:t>
      </w:r>
    </w:p>
    <w:p w14:paraId="5D16E96C">
      <w:pPr>
        <w:spacing w:before="182"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）其他由于投标人自身原因导致解密失效的情形。</w:t>
      </w:r>
    </w:p>
    <w:p w14:paraId="0A4D2F00">
      <w:pPr>
        <w:spacing w:before="184" w:line="344" w:lineRule="auto"/>
        <w:ind w:left="8" w:right="804" w:firstLine="488" w:firstLineChars="200"/>
        <w:rPr>
          <w:rFonts w:ascii="宋体" w:hAnsi="宋体" w:eastAsia="宋体" w:cs="宋体"/>
          <w:sz w:val="24"/>
          <w:szCs w:val="24"/>
        </w:rPr>
      </w:pPr>
      <w:r>
        <w:rPr>
          <w:rFonts w:ascii="Times New Roman" w:hAnsi="Times New Roman" w:eastAsia="Times New Roman" w:cs="Times New Roman"/>
          <w:b/>
          <w:bCs/>
          <w:spacing w:val="2"/>
          <w:sz w:val="24"/>
          <w:szCs w:val="24"/>
        </w:rPr>
        <w:t xml:space="preserve">26.3.2 </w:t>
      </w:r>
      <w:r>
        <w:rPr>
          <w:rFonts w:ascii="宋体" w:hAnsi="宋体" w:eastAsia="宋体" w:cs="宋体"/>
          <w:b/>
          <w:bCs/>
          <w:spacing w:val="2"/>
          <w:sz w:val="24"/>
          <w:szCs w:val="24"/>
        </w:rPr>
        <w:t>如因网上开标系统出现系统故障，导致开标解密无法完成的，由采购</w:t>
      </w:r>
      <w:r>
        <w:rPr>
          <w:rFonts w:ascii="宋体" w:hAnsi="宋体" w:eastAsia="宋体" w:cs="宋体"/>
          <w:spacing w:val="4"/>
          <w:sz w:val="24"/>
          <w:szCs w:val="24"/>
        </w:rPr>
        <w:t xml:space="preserve"> </w:t>
      </w:r>
      <w:r>
        <w:rPr>
          <w:rFonts w:ascii="宋体" w:hAnsi="宋体" w:eastAsia="宋体" w:cs="宋体"/>
          <w:b/>
          <w:bCs/>
          <w:spacing w:val="-3"/>
          <w:sz w:val="24"/>
          <w:szCs w:val="24"/>
        </w:rPr>
        <w:t>代理机构酌情延长解密时间。</w:t>
      </w:r>
    </w:p>
    <w:p w14:paraId="4FF53AA6">
      <w:pPr>
        <w:spacing w:before="36" w:line="220"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27.</w:t>
      </w:r>
      <w:r>
        <w:rPr>
          <w:rFonts w:ascii="宋体" w:hAnsi="宋体" w:eastAsia="宋体" w:cs="宋体"/>
          <w:b/>
          <w:bCs/>
          <w:spacing w:val="-3"/>
          <w:sz w:val="24"/>
          <w:szCs w:val="24"/>
        </w:rPr>
        <w:t>评标</w:t>
      </w:r>
    </w:p>
    <w:p w14:paraId="7F264743">
      <w:pPr>
        <w:spacing w:before="181" w:line="219"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27.1 </w:t>
      </w:r>
      <w:r>
        <w:rPr>
          <w:rFonts w:ascii="宋体" w:hAnsi="宋体" w:eastAsia="宋体" w:cs="宋体"/>
          <w:b/>
          <w:bCs/>
          <w:spacing w:val="-3"/>
          <w:sz w:val="24"/>
          <w:szCs w:val="24"/>
        </w:rPr>
        <w:t>评标委员会</w:t>
      </w:r>
    </w:p>
    <w:p w14:paraId="1C52E6C7">
      <w:pPr>
        <w:spacing w:before="184" w:line="219" w:lineRule="auto"/>
        <w:ind w:left="485" w:firstLine="464" w:firstLineChars="200"/>
        <w:rPr>
          <w:rFonts w:ascii="宋体" w:hAnsi="宋体" w:eastAsia="宋体" w:cs="宋体"/>
          <w:sz w:val="24"/>
          <w:szCs w:val="24"/>
        </w:rPr>
      </w:pPr>
      <w:r>
        <w:rPr>
          <w:rFonts w:ascii="Times New Roman" w:hAnsi="Times New Roman" w:eastAsia="Times New Roman" w:cs="Times New Roman"/>
          <w:spacing w:val="-4"/>
          <w:sz w:val="24"/>
          <w:szCs w:val="24"/>
        </w:rPr>
        <w:t>27</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评标由依法组成的评标委员会负责。</w:t>
      </w:r>
    </w:p>
    <w:p w14:paraId="62099681">
      <w:pPr>
        <w:spacing w:before="181" w:line="220"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27.2 </w:t>
      </w:r>
      <w:r>
        <w:rPr>
          <w:rFonts w:ascii="宋体" w:hAnsi="宋体" w:eastAsia="宋体" w:cs="宋体"/>
          <w:b/>
          <w:bCs/>
          <w:spacing w:val="-3"/>
          <w:sz w:val="24"/>
          <w:szCs w:val="24"/>
        </w:rPr>
        <w:t>评标方法</w:t>
      </w:r>
    </w:p>
    <w:p w14:paraId="47C67019">
      <w:pPr>
        <w:spacing w:before="182" w:line="352" w:lineRule="auto"/>
        <w:ind w:left="10" w:right="802" w:firstLine="524" w:firstLineChars="200"/>
        <w:jc w:val="both"/>
        <w:rPr>
          <w:rFonts w:ascii="宋体" w:hAnsi="宋体" w:eastAsia="宋体" w:cs="宋体"/>
          <w:sz w:val="24"/>
          <w:szCs w:val="24"/>
        </w:rPr>
      </w:pPr>
      <w:r>
        <w:rPr>
          <w:rFonts w:ascii="Times New Roman" w:hAnsi="Times New Roman" w:eastAsia="Times New Roman" w:cs="Times New Roman"/>
          <w:spacing w:val="11"/>
          <w:sz w:val="24"/>
          <w:szCs w:val="24"/>
        </w:rPr>
        <w:t xml:space="preserve">27.2.1 </w:t>
      </w:r>
      <w:r>
        <w:rPr>
          <w:rFonts w:ascii="宋体" w:hAnsi="宋体" w:eastAsia="宋体" w:cs="宋体"/>
          <w:spacing w:val="11"/>
          <w:sz w:val="24"/>
          <w:szCs w:val="24"/>
        </w:rPr>
        <w:t>评标方法：综合评分法，是指投标文件满足招标文件全部实质性要</w:t>
      </w:r>
      <w:r>
        <w:rPr>
          <w:rFonts w:ascii="宋体" w:hAnsi="宋体" w:eastAsia="宋体" w:cs="宋体"/>
          <w:sz w:val="24"/>
          <w:szCs w:val="24"/>
        </w:rPr>
        <w:t xml:space="preserve"> </w:t>
      </w:r>
      <w:r>
        <w:rPr>
          <w:rFonts w:ascii="宋体" w:hAnsi="宋体" w:eastAsia="宋体" w:cs="宋体"/>
          <w:spacing w:val="10"/>
          <w:sz w:val="24"/>
          <w:szCs w:val="24"/>
        </w:rPr>
        <w:t>求，且按照评审因素的量化指标评审得分最高的投标人为</w:t>
      </w:r>
      <w:r>
        <w:rPr>
          <w:rFonts w:ascii="宋体" w:hAnsi="宋体" w:eastAsia="宋体" w:cs="宋体"/>
          <w:spacing w:val="9"/>
          <w:sz w:val="24"/>
          <w:szCs w:val="24"/>
        </w:rPr>
        <w:t>中标候选人的评标方</w:t>
      </w:r>
      <w:r>
        <w:rPr>
          <w:rFonts w:ascii="宋体" w:hAnsi="宋体" w:eastAsia="宋体" w:cs="宋体"/>
          <w:sz w:val="24"/>
          <w:szCs w:val="24"/>
        </w:rPr>
        <w:t xml:space="preserve"> </w:t>
      </w:r>
      <w:r>
        <w:rPr>
          <w:rFonts w:ascii="宋体" w:hAnsi="宋体" w:eastAsia="宋体" w:cs="宋体"/>
          <w:spacing w:val="-6"/>
          <w:sz w:val="24"/>
          <w:szCs w:val="24"/>
        </w:rPr>
        <w:t>法。</w:t>
      </w:r>
    </w:p>
    <w:p w14:paraId="1B0CBD3D">
      <w:pPr>
        <w:spacing w:before="26" w:line="219" w:lineRule="auto"/>
        <w:ind w:left="48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27.2.2 </w:t>
      </w:r>
      <w:r>
        <w:rPr>
          <w:rFonts w:ascii="宋体" w:hAnsi="宋体" w:eastAsia="宋体" w:cs="宋体"/>
          <w:spacing w:val="-1"/>
          <w:sz w:val="24"/>
          <w:szCs w:val="24"/>
        </w:rPr>
        <w:t>本采购项目的评标因素和标准见</w:t>
      </w:r>
      <w:r>
        <w:rPr>
          <w:rFonts w:ascii="宋体" w:hAnsi="宋体" w:eastAsia="宋体" w:cs="宋体"/>
          <w:b/>
          <w:bCs/>
          <w:spacing w:val="-1"/>
          <w:sz w:val="24"/>
          <w:szCs w:val="24"/>
        </w:rPr>
        <w:t>第六章</w:t>
      </w:r>
      <w:r>
        <w:rPr>
          <w:rFonts w:ascii="宋体" w:hAnsi="宋体" w:eastAsia="宋体" w:cs="宋体"/>
          <w:spacing w:val="-1"/>
          <w:sz w:val="24"/>
          <w:szCs w:val="24"/>
        </w:rPr>
        <w:t>。</w:t>
      </w:r>
    </w:p>
    <w:p w14:paraId="067569B5">
      <w:pPr>
        <w:spacing w:before="184" w:line="219"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27.3 </w:t>
      </w:r>
      <w:r>
        <w:rPr>
          <w:rFonts w:ascii="宋体" w:hAnsi="宋体" w:eastAsia="宋体" w:cs="宋体"/>
          <w:b/>
          <w:bCs/>
          <w:spacing w:val="-3"/>
          <w:sz w:val="24"/>
          <w:szCs w:val="24"/>
        </w:rPr>
        <w:t>投标文件的初步评审</w:t>
      </w:r>
    </w:p>
    <w:p w14:paraId="2FCEB1AD">
      <w:pPr>
        <w:spacing w:before="181" w:line="219" w:lineRule="auto"/>
        <w:ind w:left="485"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27.3.</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初步评审分为资格性检查和符合性检查。</w:t>
      </w:r>
    </w:p>
    <w:p w14:paraId="46520F7C">
      <w:pPr>
        <w:spacing w:before="182" w:line="219" w:lineRule="auto"/>
        <w:ind w:left="501"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）资格性检查。根据法律法规和招标文件的规定，采购人或采购代理机</w:t>
      </w:r>
      <w:r>
        <w:rPr>
          <w:rFonts w:ascii="宋体" w:hAnsi="宋体" w:eastAsia="宋体" w:cs="宋体"/>
          <w:spacing w:val="3"/>
          <w:sz w:val="24"/>
          <w:szCs w:val="24"/>
        </w:rPr>
        <w:t>构对投标文件中的资格证明材料、信用记录</w:t>
      </w:r>
      <w:r>
        <w:rPr>
          <w:rFonts w:ascii="宋体" w:hAnsi="宋体" w:eastAsia="宋体" w:cs="宋体"/>
          <w:spacing w:val="2"/>
          <w:sz w:val="24"/>
          <w:szCs w:val="24"/>
        </w:rPr>
        <w:t>、投标保证金等进行审查，以确定投</w:t>
      </w:r>
      <w:r>
        <w:rPr>
          <w:rFonts w:ascii="宋体" w:hAnsi="宋体" w:eastAsia="宋体" w:cs="宋体"/>
          <w:sz w:val="24"/>
          <w:szCs w:val="24"/>
        </w:rPr>
        <w:t xml:space="preserve"> 标人是否具备投标资格。对未通过资格审查的投</w:t>
      </w:r>
      <w:r>
        <w:rPr>
          <w:rFonts w:ascii="宋体" w:hAnsi="宋体" w:eastAsia="宋体" w:cs="宋体"/>
          <w:spacing w:val="-1"/>
          <w:sz w:val="24"/>
          <w:szCs w:val="24"/>
        </w:rPr>
        <w:t>标人，将告知投标人原因。</w:t>
      </w:r>
    </w:p>
    <w:p w14:paraId="369B915C">
      <w:pPr>
        <w:spacing w:before="37" w:line="313" w:lineRule="auto"/>
        <w:ind w:left="10" w:right="802" w:firstLine="536" w:firstLineChars="200"/>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4"/>
          <w:sz w:val="24"/>
          <w:szCs w:val="24"/>
        </w:rPr>
        <w:t>2</w:t>
      </w:r>
      <w:r>
        <w:rPr>
          <w:rFonts w:ascii="宋体" w:hAnsi="宋体" w:eastAsia="宋体" w:cs="宋体"/>
          <w:spacing w:val="14"/>
          <w:sz w:val="24"/>
          <w:szCs w:val="24"/>
        </w:rPr>
        <w:t>）符合性检查。评标委员会依据招标文件的规</w:t>
      </w:r>
      <w:r>
        <w:rPr>
          <w:rFonts w:ascii="宋体" w:hAnsi="宋体" w:eastAsia="宋体" w:cs="宋体"/>
          <w:spacing w:val="13"/>
          <w:sz w:val="24"/>
          <w:szCs w:val="24"/>
        </w:rPr>
        <w:t>定，从投标文件的有效</w:t>
      </w:r>
      <w:r>
        <w:rPr>
          <w:rFonts w:ascii="宋体" w:hAnsi="宋体" w:eastAsia="宋体" w:cs="宋体"/>
          <w:sz w:val="24"/>
          <w:szCs w:val="24"/>
        </w:rPr>
        <w:t xml:space="preserve"> </w:t>
      </w:r>
      <w:r>
        <w:rPr>
          <w:rFonts w:ascii="宋体" w:hAnsi="宋体" w:eastAsia="宋体" w:cs="宋体"/>
          <w:spacing w:val="3"/>
          <w:sz w:val="24"/>
          <w:szCs w:val="24"/>
        </w:rPr>
        <w:t>性、完整性和对招标文件的响应程度进行审查，</w:t>
      </w:r>
      <w:r>
        <w:rPr>
          <w:rFonts w:ascii="宋体" w:hAnsi="宋体" w:eastAsia="宋体" w:cs="宋体"/>
          <w:spacing w:val="2"/>
          <w:sz w:val="24"/>
          <w:szCs w:val="24"/>
        </w:rPr>
        <w:t>以确定是否对招标文件的实质性</w:t>
      </w:r>
      <w:r>
        <w:rPr>
          <w:rFonts w:ascii="宋体" w:hAnsi="宋体" w:eastAsia="宋体" w:cs="宋体"/>
          <w:sz w:val="24"/>
          <w:szCs w:val="24"/>
        </w:rPr>
        <w:t xml:space="preserve"> </w:t>
      </w:r>
      <w:r>
        <w:rPr>
          <w:rFonts w:ascii="宋体" w:hAnsi="宋体" w:eastAsia="宋体" w:cs="宋体"/>
          <w:spacing w:val="-2"/>
          <w:sz w:val="24"/>
          <w:szCs w:val="24"/>
        </w:rPr>
        <w:t>要求作出响应。</w:t>
      </w:r>
    </w:p>
    <w:p w14:paraId="37246D0B">
      <w:pPr>
        <w:spacing w:before="183" w:line="312" w:lineRule="auto"/>
        <w:ind w:left="12" w:right="802"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3</w:t>
      </w:r>
      <w:r>
        <w:rPr>
          <w:rFonts w:ascii="宋体" w:hAnsi="宋体" w:eastAsia="宋体" w:cs="宋体"/>
          <w:spacing w:val="6"/>
          <w:sz w:val="24"/>
          <w:szCs w:val="24"/>
        </w:rPr>
        <w:t>）评标委员会决定投标文件的响应性只根据投标文件的内容，而不依据</w:t>
      </w:r>
      <w:r>
        <w:rPr>
          <w:rFonts w:ascii="宋体" w:hAnsi="宋体" w:eastAsia="宋体" w:cs="宋体"/>
          <w:sz w:val="24"/>
          <w:szCs w:val="24"/>
        </w:rPr>
        <w:t xml:space="preserve"> </w:t>
      </w:r>
      <w:r>
        <w:rPr>
          <w:rFonts w:ascii="宋体" w:hAnsi="宋体" w:eastAsia="宋体" w:cs="宋体"/>
          <w:spacing w:val="3"/>
          <w:sz w:val="24"/>
          <w:szCs w:val="24"/>
        </w:rPr>
        <w:t>外部的证据，但投标文件有不真实、不正确</w:t>
      </w:r>
      <w:r>
        <w:rPr>
          <w:rFonts w:ascii="宋体" w:hAnsi="宋体" w:eastAsia="宋体" w:cs="宋体"/>
          <w:spacing w:val="2"/>
          <w:sz w:val="24"/>
          <w:szCs w:val="24"/>
        </w:rPr>
        <w:t>的内容时除外。投标人不得通过修正</w:t>
      </w:r>
      <w:r>
        <w:rPr>
          <w:rFonts w:ascii="宋体" w:hAnsi="宋体" w:eastAsia="宋体" w:cs="宋体"/>
          <w:sz w:val="24"/>
          <w:szCs w:val="24"/>
        </w:rPr>
        <w:t xml:space="preserve"> </w:t>
      </w:r>
      <w:r>
        <w:rPr>
          <w:rFonts w:ascii="宋体" w:hAnsi="宋体" w:eastAsia="宋体" w:cs="宋体"/>
          <w:spacing w:val="-1"/>
          <w:sz w:val="24"/>
          <w:szCs w:val="24"/>
        </w:rPr>
        <w:t>或撤销不合要求的偏离从而使其投标成为实质上响应的投标。</w:t>
      </w:r>
    </w:p>
    <w:p w14:paraId="39B3C536">
      <w:pPr>
        <w:spacing w:before="179" w:line="290" w:lineRule="auto"/>
        <w:ind w:left="9"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27.3.2 </w:t>
      </w:r>
      <w:r>
        <w:rPr>
          <w:rFonts w:ascii="宋体" w:hAnsi="宋体" w:eastAsia="宋体" w:cs="宋体"/>
          <w:spacing w:val="4"/>
          <w:sz w:val="24"/>
          <w:szCs w:val="24"/>
        </w:rPr>
        <w:t>投标文件中除前章节条款所述情况外，有下列情况之一的，也应在资</w:t>
      </w:r>
      <w:r>
        <w:rPr>
          <w:rFonts w:ascii="宋体" w:hAnsi="宋体" w:eastAsia="宋体" w:cs="宋体"/>
          <w:spacing w:val="6"/>
          <w:sz w:val="24"/>
          <w:szCs w:val="24"/>
        </w:rPr>
        <w:t xml:space="preserve"> </w:t>
      </w:r>
      <w:r>
        <w:rPr>
          <w:rFonts w:ascii="宋体" w:hAnsi="宋体" w:eastAsia="宋体" w:cs="宋体"/>
          <w:spacing w:val="-1"/>
          <w:sz w:val="24"/>
          <w:szCs w:val="24"/>
        </w:rPr>
        <w:t>格性、符合性检查时按照无效投标处理：</w:t>
      </w:r>
    </w:p>
    <w:p w14:paraId="508B6A3E">
      <w:pPr>
        <w:spacing w:before="179" w:line="290" w:lineRule="auto"/>
        <w:ind w:left="11" w:right="804"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）投标文件载明的投标范围小于招标文件规定的招标范围的（缺漏招标</w:t>
      </w:r>
      <w:r>
        <w:rPr>
          <w:rFonts w:ascii="宋体" w:hAnsi="宋体" w:eastAsia="宋体" w:cs="宋体"/>
          <w:sz w:val="24"/>
          <w:szCs w:val="24"/>
        </w:rPr>
        <w:t xml:space="preserve"> </w:t>
      </w:r>
      <w:r>
        <w:rPr>
          <w:rFonts w:ascii="宋体" w:hAnsi="宋体" w:eastAsia="宋体" w:cs="宋体"/>
          <w:spacing w:val="-2"/>
          <w:sz w:val="24"/>
          <w:szCs w:val="24"/>
        </w:rPr>
        <w:t>文件所要求的内容</w:t>
      </w:r>
      <w:r>
        <w:rPr>
          <w:rFonts w:ascii="宋体" w:hAnsi="宋体" w:eastAsia="宋体" w:cs="宋体"/>
          <w:spacing w:val="1"/>
          <w:sz w:val="24"/>
          <w:szCs w:val="24"/>
        </w:rPr>
        <w:t>）；</w:t>
      </w:r>
    </w:p>
    <w:p w14:paraId="6330D649">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）不符合法律、法规和招标文件其他规定的。</w:t>
      </w:r>
    </w:p>
    <w:p w14:paraId="2D3AFCB1">
      <w:pPr>
        <w:spacing w:before="184" w:line="288" w:lineRule="auto"/>
        <w:ind w:left="11" w:right="802" w:firstLine="524" w:firstLineChars="200"/>
        <w:rPr>
          <w:rFonts w:ascii="宋体" w:hAnsi="宋体" w:eastAsia="宋体" w:cs="宋体"/>
          <w:sz w:val="24"/>
          <w:szCs w:val="24"/>
        </w:rPr>
      </w:pPr>
      <w:r>
        <w:rPr>
          <w:rFonts w:ascii="Times New Roman" w:hAnsi="Times New Roman" w:eastAsia="Times New Roman" w:cs="Times New Roman"/>
          <w:spacing w:val="11"/>
          <w:sz w:val="24"/>
          <w:szCs w:val="24"/>
        </w:rPr>
        <w:t xml:space="preserve">27.3.3 </w:t>
      </w:r>
      <w:r>
        <w:rPr>
          <w:rFonts w:ascii="宋体" w:hAnsi="宋体" w:eastAsia="宋体" w:cs="宋体"/>
          <w:spacing w:val="11"/>
          <w:sz w:val="24"/>
          <w:szCs w:val="24"/>
        </w:rPr>
        <w:t>有下列情形之一时，评标委员会应予废标，并将理由通知所有投标</w:t>
      </w:r>
      <w:r>
        <w:rPr>
          <w:rFonts w:ascii="宋体" w:hAnsi="宋体" w:eastAsia="宋体" w:cs="宋体"/>
          <w:sz w:val="24"/>
          <w:szCs w:val="24"/>
        </w:rPr>
        <w:t xml:space="preserve"> </w:t>
      </w:r>
      <w:r>
        <w:rPr>
          <w:rFonts w:ascii="宋体" w:hAnsi="宋体" w:eastAsia="宋体" w:cs="宋体"/>
          <w:spacing w:val="-2"/>
          <w:sz w:val="24"/>
          <w:szCs w:val="24"/>
        </w:rPr>
        <w:t>人。废标的情形同时在</w:t>
      </w:r>
      <w:r>
        <w:rPr>
          <w:rFonts w:ascii="宋体" w:hAnsi="宋体" w:eastAsia="宋体" w:cs="宋体"/>
          <w:b/>
          <w:bCs/>
          <w:spacing w:val="-2"/>
          <w:sz w:val="24"/>
          <w:szCs w:val="24"/>
        </w:rPr>
        <w:t>招标文件前附表</w:t>
      </w:r>
      <w:r>
        <w:rPr>
          <w:rFonts w:ascii="宋体" w:hAnsi="宋体" w:eastAsia="宋体" w:cs="宋体"/>
          <w:spacing w:val="-2"/>
          <w:sz w:val="24"/>
          <w:szCs w:val="24"/>
        </w:rPr>
        <w:t>集中列示：</w:t>
      </w:r>
    </w:p>
    <w:p w14:paraId="609912B9">
      <w:pPr>
        <w:spacing w:before="184" w:line="290" w:lineRule="auto"/>
        <w:ind w:left="11" w:right="804"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）符合专业条件的投标人或者对招标文件作实质性响应的投标人不足三</w:t>
      </w:r>
      <w:r>
        <w:rPr>
          <w:rFonts w:ascii="宋体" w:hAnsi="宋体" w:eastAsia="宋体" w:cs="宋体"/>
          <w:sz w:val="24"/>
          <w:szCs w:val="24"/>
        </w:rPr>
        <w:t xml:space="preserve"> </w:t>
      </w:r>
      <w:r>
        <w:rPr>
          <w:rFonts w:ascii="宋体" w:hAnsi="宋体" w:eastAsia="宋体" w:cs="宋体"/>
          <w:spacing w:val="-4"/>
          <w:sz w:val="24"/>
          <w:szCs w:val="24"/>
        </w:rPr>
        <w:t>家的；</w:t>
      </w:r>
    </w:p>
    <w:p w14:paraId="12D523B8">
      <w:pPr>
        <w:spacing w:before="179"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）出现影响采购公正的违法、违规行为的；</w:t>
      </w:r>
    </w:p>
    <w:p w14:paraId="3946C26A">
      <w:pPr>
        <w:spacing w:before="181" w:line="218" w:lineRule="auto"/>
        <w:ind w:left="501" w:firstLine="472"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）投标人的报价均超过了采购预算；</w:t>
      </w:r>
    </w:p>
    <w:p w14:paraId="5072DD92">
      <w:pPr>
        <w:spacing w:before="185" w:line="219" w:lineRule="auto"/>
        <w:ind w:left="501" w:firstLine="472"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）因重大变故，采购任务取消的。</w:t>
      </w:r>
    </w:p>
    <w:p w14:paraId="48A5DD77">
      <w:pPr>
        <w:spacing w:before="184" w:line="220"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27.4 </w:t>
      </w:r>
      <w:r>
        <w:rPr>
          <w:rFonts w:ascii="宋体" w:hAnsi="宋体" w:eastAsia="宋体" w:cs="宋体"/>
          <w:b/>
          <w:bCs/>
          <w:spacing w:val="-3"/>
          <w:sz w:val="24"/>
          <w:szCs w:val="24"/>
        </w:rPr>
        <w:t>澄清有关问题</w:t>
      </w:r>
    </w:p>
    <w:p w14:paraId="6382B167">
      <w:pPr>
        <w:spacing w:before="180" w:line="289" w:lineRule="auto"/>
        <w:ind w:left="9"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27.4.1 </w:t>
      </w:r>
      <w:r>
        <w:rPr>
          <w:rFonts w:ascii="宋体" w:hAnsi="宋体" w:eastAsia="宋体" w:cs="宋体"/>
          <w:spacing w:val="4"/>
          <w:sz w:val="24"/>
          <w:szCs w:val="24"/>
        </w:rPr>
        <w:t>对于投标文件中含义不明确、同类问题表述不一致或者有明显文字和</w:t>
      </w:r>
      <w:r>
        <w:rPr>
          <w:rFonts w:ascii="宋体" w:hAnsi="宋体" w:eastAsia="宋体" w:cs="宋体"/>
          <w:spacing w:val="6"/>
          <w:sz w:val="24"/>
          <w:szCs w:val="24"/>
        </w:rPr>
        <w:t xml:space="preserve"> </w:t>
      </w:r>
      <w:r>
        <w:rPr>
          <w:rFonts w:ascii="宋体" w:hAnsi="宋体" w:eastAsia="宋体" w:cs="宋体"/>
          <w:sz w:val="24"/>
          <w:szCs w:val="24"/>
        </w:rPr>
        <w:t>计算错误的内容，评标委员会可以要求投标人作出必要</w:t>
      </w:r>
      <w:r>
        <w:rPr>
          <w:rFonts w:ascii="宋体" w:hAnsi="宋体" w:eastAsia="宋体" w:cs="宋体"/>
          <w:spacing w:val="-1"/>
          <w:sz w:val="24"/>
          <w:szCs w:val="24"/>
        </w:rPr>
        <w:t>的澄清、说明或者补正。</w:t>
      </w:r>
    </w:p>
    <w:p w14:paraId="3D2A5DDB">
      <w:pPr>
        <w:spacing w:before="179" w:line="313" w:lineRule="auto"/>
        <w:ind w:left="10"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27.4.2 </w:t>
      </w:r>
      <w:r>
        <w:rPr>
          <w:rFonts w:ascii="宋体" w:hAnsi="宋体" w:eastAsia="宋体" w:cs="宋体"/>
          <w:spacing w:val="4"/>
          <w:sz w:val="24"/>
          <w:szCs w:val="24"/>
        </w:rPr>
        <w:t>投标人的澄清、说明或者补正应当采用数据电文形式，并根据要求进</w:t>
      </w:r>
      <w:r>
        <w:rPr>
          <w:rFonts w:ascii="宋体" w:hAnsi="宋体" w:eastAsia="宋体" w:cs="宋体"/>
          <w:spacing w:val="6"/>
          <w:sz w:val="24"/>
          <w:szCs w:val="24"/>
        </w:rPr>
        <w:t xml:space="preserve"> </w:t>
      </w:r>
      <w:r>
        <w:rPr>
          <w:rFonts w:ascii="宋体" w:hAnsi="宋体" w:eastAsia="宋体" w:cs="宋体"/>
          <w:spacing w:val="3"/>
          <w:sz w:val="24"/>
          <w:szCs w:val="24"/>
        </w:rPr>
        <w:t>行电子签章。投标人的澄清、说明或者补正不得</w:t>
      </w:r>
      <w:r>
        <w:rPr>
          <w:rFonts w:ascii="宋体" w:hAnsi="宋体" w:eastAsia="宋体" w:cs="宋体"/>
          <w:spacing w:val="2"/>
          <w:sz w:val="24"/>
          <w:szCs w:val="24"/>
        </w:rPr>
        <w:t>超出投标文件的范围或者改变投</w:t>
      </w:r>
      <w:r>
        <w:rPr>
          <w:rFonts w:ascii="宋体" w:hAnsi="宋体" w:eastAsia="宋体" w:cs="宋体"/>
          <w:sz w:val="24"/>
          <w:szCs w:val="24"/>
        </w:rPr>
        <w:t xml:space="preserve"> </w:t>
      </w:r>
      <w:r>
        <w:rPr>
          <w:rFonts w:ascii="宋体" w:hAnsi="宋体" w:eastAsia="宋体" w:cs="宋体"/>
          <w:spacing w:val="-2"/>
          <w:sz w:val="24"/>
          <w:szCs w:val="24"/>
        </w:rPr>
        <w:t>标文件的实质性内容。</w:t>
      </w:r>
    </w:p>
    <w:p w14:paraId="41C3BB6C">
      <w:pPr>
        <w:spacing w:before="182" w:line="289" w:lineRule="auto"/>
        <w:ind w:left="10"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27.4.3 </w:t>
      </w:r>
      <w:r>
        <w:rPr>
          <w:rFonts w:ascii="宋体" w:hAnsi="宋体" w:eastAsia="宋体" w:cs="宋体"/>
          <w:spacing w:val="4"/>
          <w:sz w:val="24"/>
          <w:szCs w:val="24"/>
        </w:rPr>
        <w:t>投标文件报价出现前后不一致的，除招标文件另有规定外，按照下列</w:t>
      </w:r>
      <w:r>
        <w:rPr>
          <w:rFonts w:ascii="宋体" w:hAnsi="宋体" w:eastAsia="宋体" w:cs="宋体"/>
          <w:spacing w:val="6"/>
          <w:sz w:val="24"/>
          <w:szCs w:val="24"/>
        </w:rPr>
        <w:t xml:space="preserve"> </w:t>
      </w:r>
      <w:r>
        <w:rPr>
          <w:rFonts w:ascii="宋体" w:hAnsi="宋体" w:eastAsia="宋体" w:cs="宋体"/>
          <w:spacing w:val="-3"/>
          <w:sz w:val="24"/>
          <w:szCs w:val="24"/>
        </w:rPr>
        <w:t>规定修正：</w:t>
      </w:r>
    </w:p>
    <w:p w14:paraId="26213399">
      <w:pPr>
        <w:spacing w:before="183" w:line="218" w:lineRule="auto"/>
        <w:ind w:left="501" w:firstLine="496" w:firstLineChars="20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）投标文件中《开标一览表》（报价表）</w:t>
      </w:r>
      <w:r>
        <w:rPr>
          <w:rFonts w:ascii="宋体" w:hAnsi="宋体" w:eastAsia="宋体" w:cs="宋体"/>
          <w:spacing w:val="-54"/>
          <w:sz w:val="24"/>
          <w:szCs w:val="24"/>
        </w:rPr>
        <w:t xml:space="preserve"> </w:t>
      </w:r>
      <w:r>
        <w:rPr>
          <w:rFonts w:ascii="宋体" w:hAnsi="宋体" w:eastAsia="宋体" w:cs="宋体"/>
          <w:spacing w:val="4"/>
          <w:sz w:val="24"/>
          <w:szCs w:val="24"/>
        </w:rPr>
        <w:t>内容与投标文件中相应内容不</w:t>
      </w:r>
    </w:p>
    <w:p w14:paraId="11FF2AF1">
      <w:pPr>
        <w:spacing w:line="460" w:lineRule="auto"/>
        <w:ind w:firstLine="420" w:firstLineChars="200"/>
        <w:rPr>
          <w:rFonts w:ascii="Arial"/>
          <w:sz w:val="21"/>
        </w:rPr>
      </w:pPr>
    </w:p>
    <w:p w14:paraId="5793D82B">
      <w:pPr>
        <w:spacing w:before="78" w:line="218" w:lineRule="auto"/>
        <w:ind w:left="13" w:firstLine="476" w:firstLineChars="200"/>
        <w:rPr>
          <w:rFonts w:ascii="宋体" w:hAnsi="宋体" w:eastAsia="宋体" w:cs="宋体"/>
          <w:sz w:val="24"/>
          <w:szCs w:val="24"/>
        </w:rPr>
      </w:pPr>
      <w:r>
        <w:rPr>
          <w:rFonts w:ascii="宋体" w:hAnsi="宋体" w:eastAsia="宋体" w:cs="宋体"/>
          <w:spacing w:val="-1"/>
          <w:sz w:val="24"/>
          <w:szCs w:val="24"/>
        </w:rPr>
        <w:t>一致的，以《开标一览表》（报价表）为准；</w:t>
      </w:r>
    </w:p>
    <w:p w14:paraId="49E19690">
      <w:pPr>
        <w:spacing w:before="182"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）大写金额和小写金额不一致的，以大写金额为准；</w:t>
      </w:r>
    </w:p>
    <w:p w14:paraId="7F9AC50E">
      <w:pPr>
        <w:spacing w:before="182" w:line="288" w:lineRule="auto"/>
        <w:ind w:left="11" w:right="804" w:firstLine="528" w:firstLineChars="200"/>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12"/>
          <w:sz w:val="24"/>
          <w:szCs w:val="24"/>
        </w:rPr>
        <w:t>3</w:t>
      </w:r>
      <w:r>
        <w:rPr>
          <w:rFonts w:ascii="宋体" w:hAnsi="宋体" w:eastAsia="宋体" w:cs="宋体"/>
          <w:spacing w:val="12"/>
          <w:sz w:val="24"/>
          <w:szCs w:val="24"/>
        </w:rPr>
        <w:t>）单价金额小数点或者百分比有明显错位的，</w:t>
      </w:r>
      <w:r>
        <w:rPr>
          <w:rFonts w:ascii="宋体" w:hAnsi="宋体" w:eastAsia="宋体" w:cs="宋体"/>
          <w:spacing w:val="-66"/>
          <w:sz w:val="24"/>
          <w:szCs w:val="24"/>
        </w:rPr>
        <w:t xml:space="preserve"> </w:t>
      </w:r>
      <w:r>
        <w:rPr>
          <w:rFonts w:ascii="宋体" w:hAnsi="宋体" w:eastAsia="宋体" w:cs="宋体"/>
          <w:spacing w:val="12"/>
          <w:sz w:val="24"/>
          <w:szCs w:val="24"/>
        </w:rPr>
        <w:t>以开标一览表的总价为</w:t>
      </w:r>
      <w:r>
        <w:rPr>
          <w:rFonts w:ascii="宋体" w:hAnsi="宋体" w:eastAsia="宋体" w:cs="宋体"/>
          <w:sz w:val="24"/>
          <w:szCs w:val="24"/>
        </w:rPr>
        <w:t xml:space="preserve"> </w:t>
      </w:r>
      <w:r>
        <w:rPr>
          <w:rFonts w:ascii="宋体" w:hAnsi="宋体" w:eastAsia="宋体" w:cs="宋体"/>
          <w:spacing w:val="-2"/>
          <w:sz w:val="24"/>
          <w:szCs w:val="24"/>
        </w:rPr>
        <w:t>准，并修改单价；</w:t>
      </w:r>
    </w:p>
    <w:p w14:paraId="50CA1931">
      <w:pPr>
        <w:spacing w:before="184" w:line="218" w:lineRule="auto"/>
        <w:ind w:left="501"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）总价金额与按单价汇总金额不一致的，以单价金额计算结果为准。</w:t>
      </w:r>
    </w:p>
    <w:p w14:paraId="681DEFB9">
      <w:pPr>
        <w:spacing w:before="185" w:line="345" w:lineRule="auto"/>
        <w:ind w:left="13" w:right="802" w:firstLine="488" w:firstLineChars="200"/>
        <w:rPr>
          <w:rFonts w:ascii="宋体" w:hAnsi="宋体" w:eastAsia="宋体" w:cs="宋体"/>
          <w:sz w:val="24"/>
          <w:szCs w:val="24"/>
        </w:rPr>
      </w:pPr>
      <w:r>
        <w:rPr>
          <w:rFonts w:ascii="宋体" w:hAnsi="宋体" w:eastAsia="宋体" w:cs="宋体"/>
          <w:spacing w:val="2"/>
          <w:sz w:val="24"/>
          <w:szCs w:val="24"/>
        </w:rPr>
        <w:t>同时出现两种以上不一致的，按照前款规定的顺序修正。投标人应对修正进</w:t>
      </w:r>
      <w:r>
        <w:rPr>
          <w:rFonts w:ascii="宋体" w:hAnsi="宋体" w:eastAsia="宋体" w:cs="宋体"/>
          <w:spacing w:val="3"/>
          <w:sz w:val="24"/>
          <w:szCs w:val="24"/>
        </w:rPr>
        <w:t xml:space="preserve"> </w:t>
      </w:r>
      <w:r>
        <w:rPr>
          <w:rFonts w:ascii="宋体" w:hAnsi="宋体" w:eastAsia="宋体" w:cs="宋体"/>
          <w:spacing w:val="-1"/>
          <w:sz w:val="24"/>
          <w:szCs w:val="24"/>
        </w:rPr>
        <w:t>行确认，如不确认，评标时将视为无效投标。</w:t>
      </w:r>
    </w:p>
    <w:p w14:paraId="0C2FB088">
      <w:pPr>
        <w:spacing w:before="36" w:line="345" w:lineRule="auto"/>
        <w:ind w:left="12"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27.4.4 </w:t>
      </w:r>
      <w:r>
        <w:rPr>
          <w:rFonts w:ascii="宋体" w:hAnsi="宋体" w:eastAsia="宋体" w:cs="宋体"/>
          <w:spacing w:val="4"/>
          <w:sz w:val="24"/>
          <w:szCs w:val="24"/>
        </w:rPr>
        <w:t>有效的数据电文澄清材料，是投标文件的补充材料，成为投标文件的</w:t>
      </w:r>
      <w:r>
        <w:rPr>
          <w:rFonts w:ascii="宋体" w:hAnsi="宋体" w:eastAsia="宋体" w:cs="宋体"/>
          <w:spacing w:val="6"/>
          <w:sz w:val="24"/>
          <w:szCs w:val="24"/>
        </w:rPr>
        <w:t xml:space="preserve"> </w:t>
      </w:r>
      <w:r>
        <w:rPr>
          <w:rFonts w:ascii="宋体" w:hAnsi="宋体" w:eastAsia="宋体" w:cs="宋体"/>
          <w:spacing w:val="-3"/>
          <w:sz w:val="24"/>
          <w:szCs w:val="24"/>
        </w:rPr>
        <w:t>组成部分。</w:t>
      </w:r>
    </w:p>
    <w:p w14:paraId="36F588EA">
      <w:pPr>
        <w:spacing w:before="37" w:line="218" w:lineRule="auto"/>
        <w:ind w:left="486" w:firstLine="456" w:firstLineChars="200"/>
        <w:rPr>
          <w:rFonts w:ascii="宋体" w:hAnsi="宋体" w:eastAsia="宋体" w:cs="宋体"/>
          <w:sz w:val="24"/>
          <w:szCs w:val="24"/>
        </w:rPr>
      </w:pPr>
      <w:r>
        <w:rPr>
          <w:rFonts w:ascii="Times New Roman" w:hAnsi="Times New Roman" w:eastAsia="Times New Roman" w:cs="Times New Roman"/>
          <w:b/>
          <w:bCs/>
          <w:spacing w:val="-6"/>
          <w:sz w:val="24"/>
          <w:szCs w:val="24"/>
        </w:rPr>
        <w:t>27.5</w:t>
      </w:r>
      <w:r>
        <w:rPr>
          <w:rFonts w:ascii="Times New Roman" w:hAnsi="Times New Roman" w:eastAsia="Times New Roman" w:cs="Times New Roman"/>
          <w:b/>
          <w:bCs/>
          <w:spacing w:val="29"/>
          <w:w w:val="101"/>
          <w:sz w:val="24"/>
          <w:szCs w:val="24"/>
        </w:rPr>
        <w:t xml:space="preserve"> </w:t>
      </w:r>
      <w:r>
        <w:rPr>
          <w:rFonts w:ascii="宋体" w:hAnsi="宋体" w:eastAsia="宋体" w:cs="宋体"/>
          <w:b/>
          <w:bCs/>
          <w:spacing w:val="-6"/>
          <w:sz w:val="24"/>
          <w:szCs w:val="24"/>
        </w:rPr>
        <w:t>比较与评价</w:t>
      </w:r>
    </w:p>
    <w:p w14:paraId="7A674B14">
      <w:pPr>
        <w:spacing w:before="182" w:line="289" w:lineRule="auto"/>
        <w:ind w:left="10"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27.5.1 </w:t>
      </w:r>
      <w:r>
        <w:rPr>
          <w:rFonts w:ascii="宋体" w:hAnsi="宋体" w:eastAsia="宋体" w:cs="宋体"/>
          <w:spacing w:val="4"/>
          <w:sz w:val="24"/>
          <w:szCs w:val="24"/>
        </w:rPr>
        <w:t>评标委员会应按照招标文件中规定的评标方法和标准，对符合性检查</w:t>
      </w:r>
      <w:r>
        <w:rPr>
          <w:rFonts w:ascii="宋体" w:hAnsi="宋体" w:eastAsia="宋体" w:cs="宋体"/>
          <w:spacing w:val="6"/>
          <w:sz w:val="24"/>
          <w:szCs w:val="24"/>
        </w:rPr>
        <w:t xml:space="preserve"> </w:t>
      </w:r>
      <w:r>
        <w:rPr>
          <w:rFonts w:ascii="宋体" w:hAnsi="宋体" w:eastAsia="宋体" w:cs="宋体"/>
          <w:spacing w:val="-1"/>
          <w:sz w:val="24"/>
          <w:szCs w:val="24"/>
        </w:rPr>
        <w:t>合格的投标文件进行商务和技术评估，综合比较与评价。</w:t>
      </w:r>
    </w:p>
    <w:p w14:paraId="4111B218">
      <w:pPr>
        <w:spacing w:before="180" w:line="313" w:lineRule="auto"/>
        <w:ind w:left="10"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27.5.2 </w:t>
      </w:r>
      <w:r>
        <w:rPr>
          <w:rFonts w:ascii="宋体" w:hAnsi="宋体" w:eastAsia="宋体" w:cs="宋体"/>
          <w:spacing w:val="4"/>
          <w:sz w:val="24"/>
          <w:szCs w:val="24"/>
        </w:rPr>
        <w:t>价格评审。价格分采用低价优先法计算，即满足招标文件要求且投标</w:t>
      </w:r>
      <w:r>
        <w:rPr>
          <w:rFonts w:ascii="宋体" w:hAnsi="宋体" w:eastAsia="宋体" w:cs="宋体"/>
          <w:spacing w:val="6"/>
          <w:sz w:val="24"/>
          <w:szCs w:val="24"/>
        </w:rPr>
        <w:t xml:space="preserve"> </w:t>
      </w:r>
      <w:r>
        <w:rPr>
          <w:rFonts w:ascii="宋体" w:hAnsi="宋体" w:eastAsia="宋体" w:cs="宋体"/>
          <w:spacing w:val="3"/>
          <w:sz w:val="24"/>
          <w:szCs w:val="24"/>
        </w:rPr>
        <w:t>价格最低的投标报价为评标基准价，其价格分为</w:t>
      </w:r>
      <w:r>
        <w:rPr>
          <w:rFonts w:ascii="宋体" w:hAnsi="宋体" w:eastAsia="宋体" w:cs="宋体"/>
          <w:spacing w:val="2"/>
          <w:sz w:val="24"/>
          <w:szCs w:val="24"/>
        </w:rPr>
        <w:t>满分，其他有效投标人的价格分</w:t>
      </w:r>
      <w:r>
        <w:rPr>
          <w:rFonts w:ascii="宋体" w:hAnsi="宋体" w:eastAsia="宋体" w:cs="宋体"/>
          <w:sz w:val="24"/>
          <w:szCs w:val="24"/>
        </w:rPr>
        <w:t xml:space="preserve"> </w:t>
      </w:r>
      <w:r>
        <w:rPr>
          <w:rFonts w:ascii="宋体" w:hAnsi="宋体" w:eastAsia="宋体" w:cs="宋体"/>
          <w:spacing w:val="-1"/>
          <w:sz w:val="24"/>
          <w:szCs w:val="24"/>
        </w:rPr>
        <w:t>统一按照下列公式计算：</w:t>
      </w:r>
    </w:p>
    <w:p w14:paraId="618B5C1B">
      <w:pPr>
        <w:spacing w:before="139" w:line="333" w:lineRule="auto"/>
        <w:ind w:left="488" w:right="2570" w:firstLine="472" w:firstLineChars="200"/>
        <w:rPr>
          <w:rFonts w:ascii="宋体" w:hAnsi="宋体" w:eastAsia="宋体" w:cs="宋体"/>
          <w:sz w:val="24"/>
          <w:szCs w:val="24"/>
        </w:rPr>
      </w:pPr>
      <w:r>
        <w:rPr>
          <w:rFonts w:ascii="宋体" w:hAnsi="宋体" w:eastAsia="宋体" w:cs="宋体"/>
          <w:spacing w:val="-2"/>
          <w:sz w:val="24"/>
          <w:szCs w:val="24"/>
        </w:rPr>
        <w:t>投标报价得分</w:t>
      </w:r>
      <w:r>
        <w:rPr>
          <w:rFonts w:ascii="Times New Roman" w:hAnsi="Times New Roman" w:eastAsia="Times New Roman" w:cs="Times New Roman"/>
          <w:spacing w:val="-2"/>
          <w:sz w:val="24"/>
          <w:szCs w:val="24"/>
        </w:rPr>
        <w:t>=</w:t>
      </w:r>
      <w:r>
        <w:rPr>
          <w:rFonts w:ascii="宋体" w:hAnsi="宋体" w:eastAsia="宋体" w:cs="宋体"/>
          <w:spacing w:val="-2"/>
          <w:sz w:val="24"/>
          <w:szCs w:val="24"/>
        </w:rPr>
        <w:t>（评标基准价／投标报价）</w:t>
      </w:r>
      <w:r>
        <w:rPr>
          <w:rFonts w:ascii="宋体" w:hAnsi="宋体" w:eastAsia="宋体" w:cs="宋体"/>
          <w:spacing w:val="-77"/>
          <w:sz w:val="24"/>
          <w:szCs w:val="24"/>
        </w:rPr>
        <w:t xml:space="preserve"> </w:t>
      </w:r>
      <w:r>
        <w:rPr>
          <w:rFonts w:ascii="宋体" w:hAnsi="宋体" w:eastAsia="宋体" w:cs="宋体"/>
          <w:spacing w:val="-2"/>
          <w:sz w:val="24"/>
          <w:szCs w:val="24"/>
        </w:rPr>
        <w:t>×价格权值×</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3"/>
          <w:sz w:val="24"/>
          <w:szCs w:val="24"/>
        </w:rPr>
        <w:t>00</w:t>
      </w:r>
      <w:r>
        <w:rPr>
          <w:rFonts w:ascii="Times New Roman" w:hAnsi="Times New Roman" w:eastAsia="Times New Roman" w:cs="Times New Roman"/>
          <w:sz w:val="24"/>
          <w:szCs w:val="24"/>
        </w:rPr>
        <w:t xml:space="preserve"> </w:t>
      </w:r>
      <w:r>
        <w:rPr>
          <w:rFonts w:ascii="宋体" w:hAnsi="宋体" w:eastAsia="宋体" w:cs="宋体"/>
          <w:spacing w:val="-1"/>
          <w:sz w:val="24"/>
          <w:szCs w:val="24"/>
        </w:rPr>
        <w:t>评标过程中，不得去掉报价中的最高报价和最低报价。</w:t>
      </w:r>
    </w:p>
    <w:p w14:paraId="281020BE">
      <w:pPr>
        <w:spacing w:before="112" w:line="218" w:lineRule="auto"/>
        <w:ind w:left="508" w:firstLine="476" w:firstLineChars="200"/>
        <w:rPr>
          <w:rFonts w:ascii="宋体" w:hAnsi="宋体" w:eastAsia="宋体" w:cs="宋体"/>
          <w:sz w:val="24"/>
          <w:szCs w:val="24"/>
        </w:rPr>
      </w:pPr>
      <w:r>
        <w:rPr>
          <w:rFonts w:ascii="宋体" w:hAnsi="宋体" w:eastAsia="宋体" w:cs="宋体"/>
          <w:spacing w:val="-1"/>
          <w:sz w:val="24"/>
          <w:szCs w:val="24"/>
        </w:rPr>
        <w:t>因落实政府采购政策进行价格调整的，以调整后的价格参与价格评审。</w:t>
      </w:r>
    </w:p>
    <w:p w14:paraId="15BE6429">
      <w:pPr>
        <w:spacing w:before="182" w:line="289" w:lineRule="auto"/>
        <w:ind w:left="11" w:right="802" w:firstLine="524" w:firstLineChars="200"/>
        <w:rPr>
          <w:rFonts w:ascii="宋体" w:hAnsi="宋体" w:eastAsia="宋体" w:cs="宋体"/>
          <w:sz w:val="24"/>
          <w:szCs w:val="24"/>
        </w:rPr>
      </w:pPr>
      <w:r>
        <w:rPr>
          <w:rFonts w:ascii="Times New Roman" w:hAnsi="Times New Roman" w:eastAsia="Times New Roman" w:cs="Times New Roman"/>
          <w:spacing w:val="11"/>
          <w:sz w:val="24"/>
          <w:szCs w:val="24"/>
        </w:rPr>
        <w:t xml:space="preserve">27.5.3 </w:t>
      </w:r>
      <w:r>
        <w:rPr>
          <w:rFonts w:ascii="宋体" w:hAnsi="宋体" w:eastAsia="宋体" w:cs="宋体"/>
          <w:spacing w:val="11"/>
          <w:sz w:val="24"/>
          <w:szCs w:val="24"/>
        </w:rPr>
        <w:t>涉及政府采购政策优惠的，</w:t>
      </w:r>
      <w:r>
        <w:rPr>
          <w:rFonts w:ascii="宋体" w:hAnsi="宋体" w:eastAsia="宋体" w:cs="宋体"/>
          <w:spacing w:val="10"/>
          <w:sz w:val="24"/>
          <w:szCs w:val="24"/>
        </w:rPr>
        <w:t>按</w:t>
      </w:r>
      <w:r>
        <w:rPr>
          <w:rFonts w:ascii="宋体" w:hAnsi="宋体" w:eastAsia="宋体" w:cs="宋体"/>
          <w:b/>
          <w:bCs/>
          <w:spacing w:val="10"/>
          <w:sz w:val="24"/>
          <w:szCs w:val="24"/>
        </w:rPr>
        <w:t>招标文件前附表</w:t>
      </w:r>
      <w:r>
        <w:rPr>
          <w:rFonts w:ascii="宋体" w:hAnsi="宋体" w:eastAsia="宋体" w:cs="宋体"/>
          <w:spacing w:val="10"/>
          <w:sz w:val="24"/>
          <w:szCs w:val="24"/>
        </w:rPr>
        <w:t>规定调整投标人的技</w:t>
      </w:r>
      <w:r>
        <w:rPr>
          <w:rFonts w:ascii="宋体" w:hAnsi="宋体" w:eastAsia="宋体" w:cs="宋体"/>
          <w:sz w:val="24"/>
          <w:szCs w:val="24"/>
        </w:rPr>
        <w:t xml:space="preserve"> </w:t>
      </w:r>
      <w:r>
        <w:rPr>
          <w:rFonts w:ascii="宋体" w:hAnsi="宋体" w:eastAsia="宋体" w:cs="宋体"/>
          <w:spacing w:val="-2"/>
          <w:sz w:val="24"/>
          <w:szCs w:val="24"/>
        </w:rPr>
        <w:t>术、价格得分或总得分。</w:t>
      </w:r>
    </w:p>
    <w:p w14:paraId="618A2EB2">
      <w:pPr>
        <w:spacing w:before="185" w:line="288" w:lineRule="auto"/>
        <w:ind w:left="10"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27.5.4 </w:t>
      </w:r>
      <w:r>
        <w:rPr>
          <w:rFonts w:ascii="宋体" w:hAnsi="宋体" w:eastAsia="宋体" w:cs="宋体"/>
          <w:spacing w:val="4"/>
          <w:sz w:val="24"/>
          <w:szCs w:val="24"/>
        </w:rPr>
        <w:t>评标时，评标委员会各成员应当独立对每个投标人的投标文件进行评</w:t>
      </w:r>
      <w:r>
        <w:rPr>
          <w:rFonts w:ascii="宋体" w:hAnsi="宋体" w:eastAsia="宋体" w:cs="宋体"/>
          <w:spacing w:val="6"/>
          <w:sz w:val="24"/>
          <w:szCs w:val="24"/>
        </w:rPr>
        <w:t xml:space="preserve"> </w:t>
      </w:r>
      <w:r>
        <w:rPr>
          <w:rFonts w:ascii="宋体" w:hAnsi="宋体" w:eastAsia="宋体" w:cs="宋体"/>
          <w:spacing w:val="-3"/>
          <w:sz w:val="24"/>
          <w:szCs w:val="24"/>
        </w:rPr>
        <w:t>价、计分。</w:t>
      </w:r>
    </w:p>
    <w:p w14:paraId="5EFC2160">
      <w:pPr>
        <w:spacing w:before="182" w:line="324" w:lineRule="auto"/>
        <w:ind w:left="8"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27.5.5 </w:t>
      </w:r>
      <w:r>
        <w:rPr>
          <w:rFonts w:ascii="宋体" w:hAnsi="宋体" w:eastAsia="宋体" w:cs="宋体"/>
          <w:spacing w:val="4"/>
          <w:sz w:val="24"/>
          <w:szCs w:val="24"/>
        </w:rPr>
        <w:t>评标委员会认为投标人的报价明显低于其他通过符合性审查投标人的</w:t>
      </w:r>
      <w:r>
        <w:rPr>
          <w:rFonts w:ascii="宋体" w:hAnsi="宋体" w:eastAsia="宋体" w:cs="宋体"/>
          <w:spacing w:val="6"/>
          <w:sz w:val="24"/>
          <w:szCs w:val="24"/>
        </w:rPr>
        <w:t xml:space="preserve"> </w:t>
      </w:r>
      <w:r>
        <w:rPr>
          <w:rFonts w:ascii="宋体" w:hAnsi="宋体" w:eastAsia="宋体" w:cs="宋体"/>
          <w:spacing w:val="3"/>
          <w:sz w:val="24"/>
          <w:szCs w:val="24"/>
        </w:rPr>
        <w:t>报价，有可能影响产品质量或者不能诚信履约的，应当</w:t>
      </w:r>
      <w:r>
        <w:rPr>
          <w:rFonts w:ascii="宋体" w:hAnsi="宋体" w:eastAsia="宋体" w:cs="宋体"/>
          <w:spacing w:val="2"/>
          <w:sz w:val="24"/>
          <w:szCs w:val="24"/>
        </w:rPr>
        <w:t>要求其在评标现场合理的</w:t>
      </w:r>
      <w:r>
        <w:rPr>
          <w:rFonts w:ascii="宋体" w:hAnsi="宋体" w:eastAsia="宋体" w:cs="宋体"/>
          <w:sz w:val="24"/>
          <w:szCs w:val="24"/>
        </w:rPr>
        <w:t xml:space="preserve"> </w:t>
      </w:r>
      <w:r>
        <w:rPr>
          <w:rFonts w:ascii="宋体" w:hAnsi="宋体" w:eastAsia="宋体" w:cs="宋体"/>
          <w:spacing w:val="2"/>
          <w:sz w:val="24"/>
          <w:szCs w:val="24"/>
        </w:rPr>
        <w:t>时间内提供数据电文说明，必要时提交相关证明材料（提交电子扫描件</w:t>
      </w:r>
      <w:r>
        <w:rPr>
          <w:rFonts w:ascii="宋体" w:hAnsi="宋体" w:eastAsia="宋体" w:cs="宋体"/>
          <w:spacing w:val="14"/>
          <w:sz w:val="24"/>
          <w:szCs w:val="24"/>
        </w:rPr>
        <w:t>）；</w:t>
      </w:r>
      <w:r>
        <w:rPr>
          <w:rFonts w:ascii="宋体" w:hAnsi="宋体" w:eastAsia="宋体" w:cs="宋体"/>
          <w:spacing w:val="2"/>
          <w:sz w:val="24"/>
          <w:szCs w:val="24"/>
        </w:rPr>
        <w:t>投标</w:t>
      </w:r>
      <w:r>
        <w:rPr>
          <w:rFonts w:ascii="宋体" w:hAnsi="宋体" w:eastAsia="宋体" w:cs="宋体"/>
          <w:sz w:val="24"/>
          <w:szCs w:val="24"/>
        </w:rPr>
        <w:t xml:space="preserve"> 人不能证明其报价合理性的，评标委员会应当将其</w:t>
      </w:r>
      <w:r>
        <w:rPr>
          <w:rFonts w:ascii="宋体" w:hAnsi="宋体" w:eastAsia="宋体" w:cs="宋体"/>
          <w:spacing w:val="-1"/>
          <w:sz w:val="24"/>
          <w:szCs w:val="24"/>
        </w:rPr>
        <w:t>作为无效投标处理。</w:t>
      </w:r>
    </w:p>
    <w:p w14:paraId="24B1D40E">
      <w:pPr>
        <w:spacing w:before="186" w:line="312" w:lineRule="auto"/>
        <w:ind w:left="11" w:right="802" w:firstLine="524" w:firstLineChars="200"/>
        <w:rPr>
          <w:rFonts w:ascii="宋体" w:hAnsi="宋体" w:eastAsia="宋体" w:cs="宋体"/>
          <w:sz w:val="24"/>
          <w:szCs w:val="24"/>
        </w:rPr>
      </w:pPr>
      <w:r>
        <w:rPr>
          <w:rFonts w:ascii="Times New Roman" w:hAnsi="Times New Roman" w:eastAsia="Times New Roman" w:cs="Times New Roman"/>
          <w:spacing w:val="11"/>
          <w:sz w:val="24"/>
          <w:szCs w:val="24"/>
        </w:rPr>
        <w:t xml:space="preserve">27.5.6 </w:t>
      </w:r>
      <w:r>
        <w:rPr>
          <w:rFonts w:ascii="宋体" w:hAnsi="宋体" w:eastAsia="宋体" w:cs="宋体"/>
          <w:spacing w:val="11"/>
          <w:sz w:val="24"/>
          <w:szCs w:val="24"/>
        </w:rPr>
        <w:t>评标委员会发现招标文件存在歧义、重大缺陷导致评标工作无法进</w:t>
      </w:r>
      <w:r>
        <w:rPr>
          <w:rFonts w:ascii="宋体" w:hAnsi="宋体" w:eastAsia="宋体" w:cs="宋体"/>
          <w:sz w:val="24"/>
          <w:szCs w:val="24"/>
        </w:rPr>
        <w:t xml:space="preserve"> </w:t>
      </w:r>
      <w:r>
        <w:rPr>
          <w:rFonts w:ascii="宋体" w:hAnsi="宋体" w:eastAsia="宋体" w:cs="宋体"/>
          <w:spacing w:val="3"/>
          <w:sz w:val="24"/>
          <w:szCs w:val="24"/>
        </w:rPr>
        <w:t>行，或者招标文件内容违反国家有关强制性规</w:t>
      </w:r>
      <w:r>
        <w:rPr>
          <w:rFonts w:ascii="宋体" w:hAnsi="宋体" w:eastAsia="宋体" w:cs="宋体"/>
          <w:spacing w:val="2"/>
          <w:sz w:val="24"/>
          <w:szCs w:val="24"/>
        </w:rPr>
        <w:t>定的，应当停止评标工作，与采购</w:t>
      </w:r>
      <w:r>
        <w:rPr>
          <w:rFonts w:ascii="宋体" w:hAnsi="宋体" w:eastAsia="宋体" w:cs="宋体"/>
          <w:sz w:val="24"/>
          <w:szCs w:val="24"/>
        </w:rPr>
        <w:t xml:space="preserve"> </w:t>
      </w:r>
      <w:r>
        <w:rPr>
          <w:rFonts w:ascii="宋体" w:hAnsi="宋体" w:eastAsia="宋体" w:cs="宋体"/>
          <w:spacing w:val="3"/>
          <w:sz w:val="24"/>
          <w:szCs w:val="24"/>
        </w:rPr>
        <w:t>人或者采购代理机构沟通并作书面记录。采购</w:t>
      </w:r>
      <w:r>
        <w:rPr>
          <w:rFonts w:ascii="宋体" w:hAnsi="宋体" w:eastAsia="宋体" w:cs="宋体"/>
          <w:spacing w:val="2"/>
          <w:sz w:val="24"/>
          <w:szCs w:val="24"/>
        </w:rPr>
        <w:t>人或者采购代理机构确认后，应当</w:t>
      </w:r>
    </w:p>
    <w:p w14:paraId="4D649D84">
      <w:pPr>
        <w:spacing w:before="78" w:line="219" w:lineRule="auto"/>
        <w:ind w:left="9" w:firstLine="476" w:firstLineChars="200"/>
        <w:rPr>
          <w:rFonts w:ascii="宋体" w:hAnsi="宋体" w:eastAsia="宋体" w:cs="宋体"/>
          <w:sz w:val="24"/>
          <w:szCs w:val="24"/>
        </w:rPr>
      </w:pPr>
      <w:r>
        <w:rPr>
          <w:rFonts w:ascii="宋体" w:hAnsi="宋体" w:eastAsia="宋体" w:cs="宋体"/>
          <w:spacing w:val="-1"/>
          <w:sz w:val="24"/>
          <w:szCs w:val="24"/>
        </w:rPr>
        <w:t>修改招标文件，重新组织采购活动。</w:t>
      </w:r>
    </w:p>
    <w:p w14:paraId="05097FB7">
      <w:pPr>
        <w:spacing w:before="180" w:line="219"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 xml:space="preserve">27.6 </w:t>
      </w:r>
      <w:r>
        <w:rPr>
          <w:rFonts w:ascii="宋体" w:hAnsi="宋体" w:eastAsia="宋体" w:cs="宋体"/>
          <w:b/>
          <w:bCs/>
          <w:spacing w:val="-3"/>
          <w:sz w:val="24"/>
          <w:szCs w:val="24"/>
        </w:rPr>
        <w:t>推荐中标候选人名单</w:t>
      </w:r>
    </w:p>
    <w:p w14:paraId="3C0DACA6">
      <w:pPr>
        <w:spacing w:before="182" w:line="313" w:lineRule="auto"/>
        <w:ind w:left="10"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27.6.1 </w:t>
      </w:r>
      <w:r>
        <w:rPr>
          <w:rFonts w:ascii="宋体" w:hAnsi="宋体" w:eastAsia="宋体" w:cs="宋体"/>
          <w:spacing w:val="4"/>
          <w:sz w:val="24"/>
          <w:szCs w:val="24"/>
        </w:rPr>
        <w:t>评标结果按评审后得分由高到低顺序排列。得分相同的，按评审后的</w:t>
      </w:r>
      <w:r>
        <w:rPr>
          <w:rFonts w:ascii="宋体" w:hAnsi="宋体" w:eastAsia="宋体" w:cs="宋体"/>
          <w:spacing w:val="6"/>
          <w:sz w:val="24"/>
          <w:szCs w:val="24"/>
        </w:rPr>
        <w:t xml:space="preserve"> </w:t>
      </w:r>
      <w:r>
        <w:rPr>
          <w:rFonts w:ascii="宋体" w:hAnsi="宋体" w:eastAsia="宋体" w:cs="宋体"/>
          <w:spacing w:val="3"/>
          <w:sz w:val="24"/>
          <w:szCs w:val="24"/>
        </w:rPr>
        <w:t>价格由低到高顺序排序。得分相同但价格相同的</w:t>
      </w:r>
      <w:r>
        <w:rPr>
          <w:rFonts w:ascii="宋体" w:hAnsi="宋体" w:eastAsia="宋体" w:cs="宋体"/>
          <w:spacing w:val="2"/>
          <w:sz w:val="24"/>
          <w:szCs w:val="24"/>
        </w:rPr>
        <w:t>，按评审后的技术得分由高到低</w:t>
      </w:r>
      <w:r>
        <w:rPr>
          <w:rFonts w:ascii="宋体" w:hAnsi="宋体" w:eastAsia="宋体" w:cs="宋体"/>
          <w:sz w:val="24"/>
          <w:szCs w:val="24"/>
        </w:rPr>
        <w:t xml:space="preserve"> </w:t>
      </w:r>
      <w:r>
        <w:rPr>
          <w:rFonts w:ascii="宋体" w:hAnsi="宋体" w:eastAsia="宋体" w:cs="宋体"/>
          <w:spacing w:val="-3"/>
          <w:sz w:val="24"/>
          <w:szCs w:val="24"/>
        </w:rPr>
        <w:t>顺序排序。</w:t>
      </w:r>
    </w:p>
    <w:p w14:paraId="4275FB45">
      <w:pPr>
        <w:spacing w:before="181" w:line="219" w:lineRule="auto"/>
        <w:ind w:left="48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27.6.2 </w:t>
      </w:r>
      <w:r>
        <w:rPr>
          <w:rFonts w:ascii="宋体" w:hAnsi="宋体" w:eastAsia="宋体" w:cs="宋体"/>
          <w:spacing w:val="-1"/>
          <w:sz w:val="24"/>
          <w:szCs w:val="24"/>
        </w:rPr>
        <w:t>本次招标采购推荐的中标候选人数量见</w:t>
      </w:r>
      <w:r>
        <w:rPr>
          <w:rFonts w:ascii="宋体" w:hAnsi="宋体" w:eastAsia="宋体" w:cs="宋体"/>
          <w:b/>
          <w:bCs/>
          <w:spacing w:val="-1"/>
          <w:sz w:val="24"/>
          <w:szCs w:val="24"/>
        </w:rPr>
        <w:t>第六章。</w:t>
      </w:r>
    </w:p>
    <w:p w14:paraId="3ACDE70C">
      <w:pPr>
        <w:spacing w:before="98" w:line="218" w:lineRule="auto"/>
        <w:ind w:left="14" w:firstLine="586" w:firstLineChars="200"/>
        <w:outlineLvl w:val="1"/>
        <w:rPr>
          <w:rFonts w:ascii="宋体" w:hAnsi="宋体" w:eastAsia="宋体" w:cs="宋体"/>
          <w:sz w:val="30"/>
          <w:szCs w:val="30"/>
        </w:rPr>
      </w:pPr>
      <w:bookmarkStart w:id="47" w:name="bookmark17"/>
      <w:bookmarkEnd w:id="47"/>
      <w:bookmarkStart w:id="48" w:name="_Toc17434"/>
      <w:bookmarkStart w:id="49" w:name="_Toc28645"/>
      <w:r>
        <w:rPr>
          <w:rFonts w:ascii="宋体" w:hAnsi="宋体" w:eastAsia="宋体" w:cs="宋体"/>
          <w:b/>
          <w:bCs/>
          <w:spacing w:val="-4"/>
          <w:sz w:val="30"/>
          <w:szCs w:val="30"/>
        </w:rPr>
        <w:t>六、中标信息公告与中标通知书</w:t>
      </w:r>
      <w:bookmarkEnd w:id="48"/>
      <w:bookmarkEnd w:id="49"/>
    </w:p>
    <w:p w14:paraId="01713DC1">
      <w:pPr>
        <w:spacing w:before="146" w:line="218" w:lineRule="auto"/>
        <w:ind w:left="486" w:firstLine="456" w:firstLineChars="200"/>
        <w:rPr>
          <w:rFonts w:ascii="宋体" w:hAnsi="宋体" w:eastAsia="宋体" w:cs="宋体"/>
          <w:sz w:val="24"/>
          <w:szCs w:val="24"/>
        </w:rPr>
      </w:pPr>
      <w:r>
        <w:rPr>
          <w:rFonts w:ascii="Times New Roman" w:hAnsi="Times New Roman" w:eastAsia="Times New Roman" w:cs="Times New Roman"/>
          <w:b/>
          <w:bCs/>
          <w:spacing w:val="-6"/>
          <w:sz w:val="24"/>
          <w:szCs w:val="24"/>
        </w:rPr>
        <w:t>28.</w:t>
      </w:r>
      <w:r>
        <w:rPr>
          <w:rFonts w:ascii="Times New Roman" w:hAnsi="Times New Roman" w:eastAsia="Times New Roman" w:cs="Times New Roman"/>
          <w:b/>
          <w:bCs/>
          <w:spacing w:val="-24"/>
          <w:sz w:val="24"/>
          <w:szCs w:val="24"/>
        </w:rPr>
        <w:t xml:space="preserve"> </w:t>
      </w:r>
      <w:r>
        <w:rPr>
          <w:rFonts w:ascii="宋体" w:hAnsi="宋体" w:eastAsia="宋体" w:cs="宋体"/>
          <w:b/>
          <w:bCs/>
          <w:spacing w:val="-6"/>
          <w:sz w:val="24"/>
          <w:szCs w:val="24"/>
        </w:rPr>
        <w:t>中标信息公告</w:t>
      </w:r>
    </w:p>
    <w:p w14:paraId="04191CA7">
      <w:pPr>
        <w:spacing w:before="182" w:line="346" w:lineRule="auto"/>
        <w:ind w:left="25"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28.1</w:t>
      </w:r>
      <w:r>
        <w:rPr>
          <w:rFonts w:ascii="Times New Roman" w:hAnsi="Times New Roman" w:eastAsia="Times New Roman" w:cs="Times New Roman"/>
          <w:spacing w:val="24"/>
          <w:sz w:val="24"/>
          <w:szCs w:val="24"/>
        </w:rPr>
        <w:t xml:space="preserve"> </w:t>
      </w:r>
      <w:r>
        <w:rPr>
          <w:rFonts w:ascii="宋体" w:hAnsi="宋体" w:eastAsia="宋体" w:cs="宋体"/>
          <w:spacing w:val="2"/>
          <w:sz w:val="24"/>
          <w:szCs w:val="24"/>
        </w:rPr>
        <w:t>中标人确定后，中标信息将在财政部门指定的媒体和衡阳市公共资源交</w:t>
      </w:r>
      <w:r>
        <w:rPr>
          <w:rFonts w:ascii="宋体" w:hAnsi="宋体" w:eastAsia="宋体" w:cs="宋体"/>
          <w:sz w:val="24"/>
          <w:szCs w:val="24"/>
        </w:rPr>
        <w:t xml:space="preserve"> </w:t>
      </w:r>
      <w:r>
        <w:rPr>
          <w:rFonts w:ascii="宋体" w:hAnsi="宋体" w:eastAsia="宋体" w:cs="宋体"/>
          <w:spacing w:val="-5"/>
          <w:sz w:val="24"/>
          <w:szCs w:val="24"/>
        </w:rPr>
        <w:t>易网上公告。</w:t>
      </w:r>
    </w:p>
    <w:p w14:paraId="1920D351">
      <w:pPr>
        <w:spacing w:before="34" w:line="219" w:lineRule="auto"/>
        <w:ind w:left="486" w:firstLine="456" w:firstLineChars="200"/>
        <w:rPr>
          <w:rFonts w:ascii="宋体" w:hAnsi="宋体" w:eastAsia="宋体" w:cs="宋体"/>
          <w:sz w:val="24"/>
          <w:szCs w:val="24"/>
        </w:rPr>
      </w:pPr>
      <w:r>
        <w:rPr>
          <w:rFonts w:ascii="Times New Roman" w:hAnsi="Times New Roman" w:eastAsia="Times New Roman" w:cs="Times New Roman"/>
          <w:b/>
          <w:bCs/>
          <w:spacing w:val="-6"/>
          <w:sz w:val="24"/>
          <w:szCs w:val="24"/>
        </w:rPr>
        <w:t>29.</w:t>
      </w:r>
      <w:r>
        <w:rPr>
          <w:rFonts w:ascii="Times New Roman" w:hAnsi="Times New Roman" w:eastAsia="Times New Roman" w:cs="Times New Roman"/>
          <w:b/>
          <w:bCs/>
          <w:spacing w:val="-27"/>
          <w:sz w:val="24"/>
          <w:szCs w:val="24"/>
        </w:rPr>
        <w:t xml:space="preserve"> </w:t>
      </w:r>
      <w:r>
        <w:rPr>
          <w:rFonts w:ascii="宋体" w:hAnsi="宋体" w:eastAsia="宋体" w:cs="宋体"/>
          <w:b/>
          <w:bCs/>
          <w:spacing w:val="-6"/>
          <w:sz w:val="24"/>
          <w:szCs w:val="24"/>
        </w:rPr>
        <w:t>中标通知书</w:t>
      </w:r>
    </w:p>
    <w:p w14:paraId="12E67686">
      <w:pPr>
        <w:spacing w:before="184" w:line="220" w:lineRule="auto"/>
        <w:ind w:left="485" w:firstLine="464" w:firstLineChars="200"/>
        <w:rPr>
          <w:rFonts w:ascii="宋体" w:hAnsi="宋体" w:eastAsia="宋体" w:cs="宋体"/>
          <w:sz w:val="24"/>
          <w:szCs w:val="24"/>
        </w:rPr>
      </w:pPr>
      <w:r>
        <w:rPr>
          <w:rFonts w:ascii="Times New Roman" w:hAnsi="Times New Roman" w:eastAsia="Times New Roman" w:cs="Times New Roman"/>
          <w:spacing w:val="-4"/>
          <w:sz w:val="24"/>
          <w:szCs w:val="24"/>
        </w:rPr>
        <w:t>29.1</w:t>
      </w:r>
      <w:r>
        <w:rPr>
          <w:rFonts w:ascii="Times New Roman" w:hAnsi="Times New Roman" w:eastAsia="Times New Roman" w:cs="Times New Roman"/>
          <w:spacing w:val="21"/>
          <w:w w:val="101"/>
          <w:sz w:val="24"/>
          <w:szCs w:val="24"/>
        </w:rPr>
        <w:t xml:space="preserve"> </w:t>
      </w:r>
      <w:r>
        <w:rPr>
          <w:rFonts w:ascii="宋体" w:hAnsi="宋体" w:eastAsia="宋体" w:cs="宋体"/>
          <w:spacing w:val="-4"/>
          <w:sz w:val="24"/>
          <w:szCs w:val="24"/>
        </w:rPr>
        <w:t>中标结果通知</w:t>
      </w:r>
    </w:p>
    <w:p w14:paraId="2B457323">
      <w:pPr>
        <w:spacing w:before="181" w:line="312" w:lineRule="auto"/>
        <w:ind w:left="14"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 xml:space="preserve">29.1.1 </w:t>
      </w:r>
      <w:r>
        <w:rPr>
          <w:rFonts w:ascii="宋体" w:hAnsi="宋体" w:eastAsia="宋体" w:cs="宋体"/>
          <w:spacing w:val="4"/>
          <w:sz w:val="24"/>
          <w:szCs w:val="24"/>
        </w:rPr>
        <w:t>在公告中标结果的同时，采购人或者采购代理机构将以数据电文形式</w:t>
      </w:r>
      <w:r>
        <w:rPr>
          <w:rFonts w:ascii="宋体" w:hAnsi="宋体" w:eastAsia="宋体" w:cs="宋体"/>
          <w:spacing w:val="6"/>
          <w:sz w:val="24"/>
          <w:szCs w:val="24"/>
        </w:rPr>
        <w:t xml:space="preserve"> </w:t>
      </w:r>
      <w:r>
        <w:rPr>
          <w:rFonts w:ascii="宋体" w:hAnsi="宋体" w:eastAsia="宋体" w:cs="宋体"/>
          <w:spacing w:val="2"/>
          <w:sz w:val="24"/>
          <w:szCs w:val="24"/>
        </w:rPr>
        <w:t>向中标人发出已完成电子签章的《中标通知书》。中标通知书对采购人和中标人</w:t>
      </w:r>
      <w:r>
        <w:rPr>
          <w:rFonts w:ascii="宋体" w:hAnsi="宋体" w:eastAsia="宋体" w:cs="宋体"/>
          <w:spacing w:val="17"/>
          <w:sz w:val="24"/>
          <w:szCs w:val="24"/>
        </w:rPr>
        <w:t xml:space="preserve"> </w:t>
      </w:r>
      <w:r>
        <w:rPr>
          <w:rFonts w:ascii="宋体" w:hAnsi="宋体" w:eastAsia="宋体" w:cs="宋体"/>
          <w:spacing w:val="-2"/>
          <w:sz w:val="24"/>
          <w:szCs w:val="24"/>
        </w:rPr>
        <w:t>具有同等法律效力。</w:t>
      </w:r>
    </w:p>
    <w:p w14:paraId="05366831">
      <w:pPr>
        <w:spacing w:before="182" w:line="289" w:lineRule="auto"/>
        <w:ind w:left="38" w:right="804"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29.1.2</w:t>
      </w:r>
      <w:r>
        <w:rPr>
          <w:rFonts w:ascii="Times New Roman" w:hAnsi="Times New Roman" w:eastAsia="Times New Roman" w:cs="Times New Roman"/>
          <w:spacing w:val="25"/>
          <w:sz w:val="24"/>
          <w:szCs w:val="24"/>
        </w:rPr>
        <w:t xml:space="preserve"> </w:t>
      </w:r>
      <w:r>
        <w:rPr>
          <w:rFonts w:ascii="宋体" w:hAnsi="宋体" w:eastAsia="宋体" w:cs="宋体"/>
          <w:spacing w:val="4"/>
          <w:sz w:val="24"/>
          <w:szCs w:val="24"/>
        </w:rPr>
        <w:t>中标通知书发出后，采购人不得违</w:t>
      </w:r>
      <w:r>
        <w:rPr>
          <w:rFonts w:ascii="宋体" w:hAnsi="宋体" w:eastAsia="宋体" w:cs="宋体"/>
          <w:spacing w:val="3"/>
          <w:sz w:val="24"/>
          <w:szCs w:val="24"/>
        </w:rPr>
        <w:t>法改变中标结果，中标人无正当理</w:t>
      </w:r>
      <w:r>
        <w:rPr>
          <w:rFonts w:ascii="宋体" w:hAnsi="宋体" w:eastAsia="宋体" w:cs="宋体"/>
          <w:sz w:val="24"/>
          <w:szCs w:val="24"/>
        </w:rPr>
        <w:t xml:space="preserve"> </w:t>
      </w:r>
      <w:r>
        <w:rPr>
          <w:rFonts w:ascii="宋体" w:hAnsi="宋体" w:eastAsia="宋体" w:cs="宋体"/>
          <w:spacing w:val="-5"/>
          <w:sz w:val="24"/>
          <w:szCs w:val="24"/>
        </w:rPr>
        <w:t>由不得放弃中标。</w:t>
      </w:r>
    </w:p>
    <w:p w14:paraId="5C790726">
      <w:pPr>
        <w:spacing w:before="98" w:line="220" w:lineRule="auto"/>
        <w:ind w:left="11" w:firstLine="586" w:firstLineChars="200"/>
        <w:outlineLvl w:val="1"/>
        <w:rPr>
          <w:rFonts w:ascii="宋体" w:hAnsi="宋体" w:eastAsia="宋体" w:cs="宋体"/>
          <w:sz w:val="30"/>
          <w:szCs w:val="30"/>
        </w:rPr>
      </w:pPr>
      <w:bookmarkStart w:id="50" w:name="bookmark19"/>
      <w:bookmarkEnd w:id="50"/>
      <w:bookmarkStart w:id="51" w:name="_Toc10243"/>
      <w:bookmarkStart w:id="52" w:name="_Toc7973"/>
      <w:r>
        <w:rPr>
          <w:rFonts w:ascii="宋体" w:hAnsi="宋体" w:eastAsia="宋体" w:cs="宋体"/>
          <w:b/>
          <w:bCs/>
          <w:spacing w:val="-4"/>
          <w:sz w:val="30"/>
          <w:szCs w:val="30"/>
        </w:rPr>
        <w:t>七、投标人质疑</w:t>
      </w:r>
      <w:bookmarkEnd w:id="51"/>
      <w:bookmarkEnd w:id="52"/>
    </w:p>
    <w:p w14:paraId="704CD267">
      <w:pPr>
        <w:spacing w:before="141" w:line="345" w:lineRule="auto"/>
        <w:ind w:left="9" w:right="804"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30.</w:t>
      </w:r>
      <w:r>
        <w:rPr>
          <w:rFonts w:ascii="宋体" w:hAnsi="宋体" w:eastAsia="宋体" w:cs="宋体"/>
          <w:spacing w:val="1"/>
          <w:sz w:val="24"/>
          <w:szCs w:val="24"/>
        </w:rPr>
        <w:t>投标人对政府采购活动事项有疑问的，可以向采购人或采购</w:t>
      </w:r>
      <w:r>
        <w:rPr>
          <w:rFonts w:ascii="宋体" w:hAnsi="宋体" w:eastAsia="宋体" w:cs="宋体"/>
          <w:sz w:val="24"/>
          <w:szCs w:val="24"/>
        </w:rPr>
        <w:t xml:space="preserve">代理机构提出 </w:t>
      </w:r>
      <w:r>
        <w:rPr>
          <w:rFonts w:ascii="宋体" w:hAnsi="宋体" w:eastAsia="宋体" w:cs="宋体"/>
          <w:spacing w:val="-1"/>
          <w:sz w:val="24"/>
          <w:szCs w:val="24"/>
        </w:rPr>
        <w:t>询问。采购人将在三个工作日内作出答复。</w:t>
      </w:r>
    </w:p>
    <w:p w14:paraId="6B32FE2E">
      <w:pPr>
        <w:spacing w:before="40" w:line="344" w:lineRule="auto"/>
        <w:ind w:left="21" w:right="802" w:firstLine="512" w:firstLineChars="200"/>
        <w:rPr>
          <w:rFonts w:ascii="宋体" w:hAnsi="宋体" w:eastAsia="宋体" w:cs="宋体"/>
          <w:sz w:val="24"/>
          <w:szCs w:val="24"/>
        </w:rPr>
      </w:pPr>
      <w:r>
        <w:rPr>
          <w:rFonts w:ascii="Times New Roman" w:hAnsi="Times New Roman" w:eastAsia="Times New Roman" w:cs="Times New Roman"/>
          <w:spacing w:val="8"/>
          <w:sz w:val="24"/>
          <w:szCs w:val="24"/>
        </w:rPr>
        <w:t>31.</w:t>
      </w:r>
      <w:r>
        <w:rPr>
          <w:rFonts w:ascii="宋体" w:hAnsi="宋体" w:eastAsia="宋体" w:cs="宋体"/>
          <w:spacing w:val="8"/>
          <w:sz w:val="24"/>
          <w:szCs w:val="24"/>
        </w:rPr>
        <w:t>投标人认为招标文件、采购过程和中标成交结果使自己的权益受</w:t>
      </w:r>
      <w:r>
        <w:rPr>
          <w:rFonts w:ascii="宋体" w:hAnsi="宋体" w:eastAsia="宋体" w:cs="宋体"/>
          <w:spacing w:val="7"/>
          <w:sz w:val="24"/>
          <w:szCs w:val="24"/>
        </w:rPr>
        <w:t>到损害</w:t>
      </w:r>
      <w:r>
        <w:rPr>
          <w:rFonts w:ascii="宋体" w:hAnsi="宋体" w:eastAsia="宋体" w:cs="宋体"/>
          <w:sz w:val="24"/>
          <w:szCs w:val="24"/>
        </w:rPr>
        <w:t xml:space="preserve"> </w:t>
      </w:r>
      <w:r>
        <w:rPr>
          <w:rFonts w:ascii="宋体" w:hAnsi="宋体" w:eastAsia="宋体" w:cs="宋体"/>
          <w:spacing w:val="2"/>
          <w:sz w:val="24"/>
          <w:szCs w:val="24"/>
        </w:rPr>
        <w:t>时，可以在知道或者应知其权益受到损害之日起七个工作日内以书面形式向采购</w:t>
      </w:r>
    </w:p>
    <w:p w14:paraId="343476CE">
      <w:pPr>
        <w:spacing w:before="37" w:line="219" w:lineRule="auto"/>
        <w:ind w:left="11" w:firstLine="476" w:firstLineChars="200"/>
        <w:rPr>
          <w:rFonts w:ascii="宋体" w:hAnsi="宋体" w:eastAsia="宋体" w:cs="宋体"/>
          <w:sz w:val="24"/>
          <w:szCs w:val="24"/>
        </w:rPr>
      </w:pPr>
      <w:r>
        <w:rPr>
          <w:rFonts w:ascii="宋体" w:hAnsi="宋体" w:eastAsia="宋体" w:cs="宋体"/>
          <w:spacing w:val="-1"/>
          <w:sz w:val="24"/>
          <w:szCs w:val="24"/>
        </w:rPr>
        <w:t>人或采购代理机构提出质疑。</w:t>
      </w:r>
    </w:p>
    <w:p w14:paraId="6A250B05">
      <w:pPr>
        <w:spacing w:before="182" w:line="219"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32.</w:t>
      </w:r>
      <w:r>
        <w:rPr>
          <w:rFonts w:ascii="宋体" w:hAnsi="宋体" w:eastAsia="宋体" w:cs="宋体"/>
          <w:spacing w:val="-2"/>
          <w:sz w:val="24"/>
          <w:szCs w:val="24"/>
        </w:rPr>
        <w:t>前款“应知其权益受到损害之日</w:t>
      </w:r>
      <w:r>
        <w:rPr>
          <w:rFonts w:ascii="宋体" w:hAnsi="宋体" w:eastAsia="宋体" w:cs="宋体"/>
          <w:spacing w:val="-89"/>
          <w:sz w:val="24"/>
          <w:szCs w:val="24"/>
        </w:rPr>
        <w:t xml:space="preserve"> </w:t>
      </w:r>
      <w:r>
        <w:rPr>
          <w:rFonts w:ascii="宋体" w:hAnsi="宋体" w:eastAsia="宋体" w:cs="宋体"/>
          <w:spacing w:val="-2"/>
          <w:sz w:val="24"/>
          <w:szCs w:val="24"/>
        </w:rPr>
        <w:t>”是指：</w:t>
      </w:r>
    </w:p>
    <w:p w14:paraId="5AA646DB">
      <w:pPr>
        <w:spacing w:before="183" w:line="219"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32.</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对可以质疑的招标文件提出质疑的，为获取招标文件之日起；</w:t>
      </w:r>
    </w:p>
    <w:p w14:paraId="2AFED80B">
      <w:pPr>
        <w:spacing w:before="182" w:line="219" w:lineRule="auto"/>
        <w:ind w:left="490" w:firstLine="476" w:firstLineChars="200"/>
        <w:rPr>
          <w:rFonts w:ascii="宋体" w:hAnsi="宋体" w:eastAsia="宋体" w:cs="宋体"/>
          <w:spacing w:val="-1"/>
          <w:sz w:val="24"/>
          <w:szCs w:val="24"/>
        </w:rPr>
      </w:pPr>
      <w:r>
        <w:rPr>
          <w:rFonts w:ascii="Times New Roman" w:hAnsi="Times New Roman" w:eastAsia="Times New Roman" w:cs="Times New Roman"/>
          <w:spacing w:val="-1"/>
          <w:sz w:val="24"/>
          <w:szCs w:val="24"/>
        </w:rPr>
        <w:t xml:space="preserve">32.2 </w:t>
      </w:r>
      <w:r>
        <w:rPr>
          <w:rFonts w:ascii="宋体" w:hAnsi="宋体" w:eastAsia="宋体" w:cs="宋体"/>
          <w:spacing w:val="-1"/>
          <w:sz w:val="24"/>
          <w:szCs w:val="24"/>
        </w:rPr>
        <w:t>对采购程序提出质疑的，为各采购程序环节结束之日；</w:t>
      </w:r>
    </w:p>
    <w:p w14:paraId="53C33492">
      <w:pPr>
        <w:spacing w:before="182" w:line="219" w:lineRule="auto"/>
        <w:ind w:left="490"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32.3 </w:t>
      </w:r>
      <w:r>
        <w:rPr>
          <w:rFonts w:ascii="宋体" w:hAnsi="宋体" w:eastAsia="宋体" w:cs="宋体"/>
          <w:spacing w:val="2"/>
          <w:sz w:val="24"/>
          <w:szCs w:val="24"/>
        </w:rPr>
        <w:t>对中标或者成交结果提出质疑的，为中标或者成交结果公告期限届满之</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4308F691">
      <w:pPr>
        <w:spacing w:before="31" w:line="350" w:lineRule="auto"/>
        <w:ind w:left="9" w:right="802" w:firstLine="484" w:firstLineChars="200"/>
        <w:jc w:val="both"/>
        <w:rPr>
          <w:rFonts w:ascii="宋体" w:hAnsi="宋体" w:eastAsia="宋体" w:cs="宋体"/>
          <w:sz w:val="24"/>
          <w:szCs w:val="24"/>
        </w:rPr>
      </w:pPr>
      <w:r>
        <w:rPr>
          <w:rFonts w:ascii="Times New Roman" w:hAnsi="Times New Roman" w:eastAsia="Times New Roman" w:cs="Times New Roman"/>
          <w:spacing w:val="1"/>
          <w:sz w:val="24"/>
          <w:szCs w:val="24"/>
        </w:rPr>
        <w:t>33.</w:t>
      </w:r>
      <w:r>
        <w:rPr>
          <w:rFonts w:ascii="宋体" w:hAnsi="宋体" w:eastAsia="宋体" w:cs="宋体"/>
          <w:spacing w:val="1"/>
          <w:sz w:val="24"/>
          <w:szCs w:val="24"/>
        </w:rPr>
        <w:t>投标人提出质疑的，应当在法定质疑期内一次性提出针对同</w:t>
      </w:r>
      <w:r>
        <w:rPr>
          <w:rFonts w:ascii="宋体" w:hAnsi="宋体" w:eastAsia="宋体" w:cs="宋体"/>
          <w:sz w:val="24"/>
          <w:szCs w:val="24"/>
        </w:rPr>
        <w:t xml:space="preserve">一采购程序环 </w:t>
      </w:r>
      <w:r>
        <w:rPr>
          <w:rFonts w:ascii="宋体" w:hAnsi="宋体" w:eastAsia="宋体" w:cs="宋体"/>
          <w:spacing w:val="3"/>
          <w:sz w:val="24"/>
          <w:szCs w:val="24"/>
        </w:rPr>
        <w:t>节的质疑，并提供质疑函和必要的证明材料。采购</w:t>
      </w:r>
      <w:r>
        <w:rPr>
          <w:rFonts w:ascii="宋体" w:hAnsi="宋体" w:eastAsia="宋体" w:cs="宋体"/>
          <w:spacing w:val="2"/>
          <w:sz w:val="24"/>
          <w:szCs w:val="24"/>
        </w:rPr>
        <w:t>人或采购代理机构应当向质疑</w:t>
      </w:r>
      <w:r>
        <w:rPr>
          <w:rFonts w:ascii="宋体" w:hAnsi="宋体" w:eastAsia="宋体" w:cs="宋体"/>
          <w:sz w:val="24"/>
          <w:szCs w:val="24"/>
        </w:rPr>
        <w:t xml:space="preserve"> </w:t>
      </w:r>
      <w:r>
        <w:rPr>
          <w:rFonts w:ascii="宋体" w:hAnsi="宋体" w:eastAsia="宋体" w:cs="宋体"/>
          <w:spacing w:val="-1"/>
          <w:sz w:val="24"/>
          <w:szCs w:val="24"/>
        </w:rPr>
        <w:t>投标人开具签收回执。</w:t>
      </w:r>
    </w:p>
    <w:p w14:paraId="2C157BE5">
      <w:pPr>
        <w:spacing w:before="36" w:line="219" w:lineRule="auto"/>
        <w:ind w:left="49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34.</w:t>
      </w:r>
      <w:r>
        <w:rPr>
          <w:rFonts w:ascii="宋体" w:hAnsi="宋体" w:eastAsia="宋体" w:cs="宋体"/>
          <w:spacing w:val="-1"/>
          <w:sz w:val="24"/>
          <w:szCs w:val="24"/>
        </w:rPr>
        <w:t>质疑函应当包括下列内容：</w:t>
      </w:r>
    </w:p>
    <w:p w14:paraId="6FDF188B">
      <w:pPr>
        <w:spacing w:before="180" w:line="219" w:lineRule="auto"/>
        <w:ind w:left="49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34.1 </w:t>
      </w:r>
      <w:r>
        <w:rPr>
          <w:rFonts w:ascii="宋体" w:hAnsi="宋体" w:eastAsia="宋体" w:cs="宋体"/>
          <w:spacing w:val="-1"/>
          <w:sz w:val="24"/>
          <w:szCs w:val="24"/>
        </w:rPr>
        <w:t>投标人的姓名或者名称、地址、邮编、联系人及联系电话；</w:t>
      </w:r>
    </w:p>
    <w:p w14:paraId="1C7A26AE">
      <w:pPr>
        <w:spacing w:before="183" w:line="219"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34.2 </w:t>
      </w:r>
      <w:r>
        <w:rPr>
          <w:rFonts w:ascii="宋体" w:hAnsi="宋体" w:eastAsia="宋体" w:cs="宋体"/>
          <w:spacing w:val="-2"/>
          <w:sz w:val="24"/>
          <w:szCs w:val="24"/>
        </w:rPr>
        <w:t>质疑项目的名称、编号；</w:t>
      </w:r>
    </w:p>
    <w:p w14:paraId="06E59A96">
      <w:pPr>
        <w:spacing w:before="181" w:line="219" w:lineRule="auto"/>
        <w:ind w:left="49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34.3 </w:t>
      </w:r>
      <w:r>
        <w:rPr>
          <w:rFonts w:ascii="宋体" w:hAnsi="宋体" w:eastAsia="宋体" w:cs="宋体"/>
          <w:spacing w:val="-1"/>
          <w:sz w:val="24"/>
          <w:szCs w:val="24"/>
        </w:rPr>
        <w:t>具体、明确的质疑事项和与质疑事项相关的请求；</w:t>
      </w:r>
    </w:p>
    <w:p w14:paraId="74A55B9E">
      <w:pPr>
        <w:spacing w:before="182" w:line="219" w:lineRule="auto"/>
        <w:ind w:left="490"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34.4 </w:t>
      </w:r>
      <w:r>
        <w:rPr>
          <w:rFonts w:ascii="宋体" w:hAnsi="宋体" w:eastAsia="宋体" w:cs="宋体"/>
          <w:spacing w:val="-3"/>
          <w:sz w:val="24"/>
          <w:szCs w:val="24"/>
        </w:rPr>
        <w:t>事实依据；</w:t>
      </w:r>
    </w:p>
    <w:p w14:paraId="02809220">
      <w:pPr>
        <w:spacing w:before="181" w:line="219"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34.5 </w:t>
      </w:r>
      <w:r>
        <w:rPr>
          <w:rFonts w:ascii="宋体" w:hAnsi="宋体" w:eastAsia="宋体" w:cs="宋体"/>
          <w:spacing w:val="-2"/>
          <w:sz w:val="24"/>
          <w:szCs w:val="24"/>
        </w:rPr>
        <w:t>必要的法律依据；</w:t>
      </w:r>
    </w:p>
    <w:p w14:paraId="7E80F6F7">
      <w:pPr>
        <w:spacing w:before="184" w:line="220"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34.6 </w:t>
      </w:r>
      <w:r>
        <w:rPr>
          <w:rFonts w:ascii="宋体" w:hAnsi="宋体" w:eastAsia="宋体" w:cs="宋体"/>
          <w:spacing w:val="-2"/>
          <w:sz w:val="24"/>
          <w:szCs w:val="24"/>
        </w:rPr>
        <w:t>提出质疑的日期。</w:t>
      </w:r>
    </w:p>
    <w:p w14:paraId="4F33B64F">
      <w:pPr>
        <w:spacing w:before="180" w:line="346" w:lineRule="auto"/>
        <w:ind w:left="11" w:right="804"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35.</w:t>
      </w:r>
      <w:r>
        <w:rPr>
          <w:rFonts w:ascii="宋体" w:hAnsi="宋体" w:eastAsia="宋体" w:cs="宋体"/>
          <w:spacing w:val="1"/>
          <w:sz w:val="24"/>
          <w:szCs w:val="24"/>
        </w:rPr>
        <w:t>质疑书应当由质疑投标人的法定代表人或其授权的代理人签</w:t>
      </w:r>
      <w:r>
        <w:rPr>
          <w:rFonts w:ascii="宋体" w:hAnsi="宋体" w:eastAsia="宋体" w:cs="宋体"/>
          <w:sz w:val="24"/>
          <w:szCs w:val="24"/>
        </w:rPr>
        <w:t xml:space="preserve">字并加盖投标 </w:t>
      </w:r>
      <w:r>
        <w:rPr>
          <w:rFonts w:ascii="宋体" w:hAnsi="宋体" w:eastAsia="宋体" w:cs="宋体"/>
          <w:spacing w:val="-1"/>
          <w:sz w:val="24"/>
          <w:szCs w:val="24"/>
        </w:rPr>
        <w:t>人单位公章，由授权的代理人签字的应附其法定代表人委托授权书。</w:t>
      </w:r>
    </w:p>
    <w:p w14:paraId="4B4EB39C">
      <w:pPr>
        <w:spacing w:before="34" w:line="346" w:lineRule="auto"/>
        <w:ind w:left="10" w:right="804"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36.</w:t>
      </w:r>
      <w:r>
        <w:rPr>
          <w:rFonts w:ascii="宋体" w:hAnsi="宋体" w:eastAsia="宋体" w:cs="宋体"/>
          <w:spacing w:val="1"/>
          <w:sz w:val="24"/>
          <w:szCs w:val="24"/>
        </w:rPr>
        <w:t>采购人应当在签收回执之日起七个工作日内作出答复，并以</w:t>
      </w:r>
      <w:r>
        <w:rPr>
          <w:rFonts w:ascii="宋体" w:hAnsi="宋体" w:eastAsia="宋体" w:cs="宋体"/>
          <w:sz w:val="24"/>
          <w:szCs w:val="24"/>
        </w:rPr>
        <w:t xml:space="preserve">书面形式通知 </w:t>
      </w:r>
      <w:r>
        <w:rPr>
          <w:rFonts w:ascii="宋体" w:hAnsi="宋体" w:eastAsia="宋体" w:cs="宋体"/>
          <w:spacing w:val="-1"/>
          <w:sz w:val="24"/>
          <w:szCs w:val="24"/>
        </w:rPr>
        <w:t>质疑投标人和其他有关的投标人或采购代理机构。</w:t>
      </w:r>
    </w:p>
    <w:p w14:paraId="1628DE75">
      <w:pPr>
        <w:spacing w:before="36" w:line="349" w:lineRule="auto"/>
        <w:ind w:left="12" w:right="802"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37.</w:t>
      </w:r>
      <w:r>
        <w:rPr>
          <w:rFonts w:ascii="宋体" w:hAnsi="宋体" w:eastAsia="宋体" w:cs="宋体"/>
          <w:spacing w:val="1"/>
          <w:sz w:val="24"/>
          <w:szCs w:val="24"/>
        </w:rPr>
        <w:t>质疑投标人对采购人或采购代理机构的答复不满意，或采购</w:t>
      </w:r>
      <w:r>
        <w:rPr>
          <w:rFonts w:ascii="宋体" w:hAnsi="宋体" w:eastAsia="宋体" w:cs="宋体"/>
          <w:sz w:val="24"/>
          <w:szCs w:val="24"/>
        </w:rPr>
        <w:t xml:space="preserve">人未在规定的 </w:t>
      </w:r>
      <w:r>
        <w:rPr>
          <w:rFonts w:ascii="宋体" w:hAnsi="宋体" w:eastAsia="宋体" w:cs="宋体"/>
          <w:spacing w:val="3"/>
          <w:sz w:val="24"/>
          <w:szCs w:val="24"/>
        </w:rPr>
        <w:t>期限作出答复的，可在答复期满后十五个工</w:t>
      </w:r>
      <w:r>
        <w:rPr>
          <w:rFonts w:ascii="宋体" w:hAnsi="宋体" w:eastAsia="宋体" w:cs="宋体"/>
          <w:spacing w:val="2"/>
          <w:sz w:val="24"/>
          <w:szCs w:val="24"/>
        </w:rPr>
        <w:t>作日内，按政府采购相关法律法规规</w:t>
      </w:r>
      <w:r>
        <w:rPr>
          <w:rFonts w:ascii="宋体" w:hAnsi="宋体" w:eastAsia="宋体" w:cs="宋体"/>
          <w:sz w:val="24"/>
          <w:szCs w:val="24"/>
        </w:rPr>
        <w:t xml:space="preserve"> </w:t>
      </w:r>
      <w:r>
        <w:rPr>
          <w:rFonts w:ascii="宋体" w:hAnsi="宋体" w:eastAsia="宋体" w:cs="宋体"/>
          <w:spacing w:val="-1"/>
          <w:sz w:val="24"/>
          <w:szCs w:val="24"/>
        </w:rPr>
        <w:t>章的规定及程序，向财政部门提出投诉。</w:t>
      </w:r>
    </w:p>
    <w:p w14:paraId="45F3B4D1">
      <w:pPr>
        <w:spacing w:before="97" w:line="220" w:lineRule="auto"/>
        <w:ind w:left="17" w:firstLine="578" w:firstLineChars="200"/>
        <w:outlineLvl w:val="1"/>
        <w:rPr>
          <w:rFonts w:ascii="宋体" w:hAnsi="宋体" w:eastAsia="宋体" w:cs="宋体"/>
          <w:sz w:val="30"/>
          <w:szCs w:val="30"/>
        </w:rPr>
      </w:pPr>
      <w:bookmarkStart w:id="53" w:name="bookmark21"/>
      <w:bookmarkEnd w:id="53"/>
      <w:bookmarkStart w:id="54" w:name="_Toc29352"/>
      <w:bookmarkStart w:id="55" w:name="_Toc19529"/>
      <w:r>
        <w:rPr>
          <w:rFonts w:ascii="宋体" w:hAnsi="宋体" w:eastAsia="宋体" w:cs="宋体"/>
          <w:b/>
          <w:bCs/>
          <w:spacing w:val="-6"/>
          <w:sz w:val="30"/>
          <w:szCs w:val="30"/>
        </w:rPr>
        <w:t>八、合同签订</w:t>
      </w:r>
      <w:bookmarkEnd w:id="54"/>
      <w:bookmarkEnd w:id="55"/>
    </w:p>
    <w:p w14:paraId="5C88EC95">
      <w:pPr>
        <w:spacing w:before="143" w:line="220" w:lineRule="auto"/>
        <w:ind w:left="484"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38.</w:t>
      </w:r>
      <w:r>
        <w:rPr>
          <w:rFonts w:ascii="宋体" w:hAnsi="宋体" w:eastAsia="宋体" w:cs="宋体"/>
          <w:b/>
          <w:bCs/>
          <w:spacing w:val="-2"/>
          <w:sz w:val="24"/>
          <w:szCs w:val="24"/>
        </w:rPr>
        <w:t>履约担保</w:t>
      </w:r>
    </w:p>
    <w:p w14:paraId="0C1D4D20">
      <w:pPr>
        <w:spacing w:before="180" w:line="350" w:lineRule="auto"/>
        <w:ind w:left="17" w:right="802" w:firstLine="488" w:firstLineChars="200"/>
        <w:jc w:val="both"/>
        <w:rPr>
          <w:rFonts w:ascii="宋体" w:hAnsi="宋体" w:eastAsia="宋体" w:cs="宋体"/>
          <w:sz w:val="24"/>
          <w:szCs w:val="24"/>
        </w:rPr>
      </w:pPr>
      <w:r>
        <w:rPr>
          <w:rFonts w:ascii="Times New Roman" w:hAnsi="Times New Roman" w:eastAsia="Times New Roman" w:cs="Times New Roman"/>
          <w:spacing w:val="2"/>
          <w:sz w:val="24"/>
          <w:szCs w:val="24"/>
        </w:rPr>
        <w:t>38.1</w:t>
      </w:r>
      <w:r>
        <w:rPr>
          <w:rFonts w:ascii="Times New Roman" w:hAnsi="Times New Roman" w:eastAsia="Times New Roman" w:cs="Times New Roman"/>
          <w:spacing w:val="22"/>
          <w:w w:val="101"/>
          <w:sz w:val="24"/>
          <w:szCs w:val="24"/>
        </w:rPr>
        <w:t xml:space="preserve"> </w:t>
      </w:r>
      <w:r>
        <w:rPr>
          <w:rFonts w:ascii="宋体" w:hAnsi="宋体" w:eastAsia="宋体" w:cs="宋体"/>
          <w:spacing w:val="2"/>
          <w:sz w:val="24"/>
          <w:szCs w:val="24"/>
        </w:rPr>
        <w:t>中标人在收到中标通知书后十日内，需向采购人提交履约担保的</w:t>
      </w:r>
      <w:r>
        <w:rPr>
          <w:rFonts w:ascii="宋体" w:hAnsi="宋体" w:eastAsia="宋体" w:cs="宋体"/>
          <w:spacing w:val="1"/>
          <w:sz w:val="24"/>
          <w:szCs w:val="24"/>
        </w:rPr>
        <w:t>，应按</w:t>
      </w:r>
      <w:r>
        <w:rPr>
          <w:rFonts w:ascii="宋体" w:hAnsi="宋体" w:eastAsia="宋体" w:cs="宋体"/>
          <w:sz w:val="24"/>
          <w:szCs w:val="24"/>
        </w:rPr>
        <w:t xml:space="preserve"> </w:t>
      </w:r>
      <w:r>
        <w:rPr>
          <w:rFonts w:ascii="宋体" w:hAnsi="宋体" w:eastAsia="宋体" w:cs="宋体"/>
          <w:spacing w:val="2"/>
          <w:sz w:val="24"/>
          <w:szCs w:val="24"/>
        </w:rPr>
        <w:t>照</w:t>
      </w:r>
      <w:r>
        <w:rPr>
          <w:rFonts w:ascii="宋体" w:hAnsi="宋体" w:eastAsia="宋体" w:cs="宋体"/>
          <w:b/>
          <w:bCs/>
          <w:spacing w:val="2"/>
          <w:sz w:val="24"/>
          <w:szCs w:val="24"/>
        </w:rPr>
        <w:t>招标文件前附表</w:t>
      </w:r>
      <w:r>
        <w:rPr>
          <w:rFonts w:ascii="宋体" w:hAnsi="宋体" w:eastAsia="宋体" w:cs="宋体"/>
          <w:spacing w:val="2"/>
          <w:sz w:val="24"/>
          <w:szCs w:val="24"/>
        </w:rPr>
        <w:t>的规定提交。联合体中标的，履约担保由联合体各方或</w:t>
      </w:r>
      <w:r>
        <w:rPr>
          <w:rFonts w:ascii="宋体" w:hAnsi="宋体" w:eastAsia="宋体" w:cs="宋体"/>
          <w:spacing w:val="1"/>
          <w:sz w:val="24"/>
          <w:szCs w:val="24"/>
        </w:rPr>
        <w:t>联合体</w:t>
      </w:r>
      <w:r>
        <w:rPr>
          <w:rFonts w:ascii="宋体" w:hAnsi="宋体" w:eastAsia="宋体" w:cs="宋体"/>
          <w:sz w:val="24"/>
          <w:szCs w:val="24"/>
        </w:rPr>
        <w:t xml:space="preserve"> </w:t>
      </w:r>
      <w:r>
        <w:rPr>
          <w:rFonts w:ascii="宋体" w:hAnsi="宋体" w:eastAsia="宋体" w:cs="宋体"/>
          <w:spacing w:val="-2"/>
          <w:sz w:val="24"/>
          <w:szCs w:val="24"/>
        </w:rPr>
        <w:t>中牵头人的名义提交。</w:t>
      </w:r>
    </w:p>
    <w:p w14:paraId="4E70282B">
      <w:pPr>
        <w:spacing w:before="37" w:line="221" w:lineRule="auto"/>
        <w:ind w:left="484"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39.</w:t>
      </w:r>
      <w:r>
        <w:rPr>
          <w:rFonts w:ascii="宋体" w:hAnsi="宋体" w:eastAsia="宋体" w:cs="宋体"/>
          <w:b/>
          <w:bCs/>
          <w:spacing w:val="-2"/>
          <w:sz w:val="24"/>
          <w:szCs w:val="24"/>
        </w:rPr>
        <w:t>签订合同</w:t>
      </w:r>
    </w:p>
    <w:p w14:paraId="7E834ED1">
      <w:pPr>
        <w:spacing w:before="177" w:line="219" w:lineRule="auto"/>
        <w:ind w:left="490"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39.</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采购人应当自中标通知书发出之日起</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38"/>
          <w:w w:val="101"/>
          <w:sz w:val="24"/>
          <w:szCs w:val="24"/>
        </w:rPr>
        <w:t xml:space="preserve"> </w:t>
      </w:r>
      <w:r>
        <w:rPr>
          <w:rFonts w:ascii="宋体" w:hAnsi="宋体" w:eastAsia="宋体" w:cs="宋体"/>
          <w:spacing w:val="-3"/>
          <w:sz w:val="24"/>
          <w:szCs w:val="24"/>
        </w:rPr>
        <w:t>日内，按照招标文件和中标人投</w:t>
      </w:r>
    </w:p>
    <w:p w14:paraId="0A320183">
      <w:pPr>
        <w:spacing w:before="183" w:line="219" w:lineRule="auto"/>
        <w:ind w:left="10" w:firstLine="492" w:firstLineChars="200"/>
        <w:rPr>
          <w:rFonts w:ascii="宋体" w:hAnsi="宋体" w:eastAsia="宋体" w:cs="宋体"/>
          <w:sz w:val="24"/>
          <w:szCs w:val="24"/>
        </w:rPr>
      </w:pPr>
      <w:r>
        <w:rPr>
          <w:rFonts w:ascii="宋体" w:hAnsi="宋体" w:eastAsia="宋体" w:cs="宋体"/>
          <w:spacing w:val="3"/>
          <w:sz w:val="24"/>
          <w:szCs w:val="24"/>
        </w:rPr>
        <w:t>标文件的规定，与中标人签订书面合同。所签订</w:t>
      </w:r>
      <w:r>
        <w:rPr>
          <w:rFonts w:ascii="宋体" w:hAnsi="宋体" w:eastAsia="宋体" w:cs="宋体"/>
          <w:spacing w:val="2"/>
          <w:sz w:val="24"/>
          <w:szCs w:val="24"/>
        </w:rPr>
        <w:t>的合同不得对招标文件确定的事</w:t>
      </w:r>
    </w:p>
    <w:p w14:paraId="66DE57C9">
      <w:pPr>
        <w:spacing w:before="182" w:line="219" w:lineRule="auto"/>
        <w:ind w:left="13" w:firstLine="476" w:firstLineChars="200"/>
        <w:rPr>
          <w:rFonts w:ascii="宋体" w:hAnsi="宋体" w:eastAsia="宋体" w:cs="宋体"/>
          <w:sz w:val="24"/>
          <w:szCs w:val="24"/>
        </w:rPr>
      </w:pPr>
      <w:r>
        <w:rPr>
          <w:rFonts w:ascii="宋体" w:hAnsi="宋体" w:eastAsia="宋体" w:cs="宋体"/>
          <w:spacing w:val="-1"/>
          <w:sz w:val="24"/>
          <w:szCs w:val="24"/>
        </w:rPr>
        <w:t>项和中标人投标文件作实质性修改。</w:t>
      </w:r>
    </w:p>
    <w:p w14:paraId="78585670">
      <w:pPr>
        <w:spacing w:before="98" w:line="220" w:lineRule="auto"/>
        <w:ind w:left="19" w:firstLine="578" w:firstLineChars="200"/>
        <w:outlineLvl w:val="1"/>
        <w:rPr>
          <w:rFonts w:ascii="宋体" w:hAnsi="宋体" w:eastAsia="宋体" w:cs="宋体"/>
          <w:sz w:val="30"/>
          <w:szCs w:val="30"/>
        </w:rPr>
      </w:pPr>
      <w:bookmarkStart w:id="56" w:name="bookmark23"/>
      <w:bookmarkEnd w:id="56"/>
      <w:bookmarkStart w:id="57" w:name="_Toc32767"/>
      <w:bookmarkStart w:id="58" w:name="_Toc22767"/>
      <w:r>
        <w:rPr>
          <w:rFonts w:ascii="宋体" w:hAnsi="宋体" w:eastAsia="宋体" w:cs="宋体"/>
          <w:b/>
          <w:bCs/>
          <w:spacing w:val="-6"/>
          <w:sz w:val="30"/>
          <w:szCs w:val="30"/>
        </w:rPr>
        <w:t>九、其他规定</w:t>
      </w:r>
      <w:bookmarkEnd w:id="57"/>
      <w:bookmarkEnd w:id="58"/>
    </w:p>
    <w:p w14:paraId="5C1804DA">
      <w:pPr>
        <w:spacing w:before="143" w:line="219" w:lineRule="auto"/>
        <w:ind w:left="486" w:firstLine="472" w:firstLineChars="200"/>
        <w:rPr>
          <w:rFonts w:ascii="宋体" w:hAnsi="宋体" w:eastAsia="宋体" w:cs="宋体"/>
          <w:sz w:val="24"/>
          <w:szCs w:val="24"/>
        </w:rPr>
      </w:pPr>
      <w:r>
        <w:rPr>
          <w:rFonts w:ascii="Times New Roman" w:hAnsi="Times New Roman" w:eastAsia="Times New Roman" w:cs="Times New Roman"/>
          <w:b/>
          <w:bCs/>
          <w:spacing w:val="-2"/>
          <w:sz w:val="24"/>
          <w:szCs w:val="24"/>
        </w:rPr>
        <w:t>40.</w:t>
      </w:r>
      <w:r>
        <w:rPr>
          <w:rFonts w:ascii="宋体" w:hAnsi="宋体" w:eastAsia="宋体" w:cs="宋体"/>
          <w:b/>
          <w:bCs/>
          <w:spacing w:val="-2"/>
          <w:sz w:val="24"/>
          <w:szCs w:val="24"/>
        </w:rPr>
        <w:t>信用记录</w:t>
      </w:r>
    </w:p>
    <w:p w14:paraId="6247F628">
      <w:pPr>
        <w:spacing w:before="181" w:line="312" w:lineRule="auto"/>
        <w:ind w:left="8" w:right="802" w:firstLine="492"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40.1 </w:t>
      </w:r>
      <w:r>
        <w:rPr>
          <w:rFonts w:ascii="宋体" w:hAnsi="宋体" w:eastAsia="宋体" w:cs="宋体"/>
          <w:spacing w:val="3"/>
          <w:sz w:val="24"/>
          <w:szCs w:val="24"/>
        </w:rPr>
        <w:t>采购人或采购代理机构在对投标人进行资</w:t>
      </w:r>
      <w:r>
        <w:rPr>
          <w:rFonts w:ascii="宋体" w:hAnsi="宋体" w:eastAsia="宋体" w:cs="宋体"/>
          <w:spacing w:val="2"/>
          <w:sz w:val="24"/>
          <w:szCs w:val="24"/>
        </w:rPr>
        <w:t>格审查时，还应对投标人信用</w:t>
      </w:r>
      <w:r>
        <w:rPr>
          <w:rFonts w:ascii="宋体" w:hAnsi="宋体" w:eastAsia="宋体" w:cs="宋体"/>
          <w:sz w:val="24"/>
          <w:szCs w:val="24"/>
        </w:rPr>
        <w:t xml:space="preserve"> </w:t>
      </w:r>
      <w:r>
        <w:rPr>
          <w:rFonts w:ascii="宋体" w:hAnsi="宋体" w:eastAsia="宋体" w:cs="宋体"/>
          <w:spacing w:val="3"/>
          <w:sz w:val="24"/>
          <w:szCs w:val="24"/>
        </w:rPr>
        <w:t>记录进行甄别，对列入失信被执行人、重大税收违法</w:t>
      </w:r>
      <w:r>
        <w:rPr>
          <w:rFonts w:ascii="宋体" w:hAnsi="宋体" w:eastAsia="宋体" w:cs="宋体"/>
          <w:spacing w:val="2"/>
          <w:sz w:val="24"/>
          <w:szCs w:val="24"/>
        </w:rPr>
        <w:t>案件当事人名单、政府采购</w:t>
      </w:r>
      <w:r>
        <w:rPr>
          <w:rFonts w:ascii="宋体" w:hAnsi="宋体" w:eastAsia="宋体" w:cs="宋体"/>
          <w:sz w:val="24"/>
          <w:szCs w:val="24"/>
        </w:rPr>
        <w:t xml:space="preserve"> 严重违法失信行为记录名单的投标人，应拒绝</w:t>
      </w:r>
      <w:r>
        <w:rPr>
          <w:rFonts w:ascii="宋体" w:hAnsi="宋体" w:eastAsia="宋体" w:cs="宋体"/>
          <w:spacing w:val="-1"/>
          <w:sz w:val="24"/>
          <w:szCs w:val="24"/>
        </w:rPr>
        <w:t>其参与政府采购活动。</w:t>
      </w:r>
    </w:p>
    <w:p w14:paraId="22D80198">
      <w:pPr>
        <w:spacing w:before="184" w:line="288" w:lineRule="auto"/>
        <w:ind w:left="10" w:right="804" w:firstLine="488" w:firstLineChars="200"/>
        <w:rPr>
          <w:rFonts w:ascii="宋体" w:hAnsi="宋体" w:eastAsia="宋体" w:cs="宋体"/>
          <w:sz w:val="24"/>
          <w:szCs w:val="24"/>
        </w:rPr>
      </w:pPr>
      <w:r>
        <w:rPr>
          <w:rFonts w:ascii="Times New Roman" w:hAnsi="Times New Roman" w:eastAsia="Times New Roman" w:cs="Times New Roman"/>
          <w:spacing w:val="2"/>
          <w:sz w:val="24"/>
          <w:szCs w:val="24"/>
        </w:rPr>
        <w:t xml:space="preserve">40.2 </w:t>
      </w:r>
      <w:r>
        <w:rPr>
          <w:rFonts w:ascii="宋体" w:hAnsi="宋体" w:eastAsia="宋体" w:cs="宋体"/>
          <w:spacing w:val="2"/>
          <w:sz w:val="24"/>
          <w:szCs w:val="24"/>
        </w:rPr>
        <w:t>信用记录查询网站为“信用中国</w:t>
      </w:r>
      <w:r>
        <w:rPr>
          <w:rFonts w:ascii="宋体" w:hAnsi="宋体" w:eastAsia="宋体" w:cs="宋体"/>
          <w:spacing w:val="-84"/>
          <w:sz w:val="24"/>
          <w:szCs w:val="24"/>
        </w:rPr>
        <w:t xml:space="preserve"> </w:t>
      </w:r>
      <w:r>
        <w:rPr>
          <w:rFonts w:ascii="宋体" w:hAnsi="宋体" w:eastAsia="宋体" w:cs="宋体"/>
          <w:spacing w:val="2"/>
          <w:sz w:val="24"/>
          <w:szCs w:val="24"/>
        </w:rPr>
        <w:t>”网站、</w:t>
      </w:r>
      <w:r>
        <w:rPr>
          <w:rFonts w:ascii="宋体" w:hAnsi="宋体" w:eastAsia="宋体" w:cs="宋体"/>
          <w:spacing w:val="1"/>
          <w:sz w:val="24"/>
          <w:szCs w:val="24"/>
        </w:rPr>
        <w:t>中国政府采购网、湖南信用网</w:t>
      </w:r>
      <w:r>
        <w:rPr>
          <w:rFonts w:ascii="宋体" w:hAnsi="宋体" w:eastAsia="宋体" w:cs="宋体"/>
          <w:sz w:val="24"/>
          <w:szCs w:val="24"/>
        </w:rPr>
        <w:t xml:space="preserve"> </w:t>
      </w:r>
      <w:r>
        <w:rPr>
          <w:rFonts w:ascii="宋体" w:hAnsi="宋体" w:eastAsia="宋体" w:cs="宋体"/>
          <w:spacing w:val="-2"/>
          <w:sz w:val="24"/>
          <w:szCs w:val="24"/>
        </w:rPr>
        <w:t>和湖南省政府采购网。</w:t>
      </w:r>
    </w:p>
    <w:p w14:paraId="16628783">
      <w:pPr>
        <w:spacing w:before="183" w:line="289" w:lineRule="auto"/>
        <w:ind w:left="10" w:right="804" w:firstLine="492"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40.3 </w:t>
      </w:r>
      <w:r>
        <w:rPr>
          <w:rFonts w:ascii="宋体" w:hAnsi="宋体" w:eastAsia="宋体" w:cs="宋体"/>
          <w:spacing w:val="3"/>
          <w:sz w:val="24"/>
          <w:szCs w:val="24"/>
        </w:rPr>
        <w:t>信用甄别确认时间为：第一章规定的开标</w:t>
      </w:r>
      <w:r>
        <w:rPr>
          <w:rFonts w:ascii="宋体" w:hAnsi="宋体" w:eastAsia="宋体" w:cs="宋体"/>
          <w:spacing w:val="2"/>
          <w:sz w:val="24"/>
          <w:szCs w:val="24"/>
        </w:rPr>
        <w:t>时间（投标截止时间）后至评</w:t>
      </w:r>
      <w:r>
        <w:rPr>
          <w:rFonts w:ascii="宋体" w:hAnsi="宋体" w:eastAsia="宋体" w:cs="宋体"/>
          <w:sz w:val="24"/>
          <w:szCs w:val="24"/>
        </w:rPr>
        <w:t xml:space="preserve"> </w:t>
      </w:r>
      <w:r>
        <w:rPr>
          <w:rFonts w:ascii="宋体" w:hAnsi="宋体" w:eastAsia="宋体" w:cs="宋体"/>
          <w:spacing w:val="-3"/>
          <w:sz w:val="24"/>
          <w:szCs w:val="24"/>
        </w:rPr>
        <w:t>标结束。</w:t>
      </w:r>
    </w:p>
    <w:p w14:paraId="55FC69A8">
      <w:pPr>
        <w:spacing w:before="182" w:line="289" w:lineRule="auto"/>
        <w:ind w:left="11" w:right="804" w:firstLine="492" w:firstLineChars="200"/>
        <w:rPr>
          <w:rFonts w:ascii="宋体" w:hAnsi="宋体" w:eastAsia="宋体" w:cs="宋体"/>
          <w:sz w:val="24"/>
          <w:szCs w:val="24"/>
        </w:rPr>
      </w:pPr>
      <w:r>
        <w:rPr>
          <w:rFonts w:ascii="Times New Roman" w:hAnsi="Times New Roman" w:eastAsia="Times New Roman" w:cs="Times New Roman"/>
          <w:spacing w:val="3"/>
          <w:sz w:val="24"/>
          <w:szCs w:val="24"/>
        </w:rPr>
        <w:t xml:space="preserve">40.4 </w:t>
      </w:r>
      <w:r>
        <w:rPr>
          <w:rFonts w:ascii="宋体" w:hAnsi="宋体" w:eastAsia="宋体" w:cs="宋体"/>
          <w:spacing w:val="3"/>
          <w:sz w:val="24"/>
          <w:szCs w:val="24"/>
        </w:rPr>
        <w:t>信用信息查询记录和证据留存具体方式：</w:t>
      </w:r>
      <w:r>
        <w:rPr>
          <w:rFonts w:ascii="宋体" w:hAnsi="宋体" w:eastAsia="宋体" w:cs="宋体"/>
          <w:spacing w:val="2"/>
          <w:sz w:val="24"/>
          <w:szCs w:val="24"/>
        </w:rPr>
        <w:t>对有不良信用记录的投标人情</w:t>
      </w:r>
      <w:r>
        <w:rPr>
          <w:rFonts w:ascii="宋体" w:hAnsi="宋体" w:eastAsia="宋体" w:cs="宋体"/>
          <w:sz w:val="24"/>
          <w:szCs w:val="24"/>
        </w:rPr>
        <w:t xml:space="preserve"> </w:t>
      </w:r>
      <w:r>
        <w:rPr>
          <w:rFonts w:ascii="宋体" w:hAnsi="宋体" w:eastAsia="宋体" w:cs="宋体"/>
          <w:spacing w:val="-1"/>
          <w:sz w:val="24"/>
          <w:szCs w:val="24"/>
        </w:rPr>
        <w:t>况截图，作为查询记录和证据。</w:t>
      </w:r>
    </w:p>
    <w:p w14:paraId="745D5B59">
      <w:pPr>
        <w:spacing w:before="182" w:line="219" w:lineRule="auto"/>
        <w:ind w:left="486"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41.</w:t>
      </w:r>
      <w:r>
        <w:rPr>
          <w:rFonts w:ascii="Times New Roman" w:hAnsi="Times New Roman" w:eastAsia="Times New Roman" w:cs="Times New Roman"/>
          <w:b/>
          <w:bCs/>
          <w:spacing w:val="-18"/>
          <w:sz w:val="24"/>
          <w:szCs w:val="24"/>
        </w:rPr>
        <w:t xml:space="preserve"> </w:t>
      </w:r>
      <w:r>
        <w:rPr>
          <w:rFonts w:ascii="宋体" w:hAnsi="宋体" w:eastAsia="宋体" w:cs="宋体"/>
          <w:b/>
          <w:bCs/>
          <w:spacing w:val="-3"/>
          <w:sz w:val="24"/>
          <w:szCs w:val="24"/>
        </w:rPr>
        <w:t>网上开标说明</w:t>
      </w:r>
      <w:r>
        <w:rPr>
          <w:rFonts w:ascii="宋体" w:hAnsi="宋体" w:eastAsia="宋体" w:cs="宋体"/>
          <w:spacing w:val="-3"/>
          <w:sz w:val="24"/>
          <w:szCs w:val="24"/>
        </w:rPr>
        <w:t>（详见招标文件前附表）</w:t>
      </w:r>
    </w:p>
    <w:p w14:paraId="6FB8A3BA">
      <w:pPr>
        <w:spacing w:before="183" w:line="219" w:lineRule="auto"/>
        <w:ind w:left="486" w:firstLine="472" w:firstLineChars="200"/>
        <w:outlineLvl w:val="0"/>
        <w:rPr>
          <w:rFonts w:ascii="宋体" w:hAnsi="宋体" w:eastAsia="宋体" w:cs="宋体"/>
          <w:sz w:val="24"/>
          <w:szCs w:val="24"/>
        </w:rPr>
      </w:pPr>
      <w:bookmarkStart w:id="59" w:name="_Toc13800"/>
      <w:bookmarkStart w:id="60" w:name="_Toc4520"/>
      <w:r>
        <w:rPr>
          <w:rFonts w:ascii="Times New Roman" w:hAnsi="Times New Roman" w:eastAsia="Times New Roman" w:cs="Times New Roman"/>
          <w:b/>
          <w:bCs/>
          <w:spacing w:val="-2"/>
          <w:sz w:val="24"/>
          <w:szCs w:val="24"/>
        </w:rPr>
        <w:t>42.</w:t>
      </w:r>
      <w:r>
        <w:rPr>
          <w:rFonts w:ascii="宋体" w:hAnsi="宋体" w:eastAsia="宋体" w:cs="宋体"/>
          <w:b/>
          <w:bCs/>
          <w:spacing w:val="-2"/>
          <w:sz w:val="24"/>
          <w:szCs w:val="24"/>
        </w:rPr>
        <w:t>采购代理服务费</w:t>
      </w:r>
      <w:bookmarkEnd w:id="59"/>
      <w:bookmarkEnd w:id="60"/>
    </w:p>
    <w:p w14:paraId="43093A6B">
      <w:pPr>
        <w:spacing w:before="148" w:line="257" w:lineRule="exact"/>
        <w:ind w:firstLine="472" w:firstLineChars="200"/>
        <w:rPr>
          <w:rFonts w:hint="eastAsia" w:ascii="宋体" w:hAnsi="宋体" w:eastAsia="宋体" w:cs="宋体"/>
          <w:color w:val="0000FF"/>
          <w:spacing w:val="-2"/>
          <w:sz w:val="24"/>
          <w:szCs w:val="24"/>
          <w:lang w:val="en-US" w:eastAsia="zh-CN"/>
        </w:rPr>
      </w:pPr>
      <w:r>
        <w:rPr>
          <w:rFonts w:ascii="Times New Roman" w:hAnsi="Times New Roman" w:eastAsia="Times New Roman" w:cs="Times New Roman"/>
          <w:spacing w:val="-2"/>
          <w:sz w:val="24"/>
          <w:szCs w:val="24"/>
        </w:rPr>
        <w:t>42.</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采购代理机构服务费最高限价：</w:t>
      </w:r>
      <w:r>
        <w:rPr>
          <w:rFonts w:hint="eastAsia" w:ascii="宋体" w:hAnsi="宋体" w:eastAsia="宋体" w:cs="宋体"/>
          <w:color w:val="0000FF"/>
          <w:spacing w:val="-2"/>
          <w:sz w:val="24"/>
          <w:szCs w:val="24"/>
          <w:lang w:val="en-US" w:eastAsia="zh-CN"/>
        </w:rPr>
        <w:t>包1:￥15880.00 元</w:t>
      </w:r>
    </w:p>
    <w:p w14:paraId="387FE54A">
      <w:pPr>
        <w:spacing w:before="148" w:line="257" w:lineRule="exact"/>
        <w:ind w:firstLine="4248" w:firstLineChars="1800"/>
        <w:rPr>
          <w:rFonts w:hint="eastAsia" w:ascii="宋体" w:hAnsi="宋体" w:eastAsia="宋体" w:cs="宋体"/>
          <w:color w:val="0000FF"/>
          <w:spacing w:val="-2"/>
          <w:sz w:val="24"/>
          <w:szCs w:val="24"/>
          <w:lang w:val="en-US" w:eastAsia="zh-CN"/>
        </w:rPr>
      </w:pPr>
      <w:r>
        <w:rPr>
          <w:rFonts w:hint="eastAsia" w:ascii="宋体" w:hAnsi="宋体" w:eastAsia="宋体" w:cs="宋体"/>
          <w:color w:val="0000FF"/>
          <w:spacing w:val="-2"/>
          <w:sz w:val="24"/>
          <w:szCs w:val="24"/>
          <w:lang w:val="en-US" w:eastAsia="zh-CN"/>
        </w:rPr>
        <w:t>包2：￥26345.00元</w:t>
      </w:r>
    </w:p>
    <w:p w14:paraId="380D5D16">
      <w:pPr>
        <w:spacing w:before="148" w:line="257" w:lineRule="exact"/>
        <w:ind w:firstLine="472" w:firstLineChars="200"/>
        <w:rPr>
          <w:rFonts w:hint="eastAsia" w:ascii="宋体" w:hAnsi="宋体" w:eastAsia="宋体" w:cs="宋体"/>
          <w:color w:val="0000FF"/>
          <w:spacing w:val="-2"/>
          <w:sz w:val="24"/>
          <w:szCs w:val="24"/>
          <w:lang w:val="en-US" w:eastAsia="zh-CN"/>
        </w:rPr>
      </w:pPr>
    </w:p>
    <w:p w14:paraId="79B477AC">
      <w:pPr>
        <w:spacing w:before="148" w:line="257" w:lineRule="exact"/>
        <w:ind w:firstLine="472" w:firstLineChars="200"/>
        <w:rPr>
          <w:rFonts w:hint="eastAsia" w:ascii="宋体" w:hAnsi="宋体" w:eastAsia="宋体" w:cs="宋体"/>
          <w:color w:val="0000FF"/>
          <w:spacing w:val="-2"/>
          <w:sz w:val="24"/>
          <w:szCs w:val="24"/>
          <w:lang w:val="en-US" w:eastAsia="zh-CN"/>
        </w:rPr>
      </w:pPr>
    </w:p>
    <w:p w14:paraId="4F8A6105">
      <w:pPr>
        <w:spacing w:before="148" w:line="257" w:lineRule="exact"/>
        <w:ind w:firstLine="472" w:firstLineChars="200"/>
        <w:rPr>
          <w:rFonts w:hint="eastAsia" w:ascii="宋体" w:hAnsi="宋体" w:eastAsia="宋体" w:cs="宋体"/>
          <w:color w:val="0000FF"/>
          <w:spacing w:val="-2"/>
          <w:sz w:val="24"/>
          <w:szCs w:val="24"/>
          <w:lang w:val="en-US" w:eastAsia="zh-CN"/>
        </w:rPr>
      </w:pPr>
    </w:p>
    <w:p w14:paraId="2EEE5F20">
      <w:pPr>
        <w:spacing w:before="148" w:line="257" w:lineRule="exact"/>
        <w:ind w:firstLine="472" w:firstLineChars="200"/>
        <w:rPr>
          <w:rFonts w:hint="eastAsia" w:ascii="宋体" w:hAnsi="宋体" w:eastAsia="宋体" w:cs="宋体"/>
          <w:color w:val="0000FF"/>
          <w:spacing w:val="-2"/>
          <w:sz w:val="24"/>
          <w:szCs w:val="24"/>
          <w:lang w:val="en-US" w:eastAsia="zh-CN"/>
        </w:rPr>
      </w:pPr>
    </w:p>
    <w:p w14:paraId="0B15223F">
      <w:pPr>
        <w:spacing w:before="148" w:line="257" w:lineRule="exact"/>
        <w:ind w:firstLine="472" w:firstLineChars="200"/>
        <w:rPr>
          <w:rFonts w:hint="eastAsia" w:ascii="宋体" w:hAnsi="宋体" w:eastAsia="宋体" w:cs="宋体"/>
          <w:color w:val="0000FF"/>
          <w:spacing w:val="-2"/>
          <w:sz w:val="24"/>
          <w:szCs w:val="24"/>
          <w:lang w:val="en-US" w:eastAsia="zh-CN"/>
        </w:rPr>
      </w:pPr>
    </w:p>
    <w:p w14:paraId="2EDCAA17">
      <w:pPr>
        <w:spacing w:before="78" w:line="232" w:lineRule="auto"/>
        <w:ind w:left="7560" w:firstLine="480" w:firstLineChars="200"/>
        <w:rPr>
          <w:rFonts w:ascii="楷体" w:hAnsi="楷体" w:eastAsia="楷体" w:cs="楷体"/>
          <w:sz w:val="24"/>
          <w:szCs w:val="24"/>
        </w:rPr>
      </w:pPr>
    </w:p>
    <w:p w14:paraId="3BC74A14">
      <w:pPr>
        <w:spacing w:before="78" w:line="232" w:lineRule="auto"/>
        <w:ind w:left="7560" w:firstLine="480" w:firstLineChars="200"/>
        <w:rPr>
          <w:rFonts w:ascii="楷体" w:hAnsi="楷体" w:eastAsia="楷体" w:cs="楷体"/>
          <w:sz w:val="24"/>
          <w:szCs w:val="24"/>
        </w:rPr>
      </w:pPr>
    </w:p>
    <w:p w14:paraId="32D9785C">
      <w:pPr>
        <w:spacing w:before="78" w:line="232" w:lineRule="auto"/>
        <w:ind w:left="7560" w:firstLine="480" w:firstLineChars="200"/>
        <w:rPr>
          <w:rFonts w:ascii="楷体" w:hAnsi="楷体" w:eastAsia="楷体" w:cs="楷体"/>
          <w:sz w:val="24"/>
          <w:szCs w:val="24"/>
        </w:rPr>
      </w:pPr>
    </w:p>
    <w:p w14:paraId="1E8C159F">
      <w:pPr>
        <w:spacing w:before="78" w:line="232" w:lineRule="auto"/>
        <w:ind w:left="7560" w:firstLine="480" w:firstLineChars="200"/>
        <w:rPr>
          <w:rFonts w:ascii="楷体" w:hAnsi="楷体" w:eastAsia="楷体" w:cs="楷体"/>
          <w:sz w:val="24"/>
          <w:szCs w:val="24"/>
        </w:rPr>
      </w:pPr>
    </w:p>
    <w:p w14:paraId="36583796">
      <w:pPr>
        <w:spacing w:before="78" w:line="232" w:lineRule="auto"/>
        <w:ind w:left="7560" w:firstLine="480" w:firstLineChars="200"/>
        <w:rPr>
          <w:rFonts w:ascii="楷体" w:hAnsi="楷体" w:eastAsia="楷体" w:cs="楷体"/>
          <w:sz w:val="24"/>
          <w:szCs w:val="24"/>
        </w:rPr>
      </w:pPr>
    </w:p>
    <w:p w14:paraId="5EAE0D26">
      <w:pPr>
        <w:spacing w:before="78" w:line="232" w:lineRule="auto"/>
        <w:ind w:left="7560" w:firstLine="480" w:firstLineChars="200"/>
        <w:rPr>
          <w:rFonts w:ascii="楷体" w:hAnsi="楷体" w:eastAsia="楷体" w:cs="楷体"/>
          <w:sz w:val="24"/>
          <w:szCs w:val="24"/>
        </w:rPr>
      </w:pPr>
    </w:p>
    <w:p w14:paraId="0CC9865C">
      <w:pPr>
        <w:spacing w:before="78" w:line="232" w:lineRule="auto"/>
        <w:ind w:left="7560" w:firstLine="480" w:firstLineChars="200"/>
        <w:rPr>
          <w:rFonts w:ascii="楷体" w:hAnsi="楷体" w:eastAsia="楷体" w:cs="楷体"/>
          <w:sz w:val="24"/>
          <w:szCs w:val="24"/>
        </w:rPr>
      </w:pPr>
    </w:p>
    <w:p w14:paraId="748D3D21">
      <w:pPr>
        <w:spacing w:before="78" w:line="232" w:lineRule="auto"/>
        <w:ind w:left="7560" w:firstLine="480" w:firstLineChars="200"/>
        <w:rPr>
          <w:rFonts w:ascii="楷体" w:hAnsi="楷体" w:eastAsia="楷体" w:cs="楷体"/>
          <w:sz w:val="24"/>
          <w:szCs w:val="24"/>
        </w:rPr>
      </w:pPr>
    </w:p>
    <w:p w14:paraId="2A10245D">
      <w:pPr>
        <w:spacing w:before="78" w:line="232" w:lineRule="auto"/>
        <w:ind w:left="7560" w:firstLine="480" w:firstLineChars="200"/>
        <w:rPr>
          <w:rFonts w:ascii="楷体" w:hAnsi="楷体" w:eastAsia="楷体" w:cs="楷体"/>
          <w:sz w:val="24"/>
          <w:szCs w:val="24"/>
        </w:rPr>
      </w:pPr>
    </w:p>
    <w:p w14:paraId="1B54692F">
      <w:pPr>
        <w:spacing w:before="78" w:line="232" w:lineRule="auto"/>
        <w:ind w:left="7560" w:firstLine="480" w:firstLineChars="200"/>
        <w:rPr>
          <w:rFonts w:ascii="楷体" w:hAnsi="楷体" w:eastAsia="楷体" w:cs="楷体"/>
          <w:sz w:val="24"/>
          <w:szCs w:val="24"/>
        </w:rPr>
      </w:pPr>
    </w:p>
    <w:p w14:paraId="2E225253">
      <w:pPr>
        <w:spacing w:before="78" w:line="232" w:lineRule="auto"/>
        <w:ind w:left="7560" w:firstLine="480" w:firstLineChars="200"/>
        <w:rPr>
          <w:rFonts w:ascii="楷体" w:hAnsi="楷体" w:eastAsia="楷体" w:cs="楷体"/>
          <w:sz w:val="24"/>
          <w:szCs w:val="24"/>
        </w:rPr>
      </w:pPr>
    </w:p>
    <w:p w14:paraId="28D7CEDD">
      <w:pPr>
        <w:spacing w:before="78" w:line="232" w:lineRule="auto"/>
        <w:ind w:left="7560" w:firstLine="480" w:firstLineChars="200"/>
        <w:rPr>
          <w:rFonts w:ascii="楷体" w:hAnsi="楷体" w:eastAsia="楷体" w:cs="楷体"/>
          <w:sz w:val="24"/>
          <w:szCs w:val="24"/>
        </w:rPr>
      </w:pPr>
    </w:p>
    <w:p w14:paraId="3693F40D">
      <w:pPr>
        <w:spacing w:before="78" w:line="232" w:lineRule="auto"/>
        <w:ind w:left="7560" w:firstLine="480" w:firstLineChars="200"/>
        <w:rPr>
          <w:rFonts w:ascii="楷体" w:hAnsi="楷体" w:eastAsia="楷体" w:cs="楷体"/>
          <w:sz w:val="24"/>
          <w:szCs w:val="24"/>
        </w:rPr>
      </w:pPr>
    </w:p>
    <w:p w14:paraId="6F20726E">
      <w:pPr>
        <w:spacing w:before="114" w:line="227" w:lineRule="auto"/>
        <w:ind w:left="2300" w:firstLine="728" w:firstLineChars="200"/>
        <w:outlineLvl w:val="0"/>
        <w:rPr>
          <w:rFonts w:ascii="黑体" w:hAnsi="黑体" w:eastAsia="黑体" w:cs="黑体"/>
          <w:sz w:val="35"/>
          <w:szCs w:val="35"/>
        </w:rPr>
      </w:pPr>
      <w:bookmarkStart w:id="61" w:name="bookmark25"/>
      <w:bookmarkEnd w:id="61"/>
      <w:bookmarkStart w:id="62" w:name="_Toc31679"/>
      <w:bookmarkStart w:id="63" w:name="_Toc2112"/>
      <w:r>
        <w:rPr>
          <w:rFonts w:ascii="黑体" w:hAnsi="黑体" w:eastAsia="黑体" w:cs="黑体"/>
          <w:spacing w:val="7"/>
          <w:sz w:val="35"/>
          <w:szCs w:val="35"/>
        </w:rPr>
        <w:t>第四章  采购合同协议书</w:t>
      </w:r>
      <w:bookmarkEnd w:id="62"/>
      <w:bookmarkEnd w:id="63"/>
    </w:p>
    <w:p w14:paraId="597BC24E">
      <w:pPr>
        <w:spacing w:before="78" w:line="347" w:lineRule="auto"/>
        <w:ind w:left="502" w:leftChars="239" w:right="5885" w:firstLine="0" w:firstLineChars="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56"/>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
          <w:sz w:val="24"/>
          <w:szCs w:val="24"/>
        </w:rPr>
        <w:t>委托代理编号：</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p>
    <w:p w14:paraId="07A22DD9">
      <w:pPr>
        <w:spacing w:before="78" w:line="347" w:lineRule="auto"/>
        <w:ind w:left="502" w:leftChars="239" w:right="5885" w:firstLine="0" w:firstLineChars="0"/>
        <w:rPr>
          <w:rFonts w:ascii="宋体" w:hAnsi="宋体" w:eastAsia="宋体" w:cs="宋体"/>
          <w:spacing w:val="-2"/>
          <w:sz w:val="24"/>
          <w:szCs w:val="24"/>
        </w:rPr>
      </w:pPr>
      <w:r>
        <w:rPr>
          <w:rFonts w:ascii="宋体" w:hAnsi="宋体" w:eastAsia="宋体" w:cs="宋体"/>
          <w:spacing w:val="-2"/>
          <w:sz w:val="24"/>
          <w:szCs w:val="24"/>
        </w:rPr>
        <w:t xml:space="preserve">采购人（全称）：（甲方） </w:t>
      </w:r>
    </w:p>
    <w:p w14:paraId="7661364E">
      <w:pPr>
        <w:spacing w:before="78" w:line="347" w:lineRule="auto"/>
        <w:ind w:left="502" w:leftChars="239" w:right="5885" w:firstLine="0" w:firstLineChars="0"/>
        <w:rPr>
          <w:rFonts w:ascii="宋体" w:hAnsi="宋体" w:eastAsia="宋体" w:cs="宋体"/>
          <w:spacing w:val="-2"/>
          <w:sz w:val="24"/>
          <w:szCs w:val="24"/>
        </w:rPr>
      </w:pPr>
      <w:r>
        <w:rPr>
          <w:rFonts w:ascii="宋体" w:hAnsi="宋体" w:eastAsia="宋体" w:cs="宋体"/>
          <w:spacing w:val="-2"/>
          <w:sz w:val="24"/>
          <w:szCs w:val="24"/>
        </w:rPr>
        <w:t>中标人（全称）：（</w:t>
      </w:r>
      <w:r>
        <w:rPr>
          <w:rFonts w:ascii="宋体" w:hAnsi="宋体" w:eastAsia="宋体" w:cs="宋体"/>
          <w:spacing w:val="-2"/>
          <w:sz w:val="24"/>
          <w:szCs w:val="24"/>
        </w:rPr>
        <w:t>乙方）</w:t>
      </w:r>
    </w:p>
    <w:p w14:paraId="0AE62F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为了保护甲、乙双方合法权益，根据</w:t>
      </w:r>
      <w:r>
        <w:rPr>
          <w:rFonts w:ascii="宋体" w:hAnsi="宋体" w:eastAsia="宋体" w:cs="宋体"/>
          <w:spacing w:val="3"/>
          <w:sz w:val="24"/>
          <w:szCs w:val="24"/>
        </w:rPr>
        <w:t>《中华人民共和</w:t>
      </w:r>
      <w:r>
        <w:rPr>
          <w:rFonts w:ascii="宋体" w:hAnsi="宋体" w:eastAsia="宋体" w:cs="宋体"/>
          <w:spacing w:val="2"/>
          <w:sz w:val="24"/>
          <w:szCs w:val="24"/>
        </w:rPr>
        <w:t>国民法典》、《中华人</w:t>
      </w:r>
      <w:r>
        <w:rPr>
          <w:rFonts w:ascii="宋体" w:hAnsi="宋体" w:eastAsia="宋体" w:cs="宋体"/>
          <w:sz w:val="24"/>
          <w:szCs w:val="24"/>
        </w:rPr>
        <w:t xml:space="preserve"> </w:t>
      </w:r>
      <w:r>
        <w:rPr>
          <w:rFonts w:ascii="宋体" w:hAnsi="宋体" w:eastAsia="宋体" w:cs="宋体"/>
          <w:spacing w:val="-1"/>
          <w:sz w:val="24"/>
          <w:szCs w:val="24"/>
        </w:rPr>
        <w:t>民共和国政府采购法》及其他有关法律、法规、规章，双方签订本合同协议书。</w:t>
      </w:r>
    </w:p>
    <w:p w14:paraId="07FC3296">
      <w:pPr>
        <w:spacing w:before="38" w:line="219" w:lineRule="auto"/>
        <w:ind w:left="451" w:firstLine="464" w:firstLineChars="200"/>
        <w:outlineLvl w:val="1"/>
        <w:rPr>
          <w:rFonts w:ascii="宋体" w:hAnsi="宋体" w:eastAsia="宋体" w:cs="宋体"/>
          <w:sz w:val="24"/>
          <w:szCs w:val="24"/>
        </w:rPr>
      </w:pPr>
      <w:bookmarkStart w:id="64" w:name="_Toc19291"/>
      <w:bookmarkStart w:id="65" w:name="_Toc12281"/>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项目管理信息</w:t>
      </w:r>
      <w:bookmarkEnd w:id="64"/>
      <w:bookmarkEnd w:id="65"/>
    </w:p>
    <w:p w14:paraId="736FA79B">
      <w:pPr>
        <w:spacing w:before="180" w:line="219" w:lineRule="auto"/>
        <w:ind w:left="456" w:firstLine="468"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）采购组织形式：</w:t>
      </w:r>
      <w:r>
        <w:rPr>
          <w:rFonts w:ascii="宋体" w:hAnsi="宋体" w:eastAsia="宋体" w:cs="宋体"/>
          <w:spacing w:val="-53"/>
          <w:sz w:val="24"/>
          <w:szCs w:val="24"/>
        </w:rPr>
        <w:t xml:space="preserve"> </w:t>
      </w:r>
      <w:r>
        <w:rPr>
          <w:rFonts w:ascii="宋体" w:hAnsi="宋体" w:eastAsia="宋体" w:cs="宋体"/>
          <w:sz w:val="24"/>
          <w:szCs w:val="24"/>
          <w:u w:val="single" w:color="auto"/>
        </w:rPr>
        <w:t xml:space="preserve">           </w:t>
      </w:r>
    </w:p>
    <w:p w14:paraId="2B16C907">
      <w:pPr>
        <w:spacing w:before="184" w:line="219" w:lineRule="auto"/>
        <w:ind w:left="456" w:firstLine="468"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）采购方式：</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23C09F4E">
      <w:pPr>
        <w:spacing w:before="181" w:line="220" w:lineRule="auto"/>
        <w:ind w:left="456" w:firstLine="468"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）项目名称：</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530763CE">
      <w:pPr>
        <w:spacing w:before="182" w:line="219" w:lineRule="auto"/>
        <w:ind w:left="441" w:firstLine="468" w:firstLineChars="200"/>
        <w:outlineLvl w:val="1"/>
        <w:rPr>
          <w:rFonts w:ascii="宋体" w:hAnsi="宋体" w:eastAsia="宋体" w:cs="宋体"/>
          <w:sz w:val="24"/>
          <w:szCs w:val="24"/>
        </w:rPr>
      </w:pPr>
      <w:bookmarkStart w:id="66" w:name="_Toc12757"/>
      <w:bookmarkStart w:id="67" w:name="_Toc3261"/>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合同标的及金额</w:t>
      </w:r>
      <w:bookmarkEnd w:id="66"/>
      <w:bookmarkEnd w:id="67"/>
    </w:p>
    <w:tbl>
      <w:tblPr>
        <w:tblStyle w:val="10"/>
        <w:tblW w:w="85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838"/>
        <w:gridCol w:w="1562"/>
        <w:gridCol w:w="1085"/>
        <w:gridCol w:w="1086"/>
        <w:gridCol w:w="1086"/>
        <w:gridCol w:w="1136"/>
      </w:tblGrid>
      <w:tr w14:paraId="100BF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30" w:type="dxa"/>
            <w:vAlign w:val="top"/>
          </w:tcPr>
          <w:p w14:paraId="34082BC0">
            <w:pPr>
              <w:pStyle w:val="11"/>
              <w:spacing w:before="183" w:line="229" w:lineRule="auto"/>
              <w:ind w:left="157"/>
            </w:pPr>
            <w:r>
              <w:rPr>
                <w:spacing w:val="5"/>
              </w:rPr>
              <w:t>序号</w:t>
            </w:r>
          </w:p>
        </w:tc>
        <w:tc>
          <w:tcPr>
            <w:tcW w:w="1838" w:type="dxa"/>
            <w:vAlign w:val="top"/>
          </w:tcPr>
          <w:p w14:paraId="4450BFEE">
            <w:pPr>
              <w:pStyle w:val="11"/>
              <w:spacing w:before="183" w:line="228" w:lineRule="auto"/>
              <w:ind w:left="499"/>
            </w:pPr>
            <w:r>
              <w:rPr>
                <w:spacing w:val="7"/>
              </w:rPr>
              <w:t>标的名称</w:t>
            </w:r>
          </w:p>
        </w:tc>
        <w:tc>
          <w:tcPr>
            <w:tcW w:w="1562" w:type="dxa"/>
            <w:vAlign w:val="top"/>
          </w:tcPr>
          <w:p w14:paraId="26D9D75B">
            <w:pPr>
              <w:pStyle w:val="11"/>
              <w:spacing w:before="183" w:line="227" w:lineRule="auto"/>
              <w:ind w:left="157"/>
            </w:pPr>
            <w:r>
              <w:rPr>
                <w:spacing w:val="7"/>
              </w:rPr>
              <w:t>简要服务要求</w:t>
            </w:r>
          </w:p>
        </w:tc>
        <w:tc>
          <w:tcPr>
            <w:tcW w:w="1085" w:type="dxa"/>
            <w:vAlign w:val="top"/>
          </w:tcPr>
          <w:p w14:paraId="3C77EB23">
            <w:pPr>
              <w:pStyle w:val="11"/>
              <w:spacing w:before="182" w:line="228" w:lineRule="auto"/>
              <w:ind w:left="337"/>
            </w:pPr>
            <w:r>
              <w:rPr>
                <w:spacing w:val="3"/>
              </w:rPr>
              <w:t>数量</w:t>
            </w:r>
          </w:p>
        </w:tc>
        <w:tc>
          <w:tcPr>
            <w:tcW w:w="1086" w:type="dxa"/>
            <w:vAlign w:val="top"/>
          </w:tcPr>
          <w:p w14:paraId="32EA9CB9">
            <w:pPr>
              <w:pStyle w:val="11"/>
              <w:spacing w:before="183" w:line="226" w:lineRule="auto"/>
              <w:ind w:left="339"/>
            </w:pPr>
            <w:r>
              <w:rPr>
                <w:spacing w:val="3"/>
              </w:rPr>
              <w:t>单价</w:t>
            </w:r>
          </w:p>
        </w:tc>
        <w:tc>
          <w:tcPr>
            <w:tcW w:w="1086" w:type="dxa"/>
            <w:vAlign w:val="top"/>
          </w:tcPr>
          <w:p w14:paraId="4736BF47">
            <w:pPr>
              <w:pStyle w:val="11"/>
              <w:spacing w:before="183" w:line="226" w:lineRule="auto"/>
              <w:ind w:left="344"/>
            </w:pPr>
            <w:r>
              <w:rPr>
                <w:spacing w:val="2"/>
              </w:rPr>
              <w:t>总价</w:t>
            </w:r>
          </w:p>
        </w:tc>
        <w:tc>
          <w:tcPr>
            <w:tcW w:w="1136" w:type="dxa"/>
            <w:vAlign w:val="top"/>
          </w:tcPr>
          <w:p w14:paraId="2EFE68DD">
            <w:pPr>
              <w:pStyle w:val="11"/>
              <w:spacing w:before="183" w:line="229" w:lineRule="auto"/>
              <w:ind w:left="364"/>
            </w:pPr>
            <w:r>
              <w:rPr>
                <w:spacing w:val="3"/>
              </w:rPr>
              <w:t>备注</w:t>
            </w:r>
          </w:p>
        </w:tc>
      </w:tr>
      <w:tr w14:paraId="29091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0" w:type="dxa"/>
            <w:vAlign w:val="top"/>
          </w:tcPr>
          <w:p w14:paraId="7A393137">
            <w:pPr>
              <w:rPr>
                <w:rFonts w:ascii="Arial"/>
                <w:sz w:val="21"/>
              </w:rPr>
            </w:pPr>
          </w:p>
        </w:tc>
        <w:tc>
          <w:tcPr>
            <w:tcW w:w="1838" w:type="dxa"/>
            <w:vAlign w:val="top"/>
          </w:tcPr>
          <w:p w14:paraId="05F9105C">
            <w:pPr>
              <w:rPr>
                <w:rFonts w:ascii="Arial"/>
                <w:sz w:val="21"/>
              </w:rPr>
            </w:pPr>
          </w:p>
        </w:tc>
        <w:tc>
          <w:tcPr>
            <w:tcW w:w="1562" w:type="dxa"/>
            <w:vAlign w:val="top"/>
          </w:tcPr>
          <w:p w14:paraId="5B1DED67">
            <w:pPr>
              <w:rPr>
                <w:rFonts w:ascii="Arial"/>
                <w:sz w:val="21"/>
              </w:rPr>
            </w:pPr>
          </w:p>
        </w:tc>
        <w:tc>
          <w:tcPr>
            <w:tcW w:w="1085" w:type="dxa"/>
            <w:vAlign w:val="top"/>
          </w:tcPr>
          <w:p w14:paraId="26706A69">
            <w:pPr>
              <w:rPr>
                <w:rFonts w:ascii="Arial"/>
                <w:sz w:val="21"/>
              </w:rPr>
            </w:pPr>
          </w:p>
        </w:tc>
        <w:tc>
          <w:tcPr>
            <w:tcW w:w="1086" w:type="dxa"/>
            <w:vAlign w:val="top"/>
          </w:tcPr>
          <w:p w14:paraId="7B41511A">
            <w:pPr>
              <w:rPr>
                <w:rFonts w:ascii="Arial"/>
                <w:sz w:val="21"/>
              </w:rPr>
            </w:pPr>
          </w:p>
        </w:tc>
        <w:tc>
          <w:tcPr>
            <w:tcW w:w="1086" w:type="dxa"/>
            <w:vAlign w:val="top"/>
          </w:tcPr>
          <w:p w14:paraId="0EDF6213">
            <w:pPr>
              <w:rPr>
                <w:rFonts w:ascii="Arial"/>
                <w:sz w:val="21"/>
              </w:rPr>
            </w:pPr>
          </w:p>
        </w:tc>
        <w:tc>
          <w:tcPr>
            <w:tcW w:w="1136" w:type="dxa"/>
            <w:vAlign w:val="top"/>
          </w:tcPr>
          <w:p w14:paraId="72544787">
            <w:pPr>
              <w:rPr>
                <w:rFonts w:ascii="Arial"/>
                <w:sz w:val="21"/>
              </w:rPr>
            </w:pPr>
          </w:p>
        </w:tc>
      </w:tr>
      <w:tr w14:paraId="7AFE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30" w:type="dxa"/>
            <w:vAlign w:val="top"/>
          </w:tcPr>
          <w:p w14:paraId="752EF823">
            <w:pPr>
              <w:rPr>
                <w:rFonts w:ascii="Arial"/>
                <w:sz w:val="21"/>
              </w:rPr>
            </w:pPr>
          </w:p>
        </w:tc>
        <w:tc>
          <w:tcPr>
            <w:tcW w:w="1838" w:type="dxa"/>
            <w:vAlign w:val="top"/>
          </w:tcPr>
          <w:p w14:paraId="4D6330DD">
            <w:pPr>
              <w:rPr>
                <w:rFonts w:ascii="Arial"/>
                <w:sz w:val="21"/>
              </w:rPr>
            </w:pPr>
          </w:p>
        </w:tc>
        <w:tc>
          <w:tcPr>
            <w:tcW w:w="1562" w:type="dxa"/>
            <w:vAlign w:val="top"/>
          </w:tcPr>
          <w:p w14:paraId="61BA4977">
            <w:pPr>
              <w:rPr>
                <w:rFonts w:ascii="Arial"/>
                <w:sz w:val="21"/>
              </w:rPr>
            </w:pPr>
          </w:p>
        </w:tc>
        <w:tc>
          <w:tcPr>
            <w:tcW w:w="1085" w:type="dxa"/>
            <w:vAlign w:val="top"/>
          </w:tcPr>
          <w:p w14:paraId="3426F394">
            <w:pPr>
              <w:rPr>
                <w:rFonts w:ascii="Arial"/>
                <w:sz w:val="21"/>
              </w:rPr>
            </w:pPr>
          </w:p>
        </w:tc>
        <w:tc>
          <w:tcPr>
            <w:tcW w:w="1086" w:type="dxa"/>
            <w:vAlign w:val="top"/>
          </w:tcPr>
          <w:p w14:paraId="617004A4">
            <w:pPr>
              <w:rPr>
                <w:rFonts w:ascii="Arial"/>
                <w:sz w:val="21"/>
              </w:rPr>
            </w:pPr>
          </w:p>
        </w:tc>
        <w:tc>
          <w:tcPr>
            <w:tcW w:w="1086" w:type="dxa"/>
            <w:vAlign w:val="top"/>
          </w:tcPr>
          <w:p w14:paraId="17FE5286">
            <w:pPr>
              <w:rPr>
                <w:rFonts w:ascii="Arial"/>
                <w:sz w:val="21"/>
              </w:rPr>
            </w:pPr>
          </w:p>
        </w:tc>
        <w:tc>
          <w:tcPr>
            <w:tcW w:w="1136" w:type="dxa"/>
            <w:vAlign w:val="top"/>
          </w:tcPr>
          <w:p w14:paraId="10B526CE">
            <w:pPr>
              <w:rPr>
                <w:rFonts w:ascii="Arial"/>
                <w:sz w:val="21"/>
              </w:rPr>
            </w:pPr>
          </w:p>
        </w:tc>
      </w:tr>
      <w:tr w14:paraId="4A40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523" w:type="dxa"/>
            <w:gridSpan w:val="7"/>
            <w:vAlign w:val="top"/>
          </w:tcPr>
          <w:p w14:paraId="684EA46C">
            <w:pPr>
              <w:pStyle w:val="11"/>
              <w:spacing w:before="35" w:line="360" w:lineRule="auto"/>
              <w:ind w:left="13" w:right="7093" w:hanging="1"/>
            </w:pPr>
            <w:r>
              <w:rPr>
                <w:spacing w:val="1"/>
              </w:rPr>
              <w:t>合同金额小写：</w:t>
            </w:r>
            <w:r>
              <w:t xml:space="preserve"> </w:t>
            </w:r>
            <w:r>
              <w:rPr>
                <w:spacing w:val="2"/>
              </w:rPr>
              <w:t>大写：</w:t>
            </w:r>
          </w:p>
        </w:tc>
      </w:tr>
    </w:tbl>
    <w:p w14:paraId="4A47D674">
      <w:pPr>
        <w:spacing w:before="37" w:line="220" w:lineRule="auto"/>
        <w:ind w:left="442" w:firstLine="472" w:firstLineChars="200"/>
        <w:outlineLvl w:val="1"/>
        <w:rPr>
          <w:rFonts w:ascii="宋体" w:hAnsi="宋体" w:eastAsia="宋体" w:cs="宋体"/>
          <w:sz w:val="24"/>
          <w:szCs w:val="24"/>
        </w:rPr>
      </w:pPr>
      <w:bookmarkStart w:id="68" w:name="_Toc5239"/>
      <w:bookmarkStart w:id="69" w:name="_Toc22347"/>
      <w:r>
        <w:rPr>
          <w:rFonts w:ascii="Times New Roman" w:hAnsi="Times New Roman" w:eastAsia="Times New Roman" w:cs="Times New Roman"/>
          <w:b/>
          <w:bCs/>
          <w:spacing w:val="-2"/>
          <w:sz w:val="24"/>
          <w:szCs w:val="24"/>
        </w:rPr>
        <w:t>3.</w:t>
      </w:r>
      <w:r>
        <w:rPr>
          <w:rFonts w:ascii="宋体" w:hAnsi="宋体" w:eastAsia="宋体" w:cs="宋体"/>
          <w:b/>
          <w:bCs/>
          <w:spacing w:val="-2"/>
          <w:sz w:val="24"/>
          <w:szCs w:val="24"/>
        </w:rPr>
        <w:t>履行合同的时间、地点及方式</w:t>
      </w:r>
      <w:r>
        <w:rPr>
          <w:rFonts w:ascii="宋体" w:hAnsi="宋体" w:eastAsia="宋体" w:cs="宋体"/>
          <w:spacing w:val="-2"/>
          <w:sz w:val="24"/>
          <w:szCs w:val="24"/>
        </w:rPr>
        <w:t>：</w:t>
      </w:r>
      <w:bookmarkEnd w:id="68"/>
      <w:bookmarkEnd w:id="69"/>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42FDCC39">
      <w:pPr>
        <w:spacing w:before="179" w:line="347" w:lineRule="auto"/>
        <w:ind w:left="443" w:right="6345" w:firstLine="444" w:firstLineChars="200"/>
        <w:outlineLvl w:val="1"/>
        <w:rPr>
          <w:rFonts w:ascii="宋体" w:hAnsi="宋体" w:eastAsia="宋体" w:cs="宋体"/>
          <w:sz w:val="24"/>
          <w:szCs w:val="24"/>
        </w:rPr>
      </w:pPr>
      <w:bookmarkStart w:id="70" w:name="_Toc11647"/>
      <w:bookmarkStart w:id="71" w:name="_Toc31248"/>
      <w:r>
        <w:rPr>
          <w:rFonts w:ascii="Times New Roman" w:hAnsi="Times New Roman" w:eastAsia="Times New Roman" w:cs="Times New Roman"/>
          <w:b/>
          <w:bCs/>
          <w:spacing w:val="-9"/>
          <w:sz w:val="24"/>
          <w:szCs w:val="24"/>
        </w:rPr>
        <w:t>4.</w:t>
      </w:r>
      <w:r>
        <w:rPr>
          <w:rFonts w:ascii="宋体" w:hAnsi="宋体" w:eastAsia="宋体" w:cs="宋体"/>
          <w:b/>
          <w:bCs/>
          <w:spacing w:val="-9"/>
          <w:sz w:val="24"/>
          <w:szCs w:val="24"/>
        </w:rPr>
        <w:t>付款</w:t>
      </w:r>
      <w:r>
        <w:rPr>
          <w:rFonts w:ascii="宋体" w:hAnsi="宋体" w:eastAsia="宋体" w:cs="宋体"/>
          <w:spacing w:val="-9"/>
          <w:sz w:val="24"/>
          <w:szCs w:val="24"/>
        </w:rPr>
        <w:t>：</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9"/>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p>
    <w:p w14:paraId="79D6397D">
      <w:pPr>
        <w:spacing w:before="179" w:line="347" w:lineRule="auto"/>
        <w:ind w:left="443" w:right="6345" w:firstLine="468" w:firstLineChars="200"/>
        <w:outlineLvl w:val="1"/>
        <w:rPr>
          <w:rFonts w:ascii="宋体" w:hAnsi="宋体" w:eastAsia="宋体" w:cs="宋体"/>
          <w:sz w:val="24"/>
          <w:szCs w:val="24"/>
        </w:rPr>
      </w:pPr>
      <w:r>
        <w:rPr>
          <w:rFonts w:ascii="Times New Roman" w:hAnsi="Times New Roman" w:eastAsia="Times New Roman" w:cs="Times New Roman"/>
          <w:b/>
          <w:bCs/>
          <w:spacing w:val="-3"/>
          <w:sz w:val="24"/>
          <w:szCs w:val="24"/>
        </w:rPr>
        <w:t>5.</w:t>
      </w:r>
      <w:r>
        <w:rPr>
          <w:rFonts w:ascii="宋体" w:hAnsi="宋体" w:eastAsia="宋体" w:cs="宋体"/>
          <w:b/>
          <w:bCs/>
          <w:spacing w:val="-3"/>
          <w:sz w:val="24"/>
          <w:szCs w:val="24"/>
        </w:rPr>
        <w:t>解决合同纠纷方式</w:t>
      </w:r>
      <w:bookmarkEnd w:id="70"/>
      <w:bookmarkEnd w:id="71"/>
    </w:p>
    <w:p w14:paraId="324402B9">
      <w:pPr>
        <w:spacing w:before="32" w:line="219" w:lineRule="auto"/>
        <w:ind w:left="449" w:firstLine="476" w:firstLineChars="200"/>
        <w:rPr>
          <w:rFonts w:ascii="宋体" w:hAnsi="宋体" w:eastAsia="宋体" w:cs="宋体"/>
          <w:sz w:val="24"/>
          <w:szCs w:val="24"/>
        </w:rPr>
      </w:pPr>
      <w:r>
        <w:rPr>
          <w:rFonts w:ascii="宋体" w:hAnsi="宋体" w:eastAsia="宋体" w:cs="宋体"/>
          <w:spacing w:val="-1"/>
          <w:sz w:val="24"/>
          <w:szCs w:val="24"/>
        </w:rPr>
        <w:t>首先通过双方协商解决，协商解决不成，则通过以下途径之一解决纠纷：</w:t>
      </w:r>
    </w:p>
    <w:p w14:paraId="3BE87944">
      <w:pPr>
        <w:spacing w:before="184" w:line="219" w:lineRule="auto"/>
        <w:ind w:left="469" w:firstLine="448" w:firstLineChars="200"/>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43"/>
          <w:sz w:val="24"/>
          <w:szCs w:val="24"/>
        </w:rPr>
        <w:t xml:space="preserve"> </w:t>
      </w:r>
      <w:r>
        <w:rPr>
          <w:rFonts w:ascii="宋体" w:hAnsi="宋体" w:eastAsia="宋体" w:cs="宋体"/>
          <w:spacing w:val="-8"/>
          <w:sz w:val="24"/>
          <w:szCs w:val="24"/>
        </w:rPr>
        <w:t>提请仲裁</w:t>
      </w:r>
      <w:r>
        <w:rPr>
          <w:rFonts w:ascii="宋体" w:hAnsi="宋体" w:eastAsia="宋体" w:cs="宋体"/>
          <w:spacing w:val="31"/>
          <w:sz w:val="24"/>
          <w:szCs w:val="24"/>
        </w:rPr>
        <w:t xml:space="preserve">   </w:t>
      </w:r>
      <w:r>
        <w:rPr>
          <w:rFonts w:ascii="宋体" w:hAnsi="宋体" w:eastAsia="宋体" w:cs="宋体"/>
          <w:spacing w:val="-8"/>
          <w:sz w:val="24"/>
          <w:szCs w:val="24"/>
        </w:rPr>
        <w:t>□</w:t>
      </w:r>
      <w:r>
        <w:rPr>
          <w:rFonts w:ascii="宋体" w:hAnsi="宋体" w:eastAsia="宋体" w:cs="宋体"/>
          <w:spacing w:val="-25"/>
          <w:sz w:val="24"/>
          <w:szCs w:val="24"/>
        </w:rPr>
        <w:t xml:space="preserve"> </w:t>
      </w:r>
      <w:r>
        <w:rPr>
          <w:rFonts w:ascii="宋体" w:hAnsi="宋体" w:eastAsia="宋体" w:cs="宋体"/>
          <w:spacing w:val="-8"/>
          <w:sz w:val="24"/>
          <w:szCs w:val="24"/>
        </w:rPr>
        <w:t>向人民法院提起诉讼</w:t>
      </w:r>
    </w:p>
    <w:p w14:paraId="17ABB04A">
      <w:pPr>
        <w:spacing w:before="180" w:line="219" w:lineRule="auto"/>
        <w:ind w:left="444" w:firstLine="468" w:firstLineChars="200"/>
        <w:rPr>
          <w:rFonts w:ascii="宋体" w:hAnsi="宋体" w:eastAsia="宋体" w:cs="宋体"/>
          <w:sz w:val="24"/>
          <w:szCs w:val="24"/>
        </w:rPr>
      </w:pPr>
      <w:r>
        <w:rPr>
          <w:rFonts w:ascii="Times New Roman" w:hAnsi="Times New Roman" w:eastAsia="Times New Roman" w:cs="Times New Roman"/>
          <w:b/>
          <w:bCs/>
          <w:spacing w:val="-3"/>
          <w:sz w:val="24"/>
          <w:szCs w:val="24"/>
        </w:rPr>
        <w:t>6.</w:t>
      </w:r>
      <w:r>
        <w:rPr>
          <w:rFonts w:ascii="宋体" w:hAnsi="宋体" w:eastAsia="宋体" w:cs="宋体"/>
          <w:b/>
          <w:bCs/>
          <w:spacing w:val="-3"/>
          <w:sz w:val="24"/>
          <w:szCs w:val="24"/>
        </w:rPr>
        <w:t>组成合同的文件</w:t>
      </w:r>
    </w:p>
    <w:p w14:paraId="1F211A4B">
      <w:pPr>
        <w:spacing w:before="183" w:line="347" w:lineRule="auto"/>
        <w:ind w:left="26" w:right="802" w:firstLine="500" w:firstLineChars="200"/>
        <w:rPr>
          <w:rFonts w:ascii="宋体" w:hAnsi="宋体" w:eastAsia="宋体" w:cs="宋体"/>
          <w:sz w:val="24"/>
          <w:szCs w:val="24"/>
        </w:rPr>
      </w:pPr>
      <w:r>
        <w:rPr>
          <w:rFonts w:ascii="宋体" w:hAnsi="宋体" w:eastAsia="宋体" w:cs="宋体"/>
          <w:spacing w:val="5"/>
          <w:sz w:val="24"/>
          <w:szCs w:val="24"/>
        </w:rPr>
        <w:t>合同由以下文件构成，如下述文件之间有任</w:t>
      </w:r>
      <w:r>
        <w:rPr>
          <w:rFonts w:ascii="宋体" w:hAnsi="宋体" w:eastAsia="宋体" w:cs="宋体"/>
          <w:spacing w:val="4"/>
          <w:sz w:val="24"/>
          <w:szCs w:val="24"/>
        </w:rPr>
        <w:t>何抵触、矛盾或歧义，应按以下</w:t>
      </w:r>
      <w:r>
        <w:rPr>
          <w:rFonts w:ascii="宋体" w:hAnsi="宋体" w:eastAsia="宋体" w:cs="宋体"/>
          <w:sz w:val="24"/>
          <w:szCs w:val="24"/>
        </w:rPr>
        <w:t xml:space="preserve"> </w:t>
      </w:r>
      <w:r>
        <w:rPr>
          <w:rFonts w:ascii="宋体" w:hAnsi="宋体" w:eastAsia="宋体" w:cs="宋体"/>
          <w:spacing w:val="-3"/>
          <w:sz w:val="24"/>
          <w:szCs w:val="24"/>
        </w:rPr>
        <w:t>顺序解释：</w:t>
      </w:r>
    </w:p>
    <w:p w14:paraId="4FF52CB2">
      <w:pPr>
        <w:spacing w:before="32" w:line="347" w:lineRule="auto"/>
        <w:ind w:left="28" w:right="802" w:firstLine="484" w:firstLineChars="200"/>
        <w:outlineLvl w:val="2"/>
        <w:rPr>
          <w:rFonts w:ascii="宋体" w:hAnsi="宋体" w:eastAsia="宋体" w:cs="宋体"/>
          <w:sz w:val="24"/>
          <w:szCs w:val="24"/>
        </w:rPr>
      </w:pPr>
      <w:bookmarkStart w:id="72" w:name="_Toc16378"/>
      <w:bookmarkStart w:id="73" w:name="_Toc29110"/>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）在采购或合同履行过程中乙方作出的承诺</w:t>
      </w:r>
      <w:r>
        <w:rPr>
          <w:rFonts w:ascii="宋体" w:hAnsi="宋体" w:eastAsia="宋体" w:cs="宋体"/>
          <w:sz w:val="24"/>
          <w:szCs w:val="24"/>
        </w:rPr>
        <w:t xml:space="preserve">以及双方协商达成的变更或补 </w:t>
      </w:r>
      <w:r>
        <w:rPr>
          <w:rFonts w:ascii="宋体" w:hAnsi="宋体" w:eastAsia="宋体" w:cs="宋体"/>
          <w:spacing w:val="-5"/>
          <w:sz w:val="24"/>
          <w:szCs w:val="24"/>
        </w:rPr>
        <w:t>充协议</w:t>
      </w:r>
      <w:bookmarkEnd w:id="72"/>
      <w:bookmarkEnd w:id="73"/>
    </w:p>
    <w:p w14:paraId="4E21AE98">
      <w:pPr>
        <w:spacing w:line="195" w:lineRule="auto"/>
        <w:rPr>
          <w:rFonts w:ascii="Times New Roman" w:hAnsi="Times New Roman" w:eastAsia="Times New Roman" w:cs="Times New Roman"/>
          <w:sz w:val="20"/>
          <w:szCs w:val="20"/>
        </w:rPr>
        <w:sectPr>
          <w:headerReference r:id="rId14" w:type="default"/>
          <w:pgSz w:w="11905" w:h="16839"/>
          <w:pgMar w:top="1134" w:right="1134" w:bottom="1134" w:left="1134" w:header="0" w:footer="1134" w:gutter="0"/>
          <w:pgNumType w:fmt="decimal"/>
          <w:cols w:space="0" w:num="1"/>
          <w:rtlGutter w:val="0"/>
          <w:docGrid w:linePitch="0" w:charSpace="0"/>
        </w:sectPr>
      </w:pPr>
    </w:p>
    <w:p w14:paraId="64E9B205">
      <w:pPr>
        <w:spacing w:before="78" w:line="219" w:lineRule="auto"/>
        <w:ind w:left="451" w:firstLine="468" w:firstLineChars="200"/>
        <w:outlineLvl w:val="2"/>
        <w:rPr>
          <w:rFonts w:ascii="宋体" w:hAnsi="宋体" w:eastAsia="宋体" w:cs="宋体"/>
          <w:sz w:val="24"/>
          <w:szCs w:val="24"/>
        </w:rPr>
      </w:pPr>
      <w:bookmarkStart w:id="74" w:name="_Toc25908"/>
      <w:bookmarkStart w:id="75" w:name="_Toc24226"/>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）本合同协议书</w:t>
      </w:r>
      <w:bookmarkEnd w:id="74"/>
      <w:bookmarkEnd w:id="75"/>
    </w:p>
    <w:p w14:paraId="598C9E63">
      <w:pPr>
        <w:spacing w:before="180" w:line="219" w:lineRule="auto"/>
        <w:ind w:left="451" w:firstLine="472" w:firstLineChars="200"/>
        <w:outlineLvl w:val="2"/>
        <w:rPr>
          <w:rFonts w:ascii="宋体" w:hAnsi="宋体" w:eastAsia="宋体" w:cs="宋体"/>
          <w:sz w:val="24"/>
          <w:szCs w:val="24"/>
        </w:rPr>
      </w:pPr>
      <w:bookmarkStart w:id="76" w:name="_Toc19375"/>
      <w:bookmarkStart w:id="77" w:name="_Toc29884"/>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）中标或成交通知书</w:t>
      </w:r>
      <w:bookmarkEnd w:id="76"/>
      <w:bookmarkEnd w:id="77"/>
    </w:p>
    <w:p w14:paraId="1F1B0AAB">
      <w:pPr>
        <w:spacing w:before="183" w:line="219" w:lineRule="auto"/>
        <w:ind w:left="451" w:firstLine="472" w:firstLineChars="200"/>
        <w:outlineLvl w:val="2"/>
        <w:rPr>
          <w:rFonts w:ascii="宋体" w:hAnsi="宋体" w:eastAsia="宋体" w:cs="宋体"/>
          <w:sz w:val="24"/>
          <w:szCs w:val="24"/>
        </w:rPr>
      </w:pPr>
      <w:bookmarkStart w:id="78" w:name="_Toc4407"/>
      <w:bookmarkStart w:id="79" w:name="_Toc21123"/>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）政府采购合同格式条款</w:t>
      </w:r>
      <w:bookmarkEnd w:id="78"/>
      <w:bookmarkEnd w:id="79"/>
    </w:p>
    <w:p w14:paraId="0EC9212D">
      <w:pPr>
        <w:spacing w:before="181" w:line="219" w:lineRule="auto"/>
        <w:ind w:left="451" w:firstLine="468" w:firstLineChars="200"/>
        <w:outlineLvl w:val="2"/>
        <w:rPr>
          <w:rFonts w:ascii="宋体" w:hAnsi="宋体" w:eastAsia="宋体" w:cs="宋体"/>
          <w:sz w:val="24"/>
          <w:szCs w:val="24"/>
        </w:rPr>
      </w:pPr>
      <w:bookmarkStart w:id="80" w:name="_Toc9064"/>
      <w:bookmarkStart w:id="81" w:name="_Toc29914"/>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）投标文件</w:t>
      </w:r>
      <w:bookmarkEnd w:id="80"/>
      <w:bookmarkEnd w:id="81"/>
    </w:p>
    <w:p w14:paraId="15CB763F">
      <w:pPr>
        <w:spacing w:before="183" w:line="219" w:lineRule="auto"/>
        <w:ind w:left="451" w:firstLine="468" w:firstLineChars="200"/>
        <w:outlineLvl w:val="2"/>
        <w:rPr>
          <w:rFonts w:ascii="宋体" w:hAnsi="宋体" w:eastAsia="宋体" w:cs="宋体"/>
          <w:sz w:val="24"/>
          <w:szCs w:val="24"/>
        </w:rPr>
      </w:pPr>
      <w:bookmarkStart w:id="82" w:name="_Toc7016"/>
      <w:bookmarkStart w:id="83" w:name="_Toc18174"/>
      <w:r>
        <w:rPr>
          <w:rFonts w:ascii="宋体" w:hAnsi="宋体" w:eastAsia="宋体" w:cs="宋体"/>
          <w:spacing w:val="-3"/>
          <w:sz w:val="24"/>
          <w:szCs w:val="24"/>
        </w:rPr>
        <w:t>（</w:t>
      </w:r>
      <w:r>
        <w:rPr>
          <w:rFonts w:ascii="Times New Roman" w:hAnsi="Times New Roman" w:eastAsia="Times New Roman" w:cs="Times New Roman"/>
          <w:spacing w:val="-3"/>
          <w:sz w:val="24"/>
          <w:szCs w:val="24"/>
        </w:rPr>
        <w:t>6</w:t>
      </w:r>
      <w:r>
        <w:rPr>
          <w:rFonts w:ascii="宋体" w:hAnsi="宋体" w:eastAsia="宋体" w:cs="宋体"/>
          <w:spacing w:val="-3"/>
          <w:sz w:val="24"/>
          <w:szCs w:val="24"/>
        </w:rPr>
        <w:t>）招标文件</w:t>
      </w:r>
      <w:bookmarkEnd w:id="82"/>
      <w:bookmarkEnd w:id="83"/>
    </w:p>
    <w:p w14:paraId="56920788">
      <w:pPr>
        <w:spacing w:before="183" w:line="219" w:lineRule="auto"/>
        <w:ind w:left="451" w:firstLine="472" w:firstLineChars="200"/>
        <w:outlineLvl w:val="2"/>
        <w:rPr>
          <w:rFonts w:ascii="宋体" w:hAnsi="宋体" w:eastAsia="宋体" w:cs="宋体"/>
          <w:sz w:val="24"/>
          <w:szCs w:val="24"/>
        </w:rPr>
      </w:pPr>
      <w:bookmarkStart w:id="84" w:name="_Toc25305"/>
      <w:bookmarkStart w:id="85" w:name="_Toc8329"/>
      <w:r>
        <w:rPr>
          <w:rFonts w:ascii="宋体" w:hAnsi="宋体" w:eastAsia="宋体" w:cs="宋体"/>
          <w:spacing w:val="-2"/>
          <w:sz w:val="24"/>
          <w:szCs w:val="24"/>
        </w:rPr>
        <w:t>（</w:t>
      </w:r>
      <w:r>
        <w:rPr>
          <w:rFonts w:ascii="Times New Roman" w:hAnsi="Times New Roman" w:eastAsia="Times New Roman" w:cs="Times New Roman"/>
          <w:spacing w:val="-2"/>
          <w:sz w:val="24"/>
          <w:szCs w:val="24"/>
        </w:rPr>
        <w:t>7</w:t>
      </w:r>
      <w:r>
        <w:rPr>
          <w:rFonts w:ascii="宋体" w:hAnsi="宋体" w:eastAsia="宋体" w:cs="宋体"/>
          <w:spacing w:val="-2"/>
          <w:sz w:val="24"/>
          <w:szCs w:val="24"/>
        </w:rPr>
        <w:t>）标准、规范及有关技术服务文件</w:t>
      </w:r>
      <w:bookmarkEnd w:id="84"/>
      <w:bookmarkEnd w:id="85"/>
    </w:p>
    <w:p w14:paraId="5B1CAB17">
      <w:pPr>
        <w:spacing w:before="79" w:line="346" w:lineRule="auto"/>
        <w:ind w:left="20" w:right="4985" w:firstLine="444" w:firstLineChars="200"/>
        <w:rPr>
          <w:rFonts w:ascii="宋体" w:hAnsi="宋体" w:eastAsia="宋体" w:cs="宋体"/>
          <w:sz w:val="24"/>
          <w:szCs w:val="24"/>
        </w:rPr>
      </w:pPr>
      <w:r>
        <w:rPr>
          <w:rFonts w:ascii="宋体" w:hAnsi="宋体" w:eastAsia="宋体" w:cs="宋体"/>
          <w:spacing w:val="-9"/>
          <w:sz w:val="24"/>
          <w:szCs w:val="24"/>
        </w:rPr>
        <w:t>合同订立时间：</w:t>
      </w:r>
      <w:r>
        <w:rPr>
          <w:rFonts w:ascii="宋体" w:hAnsi="宋体" w:eastAsia="宋体" w:cs="宋体"/>
          <w:spacing w:val="-59"/>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4"/>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r>
        <w:rPr>
          <w:rFonts w:ascii="宋体" w:hAnsi="宋体" w:eastAsia="宋体" w:cs="宋体"/>
          <w:sz w:val="24"/>
          <w:szCs w:val="24"/>
        </w:rPr>
        <w:t xml:space="preserve"> </w:t>
      </w:r>
      <w:r>
        <w:rPr>
          <w:rFonts w:ascii="宋体" w:hAnsi="宋体" w:eastAsia="宋体" w:cs="宋体"/>
          <w:spacing w:val="-2"/>
          <w:sz w:val="24"/>
          <w:szCs w:val="24"/>
        </w:rPr>
        <w:t>合同订立地点：</w:t>
      </w:r>
      <w:r>
        <w:rPr>
          <w:rFonts w:ascii="宋体" w:hAnsi="宋体" w:eastAsia="宋体" w:cs="宋体"/>
          <w:spacing w:val="-58"/>
          <w:sz w:val="24"/>
          <w:szCs w:val="24"/>
        </w:rPr>
        <w:t xml:space="preserve"> </w:t>
      </w:r>
      <w:r>
        <w:rPr>
          <w:rFonts w:ascii="宋体" w:hAnsi="宋体" w:eastAsia="宋体" w:cs="宋体"/>
          <w:sz w:val="24"/>
          <w:szCs w:val="24"/>
          <w:u w:val="single" w:color="auto"/>
        </w:rPr>
        <w:t xml:space="preserve">                </w:t>
      </w:r>
    </w:p>
    <w:tbl>
      <w:tblPr>
        <w:tblStyle w:val="10"/>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2"/>
        <w:gridCol w:w="5542"/>
      </w:tblGrid>
      <w:tr w14:paraId="08106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052" w:type="dxa"/>
            <w:vAlign w:val="top"/>
          </w:tcPr>
          <w:p w14:paraId="482E320A">
            <w:pPr>
              <w:pStyle w:val="11"/>
              <w:spacing w:before="166" w:line="219" w:lineRule="auto"/>
              <w:ind w:left="45"/>
              <w:rPr>
                <w:sz w:val="24"/>
                <w:szCs w:val="24"/>
              </w:rPr>
            </w:pPr>
            <w:r>
              <w:rPr>
                <w:spacing w:val="-2"/>
                <w:sz w:val="24"/>
                <w:szCs w:val="24"/>
              </w:rPr>
              <w:t>甲方</w:t>
            </w:r>
            <w:r>
              <w:rPr>
                <w:spacing w:val="-16"/>
                <w:sz w:val="24"/>
                <w:szCs w:val="24"/>
              </w:rPr>
              <w:t>：（</w:t>
            </w:r>
            <w:r>
              <w:rPr>
                <w:spacing w:val="-2"/>
                <w:sz w:val="24"/>
                <w:szCs w:val="24"/>
              </w:rPr>
              <w:t>公章）</w:t>
            </w:r>
          </w:p>
        </w:tc>
        <w:tc>
          <w:tcPr>
            <w:tcW w:w="5542" w:type="dxa"/>
            <w:vAlign w:val="top"/>
          </w:tcPr>
          <w:p w14:paraId="7068D49E">
            <w:pPr>
              <w:pStyle w:val="11"/>
              <w:spacing w:before="166" w:line="219" w:lineRule="auto"/>
              <w:ind w:left="35"/>
              <w:rPr>
                <w:sz w:val="24"/>
                <w:szCs w:val="24"/>
              </w:rPr>
            </w:pPr>
            <w:r>
              <w:rPr>
                <w:sz w:val="24"/>
                <w:szCs w:val="24"/>
              </w:rPr>
              <w:t>乙方</w:t>
            </w:r>
            <w:r>
              <w:rPr>
                <w:spacing w:val="-17"/>
                <w:sz w:val="24"/>
                <w:szCs w:val="24"/>
              </w:rPr>
              <w:t>：（</w:t>
            </w:r>
            <w:r>
              <w:rPr>
                <w:sz w:val="24"/>
                <w:szCs w:val="24"/>
              </w:rPr>
              <w:t>公章）</w:t>
            </w:r>
          </w:p>
        </w:tc>
      </w:tr>
      <w:tr w14:paraId="5CD56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0766AE3D">
            <w:pPr>
              <w:pStyle w:val="11"/>
              <w:spacing w:before="162" w:line="219" w:lineRule="auto"/>
              <w:ind w:left="15"/>
              <w:rPr>
                <w:sz w:val="24"/>
                <w:szCs w:val="24"/>
              </w:rPr>
            </w:pPr>
            <w:r>
              <w:rPr>
                <w:spacing w:val="-2"/>
                <w:sz w:val="24"/>
                <w:szCs w:val="24"/>
              </w:rPr>
              <w:t>法定代表人：</w:t>
            </w:r>
            <w:r>
              <w:rPr>
                <w:spacing w:val="-60"/>
                <w:sz w:val="24"/>
                <w:szCs w:val="24"/>
              </w:rPr>
              <w:t xml:space="preserve"> </w:t>
            </w:r>
            <w:r>
              <w:rPr>
                <w:sz w:val="24"/>
                <w:szCs w:val="24"/>
                <w:u w:val="single" w:color="auto"/>
              </w:rPr>
              <w:t xml:space="preserve">        </w:t>
            </w:r>
          </w:p>
        </w:tc>
        <w:tc>
          <w:tcPr>
            <w:tcW w:w="5542" w:type="dxa"/>
            <w:vAlign w:val="top"/>
          </w:tcPr>
          <w:p w14:paraId="527DB25A">
            <w:pPr>
              <w:pStyle w:val="11"/>
              <w:spacing w:before="162" w:line="219" w:lineRule="auto"/>
              <w:ind w:left="12"/>
              <w:rPr>
                <w:sz w:val="24"/>
                <w:szCs w:val="24"/>
              </w:rPr>
            </w:pPr>
            <w:r>
              <w:rPr>
                <w:spacing w:val="-2"/>
                <w:sz w:val="24"/>
                <w:szCs w:val="24"/>
              </w:rPr>
              <w:t>法定代表人：</w:t>
            </w:r>
            <w:r>
              <w:rPr>
                <w:spacing w:val="-60"/>
                <w:sz w:val="24"/>
                <w:szCs w:val="24"/>
              </w:rPr>
              <w:t xml:space="preserve"> </w:t>
            </w:r>
            <w:r>
              <w:rPr>
                <w:sz w:val="24"/>
                <w:szCs w:val="24"/>
                <w:u w:val="single" w:color="auto"/>
              </w:rPr>
              <w:t xml:space="preserve">        </w:t>
            </w:r>
          </w:p>
        </w:tc>
      </w:tr>
      <w:tr w14:paraId="243DE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64E84251">
            <w:pPr>
              <w:pStyle w:val="11"/>
              <w:spacing w:before="164" w:line="219" w:lineRule="auto"/>
              <w:ind w:left="13"/>
              <w:rPr>
                <w:sz w:val="24"/>
                <w:szCs w:val="24"/>
              </w:rPr>
            </w:pPr>
            <w:r>
              <w:rPr>
                <w:spacing w:val="-2"/>
                <w:sz w:val="24"/>
                <w:szCs w:val="24"/>
              </w:rPr>
              <w:t>委托代理人：</w:t>
            </w:r>
            <w:r>
              <w:rPr>
                <w:spacing w:val="-58"/>
                <w:sz w:val="24"/>
                <w:szCs w:val="24"/>
              </w:rPr>
              <w:t xml:space="preserve"> </w:t>
            </w:r>
            <w:r>
              <w:rPr>
                <w:sz w:val="24"/>
                <w:szCs w:val="24"/>
                <w:u w:val="single" w:color="auto"/>
              </w:rPr>
              <w:t xml:space="preserve">        </w:t>
            </w:r>
          </w:p>
        </w:tc>
        <w:tc>
          <w:tcPr>
            <w:tcW w:w="5542" w:type="dxa"/>
            <w:vAlign w:val="top"/>
          </w:tcPr>
          <w:p w14:paraId="0D4BDDAF">
            <w:pPr>
              <w:pStyle w:val="11"/>
              <w:spacing w:before="164" w:line="219" w:lineRule="auto"/>
              <w:ind w:left="10"/>
              <w:rPr>
                <w:sz w:val="24"/>
                <w:szCs w:val="24"/>
              </w:rPr>
            </w:pPr>
            <w:r>
              <w:rPr>
                <w:spacing w:val="-2"/>
                <w:sz w:val="24"/>
                <w:szCs w:val="24"/>
              </w:rPr>
              <w:t>委托代理人：</w:t>
            </w:r>
            <w:r>
              <w:rPr>
                <w:spacing w:val="-58"/>
                <w:sz w:val="24"/>
                <w:szCs w:val="24"/>
              </w:rPr>
              <w:t xml:space="preserve"> </w:t>
            </w:r>
            <w:r>
              <w:rPr>
                <w:sz w:val="24"/>
                <w:szCs w:val="24"/>
                <w:u w:val="single" w:color="auto"/>
              </w:rPr>
              <w:t xml:space="preserve">        </w:t>
            </w:r>
          </w:p>
        </w:tc>
      </w:tr>
      <w:tr w14:paraId="4D07B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0C29DA18">
            <w:pPr>
              <w:pStyle w:val="11"/>
              <w:spacing w:before="164" w:line="221" w:lineRule="auto"/>
              <w:ind w:left="42"/>
              <w:rPr>
                <w:sz w:val="24"/>
                <w:szCs w:val="24"/>
              </w:rPr>
            </w:pPr>
            <w:r>
              <w:rPr>
                <w:spacing w:val="-13"/>
                <w:sz w:val="24"/>
                <w:szCs w:val="24"/>
              </w:rPr>
              <w:t>电话：</w:t>
            </w:r>
            <w:r>
              <w:rPr>
                <w:spacing w:val="-61"/>
                <w:sz w:val="24"/>
                <w:szCs w:val="24"/>
              </w:rPr>
              <w:t xml:space="preserve"> </w:t>
            </w:r>
            <w:r>
              <w:rPr>
                <w:sz w:val="24"/>
                <w:szCs w:val="24"/>
                <w:u w:val="single" w:color="auto"/>
              </w:rPr>
              <w:t xml:space="preserve">             </w:t>
            </w:r>
          </w:p>
        </w:tc>
        <w:tc>
          <w:tcPr>
            <w:tcW w:w="5542" w:type="dxa"/>
            <w:vAlign w:val="top"/>
          </w:tcPr>
          <w:p w14:paraId="16A29E24">
            <w:pPr>
              <w:pStyle w:val="11"/>
              <w:spacing w:before="164" w:line="221" w:lineRule="auto"/>
              <w:ind w:left="39"/>
              <w:rPr>
                <w:sz w:val="24"/>
                <w:szCs w:val="24"/>
              </w:rPr>
            </w:pPr>
            <w:r>
              <w:rPr>
                <w:spacing w:val="-13"/>
                <w:sz w:val="24"/>
                <w:szCs w:val="24"/>
              </w:rPr>
              <w:t>电话：</w:t>
            </w:r>
            <w:r>
              <w:rPr>
                <w:spacing w:val="-60"/>
                <w:sz w:val="24"/>
                <w:szCs w:val="24"/>
              </w:rPr>
              <w:t xml:space="preserve"> </w:t>
            </w:r>
            <w:r>
              <w:rPr>
                <w:sz w:val="24"/>
                <w:szCs w:val="24"/>
                <w:u w:val="single" w:color="auto"/>
              </w:rPr>
              <w:t xml:space="preserve">             </w:t>
            </w:r>
          </w:p>
        </w:tc>
      </w:tr>
      <w:tr w14:paraId="1FB6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3E8E0FCF">
            <w:pPr>
              <w:pStyle w:val="11"/>
              <w:spacing w:before="165" w:line="219" w:lineRule="auto"/>
              <w:ind w:left="12"/>
              <w:rPr>
                <w:sz w:val="24"/>
                <w:szCs w:val="24"/>
              </w:rPr>
            </w:pPr>
            <w:r>
              <w:rPr>
                <w:spacing w:val="-3"/>
                <w:sz w:val="24"/>
                <w:szCs w:val="24"/>
              </w:rPr>
              <w:t>传真：</w:t>
            </w:r>
            <w:r>
              <w:rPr>
                <w:spacing w:val="-61"/>
                <w:sz w:val="24"/>
                <w:szCs w:val="24"/>
              </w:rPr>
              <w:t xml:space="preserve"> </w:t>
            </w:r>
            <w:r>
              <w:rPr>
                <w:sz w:val="24"/>
                <w:szCs w:val="24"/>
                <w:u w:val="single" w:color="auto"/>
              </w:rPr>
              <w:t xml:space="preserve">             </w:t>
            </w:r>
          </w:p>
        </w:tc>
        <w:tc>
          <w:tcPr>
            <w:tcW w:w="5542" w:type="dxa"/>
            <w:vAlign w:val="top"/>
          </w:tcPr>
          <w:p w14:paraId="52354241">
            <w:pPr>
              <w:pStyle w:val="11"/>
              <w:spacing w:before="165" w:line="219" w:lineRule="auto"/>
              <w:ind w:left="9"/>
              <w:rPr>
                <w:sz w:val="24"/>
                <w:szCs w:val="24"/>
              </w:rPr>
            </w:pPr>
            <w:r>
              <w:rPr>
                <w:spacing w:val="-3"/>
                <w:sz w:val="24"/>
                <w:szCs w:val="24"/>
              </w:rPr>
              <w:t>传真：</w:t>
            </w:r>
            <w:r>
              <w:rPr>
                <w:spacing w:val="-60"/>
                <w:sz w:val="24"/>
                <w:szCs w:val="24"/>
              </w:rPr>
              <w:t xml:space="preserve"> </w:t>
            </w:r>
            <w:r>
              <w:rPr>
                <w:sz w:val="24"/>
                <w:szCs w:val="24"/>
                <w:u w:val="single" w:color="auto"/>
              </w:rPr>
              <w:t xml:space="preserve">             </w:t>
            </w:r>
          </w:p>
        </w:tc>
      </w:tr>
      <w:tr w14:paraId="3BDCE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594" w:type="dxa"/>
            <w:gridSpan w:val="2"/>
            <w:vAlign w:val="top"/>
          </w:tcPr>
          <w:p w14:paraId="4FFBCC45">
            <w:pPr>
              <w:pStyle w:val="11"/>
              <w:spacing w:before="166" w:line="220" w:lineRule="auto"/>
              <w:ind w:left="15"/>
              <w:rPr>
                <w:sz w:val="24"/>
                <w:szCs w:val="24"/>
              </w:rPr>
            </w:pPr>
            <w:r>
              <w:rPr>
                <w:spacing w:val="5"/>
                <w:sz w:val="24"/>
                <w:szCs w:val="24"/>
              </w:rPr>
              <w:t>开</w:t>
            </w:r>
            <w:r>
              <w:rPr>
                <w:spacing w:val="-50"/>
                <w:sz w:val="24"/>
                <w:szCs w:val="24"/>
              </w:rPr>
              <w:t xml:space="preserve"> </w:t>
            </w:r>
            <w:r>
              <w:rPr>
                <w:spacing w:val="5"/>
                <w:sz w:val="24"/>
                <w:szCs w:val="24"/>
              </w:rPr>
              <w:t>户银</w:t>
            </w:r>
            <w:r>
              <w:rPr>
                <w:spacing w:val="-47"/>
                <w:sz w:val="24"/>
                <w:szCs w:val="24"/>
              </w:rPr>
              <w:t xml:space="preserve"> </w:t>
            </w:r>
            <w:r>
              <w:rPr>
                <w:spacing w:val="5"/>
                <w:sz w:val="24"/>
                <w:szCs w:val="24"/>
              </w:rPr>
              <w:t>行：</w:t>
            </w:r>
            <w:r>
              <w:rPr>
                <w:spacing w:val="-60"/>
                <w:sz w:val="24"/>
                <w:szCs w:val="24"/>
              </w:rPr>
              <w:t xml:space="preserve"> </w:t>
            </w:r>
            <w:r>
              <w:rPr>
                <w:sz w:val="24"/>
                <w:szCs w:val="24"/>
                <w:u w:val="single" w:color="auto"/>
              </w:rPr>
              <w:t xml:space="preserve">         </w:t>
            </w:r>
          </w:p>
        </w:tc>
      </w:tr>
      <w:tr w14:paraId="75252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594" w:type="dxa"/>
            <w:gridSpan w:val="2"/>
            <w:vAlign w:val="top"/>
          </w:tcPr>
          <w:p w14:paraId="3A2333D9">
            <w:pPr>
              <w:pStyle w:val="11"/>
              <w:spacing w:before="167" w:line="220" w:lineRule="auto"/>
              <w:ind w:left="24"/>
              <w:rPr>
                <w:sz w:val="24"/>
                <w:szCs w:val="24"/>
              </w:rPr>
            </w:pPr>
            <w:r>
              <w:rPr>
                <w:spacing w:val="-22"/>
                <w:sz w:val="24"/>
                <w:szCs w:val="24"/>
              </w:rPr>
              <w:t>帐</w:t>
            </w:r>
            <w:r>
              <w:rPr>
                <w:spacing w:val="8"/>
                <w:sz w:val="24"/>
                <w:szCs w:val="24"/>
              </w:rPr>
              <w:t xml:space="preserve">  </w:t>
            </w:r>
            <w:r>
              <w:rPr>
                <w:spacing w:val="-22"/>
                <w:sz w:val="24"/>
                <w:szCs w:val="24"/>
              </w:rPr>
              <w:t>号</w:t>
            </w:r>
            <w:r>
              <w:rPr>
                <w:spacing w:val="-90"/>
                <w:sz w:val="24"/>
                <w:szCs w:val="24"/>
              </w:rPr>
              <w:t xml:space="preserve"> </w:t>
            </w:r>
            <w:r>
              <w:rPr>
                <w:spacing w:val="-22"/>
                <w:sz w:val="24"/>
                <w:szCs w:val="24"/>
              </w:rPr>
              <w:t>：</w:t>
            </w:r>
            <w:r>
              <w:rPr>
                <w:spacing w:val="-61"/>
                <w:sz w:val="24"/>
                <w:szCs w:val="24"/>
              </w:rPr>
              <w:t xml:space="preserve"> </w:t>
            </w:r>
            <w:r>
              <w:rPr>
                <w:sz w:val="24"/>
                <w:szCs w:val="24"/>
                <w:u w:val="single" w:color="auto"/>
              </w:rPr>
              <w:t xml:space="preserve">         </w:t>
            </w:r>
          </w:p>
        </w:tc>
      </w:tr>
    </w:tbl>
    <w:p w14:paraId="776061C0">
      <w:pPr>
        <w:spacing w:line="249" w:lineRule="auto"/>
        <w:ind w:firstLine="420" w:firstLineChars="200"/>
        <w:rPr>
          <w:rFonts w:ascii="Arial"/>
          <w:sz w:val="21"/>
        </w:rPr>
      </w:pPr>
    </w:p>
    <w:p w14:paraId="009E31E1">
      <w:pPr>
        <w:spacing w:line="249" w:lineRule="auto"/>
        <w:ind w:firstLine="420" w:firstLineChars="200"/>
        <w:rPr>
          <w:rFonts w:ascii="Arial"/>
          <w:sz w:val="21"/>
        </w:rPr>
      </w:pPr>
    </w:p>
    <w:p w14:paraId="6E78B3A8">
      <w:pPr>
        <w:spacing w:line="249" w:lineRule="auto"/>
        <w:ind w:firstLine="420" w:firstLineChars="200"/>
        <w:rPr>
          <w:rFonts w:ascii="Arial"/>
          <w:sz w:val="21"/>
        </w:rPr>
      </w:pPr>
    </w:p>
    <w:p w14:paraId="700A08E6">
      <w:pPr>
        <w:spacing w:line="249" w:lineRule="auto"/>
        <w:ind w:firstLine="420" w:firstLineChars="200"/>
        <w:rPr>
          <w:rFonts w:ascii="Arial"/>
          <w:sz w:val="21"/>
        </w:rPr>
      </w:pPr>
    </w:p>
    <w:p w14:paraId="5C692B84">
      <w:pPr>
        <w:spacing w:line="249" w:lineRule="auto"/>
        <w:ind w:firstLine="420" w:firstLineChars="200"/>
        <w:rPr>
          <w:rFonts w:ascii="Arial"/>
          <w:sz w:val="21"/>
        </w:rPr>
      </w:pPr>
    </w:p>
    <w:p w14:paraId="4AE75B47">
      <w:pPr>
        <w:spacing w:line="249" w:lineRule="auto"/>
        <w:ind w:firstLine="420" w:firstLineChars="200"/>
        <w:rPr>
          <w:rFonts w:ascii="Arial"/>
          <w:sz w:val="21"/>
        </w:rPr>
      </w:pPr>
    </w:p>
    <w:p w14:paraId="7664A5BA">
      <w:pPr>
        <w:spacing w:line="249" w:lineRule="auto"/>
        <w:ind w:firstLine="420" w:firstLineChars="200"/>
        <w:rPr>
          <w:rFonts w:ascii="Arial"/>
          <w:sz w:val="21"/>
        </w:rPr>
      </w:pPr>
    </w:p>
    <w:p w14:paraId="421CC416">
      <w:pPr>
        <w:spacing w:line="249" w:lineRule="auto"/>
        <w:ind w:firstLine="420" w:firstLineChars="200"/>
        <w:rPr>
          <w:rFonts w:ascii="Arial"/>
          <w:sz w:val="21"/>
        </w:rPr>
      </w:pPr>
    </w:p>
    <w:p w14:paraId="22D9C7E1">
      <w:pPr>
        <w:spacing w:line="249" w:lineRule="auto"/>
        <w:ind w:firstLine="420" w:firstLineChars="200"/>
        <w:rPr>
          <w:rFonts w:ascii="Arial"/>
          <w:sz w:val="21"/>
        </w:rPr>
      </w:pPr>
    </w:p>
    <w:p w14:paraId="017A53A1">
      <w:pPr>
        <w:spacing w:line="249" w:lineRule="auto"/>
        <w:ind w:firstLine="420" w:firstLineChars="200"/>
        <w:rPr>
          <w:rFonts w:ascii="Arial"/>
          <w:sz w:val="21"/>
        </w:rPr>
      </w:pPr>
    </w:p>
    <w:p w14:paraId="54B9EDB6">
      <w:pPr>
        <w:spacing w:line="249" w:lineRule="auto"/>
        <w:ind w:firstLine="420" w:firstLineChars="200"/>
        <w:rPr>
          <w:rFonts w:ascii="Arial"/>
          <w:sz w:val="21"/>
        </w:rPr>
      </w:pPr>
    </w:p>
    <w:p w14:paraId="5C341312">
      <w:pPr>
        <w:spacing w:line="249" w:lineRule="auto"/>
        <w:ind w:firstLine="420" w:firstLineChars="200"/>
        <w:rPr>
          <w:rFonts w:ascii="Arial"/>
          <w:sz w:val="21"/>
        </w:rPr>
      </w:pPr>
    </w:p>
    <w:p w14:paraId="0F648C51">
      <w:pPr>
        <w:spacing w:line="249" w:lineRule="auto"/>
        <w:ind w:firstLine="420" w:firstLineChars="200"/>
        <w:rPr>
          <w:rFonts w:ascii="Arial"/>
          <w:sz w:val="21"/>
        </w:rPr>
      </w:pPr>
    </w:p>
    <w:p w14:paraId="28AB5F80">
      <w:pPr>
        <w:spacing w:line="249" w:lineRule="auto"/>
        <w:ind w:firstLine="420" w:firstLineChars="200"/>
        <w:rPr>
          <w:rFonts w:ascii="Arial"/>
          <w:sz w:val="21"/>
        </w:rPr>
      </w:pPr>
    </w:p>
    <w:p w14:paraId="36CB5639">
      <w:pPr>
        <w:spacing w:line="249" w:lineRule="auto"/>
        <w:ind w:firstLine="420" w:firstLineChars="200"/>
        <w:rPr>
          <w:rFonts w:ascii="Arial"/>
          <w:sz w:val="21"/>
        </w:rPr>
      </w:pPr>
    </w:p>
    <w:p w14:paraId="40511184">
      <w:pPr>
        <w:spacing w:line="249" w:lineRule="auto"/>
        <w:ind w:firstLine="420" w:firstLineChars="200"/>
        <w:rPr>
          <w:rFonts w:ascii="Arial"/>
          <w:sz w:val="21"/>
        </w:rPr>
      </w:pPr>
    </w:p>
    <w:p w14:paraId="154D47C7">
      <w:pPr>
        <w:spacing w:line="249" w:lineRule="auto"/>
        <w:ind w:firstLine="420" w:firstLineChars="200"/>
        <w:rPr>
          <w:rFonts w:ascii="Arial"/>
          <w:sz w:val="21"/>
        </w:rPr>
      </w:pPr>
    </w:p>
    <w:p w14:paraId="68A1848A">
      <w:pPr>
        <w:spacing w:line="249" w:lineRule="auto"/>
        <w:ind w:firstLine="420" w:firstLineChars="200"/>
        <w:rPr>
          <w:rFonts w:ascii="Arial"/>
          <w:sz w:val="21"/>
        </w:rPr>
      </w:pPr>
    </w:p>
    <w:p w14:paraId="238C67CD">
      <w:pPr>
        <w:spacing w:line="249" w:lineRule="auto"/>
        <w:ind w:firstLine="420" w:firstLineChars="200"/>
        <w:rPr>
          <w:rFonts w:ascii="Arial"/>
          <w:sz w:val="21"/>
        </w:rPr>
      </w:pPr>
    </w:p>
    <w:p w14:paraId="574B66A5">
      <w:pPr>
        <w:spacing w:line="249" w:lineRule="auto"/>
        <w:ind w:firstLine="420" w:firstLineChars="200"/>
        <w:rPr>
          <w:rFonts w:ascii="Arial"/>
          <w:sz w:val="21"/>
        </w:rPr>
      </w:pPr>
    </w:p>
    <w:p w14:paraId="7C9E21E8">
      <w:pPr>
        <w:spacing w:line="249" w:lineRule="auto"/>
        <w:ind w:firstLine="420" w:firstLineChars="200"/>
        <w:rPr>
          <w:rFonts w:ascii="Arial"/>
          <w:sz w:val="21"/>
        </w:rPr>
      </w:pPr>
    </w:p>
    <w:p w14:paraId="664BA275">
      <w:pPr>
        <w:spacing w:line="249" w:lineRule="auto"/>
        <w:ind w:firstLine="420" w:firstLineChars="200"/>
        <w:rPr>
          <w:rFonts w:ascii="Arial"/>
          <w:sz w:val="21"/>
        </w:rPr>
      </w:pPr>
    </w:p>
    <w:p w14:paraId="11FC1873">
      <w:pPr>
        <w:spacing w:line="249" w:lineRule="auto"/>
        <w:ind w:firstLine="420" w:firstLineChars="200"/>
        <w:rPr>
          <w:rFonts w:ascii="Arial"/>
          <w:sz w:val="21"/>
        </w:rPr>
      </w:pPr>
    </w:p>
    <w:p w14:paraId="18FBC7F4">
      <w:pPr>
        <w:spacing w:line="249" w:lineRule="auto"/>
        <w:ind w:firstLine="420" w:firstLineChars="200"/>
        <w:rPr>
          <w:rFonts w:ascii="Arial"/>
          <w:sz w:val="21"/>
        </w:rPr>
      </w:pPr>
    </w:p>
    <w:p w14:paraId="244878F1">
      <w:pPr>
        <w:spacing w:line="249" w:lineRule="auto"/>
        <w:ind w:firstLine="420" w:firstLineChars="200"/>
        <w:rPr>
          <w:rFonts w:ascii="Arial"/>
          <w:sz w:val="21"/>
        </w:rPr>
      </w:pPr>
    </w:p>
    <w:p w14:paraId="326FEF8A">
      <w:pPr>
        <w:spacing w:line="195" w:lineRule="auto"/>
        <w:rPr>
          <w:rFonts w:ascii="Times New Roman" w:hAnsi="Times New Roman" w:eastAsia="Times New Roman" w:cs="Times New Roman"/>
          <w:sz w:val="20"/>
          <w:szCs w:val="20"/>
        </w:rPr>
        <w:sectPr>
          <w:pgSz w:w="11905" w:h="16839"/>
          <w:pgMar w:top="1134" w:right="1134" w:bottom="1134" w:left="1134" w:header="0" w:footer="1134" w:gutter="0"/>
          <w:pgNumType w:fmt="decimal"/>
          <w:cols w:space="0" w:num="1"/>
          <w:rtlGutter w:val="0"/>
          <w:docGrid w:linePitch="0" w:charSpace="0"/>
        </w:sectPr>
      </w:pPr>
    </w:p>
    <w:p w14:paraId="35C5A913">
      <w:pPr>
        <w:spacing w:before="113" w:line="227" w:lineRule="auto"/>
        <w:ind w:left="2861" w:firstLine="727" w:firstLineChars="200"/>
        <w:outlineLvl w:val="0"/>
        <w:rPr>
          <w:rFonts w:ascii="黑体" w:hAnsi="黑体" w:eastAsia="黑体" w:cs="黑体"/>
          <w:sz w:val="35"/>
          <w:szCs w:val="35"/>
        </w:rPr>
      </w:pPr>
      <w:bookmarkStart w:id="272" w:name="_GoBack"/>
      <w:bookmarkStart w:id="86" w:name="bookmark27"/>
      <w:bookmarkEnd w:id="86"/>
      <w:bookmarkStart w:id="87" w:name="_Toc3236"/>
      <w:bookmarkStart w:id="88" w:name="_Toc29106"/>
      <w:r>
        <w:rPr>
          <w:rFonts w:ascii="黑体" w:hAnsi="黑体" w:eastAsia="黑体" w:cs="黑体"/>
          <w:b/>
          <w:bCs/>
          <w:spacing w:val="6"/>
          <w:sz w:val="35"/>
          <w:szCs w:val="35"/>
        </w:rPr>
        <w:t>第五章</w:t>
      </w:r>
      <w:r>
        <w:rPr>
          <w:rFonts w:ascii="黑体" w:hAnsi="黑体" w:eastAsia="黑体" w:cs="黑体"/>
          <w:spacing w:val="6"/>
          <w:sz w:val="35"/>
          <w:szCs w:val="35"/>
        </w:rPr>
        <w:t xml:space="preserve">  </w:t>
      </w:r>
      <w:r>
        <w:rPr>
          <w:rFonts w:ascii="黑体" w:hAnsi="黑体" w:eastAsia="黑体" w:cs="黑体"/>
          <w:b/>
          <w:bCs/>
          <w:spacing w:val="6"/>
          <w:sz w:val="35"/>
          <w:szCs w:val="35"/>
        </w:rPr>
        <w:t>采购内容与要求</w:t>
      </w:r>
      <w:bookmarkEnd w:id="87"/>
      <w:bookmarkEnd w:id="88"/>
    </w:p>
    <w:p w14:paraId="6DEA1F90">
      <w:pPr>
        <w:spacing w:before="100" w:line="225" w:lineRule="auto"/>
        <w:ind w:left="3964" w:firstLine="642" w:firstLineChars="200"/>
        <w:outlineLvl w:val="1"/>
        <w:rPr>
          <w:rFonts w:ascii="宋体" w:hAnsi="宋体" w:eastAsia="宋体" w:cs="宋体"/>
          <w:sz w:val="31"/>
          <w:szCs w:val="31"/>
        </w:rPr>
      </w:pPr>
      <w:bookmarkStart w:id="89" w:name="_Toc9114"/>
      <w:bookmarkStart w:id="90" w:name="_Toc15307"/>
      <w:r>
        <w:rPr>
          <w:rFonts w:ascii="宋体" w:hAnsi="宋体" w:eastAsia="宋体" w:cs="宋体"/>
          <w:b/>
          <w:bCs/>
          <w:spacing w:val="5"/>
          <w:sz w:val="31"/>
          <w:szCs w:val="31"/>
        </w:rPr>
        <w:t>第一节</w:t>
      </w:r>
      <w:r>
        <w:rPr>
          <w:rFonts w:ascii="宋体" w:hAnsi="宋体" w:eastAsia="宋体" w:cs="宋体"/>
          <w:spacing w:val="5"/>
          <w:sz w:val="31"/>
          <w:szCs w:val="31"/>
        </w:rPr>
        <w:t xml:space="preserve"> </w:t>
      </w:r>
      <w:r>
        <w:rPr>
          <w:rFonts w:ascii="宋体" w:hAnsi="宋体" w:eastAsia="宋体" w:cs="宋体"/>
          <w:b/>
          <w:bCs/>
          <w:spacing w:val="5"/>
          <w:sz w:val="31"/>
          <w:szCs w:val="31"/>
        </w:rPr>
        <w:t>服务要求</w:t>
      </w:r>
      <w:bookmarkEnd w:id="89"/>
      <w:bookmarkEnd w:id="90"/>
    </w:p>
    <w:p w14:paraId="203CAF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84" w:leftChars="228" w:hanging="1205" w:hangingChars="500"/>
        <w:jc w:val="left"/>
        <w:textAlignment w:val="baseline"/>
        <w:outlineLvl w:val="2"/>
        <w:rPr>
          <w:rFonts w:hint="eastAsia" w:ascii="宋体" w:hAnsi="宋体" w:eastAsia="宋体" w:cs="宋体"/>
          <w:b/>
          <w:bCs/>
          <w:snapToGrid w:val="0"/>
          <w:color w:val="000000"/>
          <w:kern w:val="0"/>
          <w:sz w:val="24"/>
          <w:szCs w:val="24"/>
          <w:lang w:val="en-US" w:eastAsia="zh-CN" w:bidi="ar"/>
        </w:rPr>
      </w:pPr>
      <w:bookmarkStart w:id="91" w:name="_Toc24561"/>
      <w:bookmarkStart w:id="92" w:name="_Toc9122"/>
      <w:r>
        <w:rPr>
          <w:rFonts w:hint="eastAsia" w:ascii="宋体" w:hAnsi="宋体" w:eastAsia="宋体" w:cs="宋体"/>
          <w:b/>
          <w:bCs/>
          <w:snapToGrid w:val="0"/>
          <w:color w:val="000000"/>
          <w:kern w:val="0"/>
          <w:sz w:val="24"/>
          <w:szCs w:val="24"/>
          <w:lang w:val="en-US" w:eastAsia="zh-CN" w:bidi="ar"/>
        </w:rPr>
        <w:t>一、项目概况：</w:t>
      </w:r>
      <w:bookmarkEnd w:id="91"/>
      <w:bookmarkEnd w:id="92"/>
      <w:r>
        <w:rPr>
          <w:rFonts w:hint="eastAsia" w:ascii="宋体" w:hAnsi="宋体" w:eastAsia="宋体" w:cs="宋体"/>
          <w:b/>
          <w:bCs/>
          <w:snapToGrid w:val="0"/>
          <w:color w:val="000000"/>
          <w:kern w:val="0"/>
          <w:sz w:val="24"/>
          <w:szCs w:val="24"/>
          <w:lang w:val="en-US" w:eastAsia="zh-CN" w:bidi="ar"/>
        </w:rPr>
        <w:t xml:space="preserve"> </w:t>
      </w:r>
    </w:p>
    <w:p w14:paraId="578A9E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79" w:leftChars="228" w:hanging="1200" w:hangingChars="5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项目名称：衡阳县公安局天网一、二、三、四期，雪亮二期光缆链路租赁及设备维护服务采购项目</w:t>
      </w:r>
    </w:p>
    <w:p w14:paraId="507264C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79" w:leftChars="228" w:hanging="1200" w:hangingChars="5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采购预算：3528240.00元；</w:t>
      </w:r>
    </w:p>
    <w:p w14:paraId="1BED79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79" w:leftChars="228" w:hanging="1200" w:hangingChars="5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最高限价：包1：￥1110075.00元</w:t>
      </w:r>
    </w:p>
    <w:p w14:paraId="72E4CF0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79" w:leftChars="228" w:hanging="1200" w:hangingChars="5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          包2：￥2418165.00元</w:t>
      </w:r>
    </w:p>
    <w:p w14:paraId="137186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79" w:leftChars="228" w:hanging="1200" w:hangingChars="5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项目概况：衡阳县公安局天网一、二、三、四期，雪亮二期光缆链路租赁及设备维护服务相关的前端感知系统、视频监控系统、环境配套系统、系统工程等软硬件设备以及项目用电和网络通信保障。</w:t>
      </w:r>
    </w:p>
    <w:p w14:paraId="001388E7">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360" w:lineRule="auto"/>
        <w:ind w:left="1684" w:leftChars="228" w:hanging="1205" w:hangingChars="500"/>
        <w:jc w:val="left"/>
        <w:textAlignment w:val="baseline"/>
        <w:outlineLvl w:val="2"/>
        <w:rPr>
          <w:rFonts w:hint="eastAsia" w:ascii="宋体" w:hAnsi="宋体" w:eastAsia="宋体" w:cs="宋体"/>
          <w:b/>
          <w:bCs/>
          <w:snapToGrid w:val="0"/>
          <w:color w:val="000000"/>
          <w:kern w:val="0"/>
          <w:sz w:val="24"/>
          <w:szCs w:val="24"/>
          <w:lang w:val="en-US" w:eastAsia="zh-CN" w:bidi="ar"/>
        </w:rPr>
      </w:pPr>
      <w:bookmarkStart w:id="93" w:name="_Toc31388"/>
      <w:bookmarkStart w:id="94" w:name="_Toc3840"/>
      <w:r>
        <w:rPr>
          <w:rFonts w:hint="eastAsia" w:ascii="宋体" w:hAnsi="宋体" w:eastAsia="宋体" w:cs="宋体"/>
          <w:b/>
          <w:bCs/>
          <w:snapToGrid w:val="0"/>
          <w:color w:val="000000"/>
          <w:kern w:val="0"/>
          <w:sz w:val="24"/>
          <w:szCs w:val="24"/>
          <w:lang w:val="en-US" w:eastAsia="zh-CN" w:bidi="ar"/>
        </w:rPr>
        <w:t>采购内容及数量</w:t>
      </w:r>
      <w:bookmarkEnd w:id="93"/>
      <w:bookmarkEnd w:id="94"/>
    </w:p>
    <w:p w14:paraId="6E1AD9F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272"/>
        <w:jc w:val="left"/>
        <w:textAlignment w:val="baseline"/>
        <w:rPr>
          <w:rFonts w:hint="default"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 xml:space="preserve">         包1：</w:t>
      </w:r>
    </w:p>
    <w:tbl>
      <w:tblPr>
        <w:tblStyle w:val="10"/>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093"/>
        <w:gridCol w:w="4802"/>
        <w:gridCol w:w="660"/>
        <w:gridCol w:w="675"/>
        <w:gridCol w:w="690"/>
        <w:gridCol w:w="1078"/>
      </w:tblGrid>
      <w:tr w14:paraId="7C11A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56" w:type="dxa"/>
            <w:vAlign w:val="center"/>
          </w:tcPr>
          <w:p w14:paraId="062B8E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sz w:val="24"/>
                <w:szCs w:val="24"/>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序号</w:t>
            </w:r>
          </w:p>
        </w:tc>
        <w:tc>
          <w:tcPr>
            <w:tcW w:w="1093" w:type="dxa"/>
            <w:vAlign w:val="center"/>
          </w:tcPr>
          <w:p w14:paraId="1A2F7E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运维项目</w:t>
            </w:r>
          </w:p>
          <w:p w14:paraId="38161B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sz w:val="24"/>
                <w:szCs w:val="24"/>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名称</w:t>
            </w:r>
          </w:p>
        </w:tc>
        <w:tc>
          <w:tcPr>
            <w:tcW w:w="4802" w:type="dxa"/>
            <w:vAlign w:val="center"/>
          </w:tcPr>
          <w:p w14:paraId="36E7A4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sz w:val="24"/>
                <w:szCs w:val="24"/>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项目特征描述</w:t>
            </w:r>
          </w:p>
        </w:tc>
        <w:tc>
          <w:tcPr>
            <w:tcW w:w="660" w:type="dxa"/>
            <w:vAlign w:val="center"/>
          </w:tcPr>
          <w:p w14:paraId="2F35B4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sz w:val="24"/>
                <w:szCs w:val="24"/>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单位</w:t>
            </w:r>
          </w:p>
        </w:tc>
        <w:tc>
          <w:tcPr>
            <w:tcW w:w="675" w:type="dxa"/>
            <w:vAlign w:val="center"/>
          </w:tcPr>
          <w:p w14:paraId="1F1A33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sz w:val="24"/>
                <w:szCs w:val="24"/>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数量</w:t>
            </w:r>
          </w:p>
        </w:tc>
        <w:tc>
          <w:tcPr>
            <w:tcW w:w="690" w:type="dxa"/>
            <w:vAlign w:val="center"/>
          </w:tcPr>
          <w:p w14:paraId="7F8272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b/>
                <w:bCs/>
                <w:spacing w:val="-9"/>
                <w:sz w:val="24"/>
                <w:szCs w:val="24"/>
              </w:rPr>
            </w:pPr>
            <w:r>
              <w:rPr>
                <w:rFonts w:hint="eastAsia" w:asciiTheme="minorEastAsia" w:hAnsiTheme="minorEastAsia" w:eastAsiaTheme="minorEastAsia" w:cstheme="minorEastAsia"/>
                <w:b/>
                <w:bCs/>
                <w:i w:val="0"/>
                <w:iCs w:val="0"/>
                <w:snapToGrid w:val="0"/>
                <w:color w:val="000000"/>
                <w:kern w:val="0"/>
                <w:sz w:val="20"/>
                <w:szCs w:val="20"/>
                <w:u w:val="none"/>
                <w:lang w:val="en-US" w:eastAsia="zh-CN" w:bidi="ar"/>
              </w:rPr>
              <w:t>运维期（1年）</w:t>
            </w:r>
          </w:p>
        </w:tc>
        <w:tc>
          <w:tcPr>
            <w:tcW w:w="1078" w:type="dxa"/>
            <w:vAlign w:val="center"/>
          </w:tcPr>
          <w:p w14:paraId="31156788">
            <w:pPr>
              <w:keepNext w:val="0"/>
              <w:keepLines w:val="0"/>
              <w:widowControl/>
              <w:suppressLineNumbers w:val="0"/>
              <w:jc w:val="center"/>
              <w:textAlignment w:val="center"/>
              <w:rPr>
                <w:b/>
                <w:bCs/>
                <w:spacing w:val="-9"/>
                <w:sz w:val="24"/>
                <w:szCs w:val="24"/>
              </w:rPr>
            </w:pPr>
            <w:r>
              <w:rPr>
                <w:rFonts w:hint="eastAsia" w:ascii="宋体" w:hAnsi="宋体" w:eastAsia="宋体" w:cs="宋体"/>
                <w:i w:val="0"/>
                <w:iCs w:val="0"/>
                <w:color w:val="000000"/>
                <w:kern w:val="0"/>
                <w:sz w:val="24"/>
                <w:szCs w:val="24"/>
                <w:u w:val="none"/>
                <w:lang w:val="en-US" w:eastAsia="zh-CN" w:bidi="ar"/>
              </w:rPr>
              <w:t>单价（元/个/年）</w:t>
            </w:r>
          </w:p>
        </w:tc>
      </w:tr>
      <w:tr w14:paraId="220D9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2" w:hRule="atLeast"/>
        </w:trPr>
        <w:tc>
          <w:tcPr>
            <w:tcW w:w="656" w:type="dxa"/>
            <w:vAlign w:val="center"/>
          </w:tcPr>
          <w:p w14:paraId="242AC2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1093" w:type="dxa"/>
            <w:vAlign w:val="center"/>
          </w:tcPr>
          <w:p w14:paraId="29364C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天网一期前端设备维护费</w:t>
            </w:r>
          </w:p>
        </w:tc>
        <w:tc>
          <w:tcPr>
            <w:tcW w:w="4802" w:type="dxa"/>
            <w:vAlign w:val="center"/>
          </w:tcPr>
          <w:p w14:paraId="463410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 .高清枪机860台(含立杆)、卡口15个(含立杆)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2.运行维护时间:为1年: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运行维护内容:包括日常监控与巡检、故障诊断处理及维修、原厂延保服务、维修维护服务、重大活动保障、系统升级及性能优化、业务扩展服务、资产管理定期清洁保养、运维资料管理、前端点位拆除、迁移和增补等，确保系统设备正常运行:</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4.运行维护费组成:含日常人工维保费、工程车辆使用费、维保工具用具使用费、材料费(含更换材料)等全部前端设备维护内容费用: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5.需提供80台双目双光结构化变焦枪型网络摄像机备品</w:t>
            </w:r>
          </w:p>
        </w:tc>
        <w:tc>
          <w:tcPr>
            <w:tcW w:w="660" w:type="dxa"/>
            <w:vAlign w:val="center"/>
          </w:tcPr>
          <w:p w14:paraId="527379E5">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671E4D69">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615</w:t>
            </w:r>
          </w:p>
        </w:tc>
        <w:tc>
          <w:tcPr>
            <w:tcW w:w="690" w:type="dxa"/>
            <w:vAlign w:val="center"/>
          </w:tcPr>
          <w:p w14:paraId="0A690596">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78" w:type="dxa"/>
            <w:vAlign w:val="center"/>
          </w:tcPr>
          <w:p w14:paraId="0DD77220">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500</w:t>
            </w:r>
          </w:p>
        </w:tc>
      </w:tr>
      <w:tr w14:paraId="5EB76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656" w:type="dxa"/>
            <w:vAlign w:val="center"/>
          </w:tcPr>
          <w:p w14:paraId="5C682A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1093" w:type="dxa"/>
            <w:vAlign w:val="center"/>
          </w:tcPr>
          <w:p w14:paraId="460BA701">
            <w:pPr>
              <w:keepNext w:val="0"/>
              <w:keepLines w:val="0"/>
              <w:widowControl/>
              <w:suppressLineNumbers w:val="0"/>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天网一期电费</w:t>
            </w:r>
          </w:p>
        </w:tc>
        <w:tc>
          <w:tcPr>
            <w:tcW w:w="4802" w:type="dxa"/>
            <w:vAlign w:val="center"/>
          </w:tcPr>
          <w:p w14:paraId="0A22D7E9">
            <w:pPr>
              <w:jc w:val="left"/>
              <w:rPr>
                <w:sz w:val="21"/>
                <w:szCs w:val="21"/>
              </w:rPr>
            </w:pPr>
          </w:p>
        </w:tc>
        <w:tc>
          <w:tcPr>
            <w:tcW w:w="660" w:type="dxa"/>
            <w:vAlign w:val="center"/>
          </w:tcPr>
          <w:p w14:paraId="23E25E71">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296AB945">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615</w:t>
            </w:r>
          </w:p>
        </w:tc>
        <w:tc>
          <w:tcPr>
            <w:tcW w:w="690" w:type="dxa"/>
            <w:vAlign w:val="center"/>
          </w:tcPr>
          <w:p w14:paraId="13287C42">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78" w:type="dxa"/>
            <w:vAlign w:val="center"/>
          </w:tcPr>
          <w:p w14:paraId="585E3B91">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355</w:t>
            </w:r>
          </w:p>
        </w:tc>
      </w:tr>
    </w:tbl>
    <w:p w14:paraId="731DB50D">
      <w:pPr>
        <w:spacing w:line="195" w:lineRule="auto"/>
        <w:jc w:val="left"/>
        <w:rPr>
          <w:rFonts w:ascii="Times New Roman" w:hAnsi="Times New Roman" w:eastAsia="Times New Roman" w:cs="Times New Roman"/>
          <w:sz w:val="21"/>
          <w:szCs w:val="21"/>
        </w:rPr>
        <w:sectPr>
          <w:pgSz w:w="11905" w:h="16839"/>
          <w:pgMar w:top="1134" w:right="1134" w:bottom="1134" w:left="1134" w:header="0" w:footer="1134" w:gutter="0"/>
          <w:pgNumType w:fmt="decimal"/>
          <w:cols w:space="0" w:num="1"/>
          <w:rtlGutter w:val="0"/>
          <w:docGrid w:linePitch="0" w:charSpace="0"/>
        </w:sectPr>
      </w:pPr>
    </w:p>
    <w:tbl>
      <w:tblPr>
        <w:tblStyle w:val="10"/>
        <w:tblW w:w="94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93"/>
        <w:gridCol w:w="4802"/>
        <w:gridCol w:w="630"/>
        <w:gridCol w:w="675"/>
        <w:gridCol w:w="675"/>
        <w:gridCol w:w="945"/>
      </w:tblGrid>
      <w:tr w14:paraId="5CF3F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671" w:type="dxa"/>
            <w:vAlign w:val="center"/>
          </w:tcPr>
          <w:p w14:paraId="32252F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Arial"/>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1093" w:type="dxa"/>
            <w:vAlign w:val="center"/>
          </w:tcPr>
          <w:p w14:paraId="74D9DC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Arial"/>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天网一期光纤链路租赁费</w:t>
            </w:r>
          </w:p>
        </w:tc>
        <w:tc>
          <w:tcPr>
            <w:tcW w:w="4802" w:type="dxa"/>
            <w:vAlign w:val="center"/>
          </w:tcPr>
          <w:p w14:paraId="5DDA5F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1.运行维护光纤线路租赁工程量:光纤专线10M；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2.运行维护时间为1年: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3.运行维护光纤线路租赁费:治安监控前端及非机车卡口、微卡光纤租用、独享线路及网络设备，确保安全性</w:t>
            </w:r>
          </w:p>
        </w:tc>
        <w:tc>
          <w:tcPr>
            <w:tcW w:w="630" w:type="dxa"/>
            <w:vAlign w:val="center"/>
          </w:tcPr>
          <w:p w14:paraId="4B048B5E">
            <w:pPr>
              <w:keepNext w:val="0"/>
              <w:keepLines w:val="0"/>
              <w:widowControl/>
              <w:suppressLineNumbers w:val="0"/>
              <w:jc w:val="left"/>
              <w:textAlignment w:val="center"/>
              <w:rPr>
                <w:rFonts w:ascii="Arial"/>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114AE7DC">
            <w:pPr>
              <w:keepNext w:val="0"/>
              <w:keepLines w:val="0"/>
              <w:widowControl/>
              <w:suppressLineNumbers w:val="0"/>
              <w:jc w:val="left"/>
              <w:textAlignment w:val="center"/>
              <w:rPr>
                <w:rFonts w:ascii="Arial"/>
                <w:sz w:val="21"/>
                <w:szCs w:val="21"/>
              </w:rPr>
            </w:pPr>
            <w:r>
              <w:rPr>
                <w:rFonts w:hint="eastAsia" w:ascii="宋体" w:hAnsi="宋体" w:eastAsia="宋体" w:cs="宋体"/>
                <w:i w:val="0"/>
                <w:iCs w:val="0"/>
                <w:color w:val="000000"/>
                <w:kern w:val="0"/>
                <w:sz w:val="21"/>
                <w:szCs w:val="21"/>
                <w:u w:val="none"/>
                <w:lang w:val="en-US" w:eastAsia="zh-CN" w:bidi="ar"/>
              </w:rPr>
              <w:t>615</w:t>
            </w:r>
          </w:p>
        </w:tc>
        <w:tc>
          <w:tcPr>
            <w:tcW w:w="675" w:type="dxa"/>
            <w:vAlign w:val="center"/>
          </w:tcPr>
          <w:p w14:paraId="27DAE6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45" w:type="dxa"/>
            <w:vAlign w:val="center"/>
          </w:tcPr>
          <w:p w14:paraId="3AF993C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r>
    </w:tbl>
    <w:p w14:paraId="2A054ECD">
      <w:pPr>
        <w:spacing w:before="78" w:line="219" w:lineRule="auto"/>
        <w:ind w:firstLine="614" w:firstLineChars="300"/>
        <w:jc w:val="left"/>
        <w:rPr>
          <w:rFonts w:hint="default" w:ascii="宋体" w:hAnsi="宋体" w:eastAsia="宋体" w:cs="宋体"/>
          <w:b/>
          <w:bCs/>
          <w:spacing w:val="-3"/>
          <w:sz w:val="21"/>
          <w:szCs w:val="21"/>
          <w:lang w:val="en-US" w:eastAsia="zh-CN"/>
        </w:rPr>
      </w:pPr>
      <w:r>
        <w:rPr>
          <w:rFonts w:hint="eastAsia" w:ascii="宋体" w:hAnsi="宋体" w:eastAsia="宋体" w:cs="宋体"/>
          <w:b/>
          <w:bCs/>
          <w:spacing w:val="-3"/>
          <w:sz w:val="21"/>
          <w:szCs w:val="21"/>
          <w:lang w:eastAsia="zh-CN"/>
        </w:rPr>
        <w:t>包</w:t>
      </w:r>
      <w:r>
        <w:rPr>
          <w:rFonts w:hint="eastAsia" w:ascii="宋体" w:hAnsi="宋体" w:eastAsia="宋体" w:cs="宋体"/>
          <w:b/>
          <w:bCs/>
          <w:spacing w:val="-3"/>
          <w:sz w:val="21"/>
          <w:szCs w:val="21"/>
          <w:lang w:val="en-US" w:eastAsia="zh-CN"/>
        </w:rPr>
        <w:t>2：</w:t>
      </w:r>
    </w:p>
    <w:tbl>
      <w:tblPr>
        <w:tblStyle w:val="10"/>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840"/>
        <w:gridCol w:w="5670"/>
        <w:gridCol w:w="435"/>
        <w:gridCol w:w="510"/>
        <w:gridCol w:w="690"/>
        <w:gridCol w:w="870"/>
      </w:tblGrid>
      <w:tr w14:paraId="110B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56" w:type="dxa"/>
            <w:vAlign w:val="center"/>
          </w:tcPr>
          <w:p w14:paraId="1AC4C0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序号</w:t>
            </w:r>
          </w:p>
        </w:tc>
        <w:tc>
          <w:tcPr>
            <w:tcW w:w="840" w:type="dxa"/>
            <w:vAlign w:val="center"/>
          </w:tcPr>
          <w:p w14:paraId="2E9FE5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运维项目名称</w:t>
            </w:r>
          </w:p>
        </w:tc>
        <w:tc>
          <w:tcPr>
            <w:tcW w:w="5670" w:type="dxa"/>
            <w:vAlign w:val="center"/>
          </w:tcPr>
          <w:p w14:paraId="603477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项目特征描述</w:t>
            </w:r>
          </w:p>
        </w:tc>
        <w:tc>
          <w:tcPr>
            <w:tcW w:w="435" w:type="dxa"/>
            <w:vAlign w:val="center"/>
          </w:tcPr>
          <w:p w14:paraId="5B0282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单位</w:t>
            </w:r>
          </w:p>
        </w:tc>
        <w:tc>
          <w:tcPr>
            <w:tcW w:w="510" w:type="dxa"/>
            <w:vAlign w:val="center"/>
          </w:tcPr>
          <w:p w14:paraId="08D232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数量</w:t>
            </w:r>
          </w:p>
        </w:tc>
        <w:tc>
          <w:tcPr>
            <w:tcW w:w="690" w:type="dxa"/>
            <w:vAlign w:val="center"/>
          </w:tcPr>
          <w:p w14:paraId="44090B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b/>
                <w:bCs/>
                <w:spacing w:val="-9"/>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运维期（1年）</w:t>
            </w:r>
          </w:p>
        </w:tc>
        <w:tc>
          <w:tcPr>
            <w:tcW w:w="870" w:type="dxa"/>
            <w:vAlign w:val="center"/>
          </w:tcPr>
          <w:p w14:paraId="18E26A30">
            <w:pPr>
              <w:keepNext w:val="0"/>
              <w:keepLines w:val="0"/>
              <w:widowControl/>
              <w:suppressLineNumbers w:val="0"/>
              <w:jc w:val="left"/>
              <w:textAlignment w:val="center"/>
              <w:rPr>
                <w:b/>
                <w:bCs/>
                <w:spacing w:val="-9"/>
                <w:sz w:val="21"/>
                <w:szCs w:val="21"/>
              </w:rPr>
            </w:pPr>
            <w:r>
              <w:rPr>
                <w:rFonts w:hint="eastAsia" w:ascii="宋体" w:hAnsi="宋体" w:eastAsia="宋体" w:cs="宋体"/>
                <w:i w:val="0"/>
                <w:iCs w:val="0"/>
                <w:color w:val="000000"/>
                <w:kern w:val="0"/>
                <w:sz w:val="21"/>
                <w:szCs w:val="21"/>
                <w:u w:val="none"/>
                <w:lang w:val="en-US" w:eastAsia="zh-CN" w:bidi="ar"/>
              </w:rPr>
              <w:t>单价（元/个/年）</w:t>
            </w:r>
          </w:p>
        </w:tc>
      </w:tr>
      <w:tr w14:paraId="48F27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6" w:type="dxa"/>
            <w:vAlign w:val="center"/>
          </w:tcPr>
          <w:p w14:paraId="141E7E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840" w:type="dxa"/>
            <w:vAlign w:val="center"/>
          </w:tcPr>
          <w:p w14:paraId="0BA49C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天网二三四期、雪亮二期前端设备维护费</w:t>
            </w:r>
          </w:p>
        </w:tc>
        <w:tc>
          <w:tcPr>
            <w:tcW w:w="5670" w:type="dxa"/>
            <w:vAlign w:val="center"/>
          </w:tcPr>
          <w:p w14:paraId="5A6D649B">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1高清枪机900台(含立杆)、卡口25个(含立杆)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2.运行维护时间:为1年: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行维护内容:包括日常监控与巡检、故障诊断处理及维修、原厂延保服务、维修维护服务、重大活动保障、系统升级及性能优化、业务扩展服务、资产管理定期清洁保养、运维资料管理、前端点位拆除、迁移和增补等，确保系统设备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4.运行维护费组成:含日常人工维保费、工程车辆使用费、维保工具用具使用费、材料费(含更换材料)等全部前端设备维护内容费用；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5.需提供140台双目双光结构化变焦枪型网络摄像机</w:t>
            </w:r>
          </w:p>
        </w:tc>
        <w:tc>
          <w:tcPr>
            <w:tcW w:w="435" w:type="dxa"/>
            <w:vAlign w:val="center"/>
          </w:tcPr>
          <w:p w14:paraId="75FF7696">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10" w:type="dxa"/>
            <w:vAlign w:val="center"/>
          </w:tcPr>
          <w:p w14:paraId="06FD86FC">
            <w:pPr>
              <w:keepNext w:val="0"/>
              <w:keepLines w:val="0"/>
              <w:widowControl/>
              <w:suppressLineNumbers w:val="0"/>
              <w:jc w:val="left"/>
              <w:textAlignment w:val="center"/>
              <w:rPr>
                <w:sz w:val="21"/>
                <w:szCs w:val="21"/>
              </w:rPr>
            </w:pPr>
            <w:r>
              <w:rPr>
                <w:rFonts w:hint="eastAsia" w:ascii="宋体" w:hAnsi="宋体" w:eastAsia="宋体" w:cs="宋体"/>
                <w:i w:val="0"/>
                <w:iCs w:val="0"/>
                <w:snapToGrid w:val="0"/>
                <w:color w:val="000000"/>
                <w:kern w:val="0"/>
                <w:sz w:val="21"/>
                <w:szCs w:val="21"/>
                <w:u w:val="none"/>
                <w:lang w:val="en-US" w:eastAsia="zh-CN" w:bidi="ar"/>
              </w:rPr>
              <w:t>1185</w:t>
            </w:r>
          </w:p>
        </w:tc>
        <w:tc>
          <w:tcPr>
            <w:tcW w:w="690" w:type="dxa"/>
            <w:vAlign w:val="center"/>
          </w:tcPr>
          <w:p w14:paraId="0A51A39E">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870" w:type="dxa"/>
            <w:vAlign w:val="center"/>
          </w:tcPr>
          <w:p w14:paraId="684A9423">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500</w:t>
            </w:r>
          </w:p>
        </w:tc>
      </w:tr>
      <w:tr w14:paraId="1A1B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656" w:type="dxa"/>
            <w:vAlign w:val="center"/>
          </w:tcPr>
          <w:p w14:paraId="292366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840" w:type="dxa"/>
            <w:vAlign w:val="center"/>
          </w:tcPr>
          <w:p w14:paraId="13CD2DD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天网二三四期、雪亮二期后端设备维护费</w:t>
            </w:r>
          </w:p>
        </w:tc>
        <w:tc>
          <w:tcPr>
            <w:tcW w:w="5670" w:type="dxa"/>
            <w:vAlign w:val="center"/>
          </w:tcPr>
          <w:p w14:paraId="765ED48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运行维护后端设备工程量:综治监控管理平台2套、数据库服务器2台、云存储元数据服务器4台、云存储数据存储节点8套、4T硬盘900块、云存储万兆交换机1台、平台网关10台；</w:t>
            </w:r>
          </w:p>
          <w:p w14:paraId="20B903FE">
            <w:pPr>
              <w:keepNext w:val="0"/>
              <w:keepLines w:val="0"/>
              <w:widowControl/>
              <w:numPr>
                <w:ilvl w:val="0"/>
                <w:numId w:val="0"/>
              </w:numPr>
              <w:suppressLineNumbers w:val="0"/>
              <w:ind w:left="0" w:leftChars="0" w:firstLine="0" w:firstLineChars="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2.运行维护时间:为1年;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3.运行维护内容:包括日常监控与巡检、故障诊断处及维修、原厂延保服务、维修维护服务、重大活动保障、系统升级及性能优化、业务扩展服务、资产管理；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4.需提供8T硬盘50块作为云存储备品</w:t>
            </w:r>
          </w:p>
        </w:tc>
        <w:tc>
          <w:tcPr>
            <w:tcW w:w="435" w:type="dxa"/>
            <w:vAlign w:val="center"/>
          </w:tcPr>
          <w:p w14:paraId="4C42B250">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10" w:type="dxa"/>
            <w:vAlign w:val="center"/>
          </w:tcPr>
          <w:p w14:paraId="19D898F1">
            <w:pPr>
              <w:keepNext w:val="0"/>
              <w:keepLines w:val="0"/>
              <w:widowControl/>
              <w:suppressLineNumbers w:val="0"/>
              <w:jc w:val="left"/>
              <w:textAlignment w:val="center"/>
              <w:rPr>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690" w:type="dxa"/>
            <w:vAlign w:val="center"/>
          </w:tcPr>
          <w:p w14:paraId="7C9B7FF3">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870" w:type="dxa"/>
            <w:vAlign w:val="center"/>
          </w:tcPr>
          <w:p w14:paraId="2C936B0A">
            <w:pPr>
              <w:keepNext w:val="0"/>
              <w:keepLines w:val="0"/>
              <w:widowControl/>
              <w:suppressLineNumbers w:val="0"/>
              <w:jc w:val="lef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279240</w:t>
            </w:r>
          </w:p>
        </w:tc>
      </w:tr>
      <w:tr w14:paraId="329A2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3" w:hRule="atLeast"/>
        </w:trPr>
        <w:tc>
          <w:tcPr>
            <w:tcW w:w="656" w:type="dxa"/>
            <w:vAlign w:val="center"/>
          </w:tcPr>
          <w:p w14:paraId="32F699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840" w:type="dxa"/>
            <w:vAlign w:val="center"/>
          </w:tcPr>
          <w:p w14:paraId="3C5360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天网二三四期、雪亮二期电费</w:t>
            </w:r>
          </w:p>
        </w:tc>
        <w:tc>
          <w:tcPr>
            <w:tcW w:w="5670" w:type="dxa"/>
            <w:vAlign w:val="top"/>
          </w:tcPr>
          <w:p w14:paraId="1B2B2B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sz w:val="21"/>
                <w:szCs w:val="21"/>
              </w:rPr>
            </w:pPr>
          </w:p>
        </w:tc>
        <w:tc>
          <w:tcPr>
            <w:tcW w:w="435" w:type="dxa"/>
            <w:vAlign w:val="center"/>
          </w:tcPr>
          <w:p w14:paraId="5C5B2B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10" w:type="dxa"/>
            <w:vAlign w:val="center"/>
          </w:tcPr>
          <w:p w14:paraId="74B649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1185</w:t>
            </w:r>
          </w:p>
        </w:tc>
        <w:tc>
          <w:tcPr>
            <w:tcW w:w="690" w:type="dxa"/>
            <w:vAlign w:val="center"/>
          </w:tcPr>
          <w:p w14:paraId="03BBDB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70" w:type="dxa"/>
            <w:vAlign w:val="center"/>
          </w:tcPr>
          <w:p w14:paraId="34EF55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355</w:t>
            </w:r>
          </w:p>
        </w:tc>
      </w:tr>
      <w:tr w14:paraId="7F52E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3" w:hRule="atLeast"/>
        </w:trPr>
        <w:tc>
          <w:tcPr>
            <w:tcW w:w="656" w:type="dxa"/>
            <w:vAlign w:val="center"/>
          </w:tcPr>
          <w:p w14:paraId="4129CF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w:t>
            </w:r>
          </w:p>
        </w:tc>
        <w:tc>
          <w:tcPr>
            <w:tcW w:w="840" w:type="dxa"/>
            <w:vAlign w:val="center"/>
          </w:tcPr>
          <w:p w14:paraId="033342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天网二三四期、雪亮二期光纤链路租赁费</w:t>
            </w:r>
          </w:p>
        </w:tc>
        <w:tc>
          <w:tcPr>
            <w:tcW w:w="5670" w:type="dxa"/>
            <w:vAlign w:val="center"/>
          </w:tcPr>
          <w:p w14:paraId="37F675CE">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1.运行维护光纤线路租赁工程量:光纤专线10M；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2.运行维护时间为1年: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3.运行维护光纤线路租赁费:治安监控前端及非机车卡口、微卡光纤租用、独享线路及网络设备，确保安全性</w:t>
            </w:r>
          </w:p>
        </w:tc>
        <w:tc>
          <w:tcPr>
            <w:tcW w:w="435" w:type="dxa"/>
            <w:vAlign w:val="center"/>
          </w:tcPr>
          <w:p w14:paraId="46AFDE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10" w:type="dxa"/>
            <w:vAlign w:val="center"/>
          </w:tcPr>
          <w:p w14:paraId="686A7A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1185</w:t>
            </w:r>
          </w:p>
        </w:tc>
        <w:tc>
          <w:tcPr>
            <w:tcW w:w="690" w:type="dxa"/>
            <w:vAlign w:val="center"/>
          </w:tcPr>
          <w:p w14:paraId="501025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70" w:type="dxa"/>
            <w:vAlign w:val="center"/>
          </w:tcPr>
          <w:p w14:paraId="76AF8149">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r>
    </w:tbl>
    <w:p w14:paraId="749D6476">
      <w:pPr>
        <w:spacing w:before="78" w:line="219" w:lineRule="auto"/>
        <w:ind w:left="1073" w:firstLine="410" w:firstLineChars="200"/>
        <w:jc w:val="left"/>
        <w:rPr>
          <w:rFonts w:ascii="宋体" w:hAnsi="宋体" w:eastAsia="宋体" w:cs="宋体"/>
          <w:b/>
          <w:bCs/>
          <w:spacing w:val="-3"/>
          <w:sz w:val="21"/>
          <w:szCs w:val="21"/>
        </w:rPr>
      </w:pPr>
    </w:p>
    <w:p w14:paraId="72016286">
      <w:pPr>
        <w:spacing w:before="78" w:line="219" w:lineRule="auto"/>
        <w:ind w:firstLine="614" w:firstLineChars="300"/>
        <w:jc w:val="left"/>
        <w:rPr>
          <w:rFonts w:hint="eastAsia" w:ascii="宋体" w:hAnsi="宋体" w:eastAsia="宋体" w:cs="宋体"/>
          <w:b/>
          <w:bCs/>
          <w:spacing w:val="-3"/>
          <w:sz w:val="21"/>
          <w:szCs w:val="21"/>
          <w:lang w:val="en-US" w:eastAsia="zh-CN"/>
        </w:rPr>
      </w:pPr>
    </w:p>
    <w:p w14:paraId="63D4345A">
      <w:pPr>
        <w:spacing w:before="78" w:line="219" w:lineRule="auto"/>
        <w:ind w:firstLine="614" w:firstLineChars="300"/>
        <w:jc w:val="left"/>
        <w:rPr>
          <w:rFonts w:ascii="宋体" w:hAnsi="宋体" w:eastAsia="宋体" w:cs="宋体"/>
          <w:b/>
          <w:bCs/>
          <w:spacing w:val="-3"/>
          <w:sz w:val="21"/>
          <w:szCs w:val="21"/>
        </w:rPr>
      </w:pPr>
      <w:r>
        <w:rPr>
          <w:rFonts w:hint="eastAsia" w:ascii="宋体" w:hAnsi="宋体" w:eastAsia="宋体" w:cs="宋体"/>
          <w:b/>
          <w:bCs/>
          <w:spacing w:val="-3"/>
          <w:sz w:val="21"/>
          <w:szCs w:val="21"/>
          <w:lang w:val="en-US" w:eastAsia="zh-CN"/>
        </w:rPr>
        <w:t>备用设备清单：</w:t>
      </w:r>
    </w:p>
    <w:tbl>
      <w:tblPr>
        <w:tblStyle w:val="7"/>
        <w:tblW w:w="9947" w:type="dxa"/>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829"/>
        <w:gridCol w:w="6302"/>
        <w:gridCol w:w="639"/>
        <w:gridCol w:w="628"/>
        <w:gridCol w:w="1009"/>
      </w:tblGrid>
      <w:tr w14:paraId="2F85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394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序号</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B0E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设备名称</w:t>
            </w:r>
          </w:p>
        </w:tc>
        <w:tc>
          <w:tcPr>
            <w:tcW w:w="63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8C4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40" cy="2540"/>
                  <wp:effectExtent l="0" t="0" r="0" b="0"/>
                  <wp:wrapNone/>
                  <wp:docPr id="69" name="图片_1"/>
                  <wp:cNvGraphicFramePr/>
                  <a:graphic xmlns:a="http://schemas.openxmlformats.org/drawingml/2006/main">
                    <a:graphicData uri="http://schemas.openxmlformats.org/drawingml/2006/picture">
                      <pic:pic xmlns:pic="http://schemas.openxmlformats.org/drawingml/2006/picture">
                        <pic:nvPicPr>
                          <pic:cNvPr id="69" name="图片_1"/>
                          <pic:cNvPicPr/>
                        </pic:nvPicPr>
                        <pic:blipFill>
                          <a:blip r:embed="rId41"/>
                          <a:stretch>
                            <a:fillRect/>
                          </a:stretch>
                        </pic:blipFill>
                        <pic:spPr>
                          <a:xfrm>
                            <a:off x="0" y="0"/>
                            <a:ext cx="2540" cy="2540"/>
                          </a:xfrm>
                          <a:prstGeom prst="rect">
                            <a:avLst/>
                          </a:prstGeom>
                          <a:noFill/>
                          <a:ln>
                            <a:noFill/>
                          </a:ln>
                        </pic:spPr>
                      </pic:pic>
                    </a:graphicData>
                  </a:graphic>
                </wp:anchor>
              </w:draw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 name="图片_4"/>
                  <wp:cNvGraphicFramePr/>
                  <a:graphic xmlns:a="http://schemas.openxmlformats.org/drawingml/2006/main">
                    <a:graphicData uri="http://schemas.openxmlformats.org/drawingml/2006/picture">
                      <pic:pic xmlns:pic="http://schemas.openxmlformats.org/drawingml/2006/picture">
                        <pic:nvPicPr>
                          <pic:cNvPr id="70" name="图片_4"/>
                          <pic:cNvPicPr/>
                        </pic:nvPicPr>
                        <pic:blipFill>
                          <a:blip r:embed="rId42"/>
                          <a:stretch>
                            <a:fillRect/>
                          </a:stretch>
                        </pic:blipFill>
                        <pic:spPr>
                          <a:xfrm>
                            <a:off x="0" y="0"/>
                            <a:ext cx="10160" cy="19050"/>
                          </a:xfrm>
                          <a:prstGeom prst="rect">
                            <a:avLst/>
                          </a:prstGeom>
                          <a:noFill/>
                          <a:ln>
                            <a:noFill/>
                          </a:ln>
                        </pic:spPr>
                      </pic:pic>
                    </a:graphicData>
                  </a:graphic>
                </wp:anchor>
              </w:draw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主要参数</w:t>
            </w:r>
          </w:p>
        </w:tc>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F2E2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40" cy="2540"/>
                  <wp:effectExtent l="0" t="0" r="0" b="0"/>
                  <wp:wrapNone/>
                  <wp:docPr id="71" name="图片_2"/>
                  <wp:cNvGraphicFramePr/>
                  <a:graphic xmlns:a="http://schemas.openxmlformats.org/drawingml/2006/main">
                    <a:graphicData uri="http://schemas.openxmlformats.org/drawingml/2006/picture">
                      <pic:pic xmlns:pic="http://schemas.openxmlformats.org/drawingml/2006/picture">
                        <pic:nvPicPr>
                          <pic:cNvPr id="71" name="图片_2"/>
                          <pic:cNvPicPr/>
                        </pic:nvPicPr>
                        <pic:blipFill>
                          <a:blip r:embed="rId41"/>
                          <a:stretch>
                            <a:fillRect/>
                          </a:stretch>
                        </pic:blipFill>
                        <pic:spPr>
                          <a:xfrm>
                            <a:off x="0" y="0"/>
                            <a:ext cx="2540" cy="2540"/>
                          </a:xfrm>
                          <a:prstGeom prst="rect">
                            <a:avLst/>
                          </a:prstGeom>
                          <a:noFill/>
                          <a:ln>
                            <a:noFill/>
                          </a:ln>
                        </pic:spPr>
                      </pic:pic>
                    </a:graphicData>
                  </a:graphic>
                </wp:anchor>
              </w:draw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数量</w:t>
            </w:r>
          </w:p>
        </w:tc>
        <w:tc>
          <w:tcPr>
            <w:tcW w:w="6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BE6D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9717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备注</w:t>
            </w:r>
          </w:p>
        </w:tc>
      </w:tr>
      <w:tr w14:paraId="0574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8D8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247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双目双光结构化变焦枪型网络摄像机</w:t>
            </w:r>
          </w:p>
        </w:tc>
        <w:tc>
          <w:tcPr>
            <w:tcW w:w="63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FEA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1、像素：通道1≥400万；通道2≥200万；分辨率：通道1≥2688×1520；通道2≥1920×1080；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2、最低照度：0.001lux（彩色模式）；0.0001lux（黑白模式）；0lux（补光灯开启）；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3、补光距离：100m（红外监控距离）60m（暖光监控距离）16m（人脸检测距离）；</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4、补光灯：2颗（暖光灯）；4颗（混光（红外+暖光）灯）；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5、镜头类型：通道1：电动变焦；通道2：定焦；镜头焦距：通道1：8mm～32mm；通道2：3.6mm；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6、可通过IE浏览器进行各智能方案配置切换，切换过程中无需重启（提供公安部有效检测报告复印件加盖公章）</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7、在IE浏览器下，具有亮度、对比度、饱和度、锐度、gamma设置选项（提供公安部有效检测报告复印件加盖公章）</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8、内置GPU芯片，通道1支持六种智能资源切换：视频结构化、人脸检测、人脸识别、通用行为分析、人数统计、道路监控</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9、支持视频结构化：支持机动车、非机动车、人脸、人员等目标的抓拍和属性识别</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10、支持人脸检测：支持跟踪，支持优选，支持抓拍，支持上报最优的人脸抓图，支持人脸增强，人脸曝光，支持人脸属性提取，支持6种属性，8种表情</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11、支持道路监控：支持非机动车道下卡口、非机动车逆行、有车占道，小型车道下卡口、交通拥堵检测</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12、支持人数统计：支持排队管理；支持区域内人数统计，进入/离开人数统计，并可生成人数统计日/月/年报表，导出使用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13、支持绊线入侵，区域入侵，快速移动，物品遗留，物品搬移，徘徊检测，人员聚集，停车检测</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14、音频采集时，开启消除三级风噪声功能和不开启消除三级风噪声功能相比，有明显改善（提供公安部有效检测报告复印件加盖公章）</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15、可通过手动或自动的方式对视频采集模块采集的视频进行偏色矫正（提供公安部有效检测报告复印件加盖公章）</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16、支持512G Micro SD卡；内置双麦克风，内置高保真大口径扬声器，可覆盖室内30米距离</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17、支持DC12V供电方式，方便工程安装；支持IP67防护等级；支持GB35114 A级。</w:t>
            </w:r>
          </w:p>
        </w:tc>
        <w:tc>
          <w:tcPr>
            <w:tcW w:w="6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FD67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220</w:t>
            </w:r>
          </w:p>
        </w:tc>
        <w:tc>
          <w:tcPr>
            <w:tcW w:w="6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051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BC4A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其中天网一期提供80台，二三四期雪亮二期提供140台</w:t>
            </w:r>
          </w:p>
        </w:tc>
      </w:tr>
    </w:tbl>
    <w:p w14:paraId="62806F79">
      <w:pPr>
        <w:spacing w:before="78" w:line="219" w:lineRule="auto"/>
        <w:jc w:val="left"/>
        <w:rPr>
          <w:rFonts w:ascii="宋体" w:hAnsi="宋体" w:eastAsia="宋体" w:cs="宋体"/>
          <w:b/>
          <w:bCs/>
          <w:spacing w:val="-3"/>
          <w:sz w:val="21"/>
          <w:szCs w:val="21"/>
        </w:rPr>
      </w:pPr>
    </w:p>
    <w:p w14:paraId="7C6C219B">
      <w:pPr>
        <w:spacing w:before="78" w:line="219" w:lineRule="auto"/>
        <w:outlineLvl w:val="2"/>
        <w:rPr>
          <w:rFonts w:ascii="宋体" w:hAnsi="宋体" w:eastAsia="宋体" w:cs="宋体"/>
          <w:sz w:val="24"/>
          <w:szCs w:val="24"/>
        </w:rPr>
      </w:pPr>
      <w:bookmarkStart w:id="95" w:name="_Toc7157"/>
      <w:bookmarkStart w:id="96" w:name="_Toc10741"/>
      <w:r>
        <w:rPr>
          <w:rFonts w:ascii="宋体" w:hAnsi="宋体" w:eastAsia="宋体" w:cs="宋体"/>
          <w:b/>
          <w:bCs/>
          <w:spacing w:val="-3"/>
          <w:sz w:val="24"/>
          <w:szCs w:val="24"/>
        </w:rPr>
        <w:t>三、技术服务要求</w:t>
      </w:r>
      <w:bookmarkEnd w:id="95"/>
      <w:bookmarkEnd w:id="96"/>
    </w:p>
    <w:p w14:paraId="24F30405">
      <w:pPr>
        <w:spacing w:before="181" w:line="350" w:lineRule="auto"/>
        <w:ind w:right="905" w:firstLine="476" w:firstLineChars="200"/>
        <w:jc w:val="both"/>
        <w:outlineLvl w:val="9"/>
        <w:rPr>
          <w:rFonts w:ascii="宋体" w:hAnsi="宋体" w:eastAsia="宋体" w:cs="宋体"/>
          <w:sz w:val="24"/>
          <w:szCs w:val="24"/>
        </w:rPr>
      </w:pPr>
      <w:r>
        <w:rPr>
          <w:rFonts w:ascii="宋体" w:hAnsi="宋体" w:eastAsia="宋体" w:cs="宋体"/>
          <w:spacing w:val="-1"/>
          <w:sz w:val="24"/>
          <w:szCs w:val="24"/>
        </w:rPr>
        <w:t>1、中标人在衡阳有专门的运维队伍，提供 7×24 小时的维护，提供专用维</w:t>
      </w:r>
      <w:r>
        <w:rPr>
          <w:rFonts w:ascii="宋体" w:hAnsi="宋体" w:eastAsia="宋体" w:cs="宋体"/>
          <w:spacing w:val="7"/>
          <w:sz w:val="24"/>
          <w:szCs w:val="24"/>
        </w:rPr>
        <w:t xml:space="preserve"> </w:t>
      </w:r>
      <w:r>
        <w:rPr>
          <w:rFonts w:ascii="宋体" w:hAnsi="宋体" w:eastAsia="宋体" w:cs="宋体"/>
          <w:sz w:val="24"/>
          <w:szCs w:val="24"/>
        </w:rPr>
        <w:t>护热线，30 分钟内进行响应，前端点位城区故障处理时</w:t>
      </w:r>
      <w:r>
        <w:rPr>
          <w:rFonts w:ascii="宋体" w:hAnsi="宋体" w:eastAsia="宋体" w:cs="宋体"/>
          <w:spacing w:val="-1"/>
          <w:sz w:val="24"/>
          <w:szCs w:val="24"/>
        </w:rPr>
        <w:t>限 8 个小时，乡镇故障</w:t>
      </w:r>
      <w:r>
        <w:rPr>
          <w:rFonts w:ascii="宋体" w:hAnsi="宋体" w:eastAsia="宋体" w:cs="宋体"/>
          <w:sz w:val="24"/>
          <w:szCs w:val="24"/>
        </w:rPr>
        <w:t xml:space="preserve"> </w:t>
      </w:r>
      <w:r>
        <w:rPr>
          <w:rFonts w:ascii="宋体" w:hAnsi="宋体" w:eastAsia="宋体" w:cs="宋体"/>
          <w:spacing w:val="-1"/>
          <w:sz w:val="24"/>
          <w:szCs w:val="24"/>
        </w:rPr>
        <w:t>处理时限 12 小时，遇有自然灾害等不可抗拒原因除外；后台故障 10</w:t>
      </w:r>
      <w:r>
        <w:rPr>
          <w:rFonts w:ascii="宋体" w:hAnsi="宋体" w:eastAsia="宋体" w:cs="宋体"/>
          <w:spacing w:val="26"/>
          <w:sz w:val="24"/>
          <w:szCs w:val="24"/>
        </w:rPr>
        <w:t xml:space="preserve"> </w:t>
      </w:r>
      <w:r>
        <w:rPr>
          <w:rFonts w:ascii="宋体" w:hAnsi="宋体" w:eastAsia="宋体" w:cs="宋体"/>
          <w:spacing w:val="-1"/>
          <w:sz w:val="24"/>
          <w:szCs w:val="24"/>
        </w:rPr>
        <w:t>分钟内响应，30 分钟内判断故障原因，2 小时内解决；</w:t>
      </w:r>
    </w:p>
    <w:p w14:paraId="3ECDF431">
      <w:pPr>
        <w:spacing w:before="183" w:line="219" w:lineRule="auto"/>
        <w:ind w:firstLine="480" w:firstLineChars="200"/>
        <w:outlineLvl w:val="9"/>
        <w:rPr>
          <w:rFonts w:ascii="宋体" w:hAnsi="宋体" w:eastAsia="宋体" w:cs="宋体"/>
          <w:sz w:val="24"/>
          <w:szCs w:val="24"/>
        </w:rPr>
      </w:pPr>
      <w:r>
        <w:rPr>
          <w:rFonts w:ascii="宋体" w:hAnsi="宋体" w:eastAsia="宋体" w:cs="宋体"/>
          <w:sz w:val="24"/>
          <w:szCs w:val="24"/>
        </w:rPr>
        <w:t>2、中标人安排专业工程师每半年对后台系统进行一次全面的检</w:t>
      </w:r>
      <w:r>
        <w:rPr>
          <w:rFonts w:ascii="宋体" w:hAnsi="宋体" w:eastAsia="宋体" w:cs="宋体"/>
          <w:spacing w:val="-1"/>
          <w:sz w:val="24"/>
          <w:szCs w:val="24"/>
        </w:rPr>
        <w:t>测维护，及</w:t>
      </w:r>
      <w:r>
        <w:rPr>
          <w:rFonts w:ascii="宋体" w:hAnsi="宋体" w:eastAsia="宋体" w:cs="宋体"/>
          <w:spacing w:val="-3"/>
          <w:sz w:val="24"/>
          <w:szCs w:val="24"/>
        </w:rPr>
        <w:t>时排除系统隐患。</w:t>
      </w:r>
    </w:p>
    <w:p w14:paraId="53CF7ED2">
      <w:pPr>
        <w:spacing w:line="243" w:lineRule="auto"/>
        <w:ind w:firstLine="420" w:firstLineChars="200"/>
        <w:outlineLvl w:val="9"/>
        <w:rPr>
          <w:rFonts w:ascii="Arial"/>
          <w:sz w:val="21"/>
        </w:rPr>
      </w:pPr>
    </w:p>
    <w:p w14:paraId="4873967E">
      <w:pPr>
        <w:spacing w:before="78" w:line="288" w:lineRule="auto"/>
        <w:ind w:right="1025" w:firstLine="476" w:firstLineChars="200"/>
        <w:outlineLvl w:val="9"/>
        <w:rPr>
          <w:rFonts w:ascii="宋体" w:hAnsi="宋体" w:eastAsia="宋体" w:cs="宋体"/>
          <w:sz w:val="24"/>
          <w:szCs w:val="24"/>
        </w:rPr>
      </w:pPr>
      <w:r>
        <w:rPr>
          <w:rFonts w:ascii="宋体" w:hAnsi="宋体" w:eastAsia="宋体" w:cs="宋体"/>
          <w:spacing w:val="-1"/>
          <w:sz w:val="24"/>
          <w:szCs w:val="24"/>
        </w:rPr>
        <w:t>3、中标人承诺有一定的前端、后台设备备件库，具有原后台设备品牌厂家</w:t>
      </w:r>
      <w:r>
        <w:rPr>
          <w:rFonts w:ascii="宋体" w:hAnsi="宋体" w:eastAsia="宋体" w:cs="宋体"/>
          <w:spacing w:val="17"/>
          <w:sz w:val="24"/>
          <w:szCs w:val="24"/>
        </w:rPr>
        <w:t xml:space="preserve"> </w:t>
      </w:r>
      <w:r>
        <w:rPr>
          <w:rFonts w:ascii="宋体" w:hAnsi="宋体" w:eastAsia="宋体" w:cs="宋体"/>
          <w:spacing w:val="-1"/>
          <w:sz w:val="24"/>
          <w:szCs w:val="24"/>
        </w:rPr>
        <w:t>配件紧急供应及原后台设备维护的能力。</w:t>
      </w:r>
    </w:p>
    <w:p w14:paraId="66576DD5">
      <w:pPr>
        <w:spacing w:before="184" w:line="219" w:lineRule="auto"/>
        <w:ind w:firstLine="476" w:firstLineChars="200"/>
        <w:outlineLvl w:val="9"/>
        <w:rPr>
          <w:rFonts w:ascii="宋体" w:hAnsi="宋体" w:eastAsia="宋体" w:cs="宋体"/>
          <w:sz w:val="24"/>
          <w:szCs w:val="24"/>
        </w:rPr>
      </w:pPr>
      <w:r>
        <w:rPr>
          <w:rFonts w:ascii="宋体" w:hAnsi="宋体" w:eastAsia="宋体" w:cs="宋体"/>
          <w:spacing w:val="-1"/>
          <w:sz w:val="24"/>
          <w:szCs w:val="24"/>
        </w:rPr>
        <w:t>4、设备维修、维护、保养、保障</w:t>
      </w:r>
      <w:r>
        <w:rPr>
          <w:rFonts w:ascii="宋体" w:hAnsi="宋体" w:eastAsia="宋体" w:cs="宋体"/>
          <w:spacing w:val="-45"/>
          <w:sz w:val="24"/>
          <w:szCs w:val="24"/>
        </w:rPr>
        <w:t xml:space="preserve"> </w:t>
      </w:r>
      <w:r>
        <w:rPr>
          <w:rFonts w:ascii="宋体" w:hAnsi="宋体" w:eastAsia="宋体" w:cs="宋体"/>
          <w:spacing w:val="-1"/>
          <w:sz w:val="24"/>
          <w:szCs w:val="24"/>
        </w:rPr>
        <w:t>95%以上的上线率。</w:t>
      </w:r>
    </w:p>
    <w:p w14:paraId="065AA40D">
      <w:pPr>
        <w:spacing w:line="243" w:lineRule="auto"/>
        <w:ind w:firstLine="420" w:firstLineChars="200"/>
        <w:outlineLvl w:val="9"/>
        <w:rPr>
          <w:rFonts w:ascii="Arial"/>
          <w:sz w:val="21"/>
        </w:rPr>
      </w:pPr>
    </w:p>
    <w:p w14:paraId="6E7458E8">
      <w:pPr>
        <w:spacing w:before="184" w:line="219" w:lineRule="auto"/>
        <w:ind w:firstLine="241" w:firstLineChars="1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 本项目只能针对一个标段进行投标，多标段投标无效。</w:t>
      </w:r>
    </w:p>
    <w:p w14:paraId="08846C00">
      <w:pPr>
        <w:spacing w:line="243" w:lineRule="auto"/>
        <w:ind w:firstLine="420" w:firstLineChars="200"/>
        <w:rPr>
          <w:rFonts w:ascii="Arial"/>
          <w:sz w:val="21"/>
        </w:rPr>
      </w:pPr>
    </w:p>
    <w:p w14:paraId="78F1D77F">
      <w:pPr>
        <w:spacing w:line="243" w:lineRule="auto"/>
        <w:ind w:firstLine="420" w:firstLineChars="200"/>
        <w:rPr>
          <w:rFonts w:ascii="Arial"/>
          <w:sz w:val="21"/>
        </w:rPr>
      </w:pPr>
    </w:p>
    <w:p w14:paraId="35D4D87D">
      <w:pPr>
        <w:spacing w:line="243" w:lineRule="auto"/>
        <w:ind w:firstLine="420" w:firstLineChars="200"/>
        <w:rPr>
          <w:rFonts w:ascii="Arial"/>
          <w:sz w:val="21"/>
        </w:rPr>
      </w:pPr>
    </w:p>
    <w:p w14:paraId="4330F037">
      <w:pPr>
        <w:spacing w:line="243" w:lineRule="auto"/>
        <w:ind w:firstLine="420" w:firstLineChars="200"/>
        <w:rPr>
          <w:rFonts w:ascii="Arial"/>
          <w:sz w:val="21"/>
        </w:rPr>
      </w:pPr>
    </w:p>
    <w:p w14:paraId="7B112E5F">
      <w:pPr>
        <w:spacing w:line="243" w:lineRule="auto"/>
        <w:ind w:firstLine="420" w:firstLineChars="200"/>
        <w:rPr>
          <w:rFonts w:ascii="Arial"/>
          <w:sz w:val="21"/>
        </w:rPr>
      </w:pPr>
    </w:p>
    <w:p w14:paraId="5D5A58AB">
      <w:pPr>
        <w:spacing w:line="243" w:lineRule="auto"/>
        <w:ind w:firstLine="420" w:firstLineChars="200"/>
        <w:rPr>
          <w:rFonts w:ascii="Arial"/>
          <w:sz w:val="21"/>
        </w:rPr>
      </w:pPr>
    </w:p>
    <w:p w14:paraId="2CE9AE45">
      <w:pPr>
        <w:spacing w:line="243" w:lineRule="auto"/>
        <w:ind w:firstLine="420" w:firstLineChars="200"/>
        <w:rPr>
          <w:rFonts w:ascii="Arial"/>
          <w:sz w:val="21"/>
        </w:rPr>
      </w:pPr>
    </w:p>
    <w:p w14:paraId="08E962EA">
      <w:pPr>
        <w:spacing w:line="243" w:lineRule="auto"/>
        <w:ind w:firstLine="420" w:firstLineChars="200"/>
        <w:rPr>
          <w:rFonts w:ascii="Arial"/>
          <w:sz w:val="21"/>
        </w:rPr>
      </w:pPr>
    </w:p>
    <w:p w14:paraId="7BB4C625">
      <w:pPr>
        <w:spacing w:line="243" w:lineRule="auto"/>
        <w:ind w:firstLine="420" w:firstLineChars="200"/>
        <w:rPr>
          <w:rFonts w:ascii="Arial"/>
          <w:sz w:val="21"/>
        </w:rPr>
      </w:pPr>
    </w:p>
    <w:p w14:paraId="55065CC7">
      <w:pPr>
        <w:spacing w:line="243" w:lineRule="auto"/>
        <w:ind w:firstLine="420" w:firstLineChars="200"/>
        <w:rPr>
          <w:rFonts w:ascii="Arial"/>
          <w:sz w:val="21"/>
        </w:rPr>
      </w:pPr>
    </w:p>
    <w:p w14:paraId="6F75DCB6">
      <w:pPr>
        <w:spacing w:line="243" w:lineRule="auto"/>
        <w:rPr>
          <w:rFonts w:ascii="Arial"/>
          <w:sz w:val="21"/>
        </w:rPr>
      </w:pPr>
    </w:p>
    <w:p w14:paraId="3373F437">
      <w:pPr>
        <w:spacing w:line="243" w:lineRule="auto"/>
        <w:ind w:firstLine="420" w:firstLineChars="200"/>
        <w:rPr>
          <w:rFonts w:ascii="Arial"/>
          <w:sz w:val="21"/>
        </w:rPr>
      </w:pPr>
    </w:p>
    <w:p w14:paraId="1E23704E">
      <w:pPr>
        <w:spacing w:line="243" w:lineRule="auto"/>
        <w:ind w:firstLine="420" w:firstLineChars="200"/>
        <w:rPr>
          <w:rFonts w:ascii="Arial"/>
          <w:sz w:val="21"/>
        </w:rPr>
      </w:pPr>
    </w:p>
    <w:p w14:paraId="7E4ABDE9">
      <w:pPr>
        <w:spacing w:line="195" w:lineRule="auto"/>
        <w:rPr>
          <w:rFonts w:ascii="Times New Roman" w:hAnsi="Times New Roman" w:eastAsia="Times New Roman" w:cs="Times New Roman"/>
          <w:sz w:val="20"/>
          <w:szCs w:val="20"/>
        </w:rPr>
        <w:sectPr>
          <w:pgSz w:w="11905" w:h="16839"/>
          <w:pgMar w:top="1134" w:right="1134" w:bottom="1134" w:left="1134" w:header="0" w:footer="1134" w:gutter="0"/>
          <w:pgNumType w:fmt="decimal"/>
          <w:cols w:space="0" w:num="1"/>
          <w:rtlGutter w:val="0"/>
          <w:docGrid w:linePitch="0" w:charSpace="0"/>
        </w:sectPr>
      </w:pPr>
    </w:p>
    <w:p w14:paraId="2A8551EB">
      <w:pPr>
        <w:spacing w:before="78" w:line="232" w:lineRule="auto"/>
        <w:ind w:left="7545" w:firstLine="420" w:firstLineChars="200"/>
        <w:rPr>
          <w:rFonts w:ascii="楷体" w:hAnsi="楷体" w:eastAsia="楷体" w:cs="楷体"/>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224790</wp:posOffset>
                </wp:positionV>
                <wp:extent cx="5400040"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400040" cy="6350"/>
                        </a:xfrm>
                        <a:custGeom>
                          <a:avLst/>
                          <a:gdLst/>
                          <a:ahLst/>
                          <a:cxnLst/>
                          <a:pathLst>
                            <a:path w="8504" h="10">
                              <a:moveTo>
                                <a:pt x="0" y="0"/>
                              </a:moveTo>
                              <a:lnTo>
                                <a:pt x="8503" y="0"/>
                              </a:lnTo>
                              <a:lnTo>
                                <a:pt x="8503"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17.7pt;height:0.5pt;width:425.2pt;z-index:251661312;mso-width-relative:page;mso-height-relative:page;" fillcolor="#000000" filled="t" stroked="f" coordsize="8504,10" o:gfxdata="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at4y9YAAAAGAQAADwAAAAAAAAABACAA&#10;AAAiAAAAZHJzL2Rvd25yZXYueG1sUEsBAhQAFAAAAAgAh07iQFdFZsEPAgAAeQQAAA4AAAAAAAAA&#10;AQAgAAAAJQEAAGRycy9lMm9Eb2MueG1sUEsFBgAAAAAGAAYAWQEAAKYFAAAAAA==&#10;" path="m0,0l8503,0,8503,9,0,9,0,0xe">
                <v:fill on="t" focussize="0,0"/>
                <v:stroke on="f"/>
                <v:imagedata o:title=""/>
                <o:lock v:ext="edit" aspectratio="f"/>
              </v:shape>
            </w:pict>
          </mc:Fallback>
        </mc:AlternateContent>
      </w:r>
      <w:r>
        <w:rPr>
          <w:rFonts w:ascii="楷体" w:hAnsi="楷体" w:eastAsia="楷体" w:cs="楷体"/>
          <w:spacing w:val="-1"/>
          <w:sz w:val="24"/>
          <w:szCs w:val="24"/>
        </w:rPr>
        <w:t>公开招标</w:t>
      </w:r>
    </w:p>
    <w:p w14:paraId="2A5A2F58">
      <w:pPr>
        <w:spacing w:before="101" w:line="225" w:lineRule="auto"/>
        <w:ind w:left="3058" w:firstLine="630" w:firstLineChars="200"/>
        <w:outlineLvl w:val="1"/>
        <w:rPr>
          <w:rFonts w:ascii="宋体" w:hAnsi="宋体" w:eastAsia="宋体" w:cs="宋体"/>
          <w:sz w:val="31"/>
          <w:szCs w:val="31"/>
        </w:rPr>
      </w:pPr>
      <w:bookmarkStart w:id="97" w:name="_Toc8146"/>
      <w:bookmarkStart w:id="98" w:name="_Toc5018"/>
      <w:r>
        <w:rPr>
          <w:rFonts w:ascii="宋体" w:hAnsi="宋体" w:eastAsia="宋体" w:cs="宋体"/>
          <w:b/>
          <w:bCs/>
          <w:spacing w:val="2"/>
          <w:sz w:val="31"/>
          <w:szCs w:val="31"/>
        </w:rPr>
        <w:t>第二节</w:t>
      </w:r>
      <w:r>
        <w:rPr>
          <w:rFonts w:ascii="宋体" w:hAnsi="宋体" w:eastAsia="宋体" w:cs="宋体"/>
          <w:spacing w:val="31"/>
          <w:sz w:val="31"/>
          <w:szCs w:val="31"/>
        </w:rPr>
        <w:t xml:space="preserve"> </w:t>
      </w:r>
      <w:r>
        <w:rPr>
          <w:rFonts w:ascii="宋体" w:hAnsi="宋体" w:eastAsia="宋体" w:cs="宋体"/>
          <w:b/>
          <w:bCs/>
          <w:spacing w:val="2"/>
          <w:sz w:val="31"/>
          <w:szCs w:val="31"/>
        </w:rPr>
        <w:t>商务要求</w:t>
      </w:r>
      <w:bookmarkEnd w:id="97"/>
      <w:bookmarkEnd w:id="98"/>
    </w:p>
    <w:p w14:paraId="18703D6B">
      <w:pPr>
        <w:spacing w:before="78" w:line="219" w:lineRule="auto"/>
        <w:ind w:left="493" w:firstLine="466" w:firstLineChars="200"/>
        <w:outlineLvl w:val="2"/>
        <w:rPr>
          <w:rFonts w:ascii="宋体" w:hAnsi="宋体" w:eastAsia="宋体" w:cs="宋体"/>
          <w:sz w:val="24"/>
          <w:szCs w:val="24"/>
        </w:rPr>
      </w:pPr>
      <w:bookmarkStart w:id="99" w:name="_Toc28179"/>
      <w:bookmarkStart w:id="100" w:name="_Toc27826"/>
      <w:r>
        <w:rPr>
          <w:rFonts w:ascii="宋体" w:hAnsi="宋体" w:eastAsia="宋体" w:cs="宋体"/>
          <w:b/>
          <w:bCs/>
          <w:spacing w:val="-4"/>
          <w:sz w:val="24"/>
          <w:szCs w:val="24"/>
        </w:rPr>
        <w:t>一、主要商务要求</w:t>
      </w:r>
      <w:bookmarkEnd w:id="99"/>
      <w:bookmarkEnd w:id="100"/>
    </w:p>
    <w:tbl>
      <w:tblPr>
        <w:tblStyle w:val="10"/>
        <w:tblW w:w="8363" w:type="dxa"/>
        <w:tblInd w:w="3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4"/>
        <w:gridCol w:w="5979"/>
      </w:tblGrid>
      <w:tr w14:paraId="64FD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384" w:type="dxa"/>
            <w:vAlign w:val="top"/>
          </w:tcPr>
          <w:p w14:paraId="32A24424">
            <w:pPr>
              <w:pStyle w:val="11"/>
              <w:spacing w:before="233" w:line="220" w:lineRule="auto"/>
              <w:ind w:left="361"/>
              <w:rPr>
                <w:sz w:val="24"/>
                <w:szCs w:val="24"/>
              </w:rPr>
            </w:pPr>
            <w:r>
              <w:rPr>
                <w:spacing w:val="-2"/>
                <w:sz w:val="24"/>
                <w:szCs w:val="24"/>
              </w:rPr>
              <w:t>履行合同的时间</w:t>
            </w:r>
          </w:p>
        </w:tc>
        <w:tc>
          <w:tcPr>
            <w:tcW w:w="5979" w:type="dxa"/>
            <w:vAlign w:val="top"/>
          </w:tcPr>
          <w:p w14:paraId="325B50F8">
            <w:pPr>
              <w:pStyle w:val="11"/>
              <w:spacing w:before="233" w:line="219" w:lineRule="auto"/>
              <w:ind w:left="1675"/>
              <w:rPr>
                <w:sz w:val="24"/>
                <w:szCs w:val="24"/>
              </w:rPr>
            </w:pPr>
            <w:r>
              <w:rPr>
                <w:spacing w:val="-1"/>
                <w:sz w:val="24"/>
                <w:szCs w:val="24"/>
              </w:rPr>
              <w:t>合同签订后立即履行运维义务</w:t>
            </w:r>
          </w:p>
        </w:tc>
      </w:tr>
      <w:tr w14:paraId="67B8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84" w:type="dxa"/>
            <w:vAlign w:val="top"/>
          </w:tcPr>
          <w:p w14:paraId="226DB3D2">
            <w:pPr>
              <w:pStyle w:val="11"/>
              <w:spacing w:before="205" w:line="219" w:lineRule="auto"/>
              <w:ind w:left="718"/>
              <w:rPr>
                <w:sz w:val="24"/>
                <w:szCs w:val="24"/>
              </w:rPr>
            </w:pPr>
            <w:r>
              <w:rPr>
                <w:spacing w:val="-3"/>
                <w:sz w:val="24"/>
                <w:szCs w:val="24"/>
              </w:rPr>
              <w:t>服务期限</w:t>
            </w:r>
          </w:p>
        </w:tc>
        <w:tc>
          <w:tcPr>
            <w:tcW w:w="5979" w:type="dxa"/>
            <w:vAlign w:val="top"/>
          </w:tcPr>
          <w:p w14:paraId="15C105C6">
            <w:pPr>
              <w:pStyle w:val="11"/>
              <w:spacing w:before="205" w:line="219" w:lineRule="auto"/>
              <w:ind w:left="3059"/>
              <w:rPr>
                <w:sz w:val="24"/>
                <w:szCs w:val="24"/>
              </w:rPr>
            </w:pPr>
            <w:r>
              <w:rPr>
                <w:rFonts w:hint="eastAsia"/>
                <w:spacing w:val="-8"/>
                <w:sz w:val="24"/>
                <w:szCs w:val="24"/>
                <w:lang w:val="en-US" w:eastAsia="zh-CN"/>
              </w:rPr>
              <w:t>1</w:t>
            </w:r>
            <w:r>
              <w:rPr>
                <w:spacing w:val="-8"/>
                <w:sz w:val="24"/>
                <w:szCs w:val="24"/>
              </w:rPr>
              <w:t>年</w:t>
            </w:r>
          </w:p>
        </w:tc>
      </w:tr>
      <w:tr w14:paraId="40295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2384" w:type="dxa"/>
            <w:vAlign w:val="top"/>
          </w:tcPr>
          <w:p w14:paraId="0915ADC5">
            <w:pPr>
              <w:pStyle w:val="11"/>
              <w:spacing w:before="78" w:line="221" w:lineRule="auto"/>
              <w:ind w:left="730"/>
              <w:rPr>
                <w:sz w:val="24"/>
                <w:szCs w:val="24"/>
              </w:rPr>
            </w:pPr>
            <w:r>
              <w:rPr>
                <w:spacing w:val="-6"/>
                <w:sz w:val="24"/>
                <w:szCs w:val="24"/>
              </w:rPr>
              <w:t>响应时间</w:t>
            </w:r>
          </w:p>
        </w:tc>
        <w:tc>
          <w:tcPr>
            <w:tcW w:w="5979" w:type="dxa"/>
            <w:vAlign w:val="top"/>
          </w:tcPr>
          <w:p w14:paraId="661F547E">
            <w:pPr>
              <w:pStyle w:val="11"/>
              <w:spacing w:before="114" w:line="289" w:lineRule="auto"/>
              <w:ind w:left="114" w:right="108"/>
              <w:rPr>
                <w:sz w:val="24"/>
                <w:szCs w:val="24"/>
              </w:rPr>
            </w:pPr>
            <w:r>
              <w:rPr>
                <w:spacing w:val="-1"/>
                <w:sz w:val="24"/>
                <w:szCs w:val="24"/>
              </w:rPr>
              <w:t>提供 7×24 小时的维护，提供专用维护热线，30 分钟</w:t>
            </w:r>
            <w:r>
              <w:rPr>
                <w:spacing w:val="16"/>
                <w:sz w:val="24"/>
                <w:szCs w:val="24"/>
              </w:rPr>
              <w:t xml:space="preserve"> </w:t>
            </w:r>
            <w:r>
              <w:rPr>
                <w:spacing w:val="-1"/>
                <w:sz w:val="24"/>
                <w:szCs w:val="24"/>
              </w:rPr>
              <w:t>内进行响应，前端点位城区故障处理时限8个小时，乡</w:t>
            </w:r>
            <w:r>
              <w:rPr>
                <w:spacing w:val="6"/>
                <w:sz w:val="24"/>
                <w:szCs w:val="24"/>
              </w:rPr>
              <w:t xml:space="preserve">  </w:t>
            </w:r>
            <w:r>
              <w:rPr>
                <w:spacing w:val="-1"/>
                <w:sz w:val="24"/>
                <w:szCs w:val="24"/>
              </w:rPr>
              <w:t>镇故障处理时限 12 小时，遇有自然灾害等不可抗拒原</w:t>
            </w:r>
            <w:r>
              <w:rPr>
                <w:spacing w:val="15"/>
                <w:sz w:val="24"/>
                <w:szCs w:val="24"/>
              </w:rPr>
              <w:t xml:space="preserve"> </w:t>
            </w:r>
            <w:r>
              <w:rPr>
                <w:spacing w:val="-1"/>
                <w:sz w:val="24"/>
                <w:szCs w:val="24"/>
              </w:rPr>
              <w:t>因除外；后台故障 10 分钟内相应，30</w:t>
            </w:r>
            <w:r>
              <w:rPr>
                <w:spacing w:val="15"/>
                <w:sz w:val="24"/>
                <w:szCs w:val="24"/>
              </w:rPr>
              <w:t xml:space="preserve"> </w:t>
            </w:r>
            <w:r>
              <w:rPr>
                <w:spacing w:val="-1"/>
                <w:sz w:val="24"/>
                <w:szCs w:val="24"/>
              </w:rPr>
              <w:t>分钟内判断故</w:t>
            </w:r>
            <w:r>
              <w:rPr>
                <w:sz w:val="24"/>
                <w:szCs w:val="24"/>
              </w:rPr>
              <w:t xml:space="preserve">  </w:t>
            </w:r>
            <w:r>
              <w:rPr>
                <w:spacing w:val="-1"/>
                <w:sz w:val="24"/>
                <w:szCs w:val="24"/>
              </w:rPr>
              <w:t>障原因，2 小时内解决；</w:t>
            </w:r>
          </w:p>
        </w:tc>
      </w:tr>
      <w:tr w14:paraId="5744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2384" w:type="dxa"/>
            <w:vAlign w:val="top"/>
          </w:tcPr>
          <w:p w14:paraId="3E11D03C">
            <w:pPr>
              <w:pStyle w:val="11"/>
              <w:spacing w:before="128" w:line="264" w:lineRule="auto"/>
              <w:ind w:left="839" w:right="230" w:hanging="600"/>
              <w:rPr>
                <w:sz w:val="24"/>
                <w:szCs w:val="24"/>
              </w:rPr>
            </w:pPr>
            <w:r>
              <w:rPr>
                <w:spacing w:val="-2"/>
                <w:sz w:val="24"/>
                <w:szCs w:val="24"/>
              </w:rPr>
              <w:t>合同价款支付方式</w:t>
            </w:r>
            <w:r>
              <w:rPr>
                <w:spacing w:val="4"/>
                <w:sz w:val="24"/>
                <w:szCs w:val="24"/>
              </w:rPr>
              <w:t xml:space="preserve"> </w:t>
            </w:r>
            <w:r>
              <w:rPr>
                <w:spacing w:val="-4"/>
                <w:sz w:val="24"/>
                <w:szCs w:val="24"/>
              </w:rPr>
              <w:t>和条件</w:t>
            </w:r>
          </w:p>
        </w:tc>
        <w:tc>
          <w:tcPr>
            <w:tcW w:w="5979" w:type="dxa"/>
            <w:vAlign w:val="top"/>
          </w:tcPr>
          <w:p w14:paraId="05D29F53">
            <w:pPr>
              <w:pStyle w:val="11"/>
              <w:spacing w:before="128" w:line="264" w:lineRule="auto"/>
              <w:ind w:left="1075" w:right="168" w:hanging="900"/>
              <w:rPr>
                <w:rFonts w:hint="eastAsia" w:eastAsia="宋体"/>
                <w:sz w:val="24"/>
                <w:szCs w:val="24"/>
                <w:lang w:eastAsia="zh-CN"/>
              </w:rPr>
            </w:pPr>
            <w:r>
              <w:rPr>
                <w:rFonts w:hint="eastAsia" w:eastAsia="宋体"/>
                <w:sz w:val="24"/>
                <w:szCs w:val="24"/>
                <w:lang w:val="en-US" w:eastAsia="zh-CN"/>
              </w:rPr>
              <w:t>（1）网络租赁费、维护服务费按半年付款，根据维护考核结果结算，在第三季度第一个月的10号前支付上半年的维护服务费；</w:t>
            </w:r>
            <w:r>
              <w:rPr>
                <w:rFonts w:hint="eastAsia" w:eastAsia="宋体"/>
                <w:sz w:val="24"/>
                <w:szCs w:val="24"/>
                <w:lang w:val="en-US" w:eastAsia="zh-CN"/>
              </w:rPr>
              <w:br w:type="textWrapping"/>
            </w:r>
            <w:r>
              <w:rPr>
                <w:rFonts w:hint="eastAsia" w:eastAsia="宋体"/>
                <w:sz w:val="24"/>
                <w:szCs w:val="24"/>
                <w:lang w:val="en-US" w:eastAsia="zh-CN"/>
              </w:rPr>
              <w:t>（2）前端设备运行电费由采购人提前预付；</w:t>
            </w:r>
          </w:p>
        </w:tc>
      </w:tr>
      <w:tr w14:paraId="1BF18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384" w:type="dxa"/>
            <w:vAlign w:val="top"/>
          </w:tcPr>
          <w:p w14:paraId="1A2FCEE7">
            <w:pPr>
              <w:pStyle w:val="11"/>
              <w:spacing w:before="243" w:line="219" w:lineRule="auto"/>
              <w:ind w:left="718"/>
              <w:rPr>
                <w:sz w:val="24"/>
                <w:szCs w:val="24"/>
              </w:rPr>
            </w:pPr>
            <w:r>
              <w:rPr>
                <w:spacing w:val="-3"/>
                <w:sz w:val="24"/>
                <w:szCs w:val="24"/>
              </w:rPr>
              <w:t>服务地点</w:t>
            </w:r>
          </w:p>
        </w:tc>
        <w:tc>
          <w:tcPr>
            <w:tcW w:w="5979" w:type="dxa"/>
            <w:vAlign w:val="top"/>
          </w:tcPr>
          <w:p w14:paraId="268793CE">
            <w:pPr>
              <w:pStyle w:val="11"/>
              <w:spacing w:before="242" w:line="219" w:lineRule="auto"/>
              <w:ind w:left="2154"/>
              <w:rPr>
                <w:sz w:val="24"/>
                <w:szCs w:val="24"/>
              </w:rPr>
            </w:pPr>
            <w:r>
              <w:rPr>
                <w:spacing w:val="-2"/>
                <w:sz w:val="24"/>
                <w:szCs w:val="24"/>
              </w:rPr>
              <w:t>采购人指定地点</w:t>
            </w:r>
          </w:p>
        </w:tc>
      </w:tr>
    </w:tbl>
    <w:p w14:paraId="43C2E7EF">
      <w:pPr>
        <w:spacing w:before="78" w:line="220" w:lineRule="auto"/>
        <w:ind w:left="493" w:firstLine="466" w:firstLineChars="200"/>
        <w:outlineLvl w:val="2"/>
        <w:rPr>
          <w:rFonts w:ascii="宋体" w:hAnsi="宋体" w:eastAsia="宋体" w:cs="宋体"/>
          <w:sz w:val="24"/>
          <w:szCs w:val="24"/>
        </w:rPr>
      </w:pPr>
      <w:bookmarkStart w:id="101" w:name="_Toc927"/>
      <w:bookmarkStart w:id="102" w:name="_Toc3105"/>
      <w:r>
        <w:rPr>
          <w:rFonts w:ascii="宋体" w:hAnsi="宋体" w:eastAsia="宋体" w:cs="宋体"/>
          <w:b/>
          <w:bCs/>
          <w:spacing w:val="-4"/>
          <w:sz w:val="24"/>
          <w:szCs w:val="24"/>
        </w:rPr>
        <w:t>二、其他要求</w:t>
      </w:r>
      <w:bookmarkEnd w:id="101"/>
      <w:bookmarkEnd w:id="102"/>
    </w:p>
    <w:p w14:paraId="6C9AECE2">
      <w:pPr>
        <w:spacing w:before="179" w:line="218" w:lineRule="auto"/>
        <w:ind w:left="507" w:firstLine="476" w:firstLineChars="200"/>
        <w:rPr>
          <w:rFonts w:ascii="宋体" w:hAnsi="宋体" w:eastAsia="宋体" w:cs="宋体"/>
          <w:sz w:val="24"/>
          <w:szCs w:val="24"/>
        </w:rPr>
      </w:pPr>
      <w:r>
        <w:rPr>
          <w:rFonts w:ascii="宋体" w:hAnsi="宋体" w:eastAsia="宋体" w:cs="宋体"/>
          <w:spacing w:val="-1"/>
          <w:sz w:val="24"/>
          <w:szCs w:val="24"/>
        </w:rPr>
        <w:t>1、本项目的报价内容为包干价，一般包括但不限于如下内容：</w:t>
      </w:r>
    </w:p>
    <w:p w14:paraId="7AAAF450">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（1）服务人员的工资、劳动社会保险和按规定提取的福利费；</w:t>
      </w:r>
    </w:p>
    <w:p w14:paraId="5C98E6F5">
      <w:pPr>
        <w:spacing w:before="185"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（2）办公费用、管理企业固定资产折旧费及其他费用；</w:t>
      </w:r>
    </w:p>
    <w:p w14:paraId="5BB4C2FB">
      <w:pPr>
        <w:spacing w:before="183"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（3）该项目运行维护必需投入的工具、设备、车辆使用费；</w:t>
      </w:r>
    </w:p>
    <w:p w14:paraId="05032372">
      <w:pPr>
        <w:spacing w:before="180" w:line="290" w:lineRule="auto"/>
        <w:ind w:left="23" w:right="1025" w:firstLine="476" w:firstLineChars="200"/>
        <w:rPr>
          <w:rFonts w:ascii="宋体" w:hAnsi="宋体" w:eastAsia="宋体" w:cs="宋体"/>
          <w:spacing w:val="-3"/>
          <w:sz w:val="24"/>
          <w:szCs w:val="24"/>
        </w:rPr>
      </w:pPr>
      <w:r>
        <w:rPr>
          <w:rFonts w:ascii="宋体" w:hAnsi="宋体" w:eastAsia="宋体" w:cs="宋体"/>
          <w:spacing w:val="-1"/>
          <w:sz w:val="24"/>
          <w:szCs w:val="24"/>
        </w:rPr>
        <w:t>（4）管理费用、技术措施费用、安全措施费用、加班措施费用、应急处理</w:t>
      </w:r>
      <w:r>
        <w:rPr>
          <w:rFonts w:ascii="宋体" w:hAnsi="宋体" w:eastAsia="宋体" w:cs="宋体"/>
          <w:spacing w:val="11"/>
          <w:sz w:val="24"/>
          <w:szCs w:val="24"/>
        </w:rPr>
        <w:t xml:space="preserve"> </w:t>
      </w:r>
      <w:r>
        <w:rPr>
          <w:rFonts w:ascii="宋体" w:hAnsi="宋体" w:eastAsia="宋体" w:cs="宋体"/>
          <w:spacing w:val="-3"/>
          <w:sz w:val="24"/>
          <w:szCs w:val="24"/>
        </w:rPr>
        <w:t>费用、适当利润、税金。</w:t>
      </w:r>
    </w:p>
    <w:p w14:paraId="20B0F574">
      <w:pPr>
        <w:spacing w:before="78" w:line="288" w:lineRule="auto"/>
        <w:ind w:left="13" w:right="1025" w:firstLine="480" w:firstLineChars="200"/>
        <w:rPr>
          <w:rFonts w:ascii="宋体" w:hAnsi="宋体" w:eastAsia="宋体" w:cs="宋体"/>
          <w:sz w:val="24"/>
          <w:szCs w:val="24"/>
        </w:rPr>
      </w:pPr>
      <w:r>
        <w:rPr>
          <w:rFonts w:ascii="宋体" w:hAnsi="宋体" w:eastAsia="宋体" w:cs="宋体"/>
          <w:sz w:val="24"/>
          <w:szCs w:val="24"/>
        </w:rPr>
        <w:t>2、投标人应根据项目要求和现场情况，如</w:t>
      </w:r>
      <w:r>
        <w:rPr>
          <w:rFonts w:ascii="宋体" w:hAnsi="宋体" w:eastAsia="宋体" w:cs="宋体"/>
          <w:spacing w:val="-1"/>
          <w:sz w:val="24"/>
          <w:szCs w:val="24"/>
        </w:rPr>
        <w:t>一旦中标，在项目实施中出现任</w:t>
      </w:r>
      <w:r>
        <w:rPr>
          <w:rFonts w:ascii="宋体" w:hAnsi="宋体" w:eastAsia="宋体" w:cs="宋体"/>
          <w:sz w:val="24"/>
          <w:szCs w:val="24"/>
        </w:rPr>
        <w:t xml:space="preserve"> </w:t>
      </w:r>
      <w:r>
        <w:rPr>
          <w:rFonts w:ascii="宋体" w:hAnsi="宋体" w:eastAsia="宋体" w:cs="宋体"/>
          <w:spacing w:val="-1"/>
          <w:sz w:val="24"/>
          <w:szCs w:val="24"/>
        </w:rPr>
        <w:t>何遗漏，均由中标人免费提供，采购人不再支付任何费用。</w:t>
      </w:r>
    </w:p>
    <w:p w14:paraId="0947071F">
      <w:pPr>
        <w:spacing w:before="184" w:line="219" w:lineRule="auto"/>
        <w:ind w:left="494" w:firstLine="476" w:firstLineChars="200"/>
        <w:rPr>
          <w:rFonts w:ascii="宋体" w:hAnsi="宋体" w:eastAsia="宋体" w:cs="宋体"/>
          <w:sz w:val="24"/>
          <w:szCs w:val="24"/>
        </w:rPr>
      </w:pPr>
      <w:r>
        <w:rPr>
          <w:rFonts w:ascii="宋体" w:hAnsi="宋体" w:eastAsia="宋体" w:cs="宋体"/>
          <w:spacing w:val="-1"/>
          <w:sz w:val="24"/>
          <w:szCs w:val="24"/>
        </w:rPr>
        <w:t>3、未尽事宜，由双方协商解决，如有分歧交由司法途径解决。</w:t>
      </w:r>
    </w:p>
    <w:p w14:paraId="611B90D7">
      <w:pPr>
        <w:spacing w:before="180" w:line="219" w:lineRule="auto"/>
        <w:ind w:left="489" w:firstLine="462" w:firstLineChars="200"/>
        <w:outlineLvl w:val="2"/>
        <w:rPr>
          <w:rFonts w:ascii="宋体" w:hAnsi="宋体" w:eastAsia="宋体" w:cs="宋体"/>
          <w:sz w:val="24"/>
          <w:szCs w:val="24"/>
        </w:rPr>
      </w:pPr>
      <w:bookmarkStart w:id="103" w:name="_Toc22663"/>
      <w:bookmarkStart w:id="104" w:name="_Toc10070"/>
      <w:r>
        <w:rPr>
          <w:rFonts w:ascii="宋体" w:hAnsi="宋体" w:eastAsia="宋体" w:cs="宋体"/>
          <w:b/>
          <w:bCs/>
          <w:spacing w:val="-5"/>
          <w:sz w:val="24"/>
          <w:szCs w:val="24"/>
        </w:rPr>
        <w:t>三、踏勘</w:t>
      </w:r>
      <w:bookmarkEnd w:id="103"/>
      <w:bookmarkEnd w:id="104"/>
    </w:p>
    <w:p w14:paraId="3CB98A4E">
      <w:pPr>
        <w:spacing w:before="183" w:line="345" w:lineRule="auto"/>
        <w:ind w:left="29" w:right="905" w:firstLine="480" w:firstLineChars="200"/>
        <w:rPr>
          <w:rFonts w:ascii="宋体" w:hAnsi="宋体" w:eastAsia="宋体" w:cs="宋体"/>
          <w:sz w:val="24"/>
          <w:szCs w:val="24"/>
        </w:rPr>
      </w:pPr>
      <w:r>
        <w:rPr>
          <w:rFonts w:ascii="宋体" w:hAnsi="宋体" w:eastAsia="宋体" w:cs="宋体"/>
          <w:sz w:val="24"/>
          <w:szCs w:val="24"/>
        </w:rPr>
        <w:t>投标供应商在投标前，采购人不组织踏勘现</w:t>
      </w:r>
      <w:r>
        <w:rPr>
          <w:rFonts w:ascii="宋体" w:hAnsi="宋体" w:eastAsia="宋体" w:cs="宋体"/>
          <w:spacing w:val="-1"/>
          <w:sz w:val="24"/>
          <w:szCs w:val="24"/>
        </w:rPr>
        <w:t>场。投标供应商可自行踏勘现场</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69"/>
          <w:sz w:val="24"/>
          <w:szCs w:val="24"/>
        </w:rPr>
        <w:t xml:space="preserve"> </w:t>
      </w:r>
      <w:r>
        <w:rPr>
          <w:rFonts w:ascii="宋体" w:hAnsi="宋体" w:eastAsia="宋体" w:cs="宋体"/>
          <w:spacing w:val="-5"/>
          <w:sz w:val="24"/>
          <w:szCs w:val="24"/>
        </w:rPr>
        <w:t>有关费用自理，踏勘期间发生的意外自负。</w:t>
      </w:r>
    </w:p>
    <w:p w14:paraId="1BD8482D">
      <w:pPr>
        <w:spacing w:before="180" w:line="290" w:lineRule="auto"/>
        <w:ind w:left="23" w:right="1025" w:firstLine="468" w:firstLineChars="200"/>
        <w:rPr>
          <w:rFonts w:ascii="宋体" w:hAnsi="宋体" w:eastAsia="宋体" w:cs="宋体"/>
          <w:spacing w:val="-3"/>
          <w:sz w:val="24"/>
          <w:szCs w:val="24"/>
        </w:rPr>
      </w:pPr>
    </w:p>
    <w:bookmarkEnd w:id="272"/>
    <w:p w14:paraId="1EBEF4AB">
      <w:pPr>
        <w:spacing w:before="180" w:line="290" w:lineRule="auto"/>
        <w:ind w:left="23" w:right="1025" w:firstLine="468" w:firstLineChars="200"/>
        <w:rPr>
          <w:rFonts w:ascii="宋体" w:hAnsi="宋体" w:eastAsia="宋体" w:cs="宋体"/>
          <w:spacing w:val="-3"/>
          <w:sz w:val="24"/>
          <w:szCs w:val="24"/>
        </w:rPr>
      </w:pPr>
    </w:p>
    <w:p w14:paraId="17530232">
      <w:pPr>
        <w:spacing w:before="180" w:line="290" w:lineRule="auto"/>
        <w:ind w:left="23" w:right="1025" w:firstLine="468" w:firstLineChars="200"/>
        <w:rPr>
          <w:rFonts w:ascii="宋体" w:hAnsi="宋体" w:eastAsia="宋体" w:cs="宋体"/>
          <w:spacing w:val="-3"/>
          <w:sz w:val="24"/>
          <w:szCs w:val="24"/>
        </w:rPr>
      </w:pPr>
    </w:p>
    <w:p w14:paraId="3D4BF703">
      <w:pPr>
        <w:spacing w:line="253" w:lineRule="auto"/>
        <w:rPr>
          <w:rFonts w:ascii="Arial"/>
          <w:sz w:val="21"/>
        </w:rPr>
      </w:pPr>
    </w:p>
    <w:p w14:paraId="67C762F4">
      <w:pPr>
        <w:spacing w:before="113" w:line="227" w:lineRule="auto"/>
        <w:ind w:left="2755" w:firstLine="728" w:firstLineChars="200"/>
        <w:outlineLvl w:val="0"/>
        <w:rPr>
          <w:rFonts w:ascii="黑体" w:hAnsi="黑体" w:eastAsia="黑体" w:cs="黑体"/>
          <w:sz w:val="35"/>
          <w:szCs w:val="35"/>
        </w:rPr>
      </w:pPr>
      <w:bookmarkStart w:id="105" w:name="bookmark29"/>
      <w:bookmarkEnd w:id="105"/>
      <w:bookmarkStart w:id="106" w:name="_Toc19416"/>
      <w:bookmarkStart w:id="107" w:name="_Toc1567"/>
      <w:r>
        <w:rPr>
          <w:rFonts w:ascii="黑体" w:hAnsi="黑体" w:eastAsia="黑体" w:cs="黑体"/>
          <w:spacing w:val="7"/>
          <w:sz w:val="35"/>
          <w:szCs w:val="35"/>
        </w:rPr>
        <w:t>第六章  综合评分表</w:t>
      </w:r>
      <w:bookmarkEnd w:id="106"/>
      <w:bookmarkEnd w:id="107"/>
    </w:p>
    <w:tbl>
      <w:tblPr>
        <w:tblStyle w:val="10"/>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690"/>
        <w:gridCol w:w="603"/>
        <w:gridCol w:w="7278"/>
      </w:tblGrid>
      <w:tr w14:paraId="7817C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26" w:type="dxa"/>
            <w:gridSpan w:val="3"/>
            <w:vAlign w:val="top"/>
          </w:tcPr>
          <w:p w14:paraId="056F9FEE">
            <w:pPr>
              <w:pStyle w:val="11"/>
              <w:spacing w:before="130" w:line="228" w:lineRule="auto"/>
              <w:ind w:left="697"/>
              <w:rPr>
                <w:sz w:val="24"/>
                <w:szCs w:val="24"/>
              </w:rPr>
            </w:pPr>
            <w:r>
              <w:rPr>
                <w:b/>
                <w:bCs/>
                <w:spacing w:val="6"/>
                <w:sz w:val="24"/>
                <w:szCs w:val="24"/>
              </w:rPr>
              <w:t>适用范围</w:t>
            </w:r>
          </w:p>
        </w:tc>
        <w:tc>
          <w:tcPr>
            <w:tcW w:w="7278" w:type="dxa"/>
            <w:vAlign w:val="top"/>
          </w:tcPr>
          <w:p w14:paraId="74472E11">
            <w:pPr>
              <w:pStyle w:val="11"/>
              <w:spacing w:before="161" w:line="190" w:lineRule="auto"/>
              <w:ind w:left="2742"/>
              <w:rPr>
                <w:sz w:val="24"/>
                <w:szCs w:val="24"/>
              </w:rPr>
            </w:pPr>
            <w:r>
              <w:rPr>
                <w:spacing w:val="2"/>
                <w:sz w:val="24"/>
                <w:szCs w:val="24"/>
              </w:rPr>
              <w:t>1000131529</w:t>
            </w:r>
          </w:p>
        </w:tc>
      </w:tr>
      <w:tr w14:paraId="6D9A8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04" w:type="dxa"/>
            <w:gridSpan w:val="4"/>
            <w:vAlign w:val="top"/>
          </w:tcPr>
          <w:p w14:paraId="67EA5B0F">
            <w:pPr>
              <w:pStyle w:val="11"/>
              <w:spacing w:before="127" w:line="228" w:lineRule="auto"/>
              <w:ind w:left="3629"/>
              <w:rPr>
                <w:sz w:val="24"/>
                <w:szCs w:val="24"/>
              </w:rPr>
            </w:pPr>
            <w:r>
              <w:rPr>
                <w:spacing w:val="8"/>
                <w:sz w:val="24"/>
                <w:szCs w:val="24"/>
              </w:rPr>
              <w:t>评审因素及权值</w:t>
            </w:r>
          </w:p>
        </w:tc>
      </w:tr>
      <w:tr w14:paraId="1B2C2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26" w:type="dxa"/>
            <w:gridSpan w:val="3"/>
            <w:vAlign w:val="top"/>
          </w:tcPr>
          <w:p w14:paraId="7548ED77">
            <w:pPr>
              <w:pStyle w:val="11"/>
              <w:spacing w:before="128" w:line="228" w:lineRule="auto"/>
              <w:ind w:left="696"/>
              <w:rPr>
                <w:sz w:val="24"/>
                <w:szCs w:val="24"/>
              </w:rPr>
            </w:pPr>
            <w:r>
              <w:rPr>
                <w:b/>
                <w:bCs/>
                <w:spacing w:val="6"/>
                <w:sz w:val="24"/>
                <w:szCs w:val="24"/>
              </w:rPr>
              <w:t>评审因素</w:t>
            </w:r>
          </w:p>
        </w:tc>
        <w:tc>
          <w:tcPr>
            <w:tcW w:w="7278" w:type="dxa"/>
            <w:vAlign w:val="top"/>
          </w:tcPr>
          <w:p w14:paraId="1FD3AC61">
            <w:pPr>
              <w:pStyle w:val="11"/>
              <w:spacing w:before="128" w:line="228" w:lineRule="auto"/>
              <w:ind w:left="2828"/>
              <w:rPr>
                <w:sz w:val="24"/>
                <w:szCs w:val="24"/>
              </w:rPr>
            </w:pPr>
            <w:r>
              <w:rPr>
                <w:b/>
                <w:bCs/>
                <w:spacing w:val="6"/>
                <w:sz w:val="24"/>
                <w:szCs w:val="24"/>
              </w:rPr>
              <w:t>权值范围</w:t>
            </w:r>
          </w:p>
        </w:tc>
      </w:tr>
      <w:tr w14:paraId="59A7A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6" w:type="dxa"/>
            <w:gridSpan w:val="3"/>
            <w:vAlign w:val="top"/>
          </w:tcPr>
          <w:p w14:paraId="00C0C969">
            <w:pPr>
              <w:pStyle w:val="11"/>
              <w:spacing w:before="128" w:line="228" w:lineRule="auto"/>
              <w:ind w:left="698"/>
              <w:rPr>
                <w:sz w:val="24"/>
                <w:szCs w:val="24"/>
              </w:rPr>
            </w:pPr>
            <w:r>
              <w:rPr>
                <w:spacing w:val="7"/>
                <w:sz w:val="24"/>
                <w:szCs w:val="24"/>
              </w:rPr>
              <w:t>技术部分</w:t>
            </w:r>
          </w:p>
        </w:tc>
        <w:tc>
          <w:tcPr>
            <w:tcW w:w="7278" w:type="dxa"/>
            <w:vAlign w:val="top"/>
          </w:tcPr>
          <w:p w14:paraId="60105177">
            <w:pPr>
              <w:pStyle w:val="11"/>
              <w:spacing w:before="161" w:line="189" w:lineRule="auto"/>
              <w:ind w:left="3095"/>
              <w:rPr>
                <w:sz w:val="24"/>
                <w:szCs w:val="24"/>
              </w:rPr>
            </w:pPr>
            <w:r>
              <w:rPr>
                <w:spacing w:val="1"/>
                <w:sz w:val="24"/>
                <w:szCs w:val="24"/>
              </w:rPr>
              <w:t>0.3</w:t>
            </w:r>
          </w:p>
        </w:tc>
      </w:tr>
      <w:tr w14:paraId="4250A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6" w:type="dxa"/>
            <w:gridSpan w:val="3"/>
            <w:vAlign w:val="top"/>
          </w:tcPr>
          <w:p w14:paraId="528D150F">
            <w:pPr>
              <w:pStyle w:val="11"/>
              <w:spacing w:before="128" w:line="228" w:lineRule="auto"/>
              <w:ind w:left="701"/>
              <w:rPr>
                <w:sz w:val="24"/>
                <w:szCs w:val="24"/>
              </w:rPr>
            </w:pPr>
            <w:r>
              <w:rPr>
                <w:spacing w:val="6"/>
                <w:sz w:val="24"/>
                <w:szCs w:val="24"/>
              </w:rPr>
              <w:t>商务部分</w:t>
            </w:r>
          </w:p>
        </w:tc>
        <w:tc>
          <w:tcPr>
            <w:tcW w:w="7278" w:type="dxa"/>
            <w:vAlign w:val="top"/>
          </w:tcPr>
          <w:p w14:paraId="28D80A3F">
            <w:pPr>
              <w:pStyle w:val="11"/>
              <w:spacing w:before="161" w:line="189" w:lineRule="auto"/>
              <w:ind w:left="3095"/>
              <w:rPr>
                <w:rFonts w:hint="eastAsia" w:eastAsia="宋体"/>
                <w:sz w:val="24"/>
                <w:szCs w:val="24"/>
                <w:lang w:eastAsia="zh-CN"/>
              </w:rPr>
            </w:pPr>
            <w:r>
              <w:rPr>
                <w:spacing w:val="1"/>
                <w:sz w:val="24"/>
                <w:szCs w:val="24"/>
              </w:rPr>
              <w:t>0.</w:t>
            </w:r>
            <w:r>
              <w:rPr>
                <w:rFonts w:hint="eastAsia"/>
                <w:spacing w:val="1"/>
                <w:sz w:val="24"/>
                <w:szCs w:val="24"/>
                <w:lang w:val="en-US" w:eastAsia="zh-CN"/>
              </w:rPr>
              <w:t>4</w:t>
            </w:r>
          </w:p>
        </w:tc>
      </w:tr>
      <w:tr w14:paraId="01E0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26" w:type="dxa"/>
            <w:gridSpan w:val="3"/>
            <w:vAlign w:val="top"/>
          </w:tcPr>
          <w:p w14:paraId="407F3722">
            <w:pPr>
              <w:pStyle w:val="11"/>
              <w:spacing w:before="129" w:line="226" w:lineRule="auto"/>
              <w:ind w:left="698"/>
              <w:rPr>
                <w:sz w:val="24"/>
                <w:szCs w:val="24"/>
              </w:rPr>
            </w:pPr>
            <w:r>
              <w:rPr>
                <w:spacing w:val="7"/>
                <w:sz w:val="24"/>
                <w:szCs w:val="24"/>
              </w:rPr>
              <w:t>价格部分</w:t>
            </w:r>
          </w:p>
        </w:tc>
        <w:tc>
          <w:tcPr>
            <w:tcW w:w="7278" w:type="dxa"/>
            <w:vAlign w:val="top"/>
          </w:tcPr>
          <w:p w14:paraId="1DA4A90C">
            <w:pPr>
              <w:pStyle w:val="11"/>
              <w:spacing w:before="162" w:line="189" w:lineRule="auto"/>
              <w:ind w:left="3095"/>
              <w:rPr>
                <w:rFonts w:hint="eastAsia" w:eastAsia="宋体"/>
                <w:sz w:val="24"/>
                <w:szCs w:val="24"/>
                <w:lang w:eastAsia="zh-CN"/>
              </w:rPr>
            </w:pPr>
            <w:r>
              <w:rPr>
                <w:spacing w:val="1"/>
                <w:sz w:val="24"/>
                <w:szCs w:val="24"/>
              </w:rPr>
              <w:t>0.</w:t>
            </w:r>
            <w:r>
              <w:rPr>
                <w:rFonts w:hint="eastAsia"/>
                <w:spacing w:val="1"/>
                <w:sz w:val="24"/>
                <w:szCs w:val="24"/>
                <w:lang w:val="en-US" w:eastAsia="zh-CN"/>
              </w:rPr>
              <w:t>3</w:t>
            </w:r>
          </w:p>
        </w:tc>
      </w:tr>
      <w:tr w14:paraId="1282E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04" w:type="dxa"/>
            <w:gridSpan w:val="4"/>
            <w:vAlign w:val="top"/>
          </w:tcPr>
          <w:p w14:paraId="302BF188">
            <w:pPr>
              <w:pStyle w:val="11"/>
              <w:spacing w:before="129" w:line="228" w:lineRule="auto"/>
              <w:ind w:left="3841"/>
              <w:rPr>
                <w:sz w:val="24"/>
                <w:szCs w:val="24"/>
              </w:rPr>
            </w:pPr>
            <w:r>
              <w:rPr>
                <w:spacing w:val="7"/>
                <w:sz w:val="24"/>
                <w:szCs w:val="24"/>
              </w:rPr>
              <w:t>综合评分表</w:t>
            </w:r>
          </w:p>
        </w:tc>
      </w:tr>
      <w:tr w14:paraId="6962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33" w:type="dxa"/>
            <w:vAlign w:val="center"/>
          </w:tcPr>
          <w:p w14:paraId="5B00F020">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left="0" w:leftChars="0" w:right="0" w:rightChars="0"/>
              <w:jc w:val="center"/>
              <w:textAlignment w:val="auto"/>
              <w:outlineLvl w:val="9"/>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序号</w:t>
            </w:r>
          </w:p>
        </w:tc>
        <w:tc>
          <w:tcPr>
            <w:tcW w:w="690" w:type="dxa"/>
            <w:vAlign w:val="center"/>
          </w:tcPr>
          <w:p w14:paraId="332CD06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left="0" w:leftChars="0" w:right="0" w:rightChars="0"/>
              <w:jc w:val="center"/>
              <w:textAlignment w:val="auto"/>
              <w:outlineLvl w:val="9"/>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评审因素</w:t>
            </w:r>
          </w:p>
        </w:tc>
        <w:tc>
          <w:tcPr>
            <w:tcW w:w="603" w:type="dxa"/>
            <w:vAlign w:val="top"/>
          </w:tcPr>
          <w:p w14:paraId="5C8DF445">
            <w:pPr>
              <w:pStyle w:val="11"/>
              <w:spacing w:before="263" w:line="228" w:lineRule="auto"/>
              <w:ind w:left="166"/>
              <w:rPr>
                <w:sz w:val="24"/>
                <w:szCs w:val="24"/>
              </w:rPr>
            </w:pPr>
            <w:r>
              <w:rPr>
                <w:spacing w:val="3"/>
                <w:sz w:val="24"/>
                <w:szCs w:val="24"/>
              </w:rPr>
              <w:t>分值</w:t>
            </w:r>
          </w:p>
        </w:tc>
        <w:tc>
          <w:tcPr>
            <w:tcW w:w="7278" w:type="dxa"/>
            <w:vAlign w:val="top"/>
          </w:tcPr>
          <w:p w14:paraId="2AA2832F">
            <w:pPr>
              <w:pStyle w:val="11"/>
              <w:spacing w:before="264" w:line="228" w:lineRule="auto"/>
              <w:ind w:left="2832"/>
              <w:rPr>
                <w:sz w:val="24"/>
                <w:szCs w:val="24"/>
              </w:rPr>
            </w:pPr>
            <w:r>
              <w:rPr>
                <w:spacing w:val="7"/>
                <w:sz w:val="24"/>
                <w:szCs w:val="24"/>
              </w:rPr>
              <w:t>计分标准</w:t>
            </w:r>
          </w:p>
        </w:tc>
      </w:tr>
      <w:tr w14:paraId="46F5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trPr>
        <w:tc>
          <w:tcPr>
            <w:tcW w:w="933" w:type="dxa"/>
            <w:vMerge w:val="restart"/>
            <w:tcBorders>
              <w:bottom w:val="nil"/>
            </w:tcBorders>
            <w:vAlign w:val="top"/>
          </w:tcPr>
          <w:p w14:paraId="1591E139">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10622E06">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18E468A2">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7B7B76E3">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23A95D51">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0FBC9253">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7E23169C">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01FD9242">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719D6A1B">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2BDCB5B1">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66354914">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3AEF0CBF">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345CD257">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5D42FB26">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3278BF9B">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4C3E3B1E">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2BA48A40">
            <w:pPr>
              <w:pStyle w:val="11"/>
              <w:spacing w:before="65" w:line="244" w:lineRule="auto"/>
              <w:ind w:left="175" w:right="169" w:hanging="1"/>
              <w:jc w:val="both"/>
              <w:rPr>
                <w:color w:val="000000" w:themeColor="text1"/>
                <w:spacing w:val="4"/>
                <w:sz w:val="28"/>
                <w:szCs w:val="28"/>
                <w14:textFill>
                  <w14:solidFill>
                    <w14:schemeClr w14:val="tx1"/>
                  </w14:solidFill>
                </w14:textFill>
              </w:rPr>
            </w:pPr>
          </w:p>
          <w:p w14:paraId="507BD4C8">
            <w:pPr>
              <w:pStyle w:val="11"/>
              <w:spacing w:before="65" w:line="244" w:lineRule="auto"/>
              <w:ind w:left="175" w:right="169" w:hanging="1"/>
              <w:jc w:val="both"/>
              <w:rPr>
                <w:color w:val="000000" w:themeColor="text1"/>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技术 部分 (F1)</w:t>
            </w:r>
          </w:p>
        </w:tc>
        <w:tc>
          <w:tcPr>
            <w:tcW w:w="690" w:type="dxa"/>
            <w:vAlign w:val="center"/>
          </w:tcPr>
          <w:p w14:paraId="2D981FB8">
            <w:pPr>
              <w:pStyle w:val="12"/>
              <w:tabs>
                <w:tab w:val="left" w:pos="753"/>
              </w:tabs>
              <w:rPr>
                <w:rStyle w:val="13"/>
                <w:rFonts w:ascii="宋体" w:hAnsi="宋体" w:cs="宋体"/>
                <w:color w:val="000000" w:themeColor="text1"/>
                <w:sz w:val="22"/>
                <w:szCs w:val="22"/>
                <w14:textFill>
                  <w14:solidFill>
                    <w14:schemeClr w14:val="tx1"/>
                  </w14:solidFill>
                </w14:textFill>
              </w:rPr>
            </w:pPr>
            <w:r>
              <w:rPr>
                <w:rStyle w:val="13"/>
                <w:rFonts w:hint="eastAsia" w:ascii="宋体" w:hAnsi="宋体" w:cs="宋体"/>
                <w:color w:val="000000" w:themeColor="text1"/>
                <w:sz w:val="22"/>
                <w:szCs w:val="22"/>
                <w14:textFill>
                  <w14:solidFill>
                    <w14:schemeClr w14:val="tx1"/>
                  </w14:solidFill>
                </w14:textFill>
              </w:rPr>
              <w:t xml:space="preserve">项目实施 </w:t>
            </w:r>
          </w:p>
          <w:p w14:paraId="40642349">
            <w:pPr>
              <w:pStyle w:val="12"/>
              <w:tabs>
                <w:tab w:val="left" w:pos="753"/>
              </w:tabs>
              <w:rPr>
                <w:color w:val="000000" w:themeColor="text1"/>
                <w14:textFill>
                  <w14:solidFill>
                    <w14:schemeClr w14:val="tx1"/>
                  </w14:solidFill>
                </w14:textFill>
              </w:rPr>
            </w:pPr>
            <w:r>
              <w:rPr>
                <w:rStyle w:val="13"/>
                <w:rFonts w:hint="eastAsia" w:ascii="宋体" w:hAnsi="宋体" w:cs="宋体"/>
                <w:color w:val="000000" w:themeColor="text1"/>
                <w:sz w:val="22"/>
                <w:szCs w:val="22"/>
                <w14:textFill>
                  <w14:solidFill>
                    <w14:schemeClr w14:val="tx1"/>
                  </w14:solidFill>
                </w14:textFill>
              </w:rPr>
              <w:t>方案</w:t>
            </w:r>
          </w:p>
        </w:tc>
        <w:tc>
          <w:tcPr>
            <w:tcW w:w="603" w:type="dxa"/>
            <w:vAlign w:val="center"/>
          </w:tcPr>
          <w:p w14:paraId="4786726E">
            <w:pPr>
              <w:pStyle w:val="12"/>
              <w:tabs>
                <w:tab w:val="left" w:pos="753"/>
              </w:tabs>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5</w:t>
            </w:r>
            <w:r>
              <w:rPr>
                <w:rStyle w:val="13"/>
                <w:rFonts w:hint="eastAsia" w:ascii="宋体" w:hAnsi="宋体" w:cs="宋体"/>
                <w:color w:val="000000" w:themeColor="text1"/>
                <w:sz w:val="22"/>
                <w:szCs w:val="22"/>
                <w14:textFill>
                  <w14:solidFill>
                    <w14:schemeClr w14:val="tx1"/>
                  </w14:solidFill>
                </w14:textFill>
              </w:rPr>
              <w:t>分</w:t>
            </w:r>
          </w:p>
        </w:tc>
        <w:tc>
          <w:tcPr>
            <w:tcW w:w="7278" w:type="dxa"/>
            <w:vAlign w:val="top"/>
          </w:tcPr>
          <w:p w14:paraId="163507BD">
            <w:pPr>
              <w:spacing w:line="38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根据投标人提供的项目实施方案 (包括但不限于对项目的理解、组织人员安排、质量保证措施、进度计划安排等内容) 进行综合评价。</w:t>
            </w:r>
          </w:p>
          <w:p w14:paraId="6B749147">
            <w:pPr>
              <w:spacing w:line="38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方案全面详细、科学合理，计</w:t>
            </w:r>
            <w:r>
              <w:rPr>
                <w:rFonts w:ascii="宋体" w:hAnsi="宋体" w:cs="宋体"/>
                <w:color w:val="000000" w:themeColor="text1"/>
                <w:sz w:val="22"/>
                <w:szCs w:val="22"/>
                <w14:textFill>
                  <w14:solidFill>
                    <w14:schemeClr w14:val="tx1"/>
                  </w14:solidFill>
                </w14:textFill>
              </w:rPr>
              <w:t>25</w:t>
            </w:r>
            <w:r>
              <w:rPr>
                <w:rFonts w:hint="eastAsia" w:ascii="宋体" w:hAnsi="宋体" w:cs="宋体"/>
                <w:color w:val="000000" w:themeColor="text1"/>
                <w:sz w:val="22"/>
                <w:szCs w:val="22"/>
                <w14:textFill>
                  <w14:solidFill>
                    <w14:schemeClr w14:val="tx1"/>
                  </w14:solidFill>
                </w14:textFill>
              </w:rPr>
              <w:t>分；</w:t>
            </w:r>
          </w:p>
          <w:p w14:paraId="351DDA0A">
            <w:pPr>
              <w:spacing w:line="38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方案较全面详细，科学合理性较强，计 </w:t>
            </w:r>
            <w:r>
              <w:rPr>
                <w:rFonts w:ascii="宋体" w:hAnsi="宋体" w:cs="宋体"/>
                <w:color w:val="000000" w:themeColor="text1"/>
                <w:sz w:val="22"/>
                <w:szCs w:val="22"/>
                <w14:textFill>
                  <w14:solidFill>
                    <w14:schemeClr w14:val="tx1"/>
                  </w14:solidFill>
                </w14:textFill>
              </w:rPr>
              <w:t>15</w:t>
            </w:r>
            <w:r>
              <w:rPr>
                <w:rFonts w:hint="eastAsia" w:ascii="宋体" w:hAnsi="宋体" w:cs="宋体"/>
                <w:color w:val="000000" w:themeColor="text1"/>
                <w:sz w:val="22"/>
                <w:szCs w:val="22"/>
                <w14:textFill>
                  <w14:solidFill>
                    <w14:schemeClr w14:val="tx1"/>
                  </w14:solidFill>
                </w14:textFill>
              </w:rPr>
              <w:t>分；</w:t>
            </w:r>
          </w:p>
          <w:p w14:paraId="2F711775">
            <w:pPr>
              <w:spacing w:line="38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方案基本全面，合理性一般，计 </w:t>
            </w:r>
            <w:r>
              <w:rPr>
                <w:rFonts w:ascii="宋体" w:hAnsi="宋体" w:cs="宋体"/>
                <w:color w:val="000000" w:themeColor="text1"/>
                <w:sz w:val="22"/>
                <w:szCs w:val="22"/>
                <w14:textFill>
                  <w14:solidFill>
                    <w14:schemeClr w14:val="tx1"/>
                  </w14:solidFill>
                </w14:textFill>
              </w:rPr>
              <w:t>5</w:t>
            </w:r>
            <w:r>
              <w:rPr>
                <w:rFonts w:hint="eastAsia" w:ascii="宋体" w:hAnsi="宋体" w:cs="宋体"/>
                <w:color w:val="000000" w:themeColor="text1"/>
                <w:sz w:val="22"/>
                <w:szCs w:val="22"/>
                <w14:textFill>
                  <w14:solidFill>
                    <w14:schemeClr w14:val="tx1"/>
                  </w14:solidFill>
                </w14:textFill>
              </w:rPr>
              <w:t>分；</w:t>
            </w:r>
          </w:p>
          <w:p w14:paraId="18C55649">
            <w:pPr>
              <w:spacing w:line="380" w:lineRule="exact"/>
              <w:jc w:val="left"/>
              <w:rPr>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未提供不计分。</w:t>
            </w:r>
          </w:p>
        </w:tc>
      </w:tr>
      <w:tr w14:paraId="37E2B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3" w:type="dxa"/>
            <w:vMerge w:val="continue"/>
            <w:tcBorders>
              <w:top w:val="nil"/>
              <w:bottom w:val="nil"/>
            </w:tcBorders>
            <w:vAlign w:val="top"/>
          </w:tcPr>
          <w:p w14:paraId="4380EEC4">
            <w:pPr>
              <w:rPr>
                <w:rFonts w:ascii="Arial"/>
                <w:color w:val="000000" w:themeColor="text1"/>
                <w:sz w:val="21"/>
                <w14:textFill>
                  <w14:solidFill>
                    <w14:schemeClr w14:val="tx1"/>
                  </w14:solidFill>
                </w14:textFill>
              </w:rPr>
            </w:pPr>
          </w:p>
        </w:tc>
        <w:tc>
          <w:tcPr>
            <w:tcW w:w="690" w:type="dxa"/>
            <w:vAlign w:val="center"/>
          </w:tcPr>
          <w:p w14:paraId="2793BEBE">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应急处置 </w:t>
            </w:r>
          </w:p>
          <w:p w14:paraId="0A343569">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方案</w:t>
            </w:r>
          </w:p>
        </w:tc>
        <w:tc>
          <w:tcPr>
            <w:tcW w:w="603" w:type="dxa"/>
            <w:vAlign w:val="center"/>
          </w:tcPr>
          <w:p w14:paraId="653D2EC3">
            <w:pPr>
              <w:spacing w:line="380" w:lineRule="exact"/>
              <w:jc w:val="center"/>
              <w:rPr>
                <w:color w:val="000000" w:themeColor="text1"/>
                <w14:textFill>
                  <w14:solidFill>
                    <w14:schemeClr w14:val="tx1"/>
                  </w14:solidFill>
                </w14:textFill>
              </w:rPr>
            </w:pPr>
            <w:r>
              <w:rPr>
                <w:rStyle w:val="13"/>
                <w:rFonts w:ascii="宋体" w:hAnsi="宋体" w:cs="宋体"/>
                <w:color w:val="000000" w:themeColor="text1"/>
                <w:sz w:val="22"/>
                <w:szCs w:val="22"/>
                <w14:textFill>
                  <w14:solidFill>
                    <w14:schemeClr w14:val="tx1"/>
                  </w14:solidFill>
                </w14:textFill>
              </w:rPr>
              <w:t>2</w:t>
            </w:r>
            <w:r>
              <w:rPr>
                <w:rStyle w:val="13"/>
                <w:rFonts w:hint="eastAsia" w:ascii="宋体" w:hAnsi="宋体" w:cs="宋体"/>
                <w:color w:val="000000" w:themeColor="text1"/>
                <w:sz w:val="22"/>
                <w:szCs w:val="22"/>
                <w14:textFill>
                  <w14:solidFill>
                    <w14:schemeClr w14:val="tx1"/>
                  </w14:solidFill>
                </w14:textFill>
              </w:rPr>
              <w:t>5分</w:t>
            </w:r>
          </w:p>
        </w:tc>
        <w:tc>
          <w:tcPr>
            <w:tcW w:w="7278" w:type="dxa"/>
            <w:vAlign w:val="top"/>
          </w:tcPr>
          <w:p w14:paraId="2D90C2E5">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根据投标人提供的项目应急处置方案 (包括但不限于响应时间、响应 人员的安排、响应方式、应急预案等内容) 进行综合评价。</w:t>
            </w:r>
          </w:p>
          <w:p w14:paraId="20D02D84">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措施得力，保障性强，计 </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5分；</w:t>
            </w:r>
          </w:p>
          <w:p w14:paraId="109377E7">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预案较周全，措施较得力，保障性较强，计 </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分；</w:t>
            </w:r>
          </w:p>
          <w:p w14:paraId="6E7C667F">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预案和保障措施一般，计 </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p w14:paraId="5EDB1F51">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未提供不计分。</w:t>
            </w:r>
          </w:p>
        </w:tc>
      </w:tr>
      <w:tr w14:paraId="151D9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933" w:type="dxa"/>
            <w:vMerge w:val="continue"/>
            <w:tcBorders>
              <w:top w:val="nil"/>
              <w:bottom w:val="nil"/>
            </w:tcBorders>
            <w:vAlign w:val="top"/>
          </w:tcPr>
          <w:p w14:paraId="1DF175CD">
            <w:pPr>
              <w:rPr>
                <w:rFonts w:ascii="Arial"/>
                <w:color w:val="000000" w:themeColor="text1"/>
                <w:sz w:val="21"/>
                <w14:textFill>
                  <w14:solidFill>
                    <w14:schemeClr w14:val="tx1"/>
                  </w14:solidFill>
                </w14:textFill>
              </w:rPr>
            </w:pPr>
          </w:p>
        </w:tc>
        <w:tc>
          <w:tcPr>
            <w:tcW w:w="690" w:type="dxa"/>
            <w:vAlign w:val="center"/>
          </w:tcPr>
          <w:p w14:paraId="16CB5169">
            <w:pPr>
              <w:pStyle w:val="12"/>
              <w:tabs>
                <w:tab w:val="left" w:pos="753"/>
              </w:tabs>
              <w:rPr>
                <w:color w:val="000000" w:themeColor="text1"/>
                <w14:textFill>
                  <w14:solidFill>
                    <w14:schemeClr w14:val="tx1"/>
                  </w14:solidFill>
                </w14:textFill>
              </w:rPr>
            </w:pPr>
            <w:r>
              <w:rPr>
                <w:rStyle w:val="13"/>
                <w:rFonts w:hint="eastAsia" w:ascii="宋体" w:hAnsi="宋体" w:cs="宋体"/>
                <w:color w:val="000000" w:themeColor="text1"/>
                <w:sz w:val="22"/>
                <w:szCs w:val="22"/>
                <w14:textFill>
                  <w14:solidFill>
                    <w14:schemeClr w14:val="tx1"/>
                  </w14:solidFill>
                </w14:textFill>
              </w:rPr>
              <w:t>产品配置及技术参数响应程度</w:t>
            </w:r>
          </w:p>
        </w:tc>
        <w:tc>
          <w:tcPr>
            <w:tcW w:w="603" w:type="dxa"/>
            <w:vAlign w:val="center"/>
          </w:tcPr>
          <w:p w14:paraId="37ED3EEB">
            <w:pPr>
              <w:spacing w:line="3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0</w:t>
            </w:r>
            <w:r>
              <w:rPr>
                <w:rFonts w:hint="eastAsia"/>
                <w:color w:val="000000" w:themeColor="text1"/>
                <w14:textFill>
                  <w14:solidFill>
                    <w14:schemeClr w14:val="tx1"/>
                  </w14:solidFill>
                </w14:textFill>
              </w:rPr>
              <w:t>分</w:t>
            </w:r>
          </w:p>
        </w:tc>
        <w:tc>
          <w:tcPr>
            <w:tcW w:w="7278" w:type="dxa"/>
            <w:vAlign w:val="top"/>
          </w:tcPr>
          <w:p w14:paraId="5F2B13D8">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本计划参数响应计分，分两部分组成（关键性参数要求和一般技术参数要求），分别按以下要求计分（相同产品技术参数条款不重复计算项数）： </w:t>
            </w:r>
          </w:p>
          <w:p w14:paraId="3D445A28">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（一）关键性技术参数要求计分（满分计 </w:t>
            </w:r>
            <w:r>
              <w:rPr>
                <w:rFonts w:hint="eastAsia" w:eastAsia="宋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 xml:space="preserve">0 分）， </w:t>
            </w:r>
          </w:p>
          <w:p w14:paraId="2FEC8E03">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关键性技术参数要求用“▲”号项标注，评分依据各投标文件提供的技术响应支持材料进行计分，技术支持材料是指国家职能机构出具的相关证明材料或带CAL, CMA或CNAS 标识的合格检测报告复印件（或影印件）并加盖投标人公章。如未提供技术支持材料的、或部分响应的、或缺项漏项的均视为负偏离，应计分单项不予以计分。</w:t>
            </w:r>
          </w:p>
          <w:p w14:paraId="73731F47">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双目双光结构化变焦枪型网络摄像机 </w:t>
            </w:r>
          </w:p>
          <w:p w14:paraId="1A04C665">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▲1、支持行为分析出发后联动抓图、录像、目标跟踪、报警上传、发送邮件、辅助输出等多种报警触发方式； 支持设置30组智能周界规则并进行独立布防，每组的布撤防时间可单独设置，目标在布防区域和布防时间段内出现会触发报警，并联动相关操作；满足本项技术参数要求的计 </w:t>
            </w:r>
            <w:r>
              <w:rPr>
                <w:rFonts w:hint="eastAsia" w:eastAsia="宋体"/>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 xml:space="preserve"> 分；需提供封面具备CAL、CMA、CNAS标识的第三方检测机构出具的检测报告复印件并加盖公章及全国认证认可信息公共服务平台证书截图并加盖供应商公章，否者不予以计分。</w:t>
            </w:r>
          </w:p>
          <w:p w14:paraId="3B52F9EE">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▲2、开启人体去重功能后，采用5人依次循环通行进行试验，通过速度不小于1m/s， 人员通过时间间隔不小于1s，试验次数 100人次，在设置的时间内，重复抓拍同 一人体次数不大于1次；满足本项技术参数要求的计 10 分；需提供封面具备CAL、CMA、CNAS标识的第三方检测机构出具的检测报告复印件并加盖公章及全国认证认可信息公共服务平台证书截图并加盖供应商公章，否者不予以计分。</w:t>
            </w:r>
          </w:p>
          <w:p w14:paraId="13E09EA5">
            <w:pPr>
              <w:pStyle w:val="12"/>
              <w:tabs>
                <w:tab w:val="left" w:pos="753"/>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（二）一般技术参数要求计分（满分为 10 分） </w:t>
            </w:r>
          </w:p>
          <w:p w14:paraId="4AD857E5">
            <w:pPr>
              <w:pStyle w:val="12"/>
              <w:tabs>
                <w:tab w:val="left" w:pos="753"/>
              </w:tabs>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除上述标“▲”关键性技术参数以外的为一般技术参数（满分 10 分）：如有一项负偏离（或漏项或部分响应）的扣 2 分/项，扣分直至扣完10分为止</w:t>
            </w:r>
            <w:r>
              <w:rPr>
                <w:rFonts w:hint="eastAsia" w:eastAsia="宋体"/>
                <w:color w:val="000000" w:themeColor="text1"/>
                <w:lang w:eastAsia="zh-CN"/>
                <w14:textFill>
                  <w14:solidFill>
                    <w14:schemeClr w14:val="tx1"/>
                  </w14:solidFill>
                </w14:textFill>
              </w:rPr>
              <w:t>。</w:t>
            </w:r>
          </w:p>
        </w:tc>
      </w:tr>
      <w:tr w14:paraId="360C1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933" w:type="dxa"/>
            <w:vMerge w:val="continue"/>
            <w:tcBorders>
              <w:top w:val="nil"/>
            </w:tcBorders>
            <w:vAlign w:val="top"/>
          </w:tcPr>
          <w:p w14:paraId="3A9D3FC1">
            <w:pPr>
              <w:rPr>
                <w:rFonts w:ascii="Arial"/>
                <w:sz w:val="21"/>
              </w:rPr>
            </w:pPr>
          </w:p>
        </w:tc>
        <w:tc>
          <w:tcPr>
            <w:tcW w:w="690" w:type="dxa"/>
            <w:vAlign w:val="center"/>
          </w:tcPr>
          <w:p w14:paraId="43476E57">
            <w:pPr>
              <w:pStyle w:val="12"/>
              <w:tabs>
                <w:tab w:val="left" w:pos="753"/>
              </w:tabs>
              <w:rPr>
                <w:color w:val="000000" w:themeColor="text1"/>
                <w14:textFill>
                  <w14:solidFill>
                    <w14:schemeClr w14:val="tx1"/>
                  </w14:solidFill>
                </w14:textFill>
              </w:rPr>
            </w:pPr>
            <w:r>
              <w:rPr>
                <w:rStyle w:val="13"/>
                <w:rFonts w:hint="eastAsia" w:ascii="宋体" w:hAnsi="宋体" w:cs="宋体"/>
                <w:color w:val="000000" w:themeColor="text1"/>
                <w:sz w:val="22"/>
                <w:szCs w:val="22"/>
                <w14:textFill>
                  <w14:solidFill>
                    <w14:schemeClr w14:val="tx1"/>
                  </w14:solidFill>
                </w14:textFill>
              </w:rPr>
              <w:t>设备质量标准的响应程度</w:t>
            </w:r>
          </w:p>
        </w:tc>
        <w:tc>
          <w:tcPr>
            <w:tcW w:w="603" w:type="dxa"/>
            <w:vAlign w:val="center"/>
          </w:tcPr>
          <w:p w14:paraId="06CE714F">
            <w:pPr>
              <w:spacing w:line="380" w:lineRule="exact"/>
              <w:jc w:val="center"/>
              <w:rPr>
                <w:color w:val="000000" w:themeColor="text1"/>
                <w14:textFill>
                  <w14:solidFill>
                    <w14:schemeClr w14:val="tx1"/>
                  </w14:solidFill>
                </w14:textFill>
              </w:rPr>
            </w:pPr>
            <w:r>
              <w:rPr>
                <w:rStyle w:val="13"/>
                <w:rFonts w:hint="eastAsia" w:ascii="宋体" w:hAnsi="宋体" w:cs="宋体"/>
                <w:color w:val="000000" w:themeColor="text1"/>
                <w:sz w:val="22"/>
                <w:szCs w:val="22"/>
                <w14:textFill>
                  <w14:solidFill>
                    <w14:schemeClr w14:val="tx1"/>
                  </w14:solidFill>
                </w14:textFill>
              </w:rPr>
              <w:t>2</w:t>
            </w:r>
            <w:r>
              <w:rPr>
                <w:rStyle w:val="13"/>
                <w:rFonts w:ascii="宋体" w:hAnsi="宋体" w:cs="宋体"/>
                <w:color w:val="000000" w:themeColor="text1"/>
                <w:sz w:val="22"/>
                <w:szCs w:val="22"/>
                <w14:textFill>
                  <w14:solidFill>
                    <w14:schemeClr w14:val="tx1"/>
                  </w14:solidFill>
                </w14:textFill>
              </w:rPr>
              <w:t>0</w:t>
            </w:r>
            <w:r>
              <w:rPr>
                <w:rStyle w:val="13"/>
                <w:rFonts w:hint="eastAsia" w:ascii="宋体" w:hAnsi="宋体" w:cs="宋体"/>
                <w:color w:val="000000" w:themeColor="text1"/>
                <w:sz w:val="22"/>
                <w:szCs w:val="22"/>
                <w14:textFill>
                  <w14:solidFill>
                    <w14:schemeClr w14:val="tx1"/>
                  </w14:solidFill>
                </w14:textFill>
              </w:rPr>
              <w:t>分</w:t>
            </w:r>
          </w:p>
        </w:tc>
        <w:tc>
          <w:tcPr>
            <w:tcW w:w="7278" w:type="dxa"/>
            <w:vAlign w:val="top"/>
          </w:tcPr>
          <w:p w14:paraId="4413F634">
            <w:pPr>
              <w:pStyle w:val="12"/>
              <w:tabs>
                <w:tab w:val="left" w:pos="753"/>
              </w:tabs>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1、为保证产品质量，考虑到产品先进性，投标人所投双目双光结构化变焦枪型网络摄像机设备制造商获得省级(及以上)质量技术监督局颁发的“先进质量管理孵化基地证书” 计</w:t>
            </w:r>
            <w:r>
              <w:rPr>
                <w:rFonts w:hint="eastAsia" w:eastAsia="宋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0分，市级(及以下)质量技术监督局颁发的“先进质量管理孵化基地证书”的计</w:t>
            </w:r>
            <w:r>
              <w:rPr>
                <w:rFonts w:hint="eastAsia" w:eastAsia="宋体"/>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分，未提供不得分。（以提供证书复印件并加盖原厂公章为计分依据，否则不计分。）</w:t>
            </w:r>
          </w:p>
          <w:p w14:paraId="54717421">
            <w:pPr>
              <w:pStyle w:val="11"/>
              <w:spacing w:before="131" w:line="228" w:lineRule="auto"/>
              <w:ind w:left="119"/>
              <w:rPr>
                <w:color w:val="000000" w:themeColor="text1"/>
                <w14:textFill>
                  <w14:solidFill>
                    <w14:schemeClr w14:val="tx1"/>
                  </w14:solidFill>
                </w14:textFill>
              </w:rPr>
            </w:pPr>
            <w:r>
              <w:rPr>
                <w:color w:val="000000" w:themeColor="text1"/>
                <w:spacing w:val="6"/>
                <w14:textFill>
                  <w14:solidFill>
                    <w14:schemeClr w14:val="tx1"/>
                  </w14:solidFill>
                </w14:textFill>
              </w:rPr>
              <w:t>否则不得分。 ）</w:t>
            </w:r>
          </w:p>
        </w:tc>
      </w:tr>
      <w:tr w14:paraId="579D9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933" w:type="dxa"/>
            <w:vMerge w:val="restart"/>
            <w:tcBorders>
              <w:bottom w:val="nil"/>
            </w:tcBorders>
            <w:vAlign w:val="top"/>
          </w:tcPr>
          <w:p w14:paraId="4B50ABC7">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1E5157BE">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4B6FBB28">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0CC8FD9B">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0ECEA063">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77E314D8">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25F72344">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316FB548">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216953B2">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41CD786B">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5CFD1D56">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620D8D02">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561A6595">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39F1205A">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1107366A">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33E87728">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584660F2">
            <w:pPr>
              <w:pStyle w:val="11"/>
              <w:spacing w:before="65" w:line="244" w:lineRule="auto"/>
              <w:ind w:left="176" w:right="169" w:firstLine="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623EF929">
            <w:pPr>
              <w:pStyle w:val="11"/>
              <w:spacing w:before="65" w:line="244" w:lineRule="auto"/>
              <w:ind w:left="176" w:right="169" w:firstLine="1"/>
              <w:jc w:val="both"/>
              <w:rPr>
                <w:color w:val="000000" w:themeColor="text1"/>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商务 部分 (F2)</w:t>
            </w:r>
          </w:p>
        </w:tc>
        <w:tc>
          <w:tcPr>
            <w:tcW w:w="690" w:type="dxa"/>
            <w:vAlign w:val="center"/>
          </w:tcPr>
          <w:p w14:paraId="4F26AD27">
            <w:pPr>
              <w:widowControl/>
              <w:tabs>
                <w:tab w:val="left" w:pos="1988"/>
              </w:tabs>
              <w:spacing w:line="380" w:lineRule="exact"/>
              <w:jc w:val="center"/>
              <w:rPr>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所投产品厂商实力</w:t>
            </w:r>
          </w:p>
        </w:tc>
        <w:tc>
          <w:tcPr>
            <w:tcW w:w="603" w:type="dxa"/>
            <w:vAlign w:val="center"/>
          </w:tcPr>
          <w:p w14:paraId="21B2E476">
            <w:pPr>
              <w:widowControl/>
              <w:tabs>
                <w:tab w:val="left" w:pos="1988"/>
              </w:tabs>
              <w:spacing w:line="380" w:lineRule="exact"/>
              <w:jc w:val="center"/>
              <w:rPr>
                <w:color w:val="000000" w:themeColor="text1"/>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0分</w:t>
            </w:r>
          </w:p>
        </w:tc>
        <w:tc>
          <w:tcPr>
            <w:tcW w:w="7278" w:type="dxa"/>
            <w:vAlign w:val="center"/>
          </w:tcPr>
          <w:p w14:paraId="0C081D4E">
            <w:pPr>
              <w:widowControl/>
              <w:tabs>
                <w:tab w:val="left" w:pos="1988"/>
              </w:tabs>
              <w:spacing w:line="38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1、为确保产品的竞争力和先进性，制造商应具备一定的科技创新和工业设计能力，投标人所投双目双光结构化变焦枪型网络摄像机设备制造商为工业和信息化部门认定的“工业设计中心”，获得国家级认定的计</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 xml:space="preserve">0分，获得省级及以下认定的得5分。（提供官方公告的文件名单和网站查询链接证明并加盖投标人公章，未提供不计分）。 </w:t>
            </w:r>
          </w:p>
          <w:p w14:paraId="0F6F6697">
            <w:pPr>
              <w:widowControl/>
              <w:tabs>
                <w:tab w:val="left" w:pos="1988"/>
              </w:tabs>
              <w:spacing w:line="38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为响应国家对企业在绿色制造、生态设计、供应链管理、绿色回收、节能低碳、资源综合利用等方面的政策要求，投标人所双目双光结构化变焦枪型网络摄像机设备制造商被评为国家级“绿色供应链管理企业”的得</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0分，省级及以下认定的绿色供应链管理企业得5分。（提供官网查询链接和名单所在页截图等相关证明材料并加盖投标人公章。，未提供不计分）。</w:t>
            </w:r>
          </w:p>
          <w:p w14:paraId="12F47E85">
            <w:pPr>
              <w:widowControl/>
              <w:tabs>
                <w:tab w:val="left" w:pos="1988"/>
              </w:tabs>
              <w:spacing w:line="380" w:lineRule="exact"/>
              <w:jc w:val="left"/>
              <w:rPr>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3、为体现产品技术的先进性和良好的制造水平，投标人所投双目双光结构化变焦枪型网络摄像机产品制造商为国家级认定的“新一代信息技术与制造业融合发展示范企业”的得</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0分，获得省级及以下认定的得5分。（提供官网查询链接和名单所在页截图等相关证明材料并加盖投标人公章，未提供不计分）。</w:t>
            </w:r>
          </w:p>
        </w:tc>
      </w:tr>
      <w:tr w14:paraId="41CF0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933" w:type="dxa"/>
            <w:vMerge w:val="continue"/>
            <w:tcBorders>
              <w:top w:val="nil"/>
            </w:tcBorders>
            <w:vAlign w:val="top"/>
          </w:tcPr>
          <w:p w14:paraId="1F3A46FF">
            <w:pPr>
              <w:rPr>
                <w:rFonts w:ascii="Arial"/>
                <w:color w:val="000000" w:themeColor="text1"/>
                <w:sz w:val="21"/>
                <w14:textFill>
                  <w14:solidFill>
                    <w14:schemeClr w14:val="tx1"/>
                  </w14:solidFill>
                </w14:textFill>
              </w:rPr>
            </w:pPr>
          </w:p>
        </w:tc>
        <w:tc>
          <w:tcPr>
            <w:tcW w:w="690" w:type="dxa"/>
            <w:vAlign w:val="center"/>
          </w:tcPr>
          <w:p w14:paraId="3ADBA17B">
            <w:pPr>
              <w:tabs>
                <w:tab w:val="left" w:pos="1988"/>
              </w:tabs>
              <w:spacing w:line="380" w:lineRule="exact"/>
              <w:jc w:val="center"/>
              <w:rPr>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类似业绩</w:t>
            </w:r>
          </w:p>
        </w:tc>
        <w:tc>
          <w:tcPr>
            <w:tcW w:w="603" w:type="dxa"/>
            <w:vAlign w:val="center"/>
          </w:tcPr>
          <w:p w14:paraId="3507ED5D">
            <w:pPr>
              <w:tabs>
                <w:tab w:val="left" w:pos="1988"/>
              </w:tabs>
              <w:spacing w:line="380" w:lineRule="exact"/>
              <w:jc w:val="center"/>
              <w:rPr>
                <w:color w:val="000000" w:themeColor="text1"/>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0分</w:t>
            </w:r>
          </w:p>
        </w:tc>
        <w:tc>
          <w:tcPr>
            <w:tcW w:w="7278" w:type="dxa"/>
            <w:vAlign w:val="center"/>
          </w:tcPr>
          <w:p w14:paraId="03A1D13F">
            <w:pPr>
              <w:widowControl/>
              <w:tabs>
                <w:tab w:val="left" w:pos="1988"/>
              </w:tabs>
              <w:spacing w:line="380" w:lineRule="exac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投标人提供2021年至今类似项目业绩，每提供一个计</w:t>
            </w:r>
            <w:r>
              <w:rPr>
                <w:rFonts w:hint="eastAsia"/>
                <w:color w:val="000000" w:themeColor="text1"/>
                <w:sz w:val="22"/>
                <w:szCs w:val="22"/>
                <w14:textFill>
                  <w14:solidFill>
                    <w14:schemeClr w14:val="tx1"/>
                  </w14:solidFill>
                </w14:textFill>
              </w:rPr>
              <w:t>10</w:t>
            </w:r>
            <w:r>
              <w:rPr>
                <w:color w:val="000000" w:themeColor="text1"/>
                <w:sz w:val="22"/>
                <w:szCs w:val="22"/>
                <w14:textFill>
                  <w14:solidFill>
                    <w14:schemeClr w14:val="tx1"/>
                  </w14:solidFill>
                </w14:textFill>
              </w:rPr>
              <w:t>分，最高计</w:t>
            </w:r>
            <w:r>
              <w:rPr>
                <w:rFonts w:hint="eastAsia" w:eastAsia="宋体"/>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0分。</w:t>
            </w:r>
          </w:p>
          <w:p w14:paraId="103BF1C9">
            <w:pPr>
              <w:widowControl/>
              <w:tabs>
                <w:tab w:val="left" w:pos="1988"/>
              </w:tabs>
              <w:spacing w:line="380" w:lineRule="exact"/>
              <w:jc w:val="left"/>
              <w:rPr>
                <w:color w:val="000000" w:themeColor="text1"/>
                <w14:textFill>
                  <w14:solidFill>
                    <w14:schemeClr w14:val="tx1"/>
                  </w14:solidFill>
                </w14:textFill>
              </w:rPr>
            </w:pPr>
            <w:r>
              <w:rPr>
                <w:color w:val="000000" w:themeColor="text1"/>
                <w:sz w:val="22"/>
                <w:szCs w:val="22"/>
                <w14:textFill>
                  <w14:solidFill>
                    <w14:schemeClr w14:val="tx1"/>
                  </w14:solidFill>
                </w14:textFill>
              </w:rPr>
              <w:t>注：需提供合同的扫描件加盖投标人公章，未提供或不能有效证明的不得分。</w:t>
            </w:r>
          </w:p>
        </w:tc>
      </w:tr>
      <w:tr w14:paraId="347F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33" w:type="dxa"/>
            <w:tcBorders>
              <w:top w:val="nil"/>
            </w:tcBorders>
            <w:vAlign w:val="top"/>
          </w:tcPr>
          <w:p w14:paraId="0692C6EF">
            <w:pPr>
              <w:rPr>
                <w:rFonts w:ascii="Arial"/>
                <w:color w:val="000000" w:themeColor="text1"/>
                <w:sz w:val="21"/>
                <w14:textFill>
                  <w14:solidFill>
                    <w14:schemeClr w14:val="tx1"/>
                  </w14:solidFill>
                </w14:textFill>
              </w:rPr>
            </w:pPr>
          </w:p>
        </w:tc>
        <w:tc>
          <w:tcPr>
            <w:tcW w:w="690" w:type="dxa"/>
            <w:vAlign w:val="center"/>
          </w:tcPr>
          <w:p w14:paraId="37C136DD">
            <w:pPr>
              <w:spacing w:line="380" w:lineRule="exact"/>
              <w:jc w:val="center"/>
              <w:rPr>
                <w:color w:val="000000" w:themeColor="text1"/>
                <w:spacing w:val="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w:t>
            </w:r>
            <w:r>
              <w:rPr>
                <w:rFonts w:hint="eastAsia" w:ascii="宋体" w:hAnsi="宋体" w:eastAsia="宋体" w:cs="宋体"/>
                <w:color w:val="000000" w:themeColor="text1"/>
                <w:sz w:val="22"/>
                <w:szCs w:val="22"/>
                <w:lang w:val="en-US" w:eastAsia="zh-CN"/>
                <w14:textFill>
                  <w14:solidFill>
                    <w14:schemeClr w14:val="tx1"/>
                  </w14:solidFill>
                </w14:textFill>
              </w:rPr>
              <w:t>技术</w:t>
            </w:r>
            <w:r>
              <w:rPr>
                <w:rFonts w:hint="eastAsia" w:ascii="宋体" w:hAnsi="宋体" w:cs="宋体"/>
                <w:color w:val="000000" w:themeColor="text1"/>
                <w:sz w:val="22"/>
                <w:szCs w:val="22"/>
                <w14:textFill>
                  <w14:solidFill>
                    <w14:schemeClr w14:val="tx1"/>
                  </w14:solidFill>
                </w14:textFill>
              </w:rPr>
              <w:t>团队实力</w:t>
            </w:r>
          </w:p>
        </w:tc>
        <w:tc>
          <w:tcPr>
            <w:tcW w:w="603" w:type="dxa"/>
            <w:vAlign w:val="center"/>
          </w:tcPr>
          <w:p w14:paraId="63CC8FD8">
            <w:pPr>
              <w:spacing w:line="380" w:lineRule="exact"/>
              <w:jc w:val="center"/>
              <w:rPr>
                <w:color w:val="000000" w:themeColor="text1"/>
                <w:spacing w:val="2"/>
                <w14:textFill>
                  <w14:solidFill>
                    <w14:schemeClr w14:val="tx1"/>
                  </w14:solidFill>
                </w14:textFill>
              </w:rPr>
            </w:pPr>
            <w:r>
              <w:rPr>
                <w:rStyle w:val="13"/>
                <w:rFonts w:hint="eastAsia" w:ascii="宋体" w:hAnsi="宋体" w:cs="宋体"/>
                <w:color w:val="000000" w:themeColor="text1"/>
                <w:sz w:val="22"/>
                <w:szCs w:val="22"/>
                <w14:textFill>
                  <w14:solidFill>
                    <w14:schemeClr w14:val="tx1"/>
                  </w14:solidFill>
                </w14:textFill>
              </w:rPr>
              <w:t>20分</w:t>
            </w:r>
          </w:p>
        </w:tc>
        <w:tc>
          <w:tcPr>
            <w:tcW w:w="7278" w:type="dxa"/>
            <w:vAlign w:val="top"/>
          </w:tcPr>
          <w:p w14:paraId="05004D0D">
            <w:pPr>
              <w:ind w:left="420" w:leftChars="0" w:firstLine="0" w:firstLineChars="0"/>
              <w:jc w:val="left"/>
              <w:rPr>
                <w:color w:val="000000" w:themeColor="text1"/>
                <w:spacing w:val="6"/>
                <w14:textFill>
                  <w14:solidFill>
                    <w14:schemeClr w14:val="tx1"/>
                  </w14:solidFill>
                </w14:textFill>
              </w:rPr>
            </w:pPr>
            <w:r>
              <w:rPr>
                <w:rFonts w:hint="eastAsia"/>
                <w:color w:val="000000" w:themeColor="text1"/>
                <w:lang w:val="en-US" w:eastAsia="en-US"/>
                <w14:textFill>
                  <w14:solidFill>
                    <w14:schemeClr w14:val="tx1"/>
                  </w14:solidFill>
                </w14:textFill>
              </w:rPr>
              <w:t>人员配备</w:t>
            </w:r>
            <w:r>
              <w:rPr>
                <w:rFonts w:hint="eastAsia"/>
                <w:color w:val="000000" w:themeColor="text1"/>
                <w:lang w:val="en-US" w:eastAsia="zh-CN"/>
                <w14:textFill>
                  <w14:solidFill>
                    <w14:schemeClr w14:val="tx1"/>
                  </w14:solidFill>
                </w14:textFill>
              </w:rPr>
              <w:t>：</w:t>
            </w:r>
            <w:r>
              <w:rPr>
                <w:rFonts w:hint="eastAsia"/>
                <w:color w:val="000000" w:themeColor="text1"/>
                <w:lang w:val="en-US" w:eastAsia="en-US"/>
                <w14:textFill>
                  <w14:solidFill>
                    <w14:schemeClr w14:val="tx1"/>
                  </w14:solidFill>
                </w14:textFill>
              </w:rPr>
              <w:t>投标人提供拟派本项目售后维护及技术支撑人员配置清单，每提供一个计</w:t>
            </w:r>
            <w:r>
              <w:rPr>
                <w:rFonts w:hint="eastAsia"/>
                <w:color w:val="000000" w:themeColor="text1"/>
                <w:lang w:val="en-US" w:eastAsia="zh-CN"/>
                <w14:textFill>
                  <w14:solidFill>
                    <w14:schemeClr w14:val="tx1"/>
                  </w14:solidFill>
                </w14:textFill>
              </w:rPr>
              <w:t>1</w:t>
            </w:r>
            <w:r>
              <w:rPr>
                <w:rFonts w:hint="eastAsia"/>
                <w:color w:val="000000" w:themeColor="text1"/>
                <w:lang w:val="en-US" w:eastAsia="en-US"/>
                <w14:textFill>
                  <w14:solidFill>
                    <w14:schemeClr w14:val="tx1"/>
                  </w14:solidFill>
                </w14:textFill>
              </w:rPr>
              <w:t>分，最多计</w:t>
            </w:r>
            <w:r>
              <w:rPr>
                <w:rFonts w:hint="eastAsia"/>
                <w:color w:val="000000" w:themeColor="text1"/>
                <w:lang w:val="en-US" w:eastAsia="zh-CN"/>
                <w14:textFill>
                  <w14:solidFill>
                    <w14:schemeClr w14:val="tx1"/>
                  </w14:solidFill>
                </w14:textFill>
              </w:rPr>
              <w:t>2</w:t>
            </w:r>
            <w:r>
              <w:rPr>
                <w:rFonts w:hint="eastAsia"/>
                <w:color w:val="000000" w:themeColor="text1"/>
                <w:lang w:val="en-US" w:eastAsia="en-US"/>
                <w14:textFill>
                  <w14:solidFill>
                    <w14:schemeClr w14:val="tx1"/>
                  </w14:solidFill>
                </w14:textFill>
              </w:rPr>
              <w:t>0分。计分说明:需提供投标人为其委派的技术人员(投标时间截止前)连续六个月缴纳社保证明复印件并加盖投标人公章为计分依据，否则不计分。</w:t>
            </w:r>
          </w:p>
        </w:tc>
      </w:tr>
      <w:tr w14:paraId="08EB9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933" w:type="dxa"/>
            <w:tcBorders>
              <w:top w:val="nil"/>
            </w:tcBorders>
            <w:vAlign w:val="top"/>
          </w:tcPr>
          <w:p w14:paraId="13E99C8A">
            <w:pPr>
              <w:rPr>
                <w:rFonts w:ascii="Arial"/>
                <w:color w:val="000000" w:themeColor="text1"/>
                <w:sz w:val="21"/>
                <w14:textFill>
                  <w14:solidFill>
                    <w14:schemeClr w14:val="tx1"/>
                  </w14:solidFill>
                </w14:textFill>
              </w:rPr>
            </w:pPr>
          </w:p>
        </w:tc>
        <w:tc>
          <w:tcPr>
            <w:tcW w:w="690" w:type="dxa"/>
            <w:vAlign w:val="center"/>
          </w:tcPr>
          <w:p w14:paraId="1DB9A6B6">
            <w:pPr>
              <w:spacing w:line="38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售后服</w:t>
            </w:r>
          </w:p>
          <w:p w14:paraId="309E0A97">
            <w:pPr>
              <w:spacing w:line="380" w:lineRule="exact"/>
              <w:jc w:val="center"/>
              <w:rPr>
                <w:color w:val="000000" w:themeColor="text1"/>
                <w:spacing w:val="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务方案</w:t>
            </w:r>
          </w:p>
        </w:tc>
        <w:tc>
          <w:tcPr>
            <w:tcW w:w="603" w:type="dxa"/>
            <w:vAlign w:val="center"/>
          </w:tcPr>
          <w:p w14:paraId="11D7BE87">
            <w:pPr>
              <w:spacing w:line="380" w:lineRule="exact"/>
              <w:jc w:val="center"/>
              <w:rPr>
                <w:color w:val="000000" w:themeColor="text1"/>
                <w:spacing w:val="2"/>
                <w14:textFill>
                  <w14:solidFill>
                    <w14:schemeClr w14:val="tx1"/>
                  </w14:solidFill>
                </w14:textFill>
              </w:rPr>
            </w:pPr>
            <w:r>
              <w:rPr>
                <w:rStyle w:val="13"/>
                <w:rFonts w:ascii="宋体" w:hAnsi="宋体" w:cs="宋体"/>
                <w:color w:val="000000" w:themeColor="text1"/>
                <w:sz w:val="22"/>
                <w:szCs w:val="22"/>
                <w14:textFill>
                  <w14:solidFill>
                    <w14:schemeClr w14:val="tx1"/>
                  </w14:solidFill>
                </w14:textFill>
              </w:rPr>
              <w:t>2</w:t>
            </w:r>
            <w:r>
              <w:rPr>
                <w:rStyle w:val="13"/>
                <w:rFonts w:hint="eastAsia" w:ascii="宋体" w:hAnsi="宋体" w:cs="宋体"/>
                <w:color w:val="000000" w:themeColor="text1"/>
                <w:sz w:val="22"/>
                <w:szCs w:val="22"/>
                <w14:textFill>
                  <w14:solidFill>
                    <w14:schemeClr w14:val="tx1"/>
                  </w14:solidFill>
                </w14:textFill>
              </w:rPr>
              <w:t>0分</w:t>
            </w:r>
          </w:p>
        </w:tc>
        <w:tc>
          <w:tcPr>
            <w:tcW w:w="7278" w:type="dxa"/>
            <w:vAlign w:val="center"/>
          </w:tcPr>
          <w:p w14:paraId="2DCF8BE9">
            <w:pPr>
              <w:pStyle w:val="14"/>
              <w:tabs>
                <w:tab w:val="clear" w:pos="1080"/>
                <w:tab w:val="clear" w:pos="4153"/>
                <w:tab w:val="clear" w:pos="5400"/>
                <w:tab w:val="clear" w:pos="7200"/>
              </w:tabs>
              <w:spacing w:line="380" w:lineRule="exact"/>
              <w:ind w:left="0" w:leftChars="0" w:right="-15" w:rightChars="-7" w:firstLine="0" w:firstLineChars="0"/>
              <w:rPr>
                <w:rFonts w:ascii="宋体" w:eastAsia="宋体"/>
                <w:color w:val="000000" w:themeColor="text1"/>
                <w:szCs w:val="22"/>
                <w14:textFill>
                  <w14:solidFill>
                    <w14:schemeClr w14:val="tx1"/>
                  </w14:solidFill>
                </w14:textFill>
              </w:rPr>
            </w:pPr>
            <w:r>
              <w:rPr>
                <w:rFonts w:hint="eastAsia" w:ascii="宋体" w:eastAsia="宋体"/>
                <w:color w:val="000000" w:themeColor="text1"/>
                <w:szCs w:val="22"/>
                <w14:textFill>
                  <w14:solidFill>
                    <w14:schemeClr w14:val="tx1"/>
                  </w14:solidFill>
                </w14:textFill>
              </w:rPr>
              <w:t>根据投标人针对本项目提供的售后服务方案（包括但不限于售后服务承诺、自有维护人员配置、故障响应时间、售后服务流程规范、培训方案）按以下标准进行综合评审：</w:t>
            </w:r>
          </w:p>
          <w:p w14:paraId="74F562D2">
            <w:pPr>
              <w:pStyle w:val="14"/>
              <w:tabs>
                <w:tab w:val="clear" w:pos="1080"/>
                <w:tab w:val="clear" w:pos="4153"/>
                <w:tab w:val="clear" w:pos="5400"/>
                <w:tab w:val="clear" w:pos="7200"/>
              </w:tabs>
              <w:spacing w:line="380" w:lineRule="exact"/>
              <w:ind w:left="0" w:leftChars="0" w:right="-15" w:rightChars="-7" w:firstLine="0" w:firstLineChars="0"/>
              <w:rPr>
                <w:rFonts w:ascii="宋体" w:eastAsia="宋体"/>
                <w:color w:val="000000" w:themeColor="text1"/>
                <w:szCs w:val="22"/>
                <w14:textFill>
                  <w14:solidFill>
                    <w14:schemeClr w14:val="tx1"/>
                  </w14:solidFill>
                </w14:textFill>
              </w:rPr>
            </w:pPr>
            <w:r>
              <w:rPr>
                <w:rFonts w:hint="eastAsia" w:ascii="宋体" w:eastAsia="宋体"/>
                <w:color w:val="000000" w:themeColor="text1"/>
                <w:szCs w:val="22"/>
                <w14:textFill>
                  <w14:solidFill>
                    <w14:schemeClr w14:val="tx1"/>
                  </w14:solidFill>
                </w14:textFill>
              </w:rPr>
              <w:t>方案完整、科学、合理的计</w:t>
            </w:r>
            <w:r>
              <w:rPr>
                <w:rFonts w:ascii="宋体" w:eastAsia="宋体"/>
                <w:color w:val="000000" w:themeColor="text1"/>
                <w:szCs w:val="22"/>
                <w14:textFill>
                  <w14:solidFill>
                    <w14:schemeClr w14:val="tx1"/>
                  </w14:solidFill>
                </w14:textFill>
              </w:rPr>
              <w:t>2</w:t>
            </w:r>
            <w:r>
              <w:rPr>
                <w:rFonts w:hint="eastAsia" w:ascii="宋体" w:eastAsia="宋体"/>
                <w:color w:val="000000" w:themeColor="text1"/>
                <w:szCs w:val="22"/>
                <w14:textFill>
                  <w14:solidFill>
                    <w14:schemeClr w14:val="tx1"/>
                  </w14:solidFill>
                </w14:textFill>
              </w:rPr>
              <w:t>0分；</w:t>
            </w:r>
          </w:p>
          <w:p w14:paraId="4ABFD7FF">
            <w:pPr>
              <w:pStyle w:val="14"/>
              <w:tabs>
                <w:tab w:val="clear" w:pos="1080"/>
                <w:tab w:val="clear" w:pos="4153"/>
                <w:tab w:val="clear" w:pos="5400"/>
                <w:tab w:val="clear" w:pos="7200"/>
              </w:tabs>
              <w:spacing w:line="380" w:lineRule="exact"/>
              <w:ind w:left="0" w:leftChars="0" w:right="-15" w:rightChars="-7" w:firstLine="0" w:firstLineChars="0"/>
              <w:rPr>
                <w:rFonts w:ascii="宋体" w:eastAsia="宋体"/>
                <w:color w:val="000000" w:themeColor="text1"/>
                <w:szCs w:val="22"/>
                <w14:textFill>
                  <w14:solidFill>
                    <w14:schemeClr w14:val="tx1"/>
                  </w14:solidFill>
                </w14:textFill>
              </w:rPr>
            </w:pPr>
            <w:r>
              <w:rPr>
                <w:rFonts w:hint="eastAsia" w:ascii="宋体" w:eastAsia="宋体"/>
                <w:color w:val="000000" w:themeColor="text1"/>
                <w:szCs w:val="22"/>
                <w14:textFill>
                  <w14:solidFill>
                    <w14:schemeClr w14:val="tx1"/>
                  </w14:solidFill>
                </w14:textFill>
              </w:rPr>
              <w:t>方案较完整、较科学、较合理的的计</w:t>
            </w:r>
            <w:r>
              <w:rPr>
                <w:rFonts w:ascii="宋体" w:eastAsia="宋体"/>
                <w:color w:val="000000" w:themeColor="text1"/>
                <w:szCs w:val="22"/>
                <w14:textFill>
                  <w14:solidFill>
                    <w14:schemeClr w14:val="tx1"/>
                  </w14:solidFill>
                </w14:textFill>
              </w:rPr>
              <w:t>1</w:t>
            </w:r>
            <w:r>
              <w:rPr>
                <w:rFonts w:hint="eastAsia" w:ascii="宋体" w:eastAsia="宋体"/>
                <w:color w:val="000000" w:themeColor="text1"/>
                <w:szCs w:val="22"/>
                <w14:textFill>
                  <w14:solidFill>
                    <w14:schemeClr w14:val="tx1"/>
                  </w14:solidFill>
                </w14:textFill>
              </w:rPr>
              <w:t>0分；</w:t>
            </w:r>
          </w:p>
          <w:p w14:paraId="0D957911">
            <w:pPr>
              <w:pStyle w:val="14"/>
              <w:tabs>
                <w:tab w:val="clear" w:pos="1080"/>
                <w:tab w:val="clear" w:pos="4153"/>
                <w:tab w:val="clear" w:pos="5400"/>
                <w:tab w:val="clear" w:pos="7200"/>
              </w:tabs>
              <w:spacing w:line="380" w:lineRule="exact"/>
              <w:ind w:left="0" w:leftChars="0" w:right="-15" w:rightChars="-7" w:firstLine="0" w:firstLineChars="0"/>
              <w:rPr>
                <w:rFonts w:ascii="宋体" w:eastAsia="宋体"/>
                <w:color w:val="000000" w:themeColor="text1"/>
                <w:szCs w:val="22"/>
                <w14:textFill>
                  <w14:solidFill>
                    <w14:schemeClr w14:val="tx1"/>
                  </w14:solidFill>
                </w14:textFill>
              </w:rPr>
            </w:pPr>
            <w:r>
              <w:rPr>
                <w:rFonts w:hint="eastAsia" w:ascii="宋体" w:eastAsia="宋体"/>
                <w:color w:val="000000" w:themeColor="text1"/>
                <w:szCs w:val="22"/>
                <w14:textFill>
                  <w14:solidFill>
                    <w14:schemeClr w14:val="tx1"/>
                  </w14:solidFill>
                </w14:textFill>
              </w:rPr>
              <w:t>方案完整性一般、科学性一般、合理性一般的计</w:t>
            </w:r>
            <w:r>
              <w:rPr>
                <w:rFonts w:ascii="宋体" w:eastAsia="宋体"/>
                <w:color w:val="000000" w:themeColor="text1"/>
                <w:szCs w:val="22"/>
                <w14:textFill>
                  <w14:solidFill>
                    <w14:schemeClr w14:val="tx1"/>
                  </w14:solidFill>
                </w14:textFill>
              </w:rPr>
              <w:t>5</w:t>
            </w:r>
            <w:r>
              <w:rPr>
                <w:rFonts w:hint="eastAsia" w:ascii="宋体" w:eastAsia="宋体"/>
                <w:color w:val="000000" w:themeColor="text1"/>
                <w:szCs w:val="22"/>
                <w14:textFill>
                  <w14:solidFill>
                    <w14:schemeClr w14:val="tx1"/>
                  </w14:solidFill>
                </w14:textFill>
              </w:rPr>
              <w:t>分；</w:t>
            </w:r>
          </w:p>
          <w:p w14:paraId="3A00026E">
            <w:pPr>
              <w:pStyle w:val="14"/>
              <w:tabs>
                <w:tab w:val="clear" w:pos="1080"/>
                <w:tab w:val="clear" w:pos="4153"/>
                <w:tab w:val="clear" w:pos="5400"/>
                <w:tab w:val="clear" w:pos="7200"/>
              </w:tabs>
              <w:spacing w:line="380" w:lineRule="exact"/>
              <w:ind w:left="0" w:leftChars="0" w:right="-15" w:rightChars="-7" w:firstLine="0" w:firstLineChars="0"/>
              <w:rPr>
                <w:color w:val="000000" w:themeColor="text1"/>
                <w:spacing w:val="6"/>
                <w14:textFill>
                  <w14:solidFill>
                    <w14:schemeClr w14:val="tx1"/>
                  </w14:solidFill>
                </w14:textFill>
              </w:rPr>
            </w:pPr>
            <w:r>
              <w:rPr>
                <w:rFonts w:hint="eastAsia" w:ascii="宋体" w:eastAsia="宋体"/>
                <w:color w:val="000000" w:themeColor="text1"/>
                <w:szCs w:val="22"/>
                <w14:textFill>
                  <w14:solidFill>
                    <w14:schemeClr w14:val="tx1"/>
                  </w14:solidFill>
                </w14:textFill>
              </w:rPr>
              <w:t>未提供方案的计0分。</w:t>
            </w:r>
          </w:p>
        </w:tc>
      </w:tr>
      <w:tr w14:paraId="1469B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933" w:type="dxa"/>
            <w:vAlign w:val="top"/>
          </w:tcPr>
          <w:p w14:paraId="02898F73">
            <w:pPr>
              <w:pStyle w:val="11"/>
              <w:spacing w:before="65" w:line="244" w:lineRule="auto"/>
              <w:ind w:left="175" w:right="169" w:hanging="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1F5486C0">
            <w:pPr>
              <w:pStyle w:val="11"/>
              <w:spacing w:before="65" w:line="244" w:lineRule="auto"/>
              <w:ind w:left="175" w:right="169" w:hanging="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0445B5B9">
            <w:pPr>
              <w:pStyle w:val="11"/>
              <w:spacing w:before="65" w:line="244" w:lineRule="auto"/>
              <w:ind w:left="175" w:right="169" w:hanging="1"/>
              <w:jc w:val="both"/>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价格 部分 (F3)</w:t>
            </w:r>
          </w:p>
        </w:tc>
        <w:tc>
          <w:tcPr>
            <w:tcW w:w="690" w:type="dxa"/>
            <w:vAlign w:val="top"/>
          </w:tcPr>
          <w:p w14:paraId="1664257A">
            <w:pPr>
              <w:pStyle w:val="11"/>
              <w:spacing w:before="65" w:line="239" w:lineRule="auto"/>
              <w:ind w:left="109" w:right="201" w:firstLine="4"/>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1DC4E84F">
            <w:pPr>
              <w:pStyle w:val="11"/>
              <w:spacing w:before="65" w:line="239" w:lineRule="auto"/>
              <w:ind w:left="109" w:right="201" w:firstLine="4"/>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2C00F4D6">
            <w:pPr>
              <w:pStyle w:val="11"/>
              <w:spacing w:before="65" w:line="239" w:lineRule="auto"/>
              <w:ind w:left="109" w:right="201" w:firstLine="4"/>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投标 报价</w:t>
            </w:r>
          </w:p>
        </w:tc>
        <w:tc>
          <w:tcPr>
            <w:tcW w:w="603" w:type="dxa"/>
            <w:vAlign w:val="top"/>
          </w:tcPr>
          <w:p w14:paraId="3C01FF6D">
            <w:pPr>
              <w:pStyle w:val="11"/>
              <w:spacing w:before="65" w:line="190" w:lineRule="auto"/>
              <w:ind w:left="126"/>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20CE32D5">
            <w:pPr>
              <w:pStyle w:val="11"/>
              <w:spacing w:before="65" w:line="190" w:lineRule="auto"/>
              <w:ind w:left="126"/>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4CD8FB9A">
            <w:pPr>
              <w:pStyle w:val="11"/>
              <w:spacing w:before="65" w:line="190" w:lineRule="auto"/>
              <w:ind w:left="126"/>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50EC848C">
            <w:pPr>
              <w:pStyle w:val="11"/>
              <w:spacing w:before="65" w:line="190" w:lineRule="auto"/>
              <w:ind w:left="126"/>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p>
          <w:p w14:paraId="3F82E252">
            <w:pPr>
              <w:pStyle w:val="11"/>
              <w:spacing w:before="65" w:line="190" w:lineRule="auto"/>
              <w:ind w:left="126"/>
              <w:rPr>
                <w:rFonts w:hint="eastAsia" w:ascii="宋体" w:hAnsi="宋体" w:eastAsia="宋体" w:cs="宋体"/>
                <w:snapToGrid w:val="0"/>
                <w:color w:val="000000" w:themeColor="text1"/>
                <w:kern w:val="0"/>
                <w:sz w:val="22"/>
                <w:szCs w:val="22"/>
                <w:lang w:val="en-US" w:eastAsia="zh-CN"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100</w:t>
            </w:r>
            <w:r>
              <w:rPr>
                <w:rFonts w:hint="eastAsia" w:eastAsia="宋体" w:cs="宋体"/>
                <w:snapToGrid w:val="0"/>
                <w:color w:val="000000" w:themeColor="text1"/>
                <w:kern w:val="0"/>
                <w:sz w:val="22"/>
                <w:szCs w:val="22"/>
                <w:lang w:val="en-US" w:eastAsia="zh-CN" w:bidi="ar-SA"/>
                <w14:textFill>
                  <w14:solidFill>
                    <w14:schemeClr w14:val="tx1"/>
                  </w14:solidFill>
                </w14:textFill>
              </w:rPr>
              <w:t>分</w:t>
            </w:r>
          </w:p>
        </w:tc>
        <w:tc>
          <w:tcPr>
            <w:tcW w:w="7278" w:type="dxa"/>
            <w:vAlign w:val="top"/>
          </w:tcPr>
          <w:p w14:paraId="02821E99">
            <w:pP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综合评分法中的价格分统一采用低价优先法计算，即满足招标文件要求且投标价格最低的投标报价为评标基准价，其价格得分为满分，其它投标人的价格分统一按照下列公式计算：价格得分=(评标基准价/投标报价)×价格权值×100</w:t>
            </w:r>
          </w:p>
          <w:p w14:paraId="713C4BF6">
            <w:pP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注：根据财政部第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3DA8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04" w:type="dxa"/>
            <w:gridSpan w:val="4"/>
            <w:vAlign w:val="top"/>
          </w:tcPr>
          <w:p w14:paraId="3A29D52F">
            <w:pPr>
              <w:pStyle w:val="11"/>
              <w:spacing w:before="132" w:line="228" w:lineRule="auto"/>
              <w:ind w:left="2578"/>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评委评分=F1×A1+F2×A2+……+Fn×An</w:t>
            </w:r>
          </w:p>
        </w:tc>
      </w:tr>
      <w:tr w14:paraId="12032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04" w:type="dxa"/>
            <w:gridSpan w:val="4"/>
            <w:vAlign w:val="top"/>
          </w:tcPr>
          <w:p w14:paraId="27BA26C0">
            <w:pPr>
              <w:pStyle w:val="11"/>
              <w:spacing w:before="132" w:line="228" w:lineRule="auto"/>
              <w:ind w:left="1286"/>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A1、A2……An 分别为各项评分因素所占的权值（A1+A2+……An=1）</w:t>
            </w:r>
          </w:p>
        </w:tc>
      </w:tr>
      <w:tr w14:paraId="4726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623" w:type="dxa"/>
            <w:gridSpan w:val="2"/>
            <w:vAlign w:val="top"/>
          </w:tcPr>
          <w:p w14:paraId="4A5C142B">
            <w:pPr>
              <w:pStyle w:val="11"/>
              <w:spacing w:before="133" w:line="239" w:lineRule="auto"/>
              <w:ind w:left="326" w:right="114" w:hanging="210"/>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推荐的中标候 选人数量</w:t>
            </w:r>
          </w:p>
        </w:tc>
        <w:tc>
          <w:tcPr>
            <w:tcW w:w="7881" w:type="dxa"/>
            <w:gridSpan w:val="2"/>
            <w:vAlign w:val="top"/>
          </w:tcPr>
          <w:p w14:paraId="76F0E09B">
            <w:pPr>
              <w:pStyle w:val="11"/>
              <w:spacing w:before="267" w:line="231" w:lineRule="auto"/>
              <w:ind w:left="3441"/>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3 名</w:t>
            </w:r>
          </w:p>
        </w:tc>
      </w:tr>
      <w:tr w14:paraId="178F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33" w:type="dxa"/>
            <w:vAlign w:val="top"/>
          </w:tcPr>
          <w:p w14:paraId="57B05589">
            <w:pPr>
              <w:pStyle w:val="11"/>
              <w:spacing w:before="65" w:line="228" w:lineRule="auto"/>
              <w:ind w:left="176"/>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说明</w:t>
            </w:r>
          </w:p>
        </w:tc>
        <w:tc>
          <w:tcPr>
            <w:tcW w:w="8571" w:type="dxa"/>
            <w:gridSpan w:val="3"/>
            <w:vAlign w:val="top"/>
          </w:tcPr>
          <w:p w14:paraId="0D583FB6">
            <w:pPr>
              <w:pStyle w:val="11"/>
              <w:spacing w:before="133"/>
              <w:ind w:left="111" w:right="187" w:firstLine="440" w:firstLineChars="200"/>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1、计算过程中，算术平均值保留 2 位小数（百分比亦取 2 位小数），第三位小数四 舍五入。</w:t>
            </w:r>
          </w:p>
          <w:p w14:paraId="4F505EC1">
            <w:pPr>
              <w:pStyle w:val="11"/>
              <w:spacing w:before="24" w:line="228" w:lineRule="auto"/>
              <w:ind w:left="113" w:firstLine="440" w:firstLineChars="200"/>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pPr>
            <w:r>
              <w:rPr>
                <w:rFonts w:hint="eastAsia" w:ascii="宋体" w:hAnsi="宋体" w:eastAsia="Arial" w:cs="宋体"/>
                <w:snapToGrid w:val="0"/>
                <w:color w:val="000000" w:themeColor="text1"/>
                <w:kern w:val="0"/>
                <w:sz w:val="22"/>
                <w:szCs w:val="22"/>
                <w:lang w:val="en-US" w:eastAsia="en-US" w:bidi="ar-SA"/>
                <w14:textFill>
                  <w14:solidFill>
                    <w14:schemeClr w14:val="tx1"/>
                  </w14:solidFill>
                </w14:textFill>
              </w:rPr>
              <w:t>2、投标人的最终得分为：所有评委对其评分的算术平均值。</w:t>
            </w:r>
          </w:p>
        </w:tc>
      </w:tr>
    </w:tbl>
    <w:p w14:paraId="3F58C306">
      <w:pPr>
        <w:spacing w:line="244" w:lineRule="auto"/>
        <w:ind w:firstLine="420" w:firstLineChars="200"/>
        <w:rPr>
          <w:rFonts w:ascii="Arial"/>
          <w:sz w:val="21"/>
        </w:rPr>
      </w:pPr>
      <w: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157480</wp:posOffset>
                </wp:positionV>
                <wp:extent cx="5400040" cy="317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400040" cy="3175"/>
                        </a:xfrm>
                        <a:custGeom>
                          <a:avLst/>
                          <a:gdLst/>
                          <a:ahLst/>
                          <a:cxnLst/>
                          <a:pathLst>
                            <a:path w="8504" h="5">
                              <a:moveTo>
                                <a:pt x="0" y="0"/>
                              </a:moveTo>
                              <a:lnTo>
                                <a:pt x="8503" y="0"/>
                              </a:lnTo>
                              <a:lnTo>
                                <a:pt x="8503" y="4"/>
                              </a:lnTo>
                              <a:lnTo>
                                <a:pt x="0" y="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pt;margin-top:12.4pt;height:0.25pt;width:425.2pt;z-index:251662336;mso-width-relative:page;mso-height-relative:page;" fillcolor="#000000" filled="t" stroked="f" coordsize="8504,5" o:gfxdata="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ueRx2AAAAAgBAAAPAAAAAAAA&#10;AAEAIAAAACIAAABkcnMvZG93bnJldi54bWxQSwECFAAUAAAACACHTuJAkH7SaRICAAB6BAAADgAA&#10;AAAAAAABACAAAAAnAQAAZHJzL2Uyb0RvYy54bWxQSwUGAAAAAAYABgBZAQAAqwUAAAAA&#10;" path="m0,0l8503,0,8503,4,0,4,0,0xe">
                <v:fill on="t" focussize="0,0"/>
                <v:stroke on="f"/>
                <v:imagedata o:title=""/>
                <o:lock v:ext="edit" aspectratio="f"/>
              </v:shape>
            </w:pict>
          </mc:Fallback>
        </mc:AlternateContent>
      </w:r>
    </w:p>
    <w:p w14:paraId="332C840E">
      <w:pPr>
        <w:spacing w:before="58" w:line="195" w:lineRule="auto"/>
        <w:ind w:left="4141" w:firstLine="400" w:firstLineChars="200"/>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28</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w:t>
      </w:r>
    </w:p>
    <w:p w14:paraId="7CEE5EC7">
      <w:pPr>
        <w:spacing w:line="195" w:lineRule="auto"/>
        <w:rPr>
          <w:rFonts w:ascii="Times New Roman" w:hAnsi="Times New Roman" w:eastAsia="Times New Roman" w:cs="Times New Roman"/>
          <w:sz w:val="20"/>
          <w:szCs w:val="20"/>
        </w:rPr>
        <w:sectPr>
          <w:headerReference r:id="rId15" w:type="default"/>
          <w:pgSz w:w="11905" w:h="16839"/>
          <w:pgMar w:top="1134" w:right="1134" w:bottom="1134" w:left="1134" w:header="0" w:footer="1134" w:gutter="0"/>
          <w:pgNumType w:fmt="decimal"/>
          <w:cols w:space="0" w:num="1"/>
          <w:rtlGutter w:val="0"/>
          <w:docGrid w:linePitch="0" w:charSpace="0"/>
        </w:sectPr>
      </w:pPr>
    </w:p>
    <w:p w14:paraId="173E9C8E">
      <w:pPr>
        <w:spacing w:before="114" w:line="227" w:lineRule="auto"/>
        <w:ind w:left="1925" w:firstLine="732" w:firstLineChars="200"/>
        <w:outlineLvl w:val="0"/>
        <w:rPr>
          <w:rFonts w:ascii="黑体" w:hAnsi="黑体" w:eastAsia="黑体" w:cs="黑体"/>
          <w:sz w:val="35"/>
          <w:szCs w:val="35"/>
        </w:rPr>
      </w:pPr>
      <w:bookmarkStart w:id="108" w:name="bookmark31"/>
      <w:bookmarkEnd w:id="108"/>
      <w:bookmarkStart w:id="109" w:name="_Toc16825"/>
      <w:bookmarkStart w:id="110" w:name="_Toc17337"/>
      <w:r>
        <w:rPr>
          <w:rFonts w:ascii="黑体" w:hAnsi="黑体" w:eastAsia="黑体" w:cs="黑体"/>
          <w:spacing w:val="8"/>
          <w:sz w:val="35"/>
          <w:szCs w:val="35"/>
        </w:rPr>
        <w:t>第七章  投标文件格式与要求</w:t>
      </w:r>
      <w:bookmarkEnd w:id="109"/>
      <w:bookmarkEnd w:id="110"/>
    </w:p>
    <w:p w14:paraId="4919796F">
      <w:pPr>
        <w:spacing w:before="130" w:line="222" w:lineRule="auto"/>
        <w:ind w:left="3805" w:firstLine="668" w:firstLineChars="200"/>
        <w:outlineLvl w:val="0"/>
        <w:rPr>
          <w:rFonts w:ascii="黑体" w:hAnsi="黑体" w:eastAsia="黑体" w:cs="黑体"/>
          <w:sz w:val="40"/>
          <w:szCs w:val="40"/>
        </w:rPr>
      </w:pPr>
      <w:bookmarkStart w:id="111" w:name="_Toc11976"/>
      <w:bookmarkStart w:id="112" w:name="_Toc2936"/>
      <w:r>
        <w:rPr>
          <w:rFonts w:ascii="黑体" w:hAnsi="黑体" w:eastAsia="黑体" w:cs="黑体"/>
          <w:spacing w:val="-33"/>
          <w:sz w:val="40"/>
          <w:szCs w:val="40"/>
        </w:rPr>
        <w:t>目</w:t>
      </w:r>
      <w:r>
        <w:rPr>
          <w:rFonts w:ascii="黑体" w:hAnsi="黑体" w:eastAsia="黑体" w:cs="黑体"/>
          <w:spacing w:val="39"/>
          <w:sz w:val="40"/>
          <w:szCs w:val="40"/>
        </w:rPr>
        <w:t xml:space="preserve"> </w:t>
      </w:r>
      <w:r>
        <w:rPr>
          <w:rFonts w:ascii="黑体" w:hAnsi="黑体" w:eastAsia="黑体" w:cs="黑体"/>
          <w:spacing w:val="-33"/>
          <w:sz w:val="40"/>
          <w:szCs w:val="40"/>
        </w:rPr>
        <w:t>录</w:t>
      </w:r>
      <w:bookmarkEnd w:id="111"/>
      <w:bookmarkEnd w:id="112"/>
    </w:p>
    <w:p w14:paraId="3CB8AD76">
      <w:pPr>
        <w:spacing w:before="65" w:line="228" w:lineRule="auto"/>
        <w:ind w:left="12" w:firstLine="432" w:firstLineChars="200"/>
        <w:outlineLvl w:val="0"/>
        <w:rPr>
          <w:rFonts w:ascii="宋体" w:hAnsi="宋体" w:eastAsia="宋体" w:cs="宋体"/>
          <w:sz w:val="20"/>
          <w:szCs w:val="20"/>
        </w:rPr>
      </w:pPr>
      <w:bookmarkStart w:id="113" w:name="_Toc23795"/>
      <w:bookmarkStart w:id="114" w:name="_Toc27461"/>
      <w:r>
        <w:rPr>
          <w:rFonts w:ascii="宋体" w:hAnsi="宋体" w:eastAsia="宋体" w:cs="宋体"/>
          <w:spacing w:val="8"/>
          <w:sz w:val="20"/>
          <w:szCs w:val="20"/>
        </w:rPr>
        <w:t>一、资格证明文件封面</w:t>
      </w:r>
      <w:bookmarkEnd w:id="113"/>
      <w:bookmarkEnd w:id="114"/>
    </w:p>
    <w:p w14:paraId="13D28672">
      <w:pPr>
        <w:spacing w:before="264" w:line="228" w:lineRule="auto"/>
        <w:ind w:left="12" w:firstLine="432" w:firstLineChars="200"/>
        <w:outlineLvl w:val="0"/>
        <w:rPr>
          <w:rFonts w:ascii="宋体" w:hAnsi="宋体" w:eastAsia="宋体" w:cs="宋体"/>
          <w:sz w:val="20"/>
          <w:szCs w:val="20"/>
        </w:rPr>
      </w:pPr>
      <w:bookmarkStart w:id="115" w:name="_Toc15539"/>
      <w:bookmarkStart w:id="116" w:name="_Toc3615"/>
      <w:r>
        <w:rPr>
          <w:rFonts w:ascii="宋体" w:hAnsi="宋体" w:eastAsia="宋体" w:cs="宋体"/>
          <w:spacing w:val="8"/>
          <w:sz w:val="20"/>
          <w:szCs w:val="20"/>
        </w:rPr>
        <w:t>二、资格证明文件</w:t>
      </w:r>
      <w:bookmarkEnd w:id="115"/>
      <w:bookmarkEnd w:id="116"/>
    </w:p>
    <w:p w14:paraId="26AEEFCF">
      <w:pPr>
        <w:spacing w:before="266" w:line="227" w:lineRule="auto"/>
        <w:ind w:left="8" w:firstLine="432" w:firstLineChars="200"/>
        <w:outlineLvl w:val="0"/>
        <w:rPr>
          <w:rFonts w:ascii="宋体" w:hAnsi="宋体" w:eastAsia="宋体" w:cs="宋体"/>
          <w:sz w:val="20"/>
          <w:szCs w:val="20"/>
        </w:rPr>
      </w:pPr>
      <w:bookmarkStart w:id="117" w:name="_Toc27271"/>
      <w:bookmarkStart w:id="118" w:name="_Toc15899"/>
      <w:r>
        <w:rPr>
          <w:rFonts w:ascii="宋体" w:hAnsi="宋体" w:eastAsia="宋体" w:cs="宋体"/>
          <w:spacing w:val="8"/>
          <w:sz w:val="20"/>
          <w:szCs w:val="20"/>
        </w:rPr>
        <w:t>三、授权委托书</w:t>
      </w:r>
      <w:bookmarkEnd w:id="117"/>
      <w:bookmarkEnd w:id="118"/>
    </w:p>
    <w:p w14:paraId="062D9389">
      <w:pPr>
        <w:spacing w:before="267" w:line="228" w:lineRule="auto"/>
        <w:ind w:left="28" w:firstLine="428" w:firstLineChars="200"/>
        <w:outlineLvl w:val="0"/>
        <w:rPr>
          <w:rFonts w:ascii="宋体" w:hAnsi="宋体" w:eastAsia="宋体" w:cs="宋体"/>
          <w:sz w:val="20"/>
          <w:szCs w:val="20"/>
        </w:rPr>
      </w:pPr>
      <w:bookmarkStart w:id="119" w:name="_Toc23739"/>
      <w:bookmarkStart w:id="120" w:name="_Toc16441"/>
      <w:r>
        <w:rPr>
          <w:rFonts w:ascii="宋体" w:hAnsi="宋体" w:eastAsia="宋体" w:cs="宋体"/>
          <w:spacing w:val="7"/>
          <w:sz w:val="20"/>
          <w:szCs w:val="20"/>
        </w:rPr>
        <w:t>四、法定代表人身份证明</w:t>
      </w:r>
      <w:bookmarkEnd w:id="119"/>
      <w:bookmarkEnd w:id="120"/>
    </w:p>
    <w:p w14:paraId="573E9C9F">
      <w:pPr>
        <w:spacing w:before="265" w:line="227" w:lineRule="auto"/>
        <w:ind w:left="12" w:firstLine="432" w:firstLineChars="200"/>
        <w:outlineLvl w:val="0"/>
        <w:rPr>
          <w:rFonts w:ascii="宋体" w:hAnsi="宋体" w:eastAsia="宋体" w:cs="宋体"/>
          <w:sz w:val="20"/>
          <w:szCs w:val="20"/>
        </w:rPr>
      </w:pPr>
      <w:bookmarkStart w:id="121" w:name="_Toc10826"/>
      <w:bookmarkStart w:id="122" w:name="_Toc12429"/>
      <w:r>
        <w:rPr>
          <w:rFonts w:ascii="宋体" w:hAnsi="宋体" w:eastAsia="宋体" w:cs="宋体"/>
          <w:spacing w:val="8"/>
          <w:sz w:val="20"/>
          <w:szCs w:val="20"/>
        </w:rPr>
        <w:t>五、投标人基本情况</w:t>
      </w:r>
      <w:bookmarkEnd w:id="121"/>
      <w:bookmarkEnd w:id="122"/>
    </w:p>
    <w:p w14:paraId="3E250DE8">
      <w:pPr>
        <w:spacing w:before="267" w:line="228" w:lineRule="auto"/>
        <w:ind w:left="10" w:firstLine="432" w:firstLineChars="200"/>
        <w:outlineLvl w:val="0"/>
        <w:rPr>
          <w:rFonts w:ascii="宋体" w:hAnsi="宋体" w:eastAsia="宋体" w:cs="宋体"/>
          <w:sz w:val="20"/>
          <w:szCs w:val="20"/>
        </w:rPr>
      </w:pPr>
      <w:bookmarkStart w:id="123" w:name="_Toc7805"/>
      <w:bookmarkStart w:id="124" w:name="_Toc26055"/>
      <w:r>
        <w:rPr>
          <w:rFonts w:ascii="宋体" w:hAnsi="宋体" w:eastAsia="宋体" w:cs="宋体"/>
          <w:spacing w:val="8"/>
          <w:sz w:val="20"/>
          <w:szCs w:val="20"/>
        </w:rPr>
        <w:t>六、投标人资格承诺函</w:t>
      </w:r>
      <w:bookmarkEnd w:id="123"/>
      <w:bookmarkEnd w:id="124"/>
    </w:p>
    <w:p w14:paraId="4AC04D86">
      <w:pPr>
        <w:spacing w:before="264" w:line="228" w:lineRule="auto"/>
        <w:ind w:left="7" w:firstLine="432" w:firstLineChars="200"/>
        <w:outlineLvl w:val="0"/>
        <w:rPr>
          <w:rFonts w:ascii="宋体" w:hAnsi="宋体" w:eastAsia="宋体" w:cs="宋体"/>
          <w:sz w:val="20"/>
          <w:szCs w:val="20"/>
        </w:rPr>
      </w:pPr>
      <w:bookmarkStart w:id="125" w:name="_Toc21696"/>
      <w:bookmarkStart w:id="126" w:name="_Toc28439"/>
      <w:r>
        <w:rPr>
          <w:rFonts w:ascii="宋体" w:hAnsi="宋体" w:eastAsia="宋体" w:cs="宋体"/>
          <w:spacing w:val="8"/>
          <w:sz w:val="20"/>
          <w:szCs w:val="20"/>
        </w:rPr>
        <w:t>七、商务文件封面</w:t>
      </w:r>
      <w:bookmarkEnd w:id="125"/>
      <w:bookmarkEnd w:id="126"/>
    </w:p>
    <w:p w14:paraId="44F0B4C0">
      <w:pPr>
        <w:spacing w:before="265" w:line="228" w:lineRule="auto"/>
        <w:ind w:left="12" w:firstLine="428" w:firstLineChars="200"/>
        <w:outlineLvl w:val="0"/>
        <w:rPr>
          <w:rFonts w:ascii="宋体" w:hAnsi="宋体" w:eastAsia="宋体" w:cs="宋体"/>
          <w:sz w:val="20"/>
          <w:szCs w:val="20"/>
        </w:rPr>
      </w:pPr>
      <w:bookmarkStart w:id="127" w:name="_Toc14775"/>
      <w:bookmarkStart w:id="128" w:name="_Toc26741"/>
      <w:r>
        <w:rPr>
          <w:rFonts w:ascii="宋体" w:hAnsi="宋体" w:eastAsia="宋体" w:cs="宋体"/>
          <w:spacing w:val="7"/>
          <w:sz w:val="20"/>
          <w:szCs w:val="20"/>
        </w:rPr>
        <w:t>八、投标函</w:t>
      </w:r>
      <w:bookmarkEnd w:id="127"/>
      <w:bookmarkEnd w:id="128"/>
    </w:p>
    <w:p w14:paraId="7D005090">
      <w:pPr>
        <w:spacing w:before="267" w:line="226" w:lineRule="auto"/>
        <w:ind w:left="13" w:firstLine="428" w:firstLineChars="200"/>
        <w:outlineLvl w:val="0"/>
        <w:rPr>
          <w:rFonts w:ascii="宋体" w:hAnsi="宋体" w:eastAsia="宋体" w:cs="宋体"/>
          <w:sz w:val="20"/>
          <w:szCs w:val="20"/>
        </w:rPr>
      </w:pPr>
      <w:bookmarkStart w:id="129" w:name="_Toc19334"/>
      <w:bookmarkStart w:id="130" w:name="_Toc29343"/>
      <w:r>
        <w:rPr>
          <w:rFonts w:ascii="宋体" w:hAnsi="宋体" w:eastAsia="宋体" w:cs="宋体"/>
          <w:spacing w:val="7"/>
          <w:sz w:val="20"/>
          <w:szCs w:val="20"/>
        </w:rPr>
        <w:t>九、开标一览表(总价)</w:t>
      </w:r>
      <w:bookmarkEnd w:id="129"/>
      <w:bookmarkEnd w:id="130"/>
    </w:p>
    <w:p w14:paraId="58C16987">
      <w:pPr>
        <w:spacing w:before="266" w:line="226" w:lineRule="auto"/>
        <w:ind w:left="9" w:firstLine="432" w:firstLineChars="200"/>
        <w:outlineLvl w:val="0"/>
        <w:rPr>
          <w:rFonts w:ascii="宋体" w:hAnsi="宋体" w:eastAsia="宋体" w:cs="宋体"/>
          <w:sz w:val="20"/>
          <w:szCs w:val="20"/>
        </w:rPr>
      </w:pPr>
      <w:bookmarkStart w:id="131" w:name="_Toc17091"/>
      <w:bookmarkStart w:id="132" w:name="_Toc22573"/>
      <w:r>
        <w:rPr>
          <w:rFonts w:ascii="宋体" w:hAnsi="宋体" w:eastAsia="宋体" w:cs="宋体"/>
          <w:spacing w:val="8"/>
          <w:sz w:val="20"/>
          <w:szCs w:val="20"/>
        </w:rPr>
        <w:t>十、分项价格表</w:t>
      </w:r>
      <w:bookmarkEnd w:id="131"/>
      <w:bookmarkEnd w:id="132"/>
    </w:p>
    <w:p w14:paraId="0BDB97BE">
      <w:pPr>
        <w:spacing w:before="268" w:line="228" w:lineRule="auto"/>
        <w:ind w:left="9" w:firstLine="436" w:firstLineChars="200"/>
        <w:outlineLvl w:val="0"/>
        <w:rPr>
          <w:rFonts w:ascii="宋体" w:hAnsi="宋体" w:eastAsia="宋体" w:cs="宋体"/>
          <w:sz w:val="20"/>
          <w:szCs w:val="20"/>
        </w:rPr>
      </w:pPr>
      <w:bookmarkStart w:id="133" w:name="_Toc4588"/>
      <w:bookmarkStart w:id="134" w:name="_Toc24484"/>
      <w:r>
        <w:rPr>
          <w:rFonts w:ascii="宋体" w:hAnsi="宋体" w:eastAsia="宋体" w:cs="宋体"/>
          <w:spacing w:val="9"/>
          <w:sz w:val="20"/>
          <w:szCs w:val="20"/>
        </w:rPr>
        <w:t>十一、商务响应与偏离表</w:t>
      </w:r>
      <w:bookmarkEnd w:id="133"/>
      <w:bookmarkEnd w:id="134"/>
    </w:p>
    <w:p w14:paraId="38D4FCCD">
      <w:pPr>
        <w:spacing w:before="264" w:line="228" w:lineRule="auto"/>
        <w:ind w:left="9" w:firstLine="432" w:firstLineChars="200"/>
        <w:outlineLvl w:val="0"/>
        <w:rPr>
          <w:rFonts w:ascii="宋体" w:hAnsi="宋体" w:eastAsia="宋体" w:cs="宋体"/>
          <w:sz w:val="20"/>
          <w:szCs w:val="20"/>
        </w:rPr>
      </w:pPr>
      <w:bookmarkStart w:id="135" w:name="_Toc831"/>
      <w:bookmarkStart w:id="136" w:name="_Toc9744"/>
      <w:r>
        <w:rPr>
          <w:rFonts w:ascii="宋体" w:hAnsi="宋体" w:eastAsia="宋体" w:cs="宋体"/>
          <w:spacing w:val="8"/>
          <w:sz w:val="20"/>
          <w:szCs w:val="20"/>
        </w:rPr>
        <w:t>十二、符合性审查表</w:t>
      </w:r>
      <w:bookmarkEnd w:id="135"/>
      <w:bookmarkEnd w:id="136"/>
    </w:p>
    <w:p w14:paraId="5F102730">
      <w:pPr>
        <w:spacing w:before="267" w:line="228" w:lineRule="auto"/>
        <w:ind w:left="9" w:firstLine="432" w:firstLineChars="200"/>
        <w:outlineLvl w:val="0"/>
        <w:rPr>
          <w:rFonts w:ascii="宋体" w:hAnsi="宋体" w:eastAsia="宋体" w:cs="宋体"/>
          <w:sz w:val="20"/>
          <w:szCs w:val="20"/>
        </w:rPr>
      </w:pPr>
      <w:bookmarkStart w:id="137" w:name="_Toc27846"/>
      <w:bookmarkStart w:id="138" w:name="_Toc23180"/>
      <w:r>
        <w:rPr>
          <w:rFonts w:ascii="宋体" w:hAnsi="宋体" w:eastAsia="宋体" w:cs="宋体"/>
          <w:spacing w:val="8"/>
          <w:sz w:val="20"/>
          <w:szCs w:val="20"/>
        </w:rPr>
        <w:t>十三、中小企业声明函</w:t>
      </w:r>
      <w:bookmarkEnd w:id="137"/>
      <w:bookmarkEnd w:id="138"/>
    </w:p>
    <w:p w14:paraId="2446C036">
      <w:pPr>
        <w:spacing w:before="266" w:line="228" w:lineRule="auto"/>
        <w:ind w:left="9" w:firstLine="436" w:firstLineChars="200"/>
        <w:outlineLvl w:val="0"/>
        <w:rPr>
          <w:rFonts w:ascii="宋体" w:hAnsi="宋体" w:eastAsia="宋体" w:cs="宋体"/>
          <w:sz w:val="20"/>
          <w:szCs w:val="20"/>
        </w:rPr>
      </w:pPr>
      <w:bookmarkStart w:id="139" w:name="_Toc15300"/>
      <w:bookmarkStart w:id="140" w:name="_Toc31072"/>
      <w:r>
        <w:rPr>
          <w:rFonts w:ascii="宋体" w:hAnsi="宋体" w:eastAsia="宋体" w:cs="宋体"/>
          <w:spacing w:val="9"/>
          <w:sz w:val="20"/>
          <w:szCs w:val="20"/>
        </w:rPr>
        <w:t>十四、残疾人福利性单位声明函</w:t>
      </w:r>
      <w:bookmarkEnd w:id="139"/>
      <w:bookmarkEnd w:id="140"/>
    </w:p>
    <w:p w14:paraId="32709768">
      <w:pPr>
        <w:spacing w:before="265" w:line="227" w:lineRule="auto"/>
        <w:ind w:left="9" w:firstLine="436" w:firstLineChars="200"/>
        <w:outlineLvl w:val="0"/>
        <w:rPr>
          <w:rFonts w:ascii="宋体" w:hAnsi="宋体" w:eastAsia="宋体" w:cs="宋体"/>
          <w:sz w:val="20"/>
          <w:szCs w:val="20"/>
        </w:rPr>
      </w:pPr>
      <w:bookmarkStart w:id="141" w:name="_Toc26606"/>
      <w:bookmarkStart w:id="142" w:name="_Toc25934"/>
      <w:r>
        <w:rPr>
          <w:rFonts w:ascii="宋体" w:hAnsi="宋体" w:eastAsia="宋体" w:cs="宋体"/>
          <w:spacing w:val="9"/>
          <w:sz w:val="20"/>
          <w:szCs w:val="20"/>
        </w:rPr>
        <w:t>十五、监狱企业证明材料</w:t>
      </w:r>
      <w:bookmarkEnd w:id="141"/>
      <w:bookmarkEnd w:id="142"/>
    </w:p>
    <w:p w14:paraId="20DC5997">
      <w:pPr>
        <w:spacing w:before="265" w:line="227" w:lineRule="auto"/>
        <w:ind w:left="9" w:firstLine="436" w:firstLineChars="200"/>
        <w:outlineLvl w:val="0"/>
        <w:rPr>
          <w:rFonts w:ascii="宋体" w:hAnsi="宋体" w:eastAsia="宋体" w:cs="宋体"/>
          <w:sz w:val="20"/>
          <w:szCs w:val="20"/>
        </w:rPr>
      </w:pPr>
      <w:bookmarkStart w:id="143" w:name="_Toc9323"/>
      <w:bookmarkStart w:id="144" w:name="_Toc4226"/>
      <w:r>
        <w:rPr>
          <w:rFonts w:ascii="宋体" w:hAnsi="宋体" w:eastAsia="宋体" w:cs="宋体"/>
          <w:spacing w:val="9"/>
          <w:sz w:val="20"/>
          <w:szCs w:val="20"/>
        </w:rPr>
        <w:t>十六、招标文件规定的其他与本项目相关的证明文件</w:t>
      </w:r>
      <w:bookmarkEnd w:id="143"/>
      <w:bookmarkEnd w:id="144"/>
    </w:p>
    <w:p w14:paraId="08D77C9D">
      <w:pPr>
        <w:spacing w:before="268" w:line="227" w:lineRule="auto"/>
        <w:ind w:left="9" w:firstLine="436" w:firstLineChars="200"/>
        <w:outlineLvl w:val="0"/>
        <w:rPr>
          <w:rFonts w:ascii="宋体" w:hAnsi="宋体" w:eastAsia="宋体" w:cs="宋体"/>
          <w:sz w:val="20"/>
          <w:szCs w:val="20"/>
        </w:rPr>
      </w:pPr>
      <w:bookmarkStart w:id="145" w:name="_Toc5468"/>
      <w:bookmarkStart w:id="146" w:name="_Toc23217"/>
      <w:r>
        <w:rPr>
          <w:rFonts w:ascii="宋体" w:hAnsi="宋体" w:eastAsia="宋体" w:cs="宋体"/>
          <w:spacing w:val="9"/>
          <w:sz w:val="20"/>
          <w:szCs w:val="20"/>
        </w:rPr>
        <w:t>十七、按招标文件的商务★条款的要求提供相关响应资料</w:t>
      </w:r>
      <w:bookmarkEnd w:id="145"/>
      <w:bookmarkEnd w:id="146"/>
    </w:p>
    <w:p w14:paraId="03945C43">
      <w:pPr>
        <w:spacing w:before="265" w:line="228" w:lineRule="auto"/>
        <w:ind w:left="9" w:firstLine="432" w:firstLineChars="200"/>
        <w:outlineLvl w:val="0"/>
        <w:rPr>
          <w:rFonts w:ascii="宋体" w:hAnsi="宋体" w:eastAsia="宋体" w:cs="宋体"/>
          <w:sz w:val="20"/>
          <w:szCs w:val="20"/>
        </w:rPr>
      </w:pPr>
      <w:bookmarkStart w:id="147" w:name="_Toc10396"/>
      <w:bookmarkStart w:id="148" w:name="_Toc14621"/>
      <w:r>
        <w:rPr>
          <w:rFonts w:ascii="宋体" w:hAnsi="宋体" w:eastAsia="宋体" w:cs="宋体"/>
          <w:spacing w:val="8"/>
          <w:sz w:val="20"/>
          <w:szCs w:val="20"/>
        </w:rPr>
        <w:t>十八、技术文件封面</w:t>
      </w:r>
      <w:bookmarkEnd w:id="147"/>
      <w:bookmarkEnd w:id="148"/>
    </w:p>
    <w:p w14:paraId="3619F327">
      <w:pPr>
        <w:spacing w:before="267" w:line="228" w:lineRule="auto"/>
        <w:ind w:left="9" w:firstLine="432" w:firstLineChars="200"/>
        <w:outlineLvl w:val="0"/>
        <w:rPr>
          <w:rFonts w:ascii="宋体" w:hAnsi="宋体" w:eastAsia="宋体" w:cs="宋体"/>
          <w:sz w:val="20"/>
          <w:szCs w:val="20"/>
        </w:rPr>
      </w:pPr>
      <w:bookmarkStart w:id="149" w:name="_Toc9693"/>
      <w:bookmarkStart w:id="150" w:name="_Toc4313"/>
      <w:r>
        <w:rPr>
          <w:rFonts w:ascii="宋体" w:hAnsi="宋体" w:eastAsia="宋体" w:cs="宋体"/>
          <w:spacing w:val="8"/>
          <w:sz w:val="20"/>
          <w:szCs w:val="20"/>
        </w:rPr>
        <w:t>十九、技术服务方案</w:t>
      </w:r>
      <w:bookmarkEnd w:id="149"/>
      <w:bookmarkEnd w:id="150"/>
    </w:p>
    <w:p w14:paraId="57F0D6F4">
      <w:pPr>
        <w:spacing w:before="264" w:line="228" w:lineRule="auto"/>
        <w:ind w:left="12" w:firstLine="436" w:firstLineChars="200"/>
        <w:outlineLvl w:val="0"/>
        <w:rPr>
          <w:rFonts w:ascii="宋体" w:hAnsi="宋体" w:eastAsia="宋体" w:cs="宋体"/>
          <w:sz w:val="20"/>
          <w:szCs w:val="20"/>
        </w:rPr>
      </w:pPr>
      <w:bookmarkStart w:id="151" w:name="_Toc13718"/>
      <w:bookmarkStart w:id="152" w:name="_Toc19141"/>
      <w:r>
        <w:rPr>
          <w:rFonts w:ascii="宋体" w:hAnsi="宋体" w:eastAsia="宋体" w:cs="宋体"/>
          <w:spacing w:val="9"/>
          <w:sz w:val="20"/>
          <w:szCs w:val="20"/>
        </w:rPr>
        <w:t>二十、技术服务响应或偏离表</w:t>
      </w:r>
      <w:bookmarkEnd w:id="151"/>
      <w:bookmarkEnd w:id="152"/>
    </w:p>
    <w:p w14:paraId="3A1D4264">
      <w:pPr>
        <w:spacing w:before="266" w:line="228" w:lineRule="auto"/>
        <w:ind w:left="12" w:firstLine="436" w:firstLineChars="200"/>
        <w:outlineLvl w:val="0"/>
        <w:rPr>
          <w:rFonts w:ascii="宋体" w:hAnsi="宋体" w:eastAsia="宋体" w:cs="宋体"/>
          <w:sz w:val="20"/>
          <w:szCs w:val="20"/>
        </w:rPr>
      </w:pPr>
      <w:bookmarkStart w:id="153" w:name="_Toc29871"/>
      <w:bookmarkStart w:id="154" w:name="_Toc263"/>
      <w:r>
        <w:rPr>
          <w:rFonts w:ascii="宋体" w:hAnsi="宋体" w:eastAsia="宋体" w:cs="宋体"/>
          <w:spacing w:val="9"/>
          <w:sz w:val="20"/>
          <w:szCs w:val="20"/>
        </w:rPr>
        <w:t>二十一、投标服务符合招标文件规定的证明文件</w:t>
      </w:r>
      <w:bookmarkEnd w:id="153"/>
      <w:bookmarkEnd w:id="154"/>
    </w:p>
    <w:p w14:paraId="39AAEE5E">
      <w:pPr>
        <w:spacing w:before="265" w:line="227" w:lineRule="auto"/>
        <w:ind w:left="12" w:firstLine="436" w:firstLineChars="200"/>
        <w:outlineLvl w:val="0"/>
        <w:rPr>
          <w:rFonts w:ascii="宋体" w:hAnsi="宋体" w:eastAsia="宋体" w:cs="宋体"/>
          <w:sz w:val="20"/>
          <w:szCs w:val="20"/>
        </w:rPr>
      </w:pPr>
      <w:bookmarkStart w:id="155" w:name="_Toc31742"/>
      <w:bookmarkStart w:id="156" w:name="_Toc7783"/>
      <w:r>
        <w:rPr>
          <w:rFonts w:ascii="宋体" w:hAnsi="宋体" w:eastAsia="宋体" w:cs="宋体"/>
          <w:spacing w:val="9"/>
          <w:sz w:val="20"/>
          <w:szCs w:val="20"/>
        </w:rPr>
        <w:t>二十二、投标人需提供的其他资料</w:t>
      </w:r>
      <w:bookmarkEnd w:id="155"/>
      <w:bookmarkEnd w:id="156"/>
    </w:p>
    <w:p w14:paraId="66EC9C27">
      <w:pPr>
        <w:spacing w:line="456" w:lineRule="auto"/>
        <w:ind w:firstLine="420" w:firstLineChars="200"/>
        <w:rPr>
          <w:rFonts w:ascii="Arial"/>
          <w:sz w:val="21"/>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292735</wp:posOffset>
                </wp:positionV>
                <wp:extent cx="5400040" cy="3175"/>
                <wp:effectExtent l="0" t="0" r="0" b="0"/>
                <wp:wrapNone/>
                <wp:docPr id="39" name="任意多边形 39"/>
                <wp:cNvGraphicFramePr/>
                <a:graphic xmlns:a="http://schemas.openxmlformats.org/drawingml/2006/main">
                  <a:graphicData uri="http://schemas.microsoft.com/office/word/2010/wordprocessingShape">
                    <wps:wsp>
                      <wps:cNvSpPr/>
                      <wps:spPr>
                        <a:xfrm>
                          <a:off x="0" y="0"/>
                          <a:ext cx="5400040" cy="3175"/>
                        </a:xfrm>
                        <a:custGeom>
                          <a:avLst/>
                          <a:gdLst/>
                          <a:ahLst/>
                          <a:cxnLst/>
                          <a:pathLst>
                            <a:path w="8504" h="5">
                              <a:moveTo>
                                <a:pt x="0" y="0"/>
                              </a:moveTo>
                              <a:lnTo>
                                <a:pt x="8503" y="0"/>
                              </a:lnTo>
                              <a:lnTo>
                                <a:pt x="8503" y="4"/>
                              </a:lnTo>
                              <a:lnTo>
                                <a:pt x="0" y="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23.05pt;height:0.25pt;width:425.2pt;z-index:251663360;mso-width-relative:page;mso-height-relative:page;" fillcolor="#000000" filled="t" stroked="f" coordsize="8504,5" o:gfxdata="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zpeTPWAAAABgEAAA8AAAAAAAAA&#10;AQAgAAAAIgAAAGRycy9kb3ducmV2LnhtbFBLAQIUABQAAAAIAIdO4kB1AaY5EwIAAHoEAAAOAAAA&#10;AAAAAAEAIAAAACUBAABkcnMvZTJvRG9jLnhtbFBLBQYAAAAABgAGAFkBAACqBQAAAAA=&#10;" path="m0,0l8503,0,8503,4,0,4,0,0xe">
                <v:fill on="t" focussize="0,0"/>
                <v:stroke on="f"/>
                <v:imagedata o:title=""/>
                <o:lock v:ext="edit" aspectratio="f"/>
              </v:shape>
            </w:pict>
          </mc:Fallback>
        </mc:AlternateContent>
      </w:r>
    </w:p>
    <w:p w14:paraId="19FE2E73">
      <w:pPr>
        <w:spacing w:before="58" w:line="195" w:lineRule="auto"/>
        <w:ind w:left="4031" w:firstLine="400" w:firstLineChars="200"/>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29</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w:t>
      </w:r>
    </w:p>
    <w:p w14:paraId="438F65AE">
      <w:pPr>
        <w:spacing w:line="195" w:lineRule="auto"/>
        <w:rPr>
          <w:rFonts w:ascii="Times New Roman" w:hAnsi="Times New Roman" w:eastAsia="Times New Roman" w:cs="Times New Roman"/>
          <w:sz w:val="20"/>
          <w:szCs w:val="20"/>
        </w:rPr>
        <w:sectPr>
          <w:headerReference r:id="rId16" w:type="default"/>
          <w:pgSz w:w="11905" w:h="16839"/>
          <w:pgMar w:top="1134" w:right="1134" w:bottom="1134" w:left="1134" w:header="0" w:footer="1134" w:gutter="0"/>
          <w:pgNumType w:fmt="decimal"/>
          <w:cols w:space="0" w:num="1"/>
          <w:rtlGutter w:val="0"/>
          <w:docGrid w:linePitch="0" w:charSpace="0"/>
        </w:sectPr>
      </w:pPr>
    </w:p>
    <w:p w14:paraId="35EE8D71">
      <w:pPr>
        <w:spacing w:before="65" w:line="227" w:lineRule="auto"/>
        <w:ind w:left="12" w:firstLine="432" w:firstLineChars="200"/>
        <w:outlineLvl w:val="0"/>
        <w:rPr>
          <w:rFonts w:ascii="宋体" w:hAnsi="宋体" w:eastAsia="宋体" w:cs="宋体"/>
          <w:sz w:val="20"/>
          <w:szCs w:val="20"/>
        </w:rPr>
      </w:pPr>
      <w:bookmarkStart w:id="157" w:name="_Toc24421"/>
      <w:bookmarkStart w:id="158" w:name="_Toc19410"/>
      <w:r>
        <w:rPr>
          <w:rFonts w:ascii="宋体" w:hAnsi="宋体" w:eastAsia="宋体" w:cs="宋体"/>
          <w:spacing w:val="8"/>
          <w:sz w:val="20"/>
          <w:szCs w:val="20"/>
        </w:rPr>
        <w:t>二十三、其他材料</w:t>
      </w:r>
      <w:bookmarkEnd w:id="157"/>
      <w:bookmarkEnd w:id="158"/>
    </w:p>
    <w:p w14:paraId="5B57F8FD">
      <w:pPr>
        <w:spacing w:before="268" w:line="245" w:lineRule="auto"/>
        <w:ind w:left="8" w:right="804" w:firstLine="440" w:firstLineChars="200"/>
        <w:jc w:val="both"/>
        <w:rPr>
          <w:rFonts w:ascii="宋体" w:hAnsi="宋体" w:eastAsia="宋体" w:cs="宋体"/>
          <w:sz w:val="20"/>
          <w:szCs w:val="20"/>
        </w:rPr>
      </w:pPr>
      <w:r>
        <w:rPr>
          <w:rFonts w:ascii="宋体" w:hAnsi="宋体" w:eastAsia="宋体" w:cs="宋体"/>
          <w:spacing w:val="10"/>
          <w:sz w:val="20"/>
          <w:szCs w:val="20"/>
        </w:rPr>
        <w:t>说明</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pacing w:val="10"/>
          <w:sz w:val="20"/>
          <w:szCs w:val="20"/>
        </w:rPr>
        <w:t>1</w:t>
      </w:r>
      <w:r>
        <w:rPr>
          <w:rFonts w:ascii="Times New Roman" w:hAnsi="Times New Roman" w:eastAsia="Times New Roman" w:cs="Times New Roman"/>
          <w:spacing w:val="-24"/>
          <w:sz w:val="20"/>
          <w:szCs w:val="20"/>
        </w:rPr>
        <w:t xml:space="preserve"> </w:t>
      </w:r>
      <w:r>
        <w:rPr>
          <w:rFonts w:ascii="宋体" w:hAnsi="宋体" w:eastAsia="宋体" w:cs="宋体"/>
          <w:spacing w:val="10"/>
          <w:sz w:val="20"/>
          <w:szCs w:val="20"/>
        </w:rPr>
        <w:t>、投标文件应严格按照格式要求编写，无内容的项应填写标题并注明</w:t>
      </w:r>
      <w:r>
        <w:rPr>
          <w:rFonts w:ascii="Times New Roman" w:hAnsi="Times New Roman" w:eastAsia="Times New Roman" w:cs="Times New Roman"/>
          <w:spacing w:val="10"/>
          <w:sz w:val="20"/>
          <w:szCs w:val="20"/>
        </w:rPr>
        <w:t>“</w:t>
      </w:r>
      <w:r>
        <w:rPr>
          <w:rFonts w:ascii="宋体" w:hAnsi="宋体" w:eastAsia="宋体" w:cs="宋体"/>
          <w:spacing w:val="10"/>
          <w:sz w:val="20"/>
          <w:szCs w:val="20"/>
        </w:rPr>
        <w:t>无内容</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21"/>
          <w:sz w:val="20"/>
          <w:szCs w:val="20"/>
        </w:rPr>
        <w:t xml:space="preserve"> </w:t>
      </w:r>
      <w:r>
        <w:rPr>
          <w:rFonts w:ascii="宋体" w:hAnsi="宋体" w:eastAsia="宋体" w:cs="宋体"/>
          <w:spacing w:val="10"/>
          <w:sz w:val="20"/>
          <w:szCs w:val="20"/>
        </w:rPr>
        <w:t>，不得</w:t>
      </w:r>
      <w:r>
        <w:rPr>
          <w:rFonts w:ascii="宋体" w:hAnsi="宋体" w:eastAsia="宋体" w:cs="宋体"/>
          <w:sz w:val="20"/>
          <w:szCs w:val="20"/>
        </w:rPr>
        <w:t xml:space="preserve"> </w:t>
      </w:r>
      <w:r>
        <w:rPr>
          <w:rFonts w:ascii="宋体" w:hAnsi="宋体" w:eastAsia="宋体" w:cs="宋体"/>
          <w:spacing w:val="10"/>
          <w:sz w:val="20"/>
          <w:szCs w:val="20"/>
        </w:rPr>
        <w:t>缺项、漏项或对规定格式擅作更改。</w:t>
      </w:r>
      <w:r>
        <w:rPr>
          <w:rFonts w:ascii="宋体" w:hAnsi="宋体" w:eastAsia="宋体" w:cs="宋体"/>
          <w:spacing w:val="-32"/>
          <w:sz w:val="20"/>
          <w:szCs w:val="20"/>
        </w:rPr>
        <w:t xml:space="preserve"> </w:t>
      </w:r>
      <w:r>
        <w:rPr>
          <w:rFonts w:ascii="Times New Roman" w:hAnsi="Times New Roman" w:eastAsia="Times New Roman" w:cs="Times New Roman"/>
          <w:spacing w:val="10"/>
          <w:sz w:val="20"/>
          <w:szCs w:val="20"/>
        </w:rPr>
        <w:t>2</w:t>
      </w:r>
      <w:r>
        <w:rPr>
          <w:rFonts w:ascii="Times New Roman" w:hAnsi="Times New Roman" w:eastAsia="Times New Roman" w:cs="Times New Roman"/>
          <w:spacing w:val="-24"/>
          <w:sz w:val="20"/>
          <w:szCs w:val="20"/>
        </w:rPr>
        <w:t xml:space="preserve"> </w:t>
      </w:r>
      <w:r>
        <w:rPr>
          <w:rFonts w:ascii="宋体" w:hAnsi="宋体" w:eastAsia="宋体" w:cs="宋体"/>
          <w:spacing w:val="10"/>
          <w:sz w:val="20"/>
          <w:szCs w:val="20"/>
        </w:rPr>
        <w:t>、本章未</w:t>
      </w:r>
      <w:r>
        <w:rPr>
          <w:rFonts w:ascii="宋体" w:hAnsi="宋体" w:eastAsia="宋体" w:cs="宋体"/>
          <w:spacing w:val="9"/>
          <w:sz w:val="20"/>
          <w:szCs w:val="20"/>
        </w:rPr>
        <w:t>提供格式的，</w:t>
      </w:r>
      <w:r>
        <w:rPr>
          <w:rFonts w:ascii="宋体" w:hAnsi="宋体" w:eastAsia="宋体" w:cs="宋体"/>
          <w:spacing w:val="-58"/>
          <w:sz w:val="20"/>
          <w:szCs w:val="20"/>
        </w:rPr>
        <w:t xml:space="preserve"> </w:t>
      </w:r>
      <w:r>
        <w:rPr>
          <w:rFonts w:ascii="宋体" w:hAnsi="宋体" w:eastAsia="宋体" w:cs="宋体"/>
          <w:spacing w:val="9"/>
          <w:sz w:val="20"/>
          <w:szCs w:val="20"/>
        </w:rPr>
        <w:t>由投标人自行编写。</w:t>
      </w:r>
      <w:r>
        <w:rPr>
          <w:rFonts w:ascii="宋体" w:hAnsi="宋体" w:eastAsia="宋体" w:cs="宋体"/>
          <w:spacing w:val="-26"/>
          <w:sz w:val="20"/>
          <w:szCs w:val="20"/>
        </w:rPr>
        <w:t xml:space="preserve"> </w:t>
      </w:r>
      <w:r>
        <w:rPr>
          <w:rFonts w:ascii="宋体" w:hAnsi="宋体" w:eastAsia="宋体" w:cs="宋体"/>
          <w:spacing w:val="9"/>
          <w:sz w:val="20"/>
          <w:szCs w:val="20"/>
        </w:rPr>
        <w:t>扫描件必</w:t>
      </w:r>
      <w:r>
        <w:rPr>
          <w:rFonts w:ascii="宋体" w:hAnsi="宋体" w:eastAsia="宋体" w:cs="宋体"/>
          <w:sz w:val="20"/>
          <w:szCs w:val="20"/>
        </w:rPr>
        <w:t xml:space="preserve"> </w:t>
      </w:r>
      <w:r>
        <w:rPr>
          <w:rFonts w:ascii="宋体" w:hAnsi="宋体" w:eastAsia="宋体" w:cs="宋体"/>
          <w:spacing w:val="14"/>
          <w:sz w:val="20"/>
          <w:szCs w:val="20"/>
        </w:rPr>
        <w:t>须内容清晰，能够准确辨认。</w:t>
      </w:r>
      <w:r>
        <w:rPr>
          <w:rFonts w:ascii="宋体" w:hAnsi="宋体" w:eastAsia="宋体" w:cs="宋体"/>
          <w:spacing w:val="-24"/>
          <w:sz w:val="20"/>
          <w:szCs w:val="20"/>
        </w:rPr>
        <w:t xml:space="preserve"> </w:t>
      </w:r>
      <w:r>
        <w:rPr>
          <w:rFonts w:ascii="宋体" w:hAnsi="宋体" w:eastAsia="宋体" w:cs="宋体"/>
          <w:spacing w:val="14"/>
          <w:sz w:val="20"/>
          <w:szCs w:val="20"/>
        </w:rPr>
        <w:t>注</w:t>
      </w:r>
      <w:r>
        <w:rPr>
          <w:rFonts w:ascii="Times New Roman" w:hAnsi="Times New Roman" w:eastAsia="Times New Roman" w:cs="Times New Roman"/>
          <w:spacing w:val="14"/>
          <w:sz w:val="20"/>
          <w:szCs w:val="20"/>
        </w:rPr>
        <w:t>:</w:t>
      </w:r>
      <w:r>
        <w:rPr>
          <w:rFonts w:ascii="宋体" w:hAnsi="宋体" w:eastAsia="宋体" w:cs="宋体"/>
          <w:spacing w:val="14"/>
          <w:sz w:val="20"/>
          <w:szCs w:val="20"/>
        </w:rPr>
        <w:t>本投标文件格式仅限无联合招标事项时适用，有联</w:t>
      </w:r>
      <w:r>
        <w:rPr>
          <w:rFonts w:ascii="宋体" w:hAnsi="宋体" w:eastAsia="宋体" w:cs="宋体"/>
          <w:spacing w:val="13"/>
          <w:sz w:val="20"/>
          <w:szCs w:val="20"/>
        </w:rPr>
        <w:t>合招标</w:t>
      </w:r>
      <w:r>
        <w:rPr>
          <w:rFonts w:ascii="宋体" w:hAnsi="宋体" w:eastAsia="宋体" w:cs="宋体"/>
          <w:sz w:val="20"/>
          <w:szCs w:val="20"/>
        </w:rPr>
        <w:t xml:space="preserve"> </w:t>
      </w:r>
      <w:r>
        <w:rPr>
          <w:rFonts w:ascii="宋体" w:hAnsi="宋体" w:eastAsia="宋体" w:cs="宋体"/>
          <w:spacing w:val="9"/>
          <w:sz w:val="20"/>
          <w:szCs w:val="20"/>
        </w:rPr>
        <w:t>事项的应在上述基础上相应增设格式要求，并修改补充对应表格。</w:t>
      </w:r>
    </w:p>
    <w:p w14:paraId="3229B0CD">
      <w:pPr>
        <w:spacing w:line="244" w:lineRule="auto"/>
        <w:ind w:firstLine="420" w:firstLineChars="200"/>
        <w:rPr>
          <w:rFonts w:ascii="Arial"/>
          <w:sz w:val="21"/>
        </w:rPr>
      </w:pPr>
    </w:p>
    <w:p w14:paraId="7125E6E8">
      <w:pPr>
        <w:spacing w:line="195" w:lineRule="auto"/>
        <w:rPr>
          <w:rFonts w:ascii="Times New Roman" w:hAnsi="Times New Roman" w:eastAsia="Times New Roman" w:cs="Times New Roman"/>
          <w:sz w:val="20"/>
          <w:szCs w:val="20"/>
        </w:rPr>
        <w:sectPr>
          <w:headerReference r:id="rId17" w:type="default"/>
          <w:pgSz w:w="11905" w:h="16839"/>
          <w:pgMar w:top="1134" w:right="1134" w:bottom="1134" w:left="1134" w:header="0" w:footer="1134" w:gutter="0"/>
          <w:pgNumType w:fmt="decimal"/>
          <w:cols w:space="0" w:num="1"/>
          <w:rtlGutter w:val="0"/>
          <w:docGrid w:linePitch="0" w:charSpace="0"/>
        </w:sectPr>
      </w:pPr>
    </w:p>
    <w:p w14:paraId="1283F3FB">
      <w:pPr>
        <w:spacing w:before="100" w:line="225" w:lineRule="auto"/>
        <w:ind w:left="18" w:firstLine="652" w:firstLineChars="200"/>
        <w:outlineLvl w:val="0"/>
        <w:rPr>
          <w:rFonts w:ascii="宋体" w:hAnsi="宋体" w:eastAsia="宋体" w:cs="宋体"/>
          <w:sz w:val="31"/>
          <w:szCs w:val="31"/>
        </w:rPr>
      </w:pPr>
      <w:bookmarkStart w:id="159" w:name="bookmark33"/>
      <w:bookmarkEnd w:id="159"/>
      <w:bookmarkStart w:id="160" w:name="_Toc3169"/>
      <w:bookmarkStart w:id="161" w:name="_Toc18535"/>
      <w:r>
        <w:rPr>
          <w:rFonts w:ascii="宋体" w:hAnsi="宋体" w:eastAsia="宋体" w:cs="宋体"/>
          <w:spacing w:val="8"/>
          <w:sz w:val="31"/>
          <w:szCs w:val="31"/>
        </w:rPr>
        <w:t>一、资格证明文件封面</w:t>
      </w:r>
      <w:bookmarkEnd w:id="160"/>
      <w:bookmarkEnd w:id="161"/>
    </w:p>
    <w:p w14:paraId="391AB532">
      <w:pPr>
        <w:spacing w:before="356" w:line="242" w:lineRule="auto"/>
        <w:ind w:right="3002" w:firstLine="2532" w:firstLineChars="300"/>
        <w:rPr>
          <w:rFonts w:ascii="微软雅黑" w:hAnsi="微软雅黑" w:eastAsia="微软雅黑" w:cs="微软雅黑"/>
          <w:sz w:val="83"/>
          <w:szCs w:val="83"/>
        </w:rPr>
      </w:pPr>
      <w:r>
        <w:rPr>
          <w:rFonts w:ascii="微软雅黑" w:hAnsi="微软雅黑" w:eastAsia="微软雅黑" w:cs="微软雅黑"/>
          <w:spacing w:val="7"/>
          <w:sz w:val="83"/>
          <w:szCs w:val="83"/>
        </w:rPr>
        <w:t>政府采购</w:t>
      </w:r>
      <w:r>
        <w:rPr>
          <w:rFonts w:ascii="微软雅黑" w:hAnsi="微软雅黑" w:eastAsia="微软雅黑" w:cs="微软雅黑"/>
          <w:sz w:val="83"/>
          <w:szCs w:val="83"/>
        </w:rPr>
        <w:t xml:space="preserve">  </w:t>
      </w:r>
    </w:p>
    <w:p w14:paraId="60024C53">
      <w:pPr>
        <w:spacing w:before="356" w:line="242" w:lineRule="auto"/>
        <w:ind w:right="3002" w:firstLine="1668" w:firstLineChars="200"/>
        <w:rPr>
          <w:rFonts w:ascii="微软雅黑" w:hAnsi="微软雅黑" w:eastAsia="微软雅黑" w:cs="微软雅黑"/>
          <w:sz w:val="83"/>
          <w:szCs w:val="83"/>
        </w:rPr>
      </w:pPr>
      <w:r>
        <w:rPr>
          <w:rFonts w:ascii="微软雅黑" w:hAnsi="微软雅黑" w:eastAsia="微软雅黑" w:cs="微软雅黑"/>
          <w:spacing w:val="2"/>
          <w:sz w:val="83"/>
          <w:szCs w:val="83"/>
        </w:rPr>
        <w:t>投 标</w:t>
      </w:r>
      <w:r>
        <w:rPr>
          <w:rFonts w:ascii="微软雅黑" w:hAnsi="微软雅黑" w:eastAsia="微软雅黑" w:cs="微软雅黑"/>
          <w:spacing w:val="21"/>
          <w:sz w:val="83"/>
          <w:szCs w:val="83"/>
        </w:rPr>
        <w:t xml:space="preserve"> </w:t>
      </w:r>
      <w:r>
        <w:rPr>
          <w:rFonts w:ascii="微软雅黑" w:hAnsi="微软雅黑" w:eastAsia="微软雅黑" w:cs="微软雅黑"/>
          <w:spacing w:val="2"/>
          <w:sz w:val="83"/>
          <w:szCs w:val="83"/>
        </w:rPr>
        <w:t>文 件</w:t>
      </w:r>
    </w:p>
    <w:p w14:paraId="54F2623C">
      <w:pPr>
        <w:spacing w:before="45" w:line="223" w:lineRule="auto"/>
        <w:ind w:left="2518" w:firstLine="867" w:firstLineChars="200"/>
        <w:outlineLvl w:val="9"/>
        <w:rPr>
          <w:rFonts w:ascii="宋体" w:hAnsi="宋体" w:eastAsia="宋体" w:cs="宋体"/>
          <w:b/>
          <w:bCs/>
          <w:spacing w:val="1"/>
          <w:sz w:val="43"/>
          <w:szCs w:val="43"/>
        </w:rPr>
      </w:pPr>
    </w:p>
    <w:p w14:paraId="4BC77226">
      <w:pPr>
        <w:spacing w:before="45" w:line="223" w:lineRule="auto"/>
        <w:ind w:firstLine="2168" w:firstLineChars="500"/>
        <w:outlineLvl w:val="1"/>
        <w:rPr>
          <w:rFonts w:ascii="宋体" w:hAnsi="宋体" w:eastAsia="宋体" w:cs="宋体"/>
          <w:sz w:val="43"/>
          <w:szCs w:val="43"/>
        </w:rPr>
      </w:pPr>
      <w:bookmarkStart w:id="162" w:name="_Toc9215"/>
      <w:bookmarkStart w:id="163" w:name="_Toc5665"/>
      <w:r>
        <w:rPr>
          <w:rFonts w:ascii="宋体" w:hAnsi="宋体" w:eastAsia="宋体" w:cs="宋体"/>
          <w:b/>
          <w:bCs/>
          <w:spacing w:val="1"/>
          <w:sz w:val="43"/>
          <w:szCs w:val="43"/>
        </w:rPr>
        <w:t>（资格证明文件）</w:t>
      </w:r>
      <w:bookmarkEnd w:id="162"/>
      <w:bookmarkEnd w:id="163"/>
    </w:p>
    <w:p w14:paraId="76BC1732">
      <w:pPr>
        <w:spacing w:before="45" w:line="223" w:lineRule="auto"/>
        <w:ind w:left="2518" w:firstLine="867" w:firstLineChars="200"/>
        <w:outlineLvl w:val="9"/>
        <w:rPr>
          <w:rFonts w:ascii="宋体" w:hAnsi="宋体" w:eastAsia="宋体" w:cs="宋体"/>
          <w:b/>
          <w:bCs/>
          <w:spacing w:val="1"/>
          <w:sz w:val="43"/>
          <w:szCs w:val="43"/>
        </w:rPr>
      </w:pPr>
    </w:p>
    <w:p w14:paraId="3C596260">
      <w:pPr>
        <w:spacing w:before="45" w:line="223" w:lineRule="auto"/>
        <w:ind w:left="2518" w:firstLine="867" w:firstLineChars="200"/>
        <w:outlineLvl w:val="9"/>
        <w:rPr>
          <w:rFonts w:ascii="宋体" w:hAnsi="宋体" w:eastAsia="宋体" w:cs="宋体"/>
          <w:b/>
          <w:bCs/>
          <w:spacing w:val="1"/>
          <w:sz w:val="43"/>
          <w:szCs w:val="43"/>
        </w:rPr>
      </w:pPr>
    </w:p>
    <w:p w14:paraId="08C03F12">
      <w:pPr>
        <w:spacing w:before="45" w:line="223" w:lineRule="auto"/>
        <w:ind w:left="2518" w:firstLine="867" w:firstLineChars="200"/>
        <w:outlineLvl w:val="9"/>
        <w:rPr>
          <w:rFonts w:ascii="宋体" w:hAnsi="宋体" w:eastAsia="宋体" w:cs="宋体"/>
          <w:b/>
          <w:bCs/>
          <w:spacing w:val="1"/>
          <w:sz w:val="43"/>
          <w:szCs w:val="43"/>
        </w:rPr>
      </w:pPr>
    </w:p>
    <w:p w14:paraId="57C14C91">
      <w:pPr>
        <w:spacing w:before="45" w:line="223" w:lineRule="auto"/>
        <w:ind w:left="2518" w:firstLine="867" w:firstLineChars="200"/>
        <w:outlineLvl w:val="9"/>
        <w:rPr>
          <w:rFonts w:ascii="宋体" w:hAnsi="宋体" w:eastAsia="宋体" w:cs="宋体"/>
          <w:b/>
          <w:bCs/>
          <w:spacing w:val="1"/>
          <w:sz w:val="43"/>
          <w:szCs w:val="43"/>
        </w:rPr>
      </w:pPr>
    </w:p>
    <w:p w14:paraId="4EFA23F4">
      <w:pPr>
        <w:spacing w:before="101" w:line="224" w:lineRule="auto"/>
        <w:ind w:firstLine="1939" w:firstLineChars="600"/>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 xml:space="preserve">                 </w:t>
      </w:r>
    </w:p>
    <w:p w14:paraId="3D5544F7">
      <w:pPr>
        <w:spacing w:before="245" w:line="224" w:lineRule="auto"/>
        <w:ind w:firstLine="1939" w:firstLineChars="600"/>
        <w:rPr>
          <w:rFonts w:ascii="宋体" w:hAnsi="宋体" w:eastAsia="宋体" w:cs="宋体"/>
          <w:sz w:val="31"/>
          <w:szCs w:val="31"/>
        </w:rPr>
      </w:pPr>
      <w:r>
        <w:rPr>
          <w:rFonts w:ascii="宋体" w:hAnsi="宋体" w:eastAsia="宋体" w:cs="宋体"/>
          <w:b/>
          <w:bCs/>
          <w:spacing w:val="6"/>
          <w:sz w:val="31"/>
          <w:szCs w:val="31"/>
        </w:rPr>
        <w:t>政府采购编号：</w:t>
      </w:r>
      <w:r>
        <w:rPr>
          <w:rFonts w:ascii="宋体" w:hAnsi="宋体" w:eastAsia="宋体" w:cs="宋体"/>
          <w:sz w:val="31"/>
          <w:szCs w:val="31"/>
          <w:u w:val="single" w:color="auto"/>
        </w:rPr>
        <w:t xml:space="preserve">                 </w:t>
      </w:r>
    </w:p>
    <w:p w14:paraId="214F9B6B">
      <w:pPr>
        <w:spacing w:before="247" w:line="225" w:lineRule="auto"/>
        <w:ind w:firstLine="1939" w:firstLineChars="600"/>
        <w:rPr>
          <w:rFonts w:ascii="宋体" w:hAnsi="宋体" w:eastAsia="宋体" w:cs="宋体"/>
          <w:sz w:val="31"/>
          <w:szCs w:val="31"/>
        </w:rPr>
      </w:pPr>
      <w:r>
        <w:rPr>
          <w:rFonts w:ascii="宋体" w:hAnsi="宋体" w:eastAsia="宋体" w:cs="宋体"/>
          <w:b/>
          <w:bCs/>
          <w:spacing w:val="6"/>
          <w:sz w:val="31"/>
          <w:szCs w:val="31"/>
        </w:rPr>
        <w:t>委托代理编号：</w:t>
      </w:r>
      <w:r>
        <w:rPr>
          <w:rFonts w:ascii="宋体" w:hAnsi="宋体" w:eastAsia="宋体" w:cs="宋体"/>
          <w:sz w:val="31"/>
          <w:szCs w:val="31"/>
          <w:u w:val="single" w:color="auto"/>
        </w:rPr>
        <w:t xml:space="preserve">                 </w:t>
      </w:r>
    </w:p>
    <w:p w14:paraId="22C4C30E">
      <w:pPr>
        <w:spacing w:before="102" w:line="225" w:lineRule="auto"/>
        <w:ind w:left="2575" w:firstLine="1272" w:firstLineChars="400"/>
        <w:rPr>
          <w:rFonts w:ascii="宋体" w:hAnsi="宋体" w:eastAsia="宋体" w:cs="宋体"/>
          <w:spacing w:val="4"/>
          <w:sz w:val="31"/>
          <w:szCs w:val="31"/>
        </w:rPr>
      </w:pPr>
    </w:p>
    <w:p w14:paraId="4A011362">
      <w:pPr>
        <w:spacing w:before="102" w:line="225" w:lineRule="auto"/>
        <w:ind w:left="2575" w:firstLine="1272" w:firstLineChars="400"/>
        <w:rPr>
          <w:rFonts w:ascii="宋体" w:hAnsi="宋体" w:eastAsia="宋体" w:cs="宋体"/>
          <w:spacing w:val="4"/>
          <w:sz w:val="31"/>
          <w:szCs w:val="31"/>
        </w:rPr>
      </w:pPr>
    </w:p>
    <w:p w14:paraId="0F7562B0">
      <w:pPr>
        <w:spacing w:before="102" w:line="225" w:lineRule="auto"/>
        <w:ind w:left="2575" w:firstLine="1272" w:firstLineChars="400"/>
        <w:rPr>
          <w:rFonts w:ascii="宋体" w:hAnsi="宋体" w:eastAsia="宋体" w:cs="宋体"/>
          <w:spacing w:val="4"/>
          <w:sz w:val="31"/>
          <w:szCs w:val="31"/>
        </w:rPr>
      </w:pPr>
    </w:p>
    <w:p w14:paraId="5AAE0EE7">
      <w:pPr>
        <w:spacing w:before="102" w:line="225" w:lineRule="auto"/>
        <w:ind w:left="2575" w:firstLine="1272" w:firstLineChars="400"/>
        <w:rPr>
          <w:rFonts w:ascii="宋体" w:hAnsi="宋体" w:eastAsia="宋体" w:cs="宋体"/>
          <w:sz w:val="31"/>
          <w:szCs w:val="31"/>
        </w:rPr>
      </w:pPr>
      <w:r>
        <w:rPr>
          <w:rFonts w:ascii="宋体" w:hAnsi="宋体" w:eastAsia="宋体" w:cs="宋体"/>
          <w:spacing w:val="4"/>
          <w:sz w:val="31"/>
          <w:szCs w:val="31"/>
        </w:rPr>
        <w:t>投标人</w:t>
      </w:r>
    </w:p>
    <w:p w14:paraId="15E1070B">
      <w:pPr>
        <w:spacing w:before="36" w:line="225" w:lineRule="auto"/>
        <w:ind w:left="2572" w:firstLine="596" w:firstLineChars="200"/>
        <w:rPr>
          <w:rFonts w:ascii="宋体" w:hAnsi="宋体" w:eastAsia="宋体" w:cs="宋体"/>
          <w:spacing w:val="-6"/>
          <w:sz w:val="31"/>
          <w:szCs w:val="31"/>
        </w:rPr>
      </w:pPr>
      <w:r>
        <w:rPr>
          <w:rFonts w:ascii="宋体" w:hAnsi="宋体" w:eastAsia="宋体" w:cs="宋体"/>
          <w:spacing w:val="-6"/>
          <w:sz w:val="31"/>
          <w:szCs w:val="31"/>
        </w:rPr>
        <w:t>年</w:t>
      </w:r>
      <w:r>
        <w:rPr>
          <w:rFonts w:ascii="宋体" w:hAnsi="宋体" w:eastAsia="宋体" w:cs="宋体"/>
          <w:spacing w:val="39"/>
          <w:sz w:val="31"/>
          <w:szCs w:val="31"/>
        </w:rPr>
        <w:t xml:space="preserve">   </w:t>
      </w:r>
      <w:r>
        <w:rPr>
          <w:rFonts w:ascii="宋体" w:hAnsi="宋体" w:eastAsia="宋体" w:cs="宋体"/>
          <w:spacing w:val="-6"/>
          <w:sz w:val="31"/>
          <w:szCs w:val="31"/>
        </w:rPr>
        <w:t>月</w:t>
      </w:r>
      <w:r>
        <w:rPr>
          <w:rFonts w:ascii="宋体" w:hAnsi="宋体" w:eastAsia="宋体" w:cs="宋体"/>
          <w:spacing w:val="2"/>
          <w:sz w:val="31"/>
          <w:szCs w:val="31"/>
        </w:rPr>
        <w:t xml:space="preserve">    </w:t>
      </w:r>
      <w:r>
        <w:rPr>
          <w:rFonts w:ascii="宋体" w:hAnsi="宋体" w:eastAsia="宋体" w:cs="宋体"/>
          <w:spacing w:val="-6"/>
          <w:sz w:val="31"/>
          <w:szCs w:val="31"/>
        </w:rPr>
        <w:t>日</w:t>
      </w:r>
    </w:p>
    <w:p w14:paraId="5AACE0D1">
      <w:pPr>
        <w:spacing w:before="36" w:line="225" w:lineRule="auto"/>
        <w:ind w:left="2572" w:firstLine="596" w:firstLineChars="200"/>
        <w:rPr>
          <w:rFonts w:ascii="宋体" w:hAnsi="宋体" w:eastAsia="宋体" w:cs="宋体"/>
          <w:spacing w:val="-6"/>
          <w:sz w:val="31"/>
          <w:szCs w:val="31"/>
        </w:rPr>
      </w:pPr>
    </w:p>
    <w:p w14:paraId="274B1BB8">
      <w:pPr>
        <w:spacing w:before="36" w:line="225" w:lineRule="auto"/>
        <w:ind w:left="2572" w:firstLine="596" w:firstLineChars="200"/>
        <w:rPr>
          <w:rFonts w:ascii="宋体" w:hAnsi="宋体" w:eastAsia="宋体" w:cs="宋体"/>
          <w:spacing w:val="-6"/>
          <w:sz w:val="31"/>
          <w:szCs w:val="31"/>
        </w:rPr>
      </w:pPr>
    </w:p>
    <w:p w14:paraId="1E4A24B4">
      <w:pPr>
        <w:spacing w:before="36" w:line="225" w:lineRule="auto"/>
        <w:ind w:left="2572" w:firstLine="596" w:firstLineChars="200"/>
        <w:rPr>
          <w:rFonts w:ascii="宋体" w:hAnsi="宋体" w:eastAsia="宋体" w:cs="宋体"/>
          <w:spacing w:val="-6"/>
          <w:sz w:val="31"/>
          <w:szCs w:val="31"/>
        </w:rPr>
      </w:pPr>
    </w:p>
    <w:p w14:paraId="774D3E12">
      <w:pPr>
        <w:spacing w:before="36" w:line="225" w:lineRule="auto"/>
        <w:ind w:left="2572" w:firstLine="596" w:firstLineChars="200"/>
        <w:rPr>
          <w:rFonts w:ascii="宋体" w:hAnsi="宋体" w:eastAsia="宋体" w:cs="宋体"/>
          <w:spacing w:val="-6"/>
          <w:sz w:val="31"/>
          <w:szCs w:val="31"/>
        </w:rPr>
      </w:pPr>
    </w:p>
    <w:p w14:paraId="09785AED">
      <w:pPr>
        <w:spacing w:before="36" w:line="225" w:lineRule="auto"/>
        <w:rPr>
          <w:rFonts w:ascii="宋体" w:hAnsi="宋体" w:eastAsia="宋体" w:cs="宋体"/>
          <w:spacing w:val="-6"/>
          <w:sz w:val="31"/>
          <w:szCs w:val="31"/>
        </w:rPr>
      </w:pPr>
    </w:p>
    <w:p w14:paraId="22BEF2C3">
      <w:pPr>
        <w:spacing w:line="195" w:lineRule="auto"/>
        <w:rPr>
          <w:rFonts w:ascii="Times New Roman" w:hAnsi="Times New Roman" w:eastAsia="Times New Roman" w:cs="Times New Roman"/>
          <w:sz w:val="20"/>
          <w:szCs w:val="20"/>
        </w:rPr>
        <w:sectPr>
          <w:headerReference r:id="rId18" w:type="default"/>
          <w:pgSz w:w="11905" w:h="16839"/>
          <w:pgMar w:top="1134" w:right="1134" w:bottom="1134" w:left="1134" w:header="0" w:footer="1134" w:gutter="0"/>
          <w:pgNumType w:fmt="decimal"/>
          <w:cols w:space="0" w:num="1"/>
          <w:rtlGutter w:val="0"/>
          <w:docGrid w:linePitch="0" w:charSpace="0"/>
        </w:sectPr>
      </w:pPr>
    </w:p>
    <w:p w14:paraId="4EF25A44">
      <w:pPr>
        <w:spacing w:before="100" w:line="225" w:lineRule="auto"/>
        <w:ind w:left="140" w:firstLine="648" w:firstLineChars="200"/>
        <w:outlineLvl w:val="0"/>
        <w:rPr>
          <w:rFonts w:ascii="宋体" w:hAnsi="宋体" w:eastAsia="宋体" w:cs="宋体"/>
          <w:sz w:val="31"/>
          <w:szCs w:val="31"/>
        </w:rPr>
      </w:pPr>
      <w:bookmarkStart w:id="164" w:name="bookmark35"/>
      <w:bookmarkEnd w:id="164"/>
      <w:bookmarkStart w:id="165" w:name="_Toc21742"/>
      <w:bookmarkStart w:id="166" w:name="_Toc11433"/>
      <w:r>
        <w:rPr>
          <w:rFonts w:ascii="宋体" w:hAnsi="宋体" w:eastAsia="宋体" w:cs="宋体"/>
          <w:spacing w:val="7"/>
          <w:sz w:val="31"/>
          <w:szCs w:val="31"/>
        </w:rPr>
        <w:t>二、资格证明文件</w:t>
      </w:r>
      <w:bookmarkEnd w:id="165"/>
      <w:bookmarkEnd w:id="166"/>
    </w:p>
    <w:p w14:paraId="32C771C9">
      <w:pPr>
        <w:spacing w:before="37" w:line="225" w:lineRule="auto"/>
        <w:ind w:left="2469" w:firstLine="652" w:firstLineChars="200"/>
        <w:outlineLvl w:val="1"/>
        <w:rPr>
          <w:rFonts w:ascii="宋体" w:hAnsi="宋体" w:eastAsia="宋体" w:cs="宋体"/>
          <w:sz w:val="31"/>
          <w:szCs w:val="31"/>
        </w:rPr>
      </w:pPr>
      <w:bookmarkStart w:id="167" w:name="_Toc4025"/>
      <w:bookmarkStart w:id="168" w:name="_Toc23579"/>
      <w:r>
        <w:rPr>
          <w:rFonts w:ascii="宋体" w:hAnsi="宋体" w:eastAsia="宋体" w:cs="宋体"/>
          <w:spacing w:val="8"/>
          <w:sz w:val="31"/>
          <w:szCs w:val="31"/>
        </w:rPr>
        <w:t>投标人具备投标资格的证明文件</w:t>
      </w:r>
      <w:bookmarkEnd w:id="167"/>
      <w:bookmarkEnd w:id="168"/>
    </w:p>
    <w:p w14:paraId="5EA770E8">
      <w:pPr>
        <w:spacing w:before="231" w:line="346" w:lineRule="auto"/>
        <w:ind w:left="133" w:right="687" w:firstLine="508" w:firstLineChars="200"/>
        <w:rPr>
          <w:rFonts w:ascii="宋体" w:hAnsi="宋体" w:eastAsia="宋体" w:cs="宋体"/>
          <w:sz w:val="24"/>
          <w:szCs w:val="24"/>
        </w:rPr>
      </w:pPr>
      <w:r>
        <w:rPr>
          <w:rFonts w:ascii="宋体" w:hAnsi="宋体" w:eastAsia="宋体" w:cs="宋体"/>
          <w:spacing w:val="7"/>
          <w:sz w:val="24"/>
          <w:szCs w:val="24"/>
        </w:rPr>
        <w:t>投标人应按本招标文件“第一章 投标邀请</w:t>
      </w:r>
      <w:r>
        <w:rPr>
          <w:rFonts w:ascii="宋体" w:hAnsi="宋体" w:eastAsia="宋体" w:cs="宋体"/>
          <w:spacing w:val="-66"/>
          <w:sz w:val="24"/>
          <w:szCs w:val="24"/>
        </w:rPr>
        <w:t xml:space="preserve"> </w:t>
      </w:r>
      <w:r>
        <w:rPr>
          <w:rFonts w:ascii="宋体" w:hAnsi="宋体" w:eastAsia="宋体" w:cs="宋体"/>
          <w:spacing w:val="7"/>
          <w:sz w:val="24"/>
          <w:szCs w:val="24"/>
        </w:rPr>
        <w:t>”中第二条“投标人资格要求</w:t>
      </w:r>
      <w:r>
        <w:rPr>
          <w:rFonts w:ascii="宋体" w:hAnsi="宋体" w:eastAsia="宋体" w:cs="宋体"/>
          <w:spacing w:val="-81"/>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
          <w:sz w:val="24"/>
          <w:szCs w:val="24"/>
        </w:rPr>
        <w:t>提供相应证明文件</w:t>
      </w:r>
    </w:p>
    <w:p w14:paraId="48B015B9">
      <w:pPr>
        <w:spacing w:before="47" w:line="218" w:lineRule="auto"/>
        <w:ind w:left="3597" w:firstLine="636" w:firstLineChars="200"/>
        <w:outlineLvl w:val="1"/>
        <w:rPr>
          <w:rFonts w:ascii="黑体" w:hAnsi="黑体" w:eastAsia="黑体" w:cs="黑体"/>
          <w:sz w:val="31"/>
          <w:szCs w:val="31"/>
        </w:rPr>
      </w:pPr>
      <w:bookmarkStart w:id="169" w:name="_Toc24083"/>
      <w:bookmarkStart w:id="170" w:name="_Toc6084"/>
      <w:r>
        <w:rPr>
          <w:rFonts w:ascii="黑体" w:hAnsi="黑体" w:eastAsia="黑体" w:cs="黑体"/>
          <w:spacing w:val="4"/>
          <w:sz w:val="31"/>
          <w:szCs w:val="31"/>
        </w:rPr>
        <w:t>资格审查表</w:t>
      </w:r>
      <w:bookmarkEnd w:id="169"/>
      <w:bookmarkEnd w:id="170"/>
    </w:p>
    <w:tbl>
      <w:tblPr>
        <w:tblStyle w:val="10"/>
        <w:tblW w:w="873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
        <w:gridCol w:w="2336"/>
        <w:gridCol w:w="5737"/>
      </w:tblGrid>
      <w:tr w14:paraId="3656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66" w:type="dxa"/>
            <w:tcBorders>
              <w:top w:val="single" w:color="000000" w:sz="2" w:space="0"/>
              <w:left w:val="single" w:color="000000" w:sz="2" w:space="0"/>
            </w:tcBorders>
            <w:textDirection w:val="tbRlV"/>
            <w:vAlign w:val="top"/>
          </w:tcPr>
          <w:p w14:paraId="0812A31E">
            <w:pPr>
              <w:pStyle w:val="11"/>
              <w:spacing w:before="204" w:line="210" w:lineRule="auto"/>
              <w:ind w:left="61"/>
              <w:rPr>
                <w:sz w:val="24"/>
                <w:szCs w:val="24"/>
              </w:rPr>
            </w:pPr>
            <w:r>
              <w:rPr>
                <w:b/>
                <w:bCs/>
                <w:spacing w:val="-3"/>
                <w:sz w:val="24"/>
                <w:szCs w:val="24"/>
              </w:rPr>
              <w:t>序</w:t>
            </w:r>
            <w:r>
              <w:rPr>
                <w:spacing w:val="12"/>
                <w:sz w:val="24"/>
                <w:szCs w:val="24"/>
              </w:rPr>
              <w:t xml:space="preserve"> </w:t>
            </w:r>
            <w:r>
              <w:rPr>
                <w:b/>
                <w:bCs/>
                <w:spacing w:val="-3"/>
                <w:sz w:val="24"/>
                <w:szCs w:val="24"/>
              </w:rPr>
              <w:t>号</w:t>
            </w:r>
          </w:p>
        </w:tc>
        <w:tc>
          <w:tcPr>
            <w:tcW w:w="2336" w:type="dxa"/>
            <w:tcBorders>
              <w:top w:val="single" w:color="000000" w:sz="2" w:space="0"/>
            </w:tcBorders>
            <w:vAlign w:val="top"/>
          </w:tcPr>
          <w:p w14:paraId="5DA8C6BA">
            <w:pPr>
              <w:pStyle w:val="11"/>
              <w:spacing w:before="246" w:line="219" w:lineRule="auto"/>
              <w:ind w:left="702"/>
              <w:rPr>
                <w:sz w:val="24"/>
                <w:szCs w:val="24"/>
              </w:rPr>
            </w:pPr>
            <w:r>
              <w:rPr>
                <w:b/>
                <w:bCs/>
                <w:spacing w:val="-8"/>
                <w:sz w:val="24"/>
                <w:szCs w:val="24"/>
              </w:rPr>
              <w:t>审查项目</w:t>
            </w:r>
          </w:p>
        </w:tc>
        <w:tc>
          <w:tcPr>
            <w:tcW w:w="5737" w:type="dxa"/>
            <w:tcBorders>
              <w:top w:val="single" w:color="000000" w:sz="2" w:space="0"/>
              <w:right w:val="single" w:color="000000" w:sz="2" w:space="0"/>
            </w:tcBorders>
            <w:vAlign w:val="top"/>
          </w:tcPr>
          <w:p w14:paraId="2F98C4C1">
            <w:pPr>
              <w:pStyle w:val="11"/>
              <w:spacing w:before="246" w:line="220" w:lineRule="auto"/>
              <w:ind w:left="2398"/>
              <w:rPr>
                <w:sz w:val="24"/>
                <w:szCs w:val="24"/>
              </w:rPr>
            </w:pPr>
            <w:r>
              <w:rPr>
                <w:b/>
                <w:bCs/>
                <w:spacing w:val="-8"/>
                <w:sz w:val="24"/>
                <w:szCs w:val="24"/>
              </w:rPr>
              <w:t>审查标准</w:t>
            </w:r>
          </w:p>
        </w:tc>
      </w:tr>
      <w:tr w14:paraId="10190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66" w:type="dxa"/>
            <w:tcBorders>
              <w:left w:val="single" w:color="000000" w:sz="2" w:space="0"/>
            </w:tcBorders>
            <w:vAlign w:val="top"/>
          </w:tcPr>
          <w:p w14:paraId="4540C621">
            <w:pPr>
              <w:spacing w:before="69" w:line="188"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36" w:type="dxa"/>
            <w:vAlign w:val="top"/>
          </w:tcPr>
          <w:p w14:paraId="1873650D">
            <w:pPr>
              <w:pStyle w:val="11"/>
              <w:spacing w:before="78" w:line="273" w:lineRule="auto"/>
              <w:ind w:left="117" w:right="306" w:hanging="3"/>
              <w:rPr>
                <w:sz w:val="24"/>
                <w:szCs w:val="24"/>
              </w:rPr>
            </w:pPr>
            <w:r>
              <w:rPr>
                <w:spacing w:val="-2"/>
                <w:sz w:val="24"/>
                <w:szCs w:val="24"/>
              </w:rPr>
              <w:t>具有独立承担民事</w:t>
            </w:r>
            <w:r>
              <w:rPr>
                <w:sz w:val="24"/>
                <w:szCs w:val="24"/>
              </w:rPr>
              <w:t xml:space="preserve"> </w:t>
            </w:r>
            <w:r>
              <w:rPr>
                <w:spacing w:val="-3"/>
                <w:sz w:val="24"/>
                <w:szCs w:val="24"/>
              </w:rPr>
              <w:t>责任的能力；</w:t>
            </w:r>
          </w:p>
        </w:tc>
        <w:tc>
          <w:tcPr>
            <w:tcW w:w="5737" w:type="dxa"/>
            <w:tcBorders>
              <w:right w:val="single" w:color="000000" w:sz="2" w:space="0"/>
            </w:tcBorders>
            <w:vAlign w:val="top"/>
          </w:tcPr>
          <w:p w14:paraId="725A3D94">
            <w:pPr>
              <w:pStyle w:val="11"/>
              <w:spacing w:before="35" w:line="281" w:lineRule="auto"/>
              <w:ind w:left="113" w:right="345" w:firstLine="2"/>
              <w:jc w:val="both"/>
              <w:rPr>
                <w:sz w:val="24"/>
                <w:szCs w:val="24"/>
              </w:rPr>
            </w:pPr>
            <w:r>
              <w:rPr>
                <w:spacing w:val="-1"/>
                <w:sz w:val="24"/>
                <w:szCs w:val="24"/>
              </w:rPr>
              <w:t>投标人为营利法人的，应提交营业执照扫描件；投</w:t>
            </w:r>
            <w:r>
              <w:rPr>
                <w:spacing w:val="8"/>
                <w:sz w:val="24"/>
                <w:szCs w:val="24"/>
              </w:rPr>
              <w:t xml:space="preserve"> </w:t>
            </w:r>
            <w:r>
              <w:rPr>
                <w:spacing w:val="-1"/>
                <w:sz w:val="24"/>
                <w:szCs w:val="24"/>
              </w:rPr>
              <w:t>标人为依法允许经营的事业单位的，应提交事业单</w:t>
            </w:r>
            <w:r>
              <w:rPr>
                <w:spacing w:val="11"/>
                <w:sz w:val="24"/>
                <w:szCs w:val="24"/>
              </w:rPr>
              <w:t xml:space="preserve"> </w:t>
            </w:r>
            <w:r>
              <w:rPr>
                <w:spacing w:val="-1"/>
                <w:sz w:val="24"/>
                <w:szCs w:val="24"/>
              </w:rPr>
              <w:t>位法人证书扫描件；投标人为非法人组织的，应提</w:t>
            </w:r>
            <w:r>
              <w:rPr>
                <w:spacing w:val="11"/>
                <w:sz w:val="24"/>
                <w:szCs w:val="24"/>
              </w:rPr>
              <w:t xml:space="preserve"> </w:t>
            </w:r>
            <w:r>
              <w:rPr>
                <w:spacing w:val="-1"/>
                <w:sz w:val="24"/>
                <w:szCs w:val="24"/>
              </w:rPr>
              <w:t>交依法登记证书扫描件；投标人为自然人的，应提</w:t>
            </w:r>
            <w:r>
              <w:rPr>
                <w:spacing w:val="11"/>
                <w:sz w:val="24"/>
                <w:szCs w:val="24"/>
              </w:rPr>
              <w:t xml:space="preserve"> </w:t>
            </w:r>
            <w:r>
              <w:rPr>
                <w:spacing w:val="-1"/>
                <w:sz w:val="24"/>
                <w:szCs w:val="24"/>
              </w:rPr>
              <w:t>交自然人的身份证明扫描件。</w:t>
            </w:r>
          </w:p>
        </w:tc>
      </w:tr>
      <w:tr w14:paraId="7031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666" w:type="dxa"/>
            <w:tcBorders>
              <w:left w:val="single" w:color="000000" w:sz="2" w:space="0"/>
            </w:tcBorders>
            <w:vAlign w:val="top"/>
          </w:tcPr>
          <w:p w14:paraId="41533A7E">
            <w:pPr>
              <w:spacing w:before="6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36" w:type="dxa"/>
            <w:vAlign w:val="top"/>
          </w:tcPr>
          <w:p w14:paraId="20F96E38">
            <w:pPr>
              <w:pStyle w:val="11"/>
              <w:spacing w:before="33" w:line="277" w:lineRule="auto"/>
              <w:ind w:left="111" w:right="306" w:firstLine="2"/>
              <w:jc w:val="both"/>
              <w:rPr>
                <w:sz w:val="24"/>
                <w:szCs w:val="24"/>
              </w:rPr>
            </w:pPr>
            <w:r>
              <w:rPr>
                <w:spacing w:val="-2"/>
                <w:sz w:val="24"/>
                <w:szCs w:val="24"/>
              </w:rPr>
              <w:t>具有履行合同所必</w:t>
            </w:r>
            <w:r>
              <w:rPr>
                <w:sz w:val="24"/>
                <w:szCs w:val="24"/>
              </w:rPr>
              <w:t xml:space="preserve"> </w:t>
            </w:r>
            <w:r>
              <w:rPr>
                <w:spacing w:val="-2"/>
                <w:sz w:val="24"/>
                <w:szCs w:val="24"/>
              </w:rPr>
              <w:t>需的设备和专业技</w:t>
            </w:r>
            <w:r>
              <w:rPr>
                <w:spacing w:val="3"/>
                <w:sz w:val="24"/>
                <w:szCs w:val="24"/>
              </w:rPr>
              <w:t xml:space="preserve"> </w:t>
            </w:r>
            <w:r>
              <w:rPr>
                <w:spacing w:val="-3"/>
                <w:sz w:val="24"/>
                <w:szCs w:val="24"/>
              </w:rPr>
              <w:t>术能力；</w:t>
            </w:r>
          </w:p>
        </w:tc>
        <w:tc>
          <w:tcPr>
            <w:tcW w:w="5737" w:type="dxa"/>
            <w:tcBorders>
              <w:right w:val="single" w:color="000000" w:sz="2" w:space="0"/>
            </w:tcBorders>
            <w:vAlign w:val="top"/>
          </w:tcPr>
          <w:p w14:paraId="0DE39412">
            <w:pPr>
              <w:pStyle w:val="11"/>
              <w:spacing w:before="219" w:line="273" w:lineRule="auto"/>
              <w:ind w:left="113" w:right="345" w:firstLine="4"/>
              <w:rPr>
                <w:sz w:val="24"/>
                <w:szCs w:val="24"/>
              </w:rPr>
            </w:pPr>
            <w:r>
              <w:rPr>
                <w:spacing w:val="-1"/>
                <w:sz w:val="24"/>
                <w:szCs w:val="24"/>
              </w:rPr>
              <w:t>具备履行合同所必需的设备和专业技术能力的书面</w:t>
            </w:r>
            <w:r>
              <w:rPr>
                <w:spacing w:val="6"/>
                <w:sz w:val="24"/>
                <w:szCs w:val="24"/>
              </w:rPr>
              <w:t xml:space="preserve"> </w:t>
            </w:r>
            <w:r>
              <w:rPr>
                <w:spacing w:val="-1"/>
                <w:sz w:val="24"/>
                <w:szCs w:val="24"/>
              </w:rPr>
              <w:t>承诺（见投标人资格承诺格式文件）。</w:t>
            </w:r>
          </w:p>
        </w:tc>
      </w:tr>
      <w:tr w14:paraId="3C60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66" w:type="dxa"/>
            <w:tcBorders>
              <w:left w:val="single" w:color="000000" w:sz="2" w:space="0"/>
            </w:tcBorders>
            <w:vAlign w:val="top"/>
          </w:tcPr>
          <w:p w14:paraId="101538FA">
            <w:pPr>
              <w:spacing w:before="69" w:line="188" w:lineRule="auto"/>
              <w:ind w:left="28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36" w:type="dxa"/>
            <w:vAlign w:val="top"/>
          </w:tcPr>
          <w:p w14:paraId="58E8F03F">
            <w:pPr>
              <w:pStyle w:val="11"/>
              <w:spacing w:before="37" w:line="279" w:lineRule="auto"/>
              <w:ind w:left="110" w:right="306"/>
              <w:jc w:val="both"/>
              <w:rPr>
                <w:sz w:val="24"/>
                <w:szCs w:val="24"/>
              </w:rPr>
            </w:pPr>
            <w:r>
              <w:rPr>
                <w:spacing w:val="-2"/>
                <w:sz w:val="24"/>
                <w:szCs w:val="24"/>
              </w:rPr>
              <w:t>参加政府采购活动</w:t>
            </w:r>
            <w:r>
              <w:rPr>
                <w:spacing w:val="3"/>
                <w:sz w:val="24"/>
                <w:szCs w:val="24"/>
              </w:rPr>
              <w:t xml:space="preserve"> </w:t>
            </w:r>
            <w:r>
              <w:rPr>
                <w:spacing w:val="-2"/>
                <w:sz w:val="24"/>
                <w:szCs w:val="24"/>
              </w:rPr>
              <w:t>前三年内，在经营</w:t>
            </w:r>
            <w:r>
              <w:rPr>
                <w:spacing w:val="4"/>
                <w:sz w:val="24"/>
                <w:szCs w:val="24"/>
              </w:rPr>
              <w:t xml:space="preserve"> </w:t>
            </w:r>
            <w:r>
              <w:rPr>
                <w:spacing w:val="-2"/>
                <w:sz w:val="24"/>
                <w:szCs w:val="24"/>
              </w:rPr>
              <w:t>活动中没有重大违</w:t>
            </w:r>
            <w:r>
              <w:rPr>
                <w:spacing w:val="4"/>
                <w:sz w:val="24"/>
                <w:szCs w:val="24"/>
              </w:rPr>
              <w:t xml:space="preserve"> </w:t>
            </w:r>
            <w:r>
              <w:rPr>
                <w:spacing w:val="-3"/>
                <w:sz w:val="24"/>
                <w:szCs w:val="24"/>
              </w:rPr>
              <w:t>法记录；</w:t>
            </w:r>
          </w:p>
        </w:tc>
        <w:tc>
          <w:tcPr>
            <w:tcW w:w="5737" w:type="dxa"/>
            <w:tcBorders>
              <w:right w:val="single" w:color="000000" w:sz="2" w:space="0"/>
            </w:tcBorders>
            <w:vAlign w:val="top"/>
          </w:tcPr>
          <w:p w14:paraId="03C107B7">
            <w:pPr>
              <w:pStyle w:val="11"/>
              <w:spacing w:before="220" w:line="219" w:lineRule="auto"/>
              <w:ind w:left="115" w:firstLine="472" w:firstLineChars="200"/>
              <w:rPr>
                <w:sz w:val="24"/>
                <w:szCs w:val="24"/>
              </w:rPr>
            </w:pPr>
            <w:r>
              <w:rPr>
                <w:spacing w:val="-2"/>
                <w:sz w:val="24"/>
                <w:szCs w:val="24"/>
              </w:rPr>
              <w:t>参加政府采购活动前</w:t>
            </w:r>
            <w:r>
              <w:rPr>
                <w:spacing w:val="-37"/>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年内在经营活动中没有重大违</w:t>
            </w:r>
          </w:p>
          <w:p w14:paraId="378A2DA4">
            <w:pPr>
              <w:pStyle w:val="11"/>
              <w:spacing w:before="89" w:line="275" w:lineRule="auto"/>
              <w:ind w:left="112" w:right="825" w:firstLine="476" w:firstLineChars="200"/>
              <w:rPr>
                <w:sz w:val="24"/>
                <w:szCs w:val="24"/>
              </w:rPr>
            </w:pPr>
            <w:r>
              <w:rPr>
                <w:spacing w:val="-1"/>
                <w:sz w:val="24"/>
                <w:szCs w:val="24"/>
              </w:rPr>
              <w:t>法记录的书面声明（见投标人资格承诺格式文</w:t>
            </w:r>
            <w:r>
              <w:rPr>
                <w:spacing w:val="8"/>
                <w:sz w:val="24"/>
                <w:szCs w:val="24"/>
              </w:rPr>
              <w:t xml:space="preserve"> </w:t>
            </w:r>
            <w:r>
              <w:rPr>
                <w:spacing w:val="-3"/>
                <w:sz w:val="24"/>
                <w:szCs w:val="24"/>
              </w:rPr>
              <w:t>件）。</w:t>
            </w:r>
          </w:p>
        </w:tc>
      </w:tr>
      <w:tr w14:paraId="49E94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66" w:type="dxa"/>
            <w:tcBorders>
              <w:left w:val="single" w:color="000000" w:sz="2" w:space="0"/>
            </w:tcBorders>
            <w:vAlign w:val="top"/>
          </w:tcPr>
          <w:p w14:paraId="2588BDF3">
            <w:pPr>
              <w:spacing w:before="266" w:line="188" w:lineRule="auto"/>
              <w:ind w:left="28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36" w:type="dxa"/>
            <w:vAlign w:val="top"/>
          </w:tcPr>
          <w:p w14:paraId="5E221830">
            <w:pPr>
              <w:pStyle w:val="11"/>
              <w:spacing w:before="38" w:line="270" w:lineRule="auto"/>
              <w:ind w:left="114" w:right="306" w:hanging="4"/>
              <w:rPr>
                <w:sz w:val="24"/>
                <w:szCs w:val="24"/>
              </w:rPr>
            </w:pPr>
            <w:r>
              <w:rPr>
                <w:spacing w:val="-2"/>
                <w:sz w:val="24"/>
                <w:szCs w:val="24"/>
              </w:rPr>
              <w:t>法律、行政法规规</w:t>
            </w:r>
            <w:r>
              <w:rPr>
                <w:spacing w:val="4"/>
                <w:sz w:val="24"/>
                <w:szCs w:val="24"/>
              </w:rPr>
              <w:t xml:space="preserve"> </w:t>
            </w:r>
            <w:r>
              <w:rPr>
                <w:spacing w:val="-3"/>
                <w:sz w:val="24"/>
                <w:szCs w:val="24"/>
              </w:rPr>
              <w:t>定的其他条件。</w:t>
            </w:r>
          </w:p>
        </w:tc>
        <w:tc>
          <w:tcPr>
            <w:tcW w:w="5737" w:type="dxa"/>
            <w:tcBorders>
              <w:right w:val="single" w:color="000000" w:sz="2" w:space="0"/>
            </w:tcBorders>
            <w:vAlign w:val="top"/>
          </w:tcPr>
          <w:p w14:paraId="6839FBCB">
            <w:pPr>
              <w:pStyle w:val="11"/>
              <w:spacing w:before="38" w:line="270" w:lineRule="auto"/>
              <w:ind w:left="106" w:right="585" w:firstLine="7"/>
              <w:rPr>
                <w:sz w:val="24"/>
                <w:szCs w:val="24"/>
              </w:rPr>
            </w:pPr>
            <w:r>
              <w:rPr>
                <w:spacing w:val="-1"/>
                <w:sz w:val="24"/>
                <w:szCs w:val="24"/>
              </w:rPr>
              <w:t>提供投标人特定资格条件证明资料。具体要求见</w:t>
            </w:r>
            <w:r>
              <w:rPr>
                <w:spacing w:val="9"/>
                <w:sz w:val="24"/>
                <w:szCs w:val="24"/>
              </w:rPr>
              <w:t xml:space="preserve"> </w:t>
            </w:r>
            <w:r>
              <w:rPr>
                <w:spacing w:val="-1"/>
                <w:sz w:val="24"/>
                <w:szCs w:val="24"/>
              </w:rPr>
              <w:t>【招标文件前附表】</w:t>
            </w:r>
          </w:p>
        </w:tc>
      </w:tr>
      <w:tr w14:paraId="31406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66" w:type="dxa"/>
            <w:tcBorders>
              <w:left w:val="single" w:color="000000" w:sz="2" w:space="0"/>
            </w:tcBorders>
            <w:vAlign w:val="top"/>
          </w:tcPr>
          <w:p w14:paraId="66C73640">
            <w:pPr>
              <w:spacing w:before="272" w:line="185" w:lineRule="auto"/>
              <w:ind w:left="28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336" w:type="dxa"/>
            <w:vAlign w:val="top"/>
          </w:tcPr>
          <w:p w14:paraId="32DF6B34">
            <w:pPr>
              <w:pStyle w:val="11"/>
              <w:spacing w:before="225" w:line="219" w:lineRule="auto"/>
              <w:ind w:left="109"/>
              <w:rPr>
                <w:sz w:val="24"/>
                <w:szCs w:val="24"/>
              </w:rPr>
            </w:pPr>
            <w:r>
              <w:rPr>
                <w:spacing w:val="-2"/>
                <w:sz w:val="24"/>
                <w:szCs w:val="24"/>
              </w:rPr>
              <w:t>信用记录查询</w:t>
            </w:r>
          </w:p>
        </w:tc>
        <w:tc>
          <w:tcPr>
            <w:tcW w:w="5737" w:type="dxa"/>
            <w:tcBorders>
              <w:right w:val="single" w:color="000000" w:sz="2" w:space="0"/>
            </w:tcBorders>
            <w:vAlign w:val="top"/>
          </w:tcPr>
          <w:p w14:paraId="255F56EC">
            <w:pPr>
              <w:pStyle w:val="11"/>
              <w:spacing w:before="36" w:line="271" w:lineRule="auto"/>
              <w:ind w:left="113" w:right="345" w:hanging="12"/>
              <w:rPr>
                <w:sz w:val="24"/>
                <w:szCs w:val="24"/>
              </w:rPr>
            </w:pPr>
            <w:r>
              <w:rPr>
                <w:spacing w:val="-2"/>
                <w:sz w:val="24"/>
                <w:szCs w:val="24"/>
              </w:rPr>
              <w:t>“信用中国</w:t>
            </w:r>
            <w:r>
              <w:rPr>
                <w:spacing w:val="-75"/>
                <w:sz w:val="24"/>
                <w:szCs w:val="24"/>
              </w:rPr>
              <w:t xml:space="preserve"> </w:t>
            </w:r>
            <w:r>
              <w:rPr>
                <w:spacing w:val="-2"/>
                <w:sz w:val="24"/>
                <w:szCs w:val="24"/>
              </w:rPr>
              <w:t>”网站、中国政府采购网、湖南信用网</w:t>
            </w:r>
            <w:r>
              <w:rPr>
                <w:sz w:val="24"/>
                <w:szCs w:val="24"/>
              </w:rPr>
              <w:t xml:space="preserve"> </w:t>
            </w:r>
            <w:r>
              <w:rPr>
                <w:spacing w:val="-1"/>
                <w:sz w:val="24"/>
                <w:szCs w:val="24"/>
              </w:rPr>
              <w:t>和湖南省政府采购网查询结果，提供网页截图。</w:t>
            </w:r>
          </w:p>
        </w:tc>
      </w:tr>
      <w:tr w14:paraId="069E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66" w:type="dxa"/>
            <w:tcBorders>
              <w:left w:val="single" w:color="000000" w:sz="2" w:space="0"/>
            </w:tcBorders>
            <w:vAlign w:val="top"/>
          </w:tcPr>
          <w:p w14:paraId="0795CF12">
            <w:pPr>
              <w:spacing w:before="268" w:line="188" w:lineRule="auto"/>
              <w:ind w:left="28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336" w:type="dxa"/>
            <w:vAlign w:val="top"/>
          </w:tcPr>
          <w:p w14:paraId="712CFCC1">
            <w:pPr>
              <w:pStyle w:val="11"/>
              <w:spacing w:before="40" w:line="219" w:lineRule="auto"/>
              <w:ind w:left="113" w:firstLine="472" w:firstLineChars="200"/>
              <w:rPr>
                <w:sz w:val="24"/>
                <w:szCs w:val="24"/>
              </w:rPr>
            </w:pPr>
            <w:r>
              <w:rPr>
                <w:spacing w:val="-2"/>
                <w:sz w:val="24"/>
                <w:szCs w:val="24"/>
              </w:rPr>
              <w:t>项目免收投标保证</w:t>
            </w:r>
          </w:p>
          <w:p w14:paraId="46139F15">
            <w:pPr>
              <w:pStyle w:val="11"/>
              <w:spacing w:before="86" w:line="219" w:lineRule="auto"/>
              <w:ind w:left="111" w:firstLine="468" w:firstLineChars="200"/>
              <w:outlineLvl w:val="1"/>
              <w:rPr>
                <w:sz w:val="24"/>
                <w:szCs w:val="24"/>
              </w:rPr>
            </w:pPr>
            <w:bookmarkStart w:id="171" w:name="_Toc13006"/>
            <w:bookmarkStart w:id="172" w:name="_Toc10994"/>
            <w:r>
              <w:rPr>
                <w:spacing w:val="-3"/>
                <w:sz w:val="24"/>
                <w:szCs w:val="24"/>
              </w:rPr>
              <w:t>金承诺书</w:t>
            </w:r>
            <w:bookmarkEnd w:id="171"/>
            <w:bookmarkEnd w:id="172"/>
          </w:p>
        </w:tc>
        <w:tc>
          <w:tcPr>
            <w:tcW w:w="5737" w:type="dxa"/>
            <w:tcBorders>
              <w:right w:val="single" w:color="000000" w:sz="2" w:space="0"/>
            </w:tcBorders>
            <w:vAlign w:val="top"/>
          </w:tcPr>
          <w:p w14:paraId="2D32F8D3">
            <w:pPr>
              <w:pStyle w:val="11"/>
              <w:spacing w:before="224" w:line="219" w:lineRule="auto"/>
              <w:ind w:left="117"/>
              <w:rPr>
                <w:sz w:val="24"/>
                <w:szCs w:val="24"/>
              </w:rPr>
            </w:pPr>
            <w:r>
              <w:rPr>
                <w:spacing w:val="-1"/>
                <w:sz w:val="24"/>
                <w:szCs w:val="24"/>
              </w:rPr>
              <w:t>见项目免收投标保证金承诺书格式文件</w:t>
            </w:r>
          </w:p>
        </w:tc>
      </w:tr>
      <w:tr w14:paraId="4089F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66" w:type="dxa"/>
            <w:tcBorders>
              <w:left w:val="single" w:color="000000" w:sz="2" w:space="0"/>
              <w:bottom w:val="single" w:color="000000" w:sz="2" w:space="0"/>
            </w:tcBorders>
            <w:vAlign w:val="top"/>
          </w:tcPr>
          <w:p w14:paraId="329A1969">
            <w:pPr>
              <w:pStyle w:val="11"/>
              <w:spacing w:before="75" w:line="230" w:lineRule="auto"/>
              <w:ind w:left="147"/>
              <w:rPr>
                <w:sz w:val="19"/>
                <w:szCs w:val="19"/>
              </w:rPr>
            </w:pPr>
            <w:r>
              <w:rPr>
                <w:spacing w:val="2"/>
                <w:sz w:val="19"/>
                <w:szCs w:val="19"/>
              </w:rPr>
              <w:t>结论</w:t>
            </w:r>
          </w:p>
        </w:tc>
        <w:tc>
          <w:tcPr>
            <w:tcW w:w="8073" w:type="dxa"/>
            <w:gridSpan w:val="2"/>
            <w:tcBorders>
              <w:bottom w:val="single" w:color="000000" w:sz="2" w:space="0"/>
              <w:right w:val="single" w:color="000000" w:sz="2" w:space="0"/>
            </w:tcBorders>
            <w:vAlign w:val="top"/>
          </w:tcPr>
          <w:p w14:paraId="7456A62D">
            <w:pPr>
              <w:rPr>
                <w:rFonts w:ascii="Arial"/>
                <w:sz w:val="21"/>
              </w:rPr>
            </w:pPr>
          </w:p>
        </w:tc>
      </w:tr>
    </w:tbl>
    <w:p w14:paraId="3FBFE6A4">
      <w:pPr>
        <w:spacing w:line="195" w:lineRule="auto"/>
        <w:rPr>
          <w:rFonts w:ascii="Times New Roman" w:hAnsi="Times New Roman" w:eastAsia="Times New Roman" w:cs="Times New Roman"/>
          <w:sz w:val="20"/>
          <w:szCs w:val="20"/>
        </w:rPr>
        <w:sectPr>
          <w:headerReference r:id="rId19" w:type="default"/>
          <w:pgSz w:w="11905" w:h="16839"/>
          <w:pgMar w:top="1134" w:right="1134" w:bottom="1134" w:left="1134" w:header="0" w:footer="1134" w:gutter="0"/>
          <w:pgNumType w:fmt="decimal"/>
          <w:cols w:space="0" w:num="1"/>
          <w:rtlGutter w:val="0"/>
          <w:docGrid w:linePitch="0" w:charSpace="0"/>
        </w:sectPr>
      </w:pPr>
    </w:p>
    <w:p w14:paraId="2A342386">
      <w:pPr>
        <w:spacing w:before="101" w:line="224" w:lineRule="auto"/>
        <w:ind w:left="14" w:firstLine="652" w:firstLineChars="200"/>
        <w:outlineLvl w:val="0"/>
        <w:rPr>
          <w:rFonts w:ascii="宋体" w:hAnsi="宋体" w:eastAsia="宋体" w:cs="宋体"/>
          <w:sz w:val="31"/>
          <w:szCs w:val="31"/>
        </w:rPr>
      </w:pPr>
      <w:bookmarkStart w:id="173" w:name="bookmark37"/>
      <w:bookmarkEnd w:id="173"/>
      <w:bookmarkStart w:id="174" w:name="_Toc29408"/>
      <w:bookmarkStart w:id="175" w:name="_Toc238"/>
      <w:r>
        <w:rPr>
          <w:rFonts w:ascii="宋体" w:hAnsi="宋体" w:eastAsia="宋体" w:cs="宋体"/>
          <w:spacing w:val="8"/>
          <w:sz w:val="31"/>
          <w:szCs w:val="31"/>
        </w:rPr>
        <w:t>三、授权委托书</w:t>
      </w:r>
      <w:bookmarkEnd w:id="174"/>
      <w:bookmarkEnd w:id="175"/>
    </w:p>
    <w:p w14:paraId="3B601CE0">
      <w:pPr>
        <w:pStyle w:val="2"/>
        <w:spacing w:before="24" w:line="219" w:lineRule="auto"/>
        <w:ind w:left="29" w:firstLine="440" w:firstLineChars="200"/>
        <w:rPr>
          <w:sz w:val="24"/>
          <w:szCs w:val="24"/>
        </w:rPr>
      </w:pPr>
      <w:r>
        <w:rPr>
          <w:rFonts w:ascii="宋体" w:hAnsi="宋体" w:eastAsia="宋体" w:cs="宋体"/>
          <w:spacing w:val="-10"/>
          <w:sz w:val="24"/>
          <w:szCs w:val="24"/>
        </w:rPr>
        <w:t>附件</w:t>
      </w:r>
      <w:r>
        <w:rPr>
          <w:rFonts w:ascii="宋体" w:hAnsi="宋体" w:eastAsia="宋体" w:cs="宋体"/>
          <w:spacing w:val="-39"/>
          <w:sz w:val="24"/>
          <w:szCs w:val="24"/>
        </w:rPr>
        <w:t xml:space="preserve"> </w:t>
      </w:r>
      <w:r>
        <w:rPr>
          <w:spacing w:val="-10"/>
          <w:sz w:val="24"/>
          <w:szCs w:val="24"/>
        </w:rPr>
        <w:t>1</w:t>
      </w:r>
    </w:p>
    <w:p w14:paraId="214C20F1">
      <w:pPr>
        <w:spacing w:before="39" w:line="224" w:lineRule="auto"/>
        <w:ind w:left="3464" w:firstLine="648" w:firstLineChars="200"/>
        <w:rPr>
          <w:rFonts w:ascii="宋体" w:hAnsi="宋体" w:eastAsia="宋体" w:cs="宋体"/>
          <w:sz w:val="31"/>
          <w:szCs w:val="31"/>
        </w:rPr>
      </w:pPr>
      <w:r>
        <w:rPr>
          <w:rFonts w:ascii="宋体" w:hAnsi="宋体" w:eastAsia="宋体" w:cs="宋体"/>
          <w:spacing w:val="7"/>
          <w:sz w:val="31"/>
          <w:szCs w:val="31"/>
        </w:rPr>
        <w:t>授权委托书</w:t>
      </w:r>
    </w:p>
    <w:p w14:paraId="147B1084">
      <w:pPr>
        <w:spacing w:before="27" w:line="219" w:lineRule="auto"/>
        <w:ind w:left="491" w:firstLine="492" w:firstLineChars="200"/>
        <w:rPr>
          <w:rFonts w:ascii="宋体" w:hAnsi="宋体" w:eastAsia="宋体" w:cs="宋体"/>
          <w:sz w:val="24"/>
          <w:szCs w:val="24"/>
        </w:rPr>
      </w:pPr>
      <w:r>
        <w:rPr>
          <w:rFonts w:ascii="宋体" w:hAnsi="宋体" w:eastAsia="宋体" w:cs="宋体"/>
          <w:spacing w:val="3"/>
          <w:sz w:val="24"/>
          <w:szCs w:val="24"/>
        </w:rPr>
        <w:t>本人</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（姓名、职务）系</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（投标人名称）的</w:t>
      </w:r>
    </w:p>
    <w:p w14:paraId="7E08BAE3">
      <w:pPr>
        <w:spacing w:before="180" w:line="347" w:lineRule="auto"/>
        <w:ind w:left="11" w:right="802" w:firstLine="480" w:firstLineChars="200"/>
        <w:rPr>
          <w:rFonts w:ascii="宋体" w:hAnsi="宋体" w:eastAsia="宋体" w:cs="宋体"/>
          <w:sz w:val="24"/>
          <w:szCs w:val="24"/>
        </w:rPr>
      </w:pPr>
      <w:r>
        <w:rPr>
          <w:rFonts w:ascii="宋体" w:hAnsi="宋体" w:eastAsia="宋体" w:cs="宋体"/>
          <w:sz w:val="24"/>
          <w:szCs w:val="24"/>
        </w:rPr>
        <w:t>法定代表人，现授权</w:t>
      </w:r>
      <w:r>
        <w:rPr>
          <w:rFonts w:ascii="宋体" w:hAnsi="宋体" w:eastAsia="宋体" w:cs="宋体"/>
          <w:spacing w:val="5"/>
          <w:sz w:val="24"/>
          <w:szCs w:val="24"/>
          <w:u w:val="single" w:color="auto"/>
        </w:rPr>
        <w:t xml:space="preserve">                  </w:t>
      </w:r>
      <w:r>
        <w:rPr>
          <w:rFonts w:ascii="宋体" w:hAnsi="宋体" w:eastAsia="宋体" w:cs="宋体"/>
          <w:sz w:val="24"/>
          <w:szCs w:val="24"/>
        </w:rPr>
        <w:t>（姓名、职务）为我方代理人。代理人</w:t>
      </w:r>
      <w:r>
        <w:rPr>
          <w:rFonts w:ascii="宋体" w:hAnsi="宋体" w:eastAsia="宋体" w:cs="宋体"/>
          <w:spacing w:val="1"/>
          <w:sz w:val="24"/>
          <w:szCs w:val="24"/>
        </w:rPr>
        <w:t xml:space="preserve"> </w:t>
      </w:r>
      <w:r>
        <w:rPr>
          <w:rFonts w:ascii="宋体" w:hAnsi="宋体" w:eastAsia="宋体" w:cs="宋体"/>
          <w:spacing w:val="-15"/>
          <w:sz w:val="24"/>
          <w:szCs w:val="24"/>
        </w:rPr>
        <w:t>根</w:t>
      </w:r>
      <w:r>
        <w:rPr>
          <w:rFonts w:ascii="宋体" w:hAnsi="宋体" w:eastAsia="宋体" w:cs="宋体"/>
          <w:spacing w:val="-34"/>
          <w:sz w:val="24"/>
          <w:szCs w:val="24"/>
        </w:rPr>
        <w:t xml:space="preserve"> </w:t>
      </w:r>
      <w:r>
        <w:rPr>
          <w:rFonts w:ascii="宋体" w:hAnsi="宋体" w:eastAsia="宋体" w:cs="宋体"/>
          <w:spacing w:val="-15"/>
          <w:sz w:val="24"/>
          <w:szCs w:val="24"/>
        </w:rPr>
        <w:t>据</w:t>
      </w:r>
      <w:r>
        <w:rPr>
          <w:rFonts w:ascii="宋体" w:hAnsi="宋体" w:eastAsia="宋体" w:cs="宋体"/>
          <w:spacing w:val="-33"/>
          <w:sz w:val="24"/>
          <w:szCs w:val="24"/>
        </w:rPr>
        <w:t xml:space="preserve"> </w:t>
      </w:r>
      <w:r>
        <w:rPr>
          <w:rFonts w:ascii="宋体" w:hAnsi="宋体" w:eastAsia="宋体" w:cs="宋体"/>
          <w:spacing w:val="-15"/>
          <w:sz w:val="24"/>
          <w:szCs w:val="24"/>
        </w:rPr>
        <w:t>授</w:t>
      </w:r>
      <w:r>
        <w:rPr>
          <w:rFonts w:ascii="宋体" w:hAnsi="宋体" w:eastAsia="宋体" w:cs="宋体"/>
          <w:spacing w:val="-35"/>
          <w:sz w:val="24"/>
          <w:szCs w:val="24"/>
        </w:rPr>
        <w:t xml:space="preserve"> </w:t>
      </w:r>
      <w:r>
        <w:rPr>
          <w:rFonts w:ascii="宋体" w:hAnsi="宋体" w:eastAsia="宋体" w:cs="宋体"/>
          <w:spacing w:val="-15"/>
          <w:sz w:val="24"/>
          <w:szCs w:val="24"/>
        </w:rPr>
        <w:t>权 ， 以</w:t>
      </w:r>
      <w:r>
        <w:rPr>
          <w:rFonts w:ascii="宋体" w:hAnsi="宋体" w:eastAsia="宋体" w:cs="宋体"/>
          <w:spacing w:val="-29"/>
          <w:sz w:val="24"/>
          <w:szCs w:val="24"/>
        </w:rPr>
        <w:t xml:space="preserve"> </w:t>
      </w:r>
      <w:r>
        <w:rPr>
          <w:rFonts w:ascii="宋体" w:hAnsi="宋体" w:eastAsia="宋体" w:cs="宋体"/>
          <w:spacing w:val="-15"/>
          <w:sz w:val="24"/>
          <w:szCs w:val="24"/>
        </w:rPr>
        <w:t>我</w:t>
      </w:r>
      <w:r>
        <w:rPr>
          <w:rFonts w:ascii="宋体" w:hAnsi="宋体" w:eastAsia="宋体" w:cs="宋体"/>
          <w:spacing w:val="-33"/>
          <w:sz w:val="24"/>
          <w:szCs w:val="24"/>
        </w:rPr>
        <w:t xml:space="preserve"> </w:t>
      </w:r>
      <w:r>
        <w:rPr>
          <w:rFonts w:ascii="宋体" w:hAnsi="宋体" w:eastAsia="宋体" w:cs="宋体"/>
          <w:spacing w:val="-15"/>
          <w:sz w:val="24"/>
          <w:szCs w:val="24"/>
        </w:rPr>
        <w:t>方</w:t>
      </w:r>
      <w:r>
        <w:rPr>
          <w:rFonts w:ascii="宋体" w:hAnsi="宋体" w:eastAsia="宋体" w:cs="宋体"/>
          <w:spacing w:val="-31"/>
          <w:sz w:val="24"/>
          <w:szCs w:val="24"/>
        </w:rPr>
        <w:t xml:space="preserve"> </w:t>
      </w:r>
      <w:r>
        <w:rPr>
          <w:rFonts w:ascii="宋体" w:hAnsi="宋体" w:eastAsia="宋体" w:cs="宋体"/>
          <w:spacing w:val="-15"/>
          <w:sz w:val="24"/>
          <w:szCs w:val="24"/>
        </w:rPr>
        <w:t>名</w:t>
      </w:r>
      <w:r>
        <w:rPr>
          <w:rFonts w:ascii="宋体" w:hAnsi="宋体" w:eastAsia="宋体" w:cs="宋体"/>
          <w:spacing w:val="-29"/>
          <w:sz w:val="24"/>
          <w:szCs w:val="24"/>
        </w:rPr>
        <w:t xml:space="preserve"> </w:t>
      </w:r>
      <w:r>
        <w:rPr>
          <w:rFonts w:ascii="宋体" w:hAnsi="宋体" w:eastAsia="宋体" w:cs="宋体"/>
          <w:spacing w:val="-15"/>
          <w:sz w:val="24"/>
          <w:szCs w:val="24"/>
        </w:rPr>
        <w:t>义</w:t>
      </w:r>
      <w:r>
        <w:rPr>
          <w:rFonts w:ascii="宋体" w:hAnsi="宋体" w:eastAsia="宋体" w:cs="宋体"/>
          <w:spacing w:val="-33"/>
          <w:sz w:val="24"/>
          <w:szCs w:val="24"/>
        </w:rPr>
        <w:t xml:space="preserve"> </w:t>
      </w:r>
      <w:r>
        <w:rPr>
          <w:rFonts w:ascii="宋体" w:hAnsi="宋体" w:eastAsia="宋体" w:cs="宋体"/>
          <w:spacing w:val="-15"/>
          <w:sz w:val="24"/>
          <w:szCs w:val="24"/>
        </w:rPr>
        <w:t>签</w:t>
      </w:r>
      <w:r>
        <w:rPr>
          <w:rFonts w:ascii="宋体" w:hAnsi="宋体" w:eastAsia="宋体" w:cs="宋体"/>
          <w:spacing w:val="-32"/>
          <w:sz w:val="24"/>
          <w:szCs w:val="24"/>
        </w:rPr>
        <w:t xml:space="preserve"> </w:t>
      </w:r>
      <w:r>
        <w:rPr>
          <w:rFonts w:ascii="宋体" w:hAnsi="宋体" w:eastAsia="宋体" w:cs="宋体"/>
          <w:spacing w:val="-15"/>
          <w:sz w:val="24"/>
          <w:szCs w:val="24"/>
        </w:rPr>
        <w:t>署 、</w:t>
      </w:r>
      <w:r>
        <w:rPr>
          <w:rFonts w:ascii="宋体" w:hAnsi="宋体" w:eastAsia="宋体" w:cs="宋体"/>
          <w:spacing w:val="-34"/>
          <w:sz w:val="24"/>
          <w:szCs w:val="24"/>
        </w:rPr>
        <w:t xml:space="preserve"> </w:t>
      </w:r>
      <w:r>
        <w:rPr>
          <w:rFonts w:ascii="宋体" w:hAnsi="宋体" w:eastAsia="宋体" w:cs="宋体"/>
          <w:spacing w:val="-15"/>
          <w:sz w:val="24"/>
          <w:szCs w:val="24"/>
        </w:rPr>
        <w:t>澄</w:t>
      </w:r>
      <w:r>
        <w:rPr>
          <w:rFonts w:ascii="宋体" w:hAnsi="宋体" w:eastAsia="宋体" w:cs="宋体"/>
          <w:spacing w:val="-31"/>
          <w:sz w:val="24"/>
          <w:szCs w:val="24"/>
        </w:rPr>
        <w:t xml:space="preserve"> </w:t>
      </w:r>
      <w:r>
        <w:rPr>
          <w:rFonts w:ascii="宋体" w:hAnsi="宋体" w:eastAsia="宋体" w:cs="宋体"/>
          <w:spacing w:val="-15"/>
          <w:sz w:val="24"/>
          <w:szCs w:val="24"/>
        </w:rPr>
        <w:t>清 、</w:t>
      </w:r>
      <w:r>
        <w:rPr>
          <w:rFonts w:ascii="宋体" w:hAnsi="宋体" w:eastAsia="宋体" w:cs="宋体"/>
          <w:spacing w:val="-31"/>
          <w:sz w:val="24"/>
          <w:szCs w:val="24"/>
        </w:rPr>
        <w:t xml:space="preserve"> </w:t>
      </w:r>
      <w:r>
        <w:rPr>
          <w:rFonts w:ascii="宋体" w:hAnsi="宋体" w:eastAsia="宋体" w:cs="宋体"/>
          <w:spacing w:val="-15"/>
          <w:sz w:val="24"/>
          <w:szCs w:val="24"/>
        </w:rPr>
        <w:t>补</w:t>
      </w:r>
      <w:r>
        <w:rPr>
          <w:rFonts w:ascii="宋体" w:hAnsi="宋体" w:eastAsia="宋体" w:cs="宋体"/>
          <w:spacing w:val="-30"/>
          <w:sz w:val="24"/>
          <w:szCs w:val="24"/>
        </w:rPr>
        <w:t xml:space="preserve"> </w:t>
      </w:r>
      <w:r>
        <w:rPr>
          <w:rFonts w:ascii="宋体" w:hAnsi="宋体" w:eastAsia="宋体" w:cs="宋体"/>
          <w:spacing w:val="-16"/>
          <w:sz w:val="24"/>
          <w:szCs w:val="24"/>
        </w:rPr>
        <w:t>正 、</w:t>
      </w:r>
      <w:r>
        <w:rPr>
          <w:rFonts w:ascii="宋体" w:hAnsi="宋体" w:eastAsia="宋体" w:cs="宋体"/>
          <w:spacing w:val="-33"/>
          <w:sz w:val="24"/>
          <w:szCs w:val="24"/>
        </w:rPr>
        <w:t xml:space="preserve"> </w:t>
      </w:r>
      <w:r>
        <w:rPr>
          <w:rFonts w:ascii="宋体" w:hAnsi="宋体" w:eastAsia="宋体" w:cs="宋体"/>
          <w:spacing w:val="-16"/>
          <w:sz w:val="24"/>
          <w:szCs w:val="24"/>
        </w:rPr>
        <w:t>修</w:t>
      </w:r>
      <w:r>
        <w:rPr>
          <w:rFonts w:ascii="宋体" w:hAnsi="宋体" w:eastAsia="宋体" w:cs="宋体"/>
          <w:spacing w:val="-26"/>
          <w:sz w:val="24"/>
          <w:szCs w:val="24"/>
        </w:rPr>
        <w:t xml:space="preserve"> </w:t>
      </w:r>
      <w:r>
        <w:rPr>
          <w:rFonts w:ascii="宋体" w:hAnsi="宋体" w:eastAsia="宋体" w:cs="宋体"/>
          <w:spacing w:val="-16"/>
          <w:sz w:val="24"/>
          <w:szCs w:val="24"/>
        </w:rPr>
        <w:t>改 、</w:t>
      </w:r>
      <w:r>
        <w:rPr>
          <w:rFonts w:ascii="宋体" w:hAnsi="宋体" w:eastAsia="宋体" w:cs="宋体"/>
          <w:spacing w:val="-34"/>
          <w:sz w:val="24"/>
          <w:szCs w:val="24"/>
        </w:rPr>
        <w:t xml:space="preserve"> </w:t>
      </w:r>
      <w:r>
        <w:rPr>
          <w:rFonts w:ascii="宋体" w:hAnsi="宋体" w:eastAsia="宋体" w:cs="宋体"/>
          <w:spacing w:val="-16"/>
          <w:sz w:val="24"/>
          <w:szCs w:val="24"/>
        </w:rPr>
        <w:t>撤 回</w:t>
      </w:r>
      <w:r>
        <w:rPr>
          <w:rFonts w:ascii="宋体" w:hAnsi="宋体" w:eastAsia="宋体" w:cs="宋体"/>
          <w:spacing w:val="-17"/>
          <w:sz w:val="24"/>
          <w:szCs w:val="24"/>
        </w:rPr>
        <w:t xml:space="preserve"> </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提</w:t>
      </w:r>
      <w:r>
        <w:rPr>
          <w:rFonts w:ascii="宋体" w:hAnsi="宋体" w:eastAsia="宋体" w:cs="宋体"/>
          <w:spacing w:val="-27"/>
          <w:sz w:val="24"/>
          <w:szCs w:val="24"/>
        </w:rPr>
        <w:t xml:space="preserve"> </w:t>
      </w:r>
      <w:r>
        <w:rPr>
          <w:rFonts w:ascii="宋体" w:hAnsi="宋体" w:eastAsia="宋体" w:cs="宋体"/>
          <w:spacing w:val="-16"/>
          <w:sz w:val="24"/>
          <w:szCs w:val="24"/>
        </w:rPr>
        <w:t>交</w:t>
      </w:r>
    </w:p>
    <w:p w14:paraId="60885862">
      <w:pPr>
        <w:tabs>
          <w:tab w:val="left" w:pos="2882"/>
        </w:tabs>
        <w:spacing w:before="31" w:line="219" w:lineRule="auto"/>
        <w:ind w:firstLine="484" w:firstLineChars="200"/>
        <w:rPr>
          <w:rFonts w:ascii="宋体" w:hAnsi="宋体" w:eastAsia="宋体" w:cs="宋体"/>
          <w:sz w:val="24"/>
          <w:szCs w:val="24"/>
        </w:rPr>
      </w:pPr>
      <w:r>
        <w:rPr>
          <w:rFonts w:ascii="宋体" w:hAnsi="宋体" w:eastAsia="宋体" w:cs="宋体"/>
          <w:spacing w:val="1"/>
          <w:sz w:val="24"/>
          <w:szCs w:val="24"/>
        </w:rPr>
        <w:t>（项目名称、政府采购编号、委托代理编号）资格审</w:t>
      </w:r>
    </w:p>
    <w:p w14:paraId="3629476A">
      <w:pPr>
        <w:spacing w:before="182" w:line="219" w:lineRule="auto"/>
        <w:ind w:left="13" w:firstLine="476" w:firstLineChars="200"/>
        <w:rPr>
          <w:rFonts w:ascii="宋体" w:hAnsi="宋体" w:eastAsia="宋体" w:cs="宋体"/>
          <w:sz w:val="24"/>
          <w:szCs w:val="24"/>
        </w:rPr>
      </w:pPr>
      <w:r>
        <w:rPr>
          <w:rFonts w:ascii="宋体" w:hAnsi="宋体" w:eastAsia="宋体" w:cs="宋体"/>
          <w:spacing w:val="-1"/>
          <w:sz w:val="24"/>
          <w:szCs w:val="24"/>
        </w:rPr>
        <w:t>查文件和投标文件，签订合同和处理有关事宜，其法律后果由我方承担。</w:t>
      </w:r>
    </w:p>
    <w:p w14:paraId="3122BA2E">
      <w:pPr>
        <w:spacing w:before="182" w:line="347" w:lineRule="auto"/>
        <w:ind w:left="490" w:right="4665" w:firstLine="444" w:firstLineChars="200"/>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4"/>
          <w:sz w:val="24"/>
          <w:szCs w:val="24"/>
        </w:rPr>
        <w:t xml:space="preserve"> </w:t>
      </w:r>
      <w:r>
        <w:rPr>
          <w:rFonts w:ascii="宋体" w:hAnsi="宋体" w:eastAsia="宋体" w:cs="宋体"/>
          <w:spacing w:val="-1"/>
          <w:sz w:val="24"/>
          <w:szCs w:val="24"/>
        </w:rPr>
        <w:t>代理人无转委托权。</w:t>
      </w:r>
    </w:p>
    <w:p w14:paraId="01022375">
      <w:pPr>
        <w:spacing w:before="32" w:line="219" w:lineRule="auto"/>
        <w:ind w:left="491" w:firstLine="460" w:firstLineChars="200"/>
        <w:rPr>
          <w:rFonts w:ascii="宋体" w:hAnsi="宋体" w:eastAsia="宋体" w:cs="宋体"/>
          <w:sz w:val="24"/>
          <w:szCs w:val="24"/>
        </w:rPr>
      </w:pPr>
      <w:r>
        <w:rPr>
          <w:rFonts w:ascii="宋体" w:hAnsi="宋体" w:eastAsia="宋体" w:cs="宋体"/>
          <w:spacing w:val="-5"/>
          <w:sz w:val="24"/>
          <w:szCs w:val="24"/>
        </w:rPr>
        <w:t>本授权书于</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年</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5"/>
          <w:sz w:val="24"/>
          <w:szCs w:val="24"/>
        </w:rPr>
        <w:t>日签字生效，特此声明。</w:t>
      </w:r>
    </w:p>
    <w:tbl>
      <w:tblPr>
        <w:tblStyle w:val="10"/>
        <w:tblW w:w="8532" w:type="dxa"/>
        <w:tblInd w:w="1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03D6BE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35" w:hRule="atLeast"/>
        </w:trPr>
        <w:tc>
          <w:tcPr>
            <w:tcW w:w="8532" w:type="dxa"/>
            <w:vAlign w:val="top"/>
          </w:tcPr>
          <w:p w14:paraId="5687C172">
            <w:pPr>
              <w:pStyle w:val="11"/>
              <w:spacing w:before="78" w:line="219" w:lineRule="auto"/>
              <w:ind w:left="2947"/>
              <w:rPr>
                <w:sz w:val="24"/>
                <w:szCs w:val="24"/>
              </w:rPr>
            </w:pPr>
            <w:r>
              <w:rPr>
                <w:spacing w:val="-1"/>
                <w:sz w:val="24"/>
                <w:szCs w:val="24"/>
              </w:rPr>
              <w:t>委托代理人身份证扫描件</w:t>
            </w:r>
          </w:p>
        </w:tc>
      </w:tr>
    </w:tbl>
    <w:p w14:paraId="4ED381BA">
      <w:pPr>
        <w:spacing w:before="37" w:line="219" w:lineRule="auto"/>
        <w:ind w:left="449" w:firstLine="468" w:firstLineChars="200"/>
        <w:rPr>
          <w:rFonts w:ascii="宋体" w:hAnsi="宋体" w:eastAsia="宋体" w:cs="宋体"/>
          <w:sz w:val="24"/>
          <w:szCs w:val="24"/>
        </w:rPr>
      </w:pPr>
      <w:r>
        <w:rPr>
          <w:rFonts w:ascii="宋体" w:hAnsi="宋体" w:eastAsia="宋体" w:cs="宋体"/>
          <w:spacing w:val="-3"/>
          <w:sz w:val="24"/>
          <w:szCs w:val="24"/>
        </w:rPr>
        <w:t>附：法定代表人身份证明</w:t>
      </w:r>
      <w:r>
        <w:rPr>
          <w:rFonts w:ascii="宋体" w:hAnsi="宋体" w:eastAsia="宋体" w:cs="宋体"/>
          <w:spacing w:val="-61"/>
          <w:sz w:val="24"/>
          <w:szCs w:val="24"/>
        </w:rPr>
        <w:t xml:space="preserve"> </w:t>
      </w:r>
      <w:r>
        <w:rPr>
          <w:rFonts w:ascii="宋体" w:hAnsi="宋体" w:eastAsia="宋体" w:cs="宋体"/>
          <w:spacing w:val="-3"/>
          <w:sz w:val="24"/>
          <w:szCs w:val="24"/>
        </w:rPr>
        <w:t>（见附件</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1-1</w:t>
      </w:r>
      <w:r>
        <w:rPr>
          <w:rFonts w:ascii="宋体" w:hAnsi="宋体" w:eastAsia="宋体" w:cs="宋体"/>
          <w:spacing w:val="-3"/>
          <w:sz w:val="24"/>
          <w:szCs w:val="24"/>
        </w:rPr>
        <w:t>）</w:t>
      </w:r>
    </w:p>
    <w:p w14:paraId="552E3D63">
      <w:pPr>
        <w:spacing w:before="78" w:line="219" w:lineRule="auto"/>
        <w:ind w:left="13"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21DF4298">
      <w:pPr>
        <w:spacing w:before="79" w:line="219" w:lineRule="auto"/>
        <w:ind w:left="11"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3"/>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2"/>
          <w:sz w:val="24"/>
          <w:szCs w:val="24"/>
        </w:rPr>
        <w:t>联系电话：</w:t>
      </w:r>
      <w:r>
        <w:rPr>
          <w:rFonts w:ascii="宋体" w:hAnsi="宋体" w:eastAsia="宋体" w:cs="宋体"/>
          <w:sz w:val="24"/>
          <w:szCs w:val="24"/>
          <w:u w:val="single" w:color="auto"/>
        </w:rPr>
        <w:t xml:space="preserve">              </w:t>
      </w:r>
    </w:p>
    <w:p w14:paraId="437655E8">
      <w:pPr>
        <w:spacing w:before="79" w:line="219" w:lineRule="auto"/>
        <w:ind w:left="10" w:firstLine="472" w:firstLineChars="200"/>
        <w:rPr>
          <w:rFonts w:ascii="宋体" w:hAnsi="宋体" w:eastAsia="宋体" w:cs="宋体"/>
          <w:sz w:val="24"/>
          <w:szCs w:val="24"/>
        </w:rPr>
      </w:pPr>
      <w:r>
        <w:rPr>
          <w:rFonts w:ascii="宋体" w:hAnsi="宋体" w:eastAsia="宋体" w:cs="宋体"/>
          <w:spacing w:val="-2"/>
          <w:sz w:val="24"/>
          <w:szCs w:val="24"/>
        </w:rPr>
        <w:t>委托代理人（电子签字</w:t>
      </w:r>
      <w:r>
        <w:rPr>
          <w:rFonts w:ascii="宋体" w:hAnsi="宋体" w:eastAsia="宋体" w:cs="宋体"/>
          <w:spacing w:val="4"/>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2"/>
          <w:sz w:val="24"/>
          <w:szCs w:val="24"/>
        </w:rPr>
        <w:t>联系电话：</w:t>
      </w:r>
      <w:r>
        <w:rPr>
          <w:rFonts w:ascii="宋体" w:hAnsi="宋体" w:eastAsia="宋体" w:cs="宋体"/>
          <w:sz w:val="24"/>
          <w:szCs w:val="24"/>
          <w:u w:val="single" w:color="auto"/>
        </w:rPr>
        <w:t xml:space="preserve">              </w:t>
      </w:r>
    </w:p>
    <w:p w14:paraId="6BAA068E">
      <w:pPr>
        <w:tabs>
          <w:tab w:val="left" w:pos="5864"/>
        </w:tabs>
        <w:spacing w:before="79" w:line="219" w:lineRule="auto"/>
        <w:ind w:left="5024" w:firstLine="444" w:firstLineChars="200"/>
        <w:outlineLvl w:val="1"/>
        <w:rPr>
          <w:rFonts w:ascii="宋体" w:hAnsi="宋体" w:eastAsia="宋体" w:cs="宋体"/>
          <w:sz w:val="24"/>
          <w:szCs w:val="24"/>
        </w:rPr>
      </w:pPr>
      <w:bookmarkStart w:id="176" w:name="_Toc27238"/>
      <w:bookmarkStart w:id="177" w:name="_Toc16140"/>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4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bookmarkEnd w:id="176"/>
      <w:bookmarkEnd w:id="177"/>
    </w:p>
    <w:p w14:paraId="39ECEE54">
      <w:pPr>
        <w:spacing w:line="255" w:lineRule="auto"/>
        <w:ind w:firstLine="420" w:firstLineChars="200"/>
        <w:rPr>
          <w:rFonts w:ascii="Arial"/>
          <w:sz w:val="21"/>
        </w:rPr>
      </w:pPr>
    </w:p>
    <w:p w14:paraId="13DDFEF2">
      <w:pPr>
        <w:spacing w:line="195" w:lineRule="auto"/>
        <w:rPr>
          <w:rFonts w:ascii="Times New Roman" w:hAnsi="Times New Roman" w:eastAsia="Times New Roman" w:cs="Times New Roman"/>
          <w:sz w:val="20"/>
          <w:szCs w:val="20"/>
        </w:rPr>
        <w:sectPr>
          <w:pgSz w:w="11905" w:h="16839"/>
          <w:pgMar w:top="1134" w:right="1134" w:bottom="1134" w:left="1134" w:header="0" w:footer="1134" w:gutter="0"/>
          <w:pgNumType w:fmt="decimal"/>
          <w:cols w:space="0" w:num="1"/>
          <w:rtlGutter w:val="0"/>
          <w:docGrid w:linePitch="0" w:charSpace="0"/>
        </w:sectPr>
      </w:pPr>
    </w:p>
    <w:p w14:paraId="2853B648">
      <w:pPr>
        <w:spacing w:before="100" w:line="225" w:lineRule="auto"/>
        <w:ind w:left="43" w:firstLine="640" w:firstLineChars="200"/>
        <w:outlineLvl w:val="0"/>
        <w:rPr>
          <w:rFonts w:ascii="宋体" w:hAnsi="宋体" w:eastAsia="宋体" w:cs="宋体"/>
          <w:sz w:val="31"/>
          <w:szCs w:val="31"/>
        </w:rPr>
      </w:pPr>
      <w:bookmarkStart w:id="178" w:name="bookmark39"/>
      <w:bookmarkEnd w:id="178"/>
      <w:bookmarkStart w:id="179" w:name="_Toc18471"/>
      <w:bookmarkStart w:id="180" w:name="_Toc13714"/>
      <w:r>
        <w:rPr>
          <w:rFonts w:ascii="宋体" w:hAnsi="宋体" w:eastAsia="宋体" w:cs="宋体"/>
          <w:spacing w:val="5"/>
          <w:sz w:val="31"/>
          <w:szCs w:val="31"/>
        </w:rPr>
        <w:t>四、法定代表人身份证明</w:t>
      </w:r>
      <w:bookmarkEnd w:id="179"/>
      <w:bookmarkEnd w:id="180"/>
    </w:p>
    <w:p w14:paraId="39D2CB92">
      <w:pPr>
        <w:spacing w:before="23" w:line="219" w:lineRule="auto"/>
        <w:ind w:left="28" w:firstLine="432" w:firstLineChars="200"/>
        <w:rPr>
          <w:rFonts w:ascii="Times New Roman" w:hAnsi="Times New Roman" w:eastAsia="Times New Roman" w:cs="Times New Roman"/>
          <w:sz w:val="24"/>
          <w:szCs w:val="24"/>
        </w:rPr>
      </w:pPr>
      <w:r>
        <w:rPr>
          <w:rFonts w:ascii="宋体" w:hAnsi="宋体" w:eastAsia="宋体" w:cs="宋体"/>
          <w:spacing w:val="-12"/>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2"/>
          <w:sz w:val="24"/>
          <w:szCs w:val="24"/>
        </w:rPr>
        <w:t>1-1</w:t>
      </w:r>
    </w:p>
    <w:p w14:paraId="1C3987A7">
      <w:pPr>
        <w:spacing w:before="194" w:line="225" w:lineRule="auto"/>
        <w:ind w:left="2824" w:firstLine="652" w:firstLineChars="200"/>
        <w:rPr>
          <w:rFonts w:ascii="宋体" w:hAnsi="宋体" w:eastAsia="宋体" w:cs="宋体"/>
          <w:sz w:val="31"/>
          <w:szCs w:val="31"/>
        </w:rPr>
      </w:pPr>
      <w:r>
        <w:rPr>
          <w:rFonts w:ascii="宋体" w:hAnsi="宋体" w:eastAsia="宋体" w:cs="宋体"/>
          <w:spacing w:val="8"/>
          <w:sz w:val="31"/>
          <w:szCs w:val="31"/>
        </w:rPr>
        <w:t>法定代表人身份证明</w:t>
      </w:r>
    </w:p>
    <w:p w14:paraId="05D0665A">
      <w:pPr>
        <w:spacing w:before="233" w:line="220" w:lineRule="auto"/>
        <w:ind w:left="12" w:firstLine="468" w:firstLineChars="200"/>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u w:val="single" w:color="auto"/>
        </w:rPr>
        <w:t xml:space="preserve">         </w:t>
      </w:r>
    </w:p>
    <w:p w14:paraId="7CB82DDD">
      <w:pPr>
        <w:spacing w:before="180" w:line="351" w:lineRule="auto"/>
        <w:ind w:left="9" w:right="6005" w:firstLine="476" w:firstLineChars="200"/>
        <w:rPr>
          <w:rFonts w:ascii="宋体" w:hAnsi="宋体" w:eastAsia="宋体" w:cs="宋体"/>
          <w:sz w:val="24"/>
          <w:szCs w:val="24"/>
        </w:rPr>
      </w:pPr>
      <w:r>
        <w:rPr>
          <w:rFonts w:ascii="宋体" w:hAnsi="宋体" w:eastAsia="宋体" w:cs="宋体"/>
          <w:spacing w:val="-1"/>
          <w:sz w:val="24"/>
          <w:szCs w:val="24"/>
        </w:rPr>
        <w:t>统一社会信用代码：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注册地址：</w:t>
      </w:r>
      <w:r>
        <w:rPr>
          <w:rFonts w:ascii="宋体" w:hAnsi="宋体" w:eastAsia="宋体" w:cs="宋体"/>
          <w:spacing w:val="3"/>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5"/>
          <w:sz w:val="24"/>
          <w:szCs w:val="24"/>
        </w:rPr>
        <w:t>成立时间：</w:t>
      </w:r>
      <w:r>
        <w:rPr>
          <w:rFonts w:ascii="宋体" w:hAnsi="宋体" w:eastAsia="宋体" w:cs="宋体"/>
          <w:spacing w:val="-57"/>
          <w:sz w:val="24"/>
          <w:szCs w:val="24"/>
        </w:rPr>
        <w:t xml:space="preserve"> </w:t>
      </w:r>
      <w:r>
        <w:rPr>
          <w:rFonts w:ascii="宋体" w:hAnsi="宋体" w:eastAsia="宋体" w:cs="宋体"/>
          <w:spacing w:val="2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61"/>
          <w:sz w:val="24"/>
          <w:szCs w:val="24"/>
        </w:rPr>
        <w:t xml:space="preserve"> </w:t>
      </w:r>
      <w:r>
        <w:rPr>
          <w:rFonts w:ascii="宋体" w:hAnsi="宋体" w:eastAsia="宋体" w:cs="宋体"/>
          <w:spacing w:val="30"/>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5"/>
          <w:sz w:val="24"/>
          <w:szCs w:val="24"/>
        </w:rPr>
        <w:t>日</w:t>
      </w:r>
    </w:p>
    <w:p w14:paraId="6FDFF54E">
      <w:pPr>
        <w:spacing w:before="32" w:line="220" w:lineRule="auto"/>
        <w:ind w:left="11" w:firstLine="468" w:firstLineChars="200"/>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7C20150B">
      <w:pPr>
        <w:spacing w:before="179" w:line="347" w:lineRule="auto"/>
        <w:ind w:left="9" w:right="4565" w:firstLine="468" w:firstLineChars="200"/>
        <w:rPr>
          <w:rFonts w:ascii="宋体" w:hAnsi="宋体" w:eastAsia="宋体" w:cs="宋体"/>
          <w:sz w:val="24"/>
          <w:szCs w:val="24"/>
        </w:rPr>
      </w:pPr>
      <w:r>
        <w:rPr>
          <w:rFonts w:ascii="宋体" w:hAnsi="宋体" w:eastAsia="宋体" w:cs="宋体"/>
          <w:spacing w:val="-3"/>
          <w:sz w:val="24"/>
          <w:szCs w:val="24"/>
        </w:rPr>
        <w:t>经营范围：主营</w:t>
      </w:r>
      <w:r>
        <w:rPr>
          <w:rFonts w:ascii="宋体" w:hAnsi="宋体" w:eastAsia="宋体" w:cs="宋体"/>
          <w:spacing w:val="-7"/>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7"/>
          <w:sz w:val="24"/>
          <w:szCs w:val="24"/>
        </w:rPr>
        <w:t>；</w:t>
      </w:r>
      <w:r>
        <w:rPr>
          <w:rFonts w:ascii="宋体" w:hAnsi="宋体" w:eastAsia="宋体" w:cs="宋体"/>
          <w:spacing w:val="-3"/>
          <w:sz w:val="24"/>
          <w:szCs w:val="24"/>
        </w:rPr>
        <w:t>兼营：</w:t>
      </w:r>
      <w:r>
        <w:rPr>
          <w:rFonts w:ascii="宋体" w:hAnsi="宋体" w:eastAsia="宋体" w:cs="宋体"/>
          <w:spacing w:val="10"/>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姓名：</w:t>
      </w:r>
      <w:r>
        <w:rPr>
          <w:rFonts w:ascii="宋体" w:hAnsi="宋体" w:eastAsia="宋体" w:cs="宋体"/>
          <w:spacing w:val="8"/>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12"/>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p>
    <w:p w14:paraId="798A7905">
      <w:pPr>
        <w:spacing w:before="31" w:line="347" w:lineRule="auto"/>
        <w:ind w:left="9" w:right="3045" w:firstLine="468" w:firstLineChars="200"/>
        <w:rPr>
          <w:rFonts w:ascii="宋体" w:hAnsi="宋体" w:eastAsia="宋体" w:cs="宋体"/>
          <w:sz w:val="24"/>
          <w:szCs w:val="24"/>
        </w:rPr>
      </w:pPr>
      <w:r>
        <w:rPr>
          <w:rFonts w:ascii="宋体" w:hAnsi="宋体" w:eastAsia="宋体" w:cs="宋体"/>
          <w:spacing w:val="-3"/>
          <w:sz w:val="24"/>
          <w:szCs w:val="24"/>
        </w:rPr>
        <w:t>职务：</w:t>
      </w:r>
      <w:r>
        <w:rPr>
          <w:rFonts w:ascii="宋体" w:hAnsi="宋体" w:eastAsia="宋体" w:cs="宋体"/>
          <w:spacing w:val="10"/>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3"/>
          <w:sz w:val="24"/>
          <w:szCs w:val="24"/>
        </w:rPr>
        <w:t>系</w:t>
      </w:r>
      <w:r>
        <w:rPr>
          <w:rFonts w:ascii="宋体" w:hAnsi="宋体" w:eastAsia="宋体" w:cs="宋体"/>
          <w:spacing w:val="-3"/>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3"/>
          <w:sz w:val="24"/>
          <w:szCs w:val="24"/>
        </w:rPr>
        <w:t>（投标人名称）的法定代表人。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tbl>
      <w:tblPr>
        <w:tblStyle w:val="10"/>
        <w:tblW w:w="8532" w:type="dxa"/>
        <w:tblInd w:w="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2F7C5F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35" w:hRule="atLeast"/>
        </w:trPr>
        <w:tc>
          <w:tcPr>
            <w:tcW w:w="8532" w:type="dxa"/>
            <w:vAlign w:val="top"/>
          </w:tcPr>
          <w:p w14:paraId="3E30C7DF">
            <w:pPr>
              <w:pStyle w:val="11"/>
              <w:spacing w:before="78" w:line="219" w:lineRule="auto"/>
              <w:ind w:left="2949"/>
              <w:rPr>
                <w:sz w:val="24"/>
                <w:szCs w:val="24"/>
              </w:rPr>
            </w:pPr>
            <w:r>
              <w:rPr>
                <w:spacing w:val="-1"/>
                <w:sz w:val="24"/>
                <w:szCs w:val="24"/>
              </w:rPr>
              <w:t>法定代表人身份证扫描件</w:t>
            </w:r>
          </w:p>
        </w:tc>
      </w:tr>
    </w:tbl>
    <w:p w14:paraId="59FEF78B">
      <w:pPr>
        <w:spacing w:before="78" w:line="219" w:lineRule="auto"/>
        <w:ind w:left="12"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34A968F7">
      <w:pPr>
        <w:spacing w:before="79" w:line="219" w:lineRule="auto"/>
        <w:ind w:left="10"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51D7D460">
      <w:pPr>
        <w:tabs>
          <w:tab w:val="left" w:pos="5862"/>
        </w:tabs>
        <w:spacing w:before="79" w:line="219" w:lineRule="auto"/>
        <w:ind w:left="5023" w:firstLine="444" w:firstLineChars="200"/>
        <w:outlineLvl w:val="1"/>
        <w:rPr>
          <w:rFonts w:ascii="宋体" w:hAnsi="宋体" w:eastAsia="宋体" w:cs="宋体"/>
          <w:sz w:val="24"/>
          <w:szCs w:val="24"/>
        </w:rPr>
      </w:pPr>
      <w:bookmarkStart w:id="181" w:name="_Toc84"/>
      <w:bookmarkStart w:id="182" w:name="_Toc2837"/>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4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bookmarkEnd w:id="181"/>
      <w:bookmarkEnd w:id="182"/>
    </w:p>
    <w:p w14:paraId="04FE870F">
      <w:pPr>
        <w:spacing w:line="195" w:lineRule="auto"/>
        <w:rPr>
          <w:rFonts w:ascii="Times New Roman" w:hAnsi="Times New Roman" w:eastAsia="Times New Roman" w:cs="Times New Roman"/>
          <w:sz w:val="20"/>
          <w:szCs w:val="20"/>
        </w:rPr>
        <w:sectPr>
          <w:pgSz w:w="11905" w:h="16839"/>
          <w:pgMar w:top="1134" w:right="1134" w:bottom="1134" w:left="1134" w:header="0" w:footer="1134" w:gutter="0"/>
          <w:pgNumType w:fmt="decimal"/>
          <w:cols w:space="0" w:num="1"/>
          <w:rtlGutter w:val="0"/>
          <w:docGrid w:linePitch="0" w:charSpace="0"/>
        </w:sectPr>
      </w:pPr>
    </w:p>
    <w:p w14:paraId="38182A84">
      <w:pPr>
        <w:spacing w:before="101" w:line="224" w:lineRule="auto"/>
        <w:ind w:left="18" w:firstLine="652" w:firstLineChars="200"/>
        <w:outlineLvl w:val="0"/>
        <w:rPr>
          <w:rFonts w:ascii="宋体" w:hAnsi="宋体" w:eastAsia="宋体" w:cs="宋体"/>
          <w:sz w:val="31"/>
          <w:szCs w:val="31"/>
        </w:rPr>
      </w:pPr>
      <w:bookmarkStart w:id="183" w:name="bookmark41"/>
      <w:bookmarkEnd w:id="183"/>
      <w:bookmarkStart w:id="184" w:name="_Toc5825"/>
      <w:bookmarkStart w:id="185" w:name="_Toc28077"/>
      <w:r>
        <w:rPr>
          <w:rFonts w:ascii="宋体" w:hAnsi="宋体" w:eastAsia="宋体" w:cs="宋体"/>
          <w:spacing w:val="8"/>
          <w:sz w:val="31"/>
          <w:szCs w:val="31"/>
        </w:rPr>
        <w:t>五、投标人基本情况</w:t>
      </w:r>
      <w:bookmarkEnd w:id="184"/>
      <w:bookmarkEnd w:id="185"/>
    </w:p>
    <w:p w14:paraId="5F78B5D5">
      <w:pPr>
        <w:spacing w:before="24" w:line="219" w:lineRule="auto"/>
        <w:ind w:left="28" w:firstLine="440" w:firstLineChars="200"/>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55"/>
          <w:sz w:val="24"/>
          <w:szCs w:val="24"/>
        </w:rPr>
        <w:t xml:space="preserve"> </w:t>
      </w:r>
      <w:r>
        <w:rPr>
          <w:rFonts w:ascii="Times New Roman" w:hAnsi="Times New Roman" w:eastAsia="Times New Roman" w:cs="Times New Roman"/>
          <w:spacing w:val="-10"/>
          <w:sz w:val="24"/>
          <w:szCs w:val="24"/>
        </w:rPr>
        <w:t>2</w:t>
      </w:r>
    </w:p>
    <w:p w14:paraId="71E31679">
      <w:pPr>
        <w:spacing w:before="195" w:line="224" w:lineRule="auto"/>
        <w:ind w:left="3146" w:firstLine="648" w:firstLineChars="200"/>
        <w:rPr>
          <w:rFonts w:ascii="宋体" w:hAnsi="宋体" w:eastAsia="宋体" w:cs="宋体"/>
          <w:sz w:val="31"/>
          <w:szCs w:val="31"/>
        </w:rPr>
      </w:pPr>
      <w:r>
        <w:rPr>
          <w:rFonts w:ascii="宋体" w:hAnsi="宋体" w:eastAsia="宋体" w:cs="宋体"/>
          <w:spacing w:val="7"/>
          <w:sz w:val="31"/>
          <w:szCs w:val="31"/>
        </w:rPr>
        <w:t>投标人基本情况</w:t>
      </w:r>
    </w:p>
    <w:p w14:paraId="0ABB15DC">
      <w:pPr>
        <w:spacing w:before="234" w:line="219" w:lineRule="auto"/>
        <w:ind w:left="28" w:firstLine="464" w:firstLineChars="200"/>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名称及概况：</w:t>
      </w:r>
    </w:p>
    <w:p w14:paraId="22245797">
      <w:pPr>
        <w:spacing w:before="180" w:line="220" w:lineRule="auto"/>
        <w:ind w:left="501" w:firstLine="464" w:firstLineChars="20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宋体" w:hAnsi="宋体" w:eastAsia="宋体" w:cs="宋体"/>
          <w:spacing w:val="-46"/>
          <w:sz w:val="24"/>
          <w:szCs w:val="24"/>
        </w:rPr>
        <w:t xml:space="preserve"> </w:t>
      </w:r>
      <w:r>
        <w:rPr>
          <w:rFonts w:ascii="宋体" w:hAnsi="宋体" w:eastAsia="宋体" w:cs="宋体"/>
          <w:spacing w:val="-4"/>
          <w:sz w:val="24"/>
          <w:szCs w:val="24"/>
        </w:rPr>
        <w:t>投标人名称：</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7CF373D2">
      <w:pPr>
        <w:spacing w:before="182" w:line="229" w:lineRule="auto"/>
        <w:ind w:left="1848" w:firstLine="464" w:firstLineChars="200"/>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28F2DE9F">
      <w:pPr>
        <w:spacing w:before="170" w:line="219" w:lineRule="auto"/>
        <w:ind w:left="1148" w:firstLine="468" w:firstLineChars="200"/>
        <w:rPr>
          <w:rFonts w:ascii="宋体" w:hAnsi="宋体" w:eastAsia="宋体" w:cs="宋体"/>
          <w:sz w:val="24"/>
          <w:szCs w:val="24"/>
        </w:rPr>
      </w:pPr>
      <w:r>
        <w:rPr>
          <w:rFonts w:ascii="宋体" w:hAnsi="宋体" w:eastAsia="宋体" w:cs="宋体"/>
          <w:spacing w:val="-3"/>
          <w:sz w:val="24"/>
          <w:szCs w:val="24"/>
        </w:rPr>
        <w:t>传真</w:t>
      </w:r>
      <w:r>
        <w:rPr>
          <w:rFonts w:ascii="Times New Roman" w:hAnsi="Times New Roman" w:eastAsia="Times New Roman" w:cs="Times New Roman"/>
          <w:spacing w:val="-3"/>
          <w:sz w:val="24"/>
          <w:szCs w:val="24"/>
        </w:rPr>
        <w:t>/</w:t>
      </w:r>
      <w:r>
        <w:rPr>
          <w:rFonts w:ascii="宋体" w:hAnsi="宋体" w:eastAsia="宋体" w:cs="宋体"/>
          <w:spacing w:val="-3"/>
          <w:sz w:val="24"/>
          <w:szCs w:val="24"/>
        </w:rPr>
        <w:t>电话号码：</w:t>
      </w:r>
      <w:r>
        <w:rPr>
          <w:rFonts w:ascii="宋体" w:hAnsi="宋体" w:eastAsia="宋体" w:cs="宋体"/>
          <w:spacing w:val="-59"/>
          <w:sz w:val="24"/>
          <w:szCs w:val="24"/>
        </w:rPr>
        <w:t xml:space="preserve"> </w:t>
      </w:r>
      <w:r>
        <w:rPr>
          <w:rFonts w:ascii="宋体" w:hAnsi="宋体" w:eastAsia="宋体" w:cs="宋体"/>
          <w:spacing w:val="40"/>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3"/>
          <w:sz w:val="24"/>
          <w:szCs w:val="24"/>
        </w:rPr>
        <w:t>邮政编码：</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5F1FBA68">
      <w:pPr>
        <w:spacing w:before="181" w:line="220" w:lineRule="auto"/>
        <w:ind w:left="501" w:firstLine="468"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宋体" w:hAnsi="宋体" w:eastAsia="宋体" w:cs="宋体"/>
          <w:spacing w:val="-49"/>
          <w:sz w:val="24"/>
          <w:szCs w:val="24"/>
        </w:rPr>
        <w:t xml:space="preserve"> </w:t>
      </w:r>
      <w:r>
        <w:rPr>
          <w:rFonts w:ascii="宋体" w:hAnsi="宋体" w:eastAsia="宋体" w:cs="宋体"/>
          <w:spacing w:val="-3"/>
          <w:sz w:val="24"/>
          <w:szCs w:val="24"/>
        </w:rPr>
        <w:t>成立或注册日期：</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1288A480">
      <w:pPr>
        <w:spacing w:before="179" w:line="219" w:lineRule="auto"/>
        <w:ind w:left="501" w:firstLine="468"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w:t>
      </w:r>
      <w:r>
        <w:rPr>
          <w:rFonts w:ascii="宋体" w:hAnsi="宋体" w:eastAsia="宋体" w:cs="宋体"/>
          <w:spacing w:val="-45"/>
          <w:sz w:val="24"/>
          <w:szCs w:val="24"/>
        </w:rPr>
        <w:t xml:space="preserve"> </w:t>
      </w:r>
      <w:r>
        <w:rPr>
          <w:rFonts w:ascii="宋体" w:hAnsi="宋体" w:eastAsia="宋体" w:cs="宋体"/>
          <w:spacing w:val="-3"/>
          <w:sz w:val="24"/>
          <w:szCs w:val="24"/>
        </w:rPr>
        <w:t>统一社会信用代码：</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3CA7A87C">
      <w:pPr>
        <w:spacing w:before="183" w:line="219" w:lineRule="auto"/>
        <w:ind w:left="501" w:firstLine="460" w:firstLineChars="200"/>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4</w:t>
      </w:r>
      <w:r>
        <w:rPr>
          <w:rFonts w:ascii="宋体" w:hAnsi="宋体" w:eastAsia="宋体" w:cs="宋体"/>
          <w:spacing w:val="-5"/>
          <w:sz w:val="24"/>
          <w:szCs w:val="24"/>
        </w:rPr>
        <w:t>）</w:t>
      </w:r>
      <w:r>
        <w:rPr>
          <w:rFonts w:ascii="宋体" w:hAnsi="宋体" w:eastAsia="宋体" w:cs="宋体"/>
          <w:spacing w:val="-42"/>
          <w:sz w:val="24"/>
          <w:szCs w:val="24"/>
        </w:rPr>
        <w:t xml:space="preserve"> </w:t>
      </w:r>
      <w:r>
        <w:rPr>
          <w:rFonts w:ascii="宋体" w:hAnsi="宋体" w:eastAsia="宋体" w:cs="宋体"/>
          <w:spacing w:val="-5"/>
          <w:sz w:val="24"/>
          <w:szCs w:val="24"/>
        </w:rPr>
        <w:t>实收资本：</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4EC9D99D">
      <w:pPr>
        <w:spacing w:before="182" w:line="219" w:lineRule="auto"/>
        <w:ind w:left="501" w:firstLine="460" w:firstLineChars="200"/>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5</w:t>
      </w:r>
      <w:r>
        <w:rPr>
          <w:rFonts w:ascii="宋体" w:hAnsi="宋体" w:eastAsia="宋体" w:cs="宋体"/>
          <w:spacing w:val="-5"/>
          <w:sz w:val="24"/>
          <w:szCs w:val="24"/>
        </w:rPr>
        <w:t>）</w:t>
      </w:r>
      <w:r>
        <w:rPr>
          <w:rFonts w:ascii="宋体" w:hAnsi="宋体" w:eastAsia="宋体" w:cs="宋体"/>
          <w:spacing w:val="-35"/>
          <w:sz w:val="24"/>
          <w:szCs w:val="24"/>
        </w:rPr>
        <w:t xml:space="preserve"> </w:t>
      </w:r>
      <w:r>
        <w:rPr>
          <w:rFonts w:ascii="宋体" w:hAnsi="宋体" w:eastAsia="宋体" w:cs="宋体"/>
          <w:spacing w:val="-5"/>
          <w:sz w:val="24"/>
          <w:szCs w:val="24"/>
        </w:rPr>
        <w:t>近期资产负债表（到</w:t>
      </w:r>
      <w:r>
        <w:rPr>
          <w:rFonts w:ascii="宋体" w:hAnsi="宋体" w:eastAsia="宋体" w:cs="宋体"/>
          <w:spacing w:val="-60"/>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5"/>
          <w:sz w:val="24"/>
          <w:szCs w:val="24"/>
        </w:rPr>
        <w:t>日止）</w:t>
      </w:r>
    </w:p>
    <w:p w14:paraId="3F47B005">
      <w:pPr>
        <w:spacing w:before="183" w:line="217" w:lineRule="auto"/>
        <w:ind w:left="637" w:firstLine="472" w:firstLineChars="200"/>
        <w:rPr>
          <w:rFonts w:ascii="宋体" w:hAnsi="宋体" w:eastAsia="宋体" w:cs="宋体"/>
          <w:sz w:val="24"/>
          <w:szCs w:val="24"/>
        </w:rPr>
      </w:pPr>
      <w:r>
        <w:rPr>
          <w:rFonts w:ascii="宋体" w:hAnsi="宋体" w:eastAsia="宋体" w:cs="宋体"/>
          <w:spacing w:val="-2"/>
          <w:sz w:val="24"/>
          <w:szCs w:val="24"/>
        </w:rPr>
        <w:t>①固定资产：</w:t>
      </w:r>
      <w:r>
        <w:rPr>
          <w:rFonts w:ascii="宋体" w:hAnsi="宋体" w:eastAsia="宋体" w:cs="宋体"/>
          <w:spacing w:val="-58"/>
          <w:sz w:val="24"/>
          <w:szCs w:val="24"/>
        </w:rPr>
        <w:t xml:space="preserve"> </w:t>
      </w:r>
      <w:r>
        <w:rPr>
          <w:rFonts w:ascii="宋体" w:hAnsi="宋体" w:eastAsia="宋体" w:cs="宋体"/>
          <w:sz w:val="24"/>
          <w:szCs w:val="24"/>
          <w:u w:val="single" w:color="auto"/>
        </w:rPr>
        <w:t xml:space="preserve">            </w:t>
      </w:r>
    </w:p>
    <w:p w14:paraId="04009B3C">
      <w:pPr>
        <w:spacing w:before="186" w:line="217" w:lineRule="auto"/>
        <w:ind w:left="636" w:firstLine="472" w:firstLineChars="200"/>
        <w:rPr>
          <w:rFonts w:ascii="宋体" w:hAnsi="宋体" w:eastAsia="宋体" w:cs="宋体"/>
          <w:sz w:val="24"/>
          <w:szCs w:val="24"/>
        </w:rPr>
      </w:pPr>
      <w:r>
        <w:rPr>
          <w:rFonts w:ascii="宋体" w:hAnsi="宋体" w:eastAsia="宋体" w:cs="宋体"/>
          <w:spacing w:val="-2"/>
          <w:sz w:val="24"/>
          <w:szCs w:val="24"/>
        </w:rPr>
        <w:t>②流动资产：</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139A1094">
      <w:pPr>
        <w:spacing w:before="184" w:line="217" w:lineRule="auto"/>
        <w:ind w:left="636" w:firstLine="472" w:firstLineChars="200"/>
        <w:rPr>
          <w:rFonts w:ascii="宋体" w:hAnsi="宋体" w:eastAsia="宋体" w:cs="宋体"/>
          <w:sz w:val="24"/>
          <w:szCs w:val="24"/>
        </w:rPr>
      </w:pPr>
      <w:r>
        <w:rPr>
          <w:rFonts w:ascii="宋体" w:hAnsi="宋体" w:eastAsia="宋体" w:cs="宋体"/>
          <w:spacing w:val="-2"/>
          <w:sz w:val="24"/>
          <w:szCs w:val="24"/>
        </w:rPr>
        <w:t>③长期负债：</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77763F03">
      <w:pPr>
        <w:spacing w:before="185" w:line="288" w:lineRule="auto"/>
        <w:ind w:left="636" w:right="5736" w:firstLine="472" w:firstLineChars="200"/>
        <w:rPr>
          <w:rFonts w:ascii="宋体" w:hAnsi="宋体" w:eastAsia="宋体" w:cs="宋体"/>
          <w:sz w:val="24"/>
          <w:szCs w:val="24"/>
        </w:rPr>
      </w:pPr>
      <w:r>
        <w:rPr>
          <w:rFonts w:ascii="宋体" w:hAnsi="宋体" w:eastAsia="宋体" w:cs="宋体"/>
          <w:spacing w:val="-2"/>
          <w:sz w:val="24"/>
          <w:szCs w:val="24"/>
        </w:rPr>
        <w:t>④流动负债：</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⑤净值：</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655A3AFA">
      <w:pPr>
        <w:spacing w:before="186" w:line="219" w:lineRule="auto"/>
        <w:ind w:left="501" w:firstLine="468"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6</w:t>
      </w:r>
      <w:r>
        <w:rPr>
          <w:rFonts w:ascii="宋体" w:hAnsi="宋体" w:eastAsia="宋体" w:cs="宋体"/>
          <w:spacing w:val="-3"/>
          <w:sz w:val="24"/>
          <w:szCs w:val="24"/>
        </w:rPr>
        <w:t>）</w:t>
      </w:r>
      <w:r>
        <w:rPr>
          <w:rFonts w:ascii="宋体" w:hAnsi="宋体" w:eastAsia="宋体" w:cs="宋体"/>
          <w:spacing w:val="-49"/>
          <w:sz w:val="24"/>
          <w:szCs w:val="24"/>
        </w:rPr>
        <w:t xml:space="preserve"> </w:t>
      </w:r>
      <w:r>
        <w:rPr>
          <w:rFonts w:ascii="宋体" w:hAnsi="宋体" w:eastAsia="宋体" w:cs="宋体"/>
          <w:spacing w:val="-3"/>
          <w:sz w:val="24"/>
          <w:szCs w:val="24"/>
        </w:rPr>
        <w:t>法定代表人姓名：</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1AF78D27">
      <w:pPr>
        <w:spacing w:before="179" w:line="290" w:lineRule="auto"/>
        <w:ind w:left="9" w:right="636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经营范围：</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近年营业额：</w:t>
      </w:r>
    </w:p>
    <w:tbl>
      <w:tblPr>
        <w:tblStyle w:val="10"/>
        <w:tblW w:w="7578" w:type="dxa"/>
        <w:tblInd w:w="4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4"/>
        <w:gridCol w:w="4874"/>
      </w:tblGrid>
      <w:tr w14:paraId="3FBC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704" w:type="dxa"/>
            <w:vAlign w:val="top"/>
          </w:tcPr>
          <w:p w14:paraId="23DB0CB5">
            <w:pPr>
              <w:pStyle w:val="11"/>
              <w:spacing w:before="139" w:line="228" w:lineRule="auto"/>
              <w:ind w:left="1143"/>
            </w:pPr>
            <w:r>
              <w:rPr>
                <w:spacing w:val="4"/>
              </w:rPr>
              <w:t>年度</w:t>
            </w:r>
          </w:p>
        </w:tc>
        <w:tc>
          <w:tcPr>
            <w:tcW w:w="4874" w:type="dxa"/>
            <w:vAlign w:val="top"/>
          </w:tcPr>
          <w:p w14:paraId="6473845E">
            <w:pPr>
              <w:pStyle w:val="11"/>
              <w:spacing w:before="139" w:line="228" w:lineRule="auto"/>
              <w:ind w:left="2231"/>
            </w:pPr>
            <w:r>
              <w:rPr>
                <w:spacing w:val="2"/>
              </w:rPr>
              <w:t>总额</w:t>
            </w:r>
          </w:p>
        </w:tc>
      </w:tr>
      <w:tr w14:paraId="3D1A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2704" w:type="dxa"/>
            <w:vAlign w:val="top"/>
          </w:tcPr>
          <w:p w14:paraId="11984AF2">
            <w:pPr>
              <w:rPr>
                <w:rFonts w:ascii="Arial"/>
                <w:sz w:val="21"/>
              </w:rPr>
            </w:pPr>
          </w:p>
        </w:tc>
        <w:tc>
          <w:tcPr>
            <w:tcW w:w="4874" w:type="dxa"/>
            <w:vAlign w:val="top"/>
          </w:tcPr>
          <w:p w14:paraId="5C7F5B06">
            <w:pPr>
              <w:rPr>
                <w:rFonts w:ascii="Arial"/>
                <w:sz w:val="21"/>
              </w:rPr>
            </w:pPr>
          </w:p>
        </w:tc>
      </w:tr>
      <w:tr w14:paraId="56A18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2704" w:type="dxa"/>
            <w:vAlign w:val="top"/>
          </w:tcPr>
          <w:p w14:paraId="4B1ABA69">
            <w:pPr>
              <w:rPr>
                <w:rFonts w:ascii="Arial"/>
                <w:sz w:val="21"/>
              </w:rPr>
            </w:pPr>
          </w:p>
        </w:tc>
        <w:tc>
          <w:tcPr>
            <w:tcW w:w="4874" w:type="dxa"/>
            <w:vAlign w:val="top"/>
          </w:tcPr>
          <w:p w14:paraId="019734EA">
            <w:pPr>
              <w:rPr>
                <w:rFonts w:ascii="Arial"/>
                <w:sz w:val="21"/>
              </w:rPr>
            </w:pPr>
          </w:p>
        </w:tc>
      </w:tr>
      <w:tr w14:paraId="52FB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704" w:type="dxa"/>
            <w:vAlign w:val="top"/>
          </w:tcPr>
          <w:p w14:paraId="64BD2456">
            <w:pPr>
              <w:rPr>
                <w:rFonts w:ascii="Arial"/>
                <w:sz w:val="21"/>
              </w:rPr>
            </w:pPr>
          </w:p>
        </w:tc>
        <w:tc>
          <w:tcPr>
            <w:tcW w:w="4874" w:type="dxa"/>
            <w:vAlign w:val="top"/>
          </w:tcPr>
          <w:p w14:paraId="546D48FA">
            <w:pPr>
              <w:rPr>
                <w:rFonts w:ascii="Arial"/>
                <w:sz w:val="21"/>
              </w:rPr>
            </w:pPr>
          </w:p>
        </w:tc>
      </w:tr>
    </w:tbl>
    <w:p w14:paraId="4CF47182">
      <w:pPr>
        <w:spacing w:before="36" w:line="219" w:lineRule="auto"/>
        <w:ind w:left="4"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近年该服务主要服务客户的名称地址（可另附页</w:t>
      </w:r>
      <w:r>
        <w:rPr>
          <w:rFonts w:ascii="宋体" w:hAnsi="宋体" w:eastAsia="宋体" w:cs="宋体"/>
          <w:spacing w:val="9"/>
          <w:sz w:val="24"/>
          <w:szCs w:val="24"/>
        </w:rPr>
        <w:t>）：</w:t>
      </w:r>
    </w:p>
    <w:p w14:paraId="7C819F31">
      <w:pPr>
        <w:spacing w:before="184" w:line="219" w:lineRule="auto"/>
        <w:ind w:left="501" w:firstLine="492"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18"/>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用户名称和地址</w:t>
      </w:r>
      <w:r>
        <w:rPr>
          <w:rFonts w:ascii="宋体" w:hAnsi="宋体" w:eastAsia="宋体" w:cs="宋体"/>
          <w:spacing w:val="-18"/>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服务项目名称）</w:t>
      </w:r>
    </w:p>
    <w:p w14:paraId="01E52BA3">
      <w:pPr>
        <w:spacing w:before="181" w:line="219" w:lineRule="auto"/>
        <w:ind w:left="501" w:firstLine="492" w:firstLineChars="2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18"/>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用户名称和地址</w:t>
      </w:r>
      <w:r>
        <w:rPr>
          <w:rFonts w:ascii="宋体" w:hAnsi="宋体" w:eastAsia="宋体" w:cs="宋体"/>
          <w:spacing w:val="-18"/>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服务项目名称）</w:t>
      </w:r>
    </w:p>
    <w:p w14:paraId="79D72569">
      <w:pPr>
        <w:spacing w:before="182" w:line="219" w:lineRule="auto"/>
        <w:ind w:left="12"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5.</w:t>
      </w:r>
      <w:r>
        <w:rPr>
          <w:rFonts w:ascii="宋体" w:hAnsi="宋体" w:eastAsia="宋体" w:cs="宋体"/>
          <w:spacing w:val="-1"/>
          <w:sz w:val="24"/>
          <w:szCs w:val="24"/>
        </w:rPr>
        <w:t>近年类似项目业绩（可另附页</w:t>
      </w:r>
      <w:r>
        <w:rPr>
          <w:rFonts w:ascii="宋体" w:hAnsi="宋体" w:eastAsia="宋体" w:cs="宋体"/>
          <w:spacing w:val="1"/>
          <w:sz w:val="24"/>
          <w:szCs w:val="24"/>
        </w:rPr>
        <w:t>）：</w:t>
      </w:r>
    </w:p>
    <w:p w14:paraId="338550DE">
      <w:pPr>
        <w:spacing w:before="181" w:line="219" w:lineRule="auto"/>
        <w:ind w:left="428" w:firstLine="420" w:firstLineChars="200"/>
        <w:rPr>
          <w:rFonts w:ascii="宋体" w:hAnsi="宋体" w:eastAsia="宋体" w:cs="宋体"/>
          <w:sz w:val="24"/>
          <w:szCs w:val="24"/>
        </w:rPr>
      </w:pPr>
      <w:r>
        <w:rPr>
          <w:rFonts w:ascii="宋体" w:hAnsi="宋体" w:eastAsia="宋体" w:cs="宋体"/>
          <w:spacing w:val="-15"/>
          <w:sz w:val="24"/>
          <w:szCs w:val="24"/>
        </w:rPr>
        <w:t>采</w:t>
      </w:r>
      <w:r>
        <w:rPr>
          <w:rFonts w:ascii="宋体" w:hAnsi="宋体" w:eastAsia="宋体" w:cs="宋体"/>
          <w:spacing w:val="2"/>
          <w:sz w:val="24"/>
          <w:szCs w:val="24"/>
        </w:rPr>
        <w:t xml:space="preserve">   </w:t>
      </w:r>
      <w:r>
        <w:rPr>
          <w:rFonts w:ascii="宋体" w:hAnsi="宋体" w:eastAsia="宋体" w:cs="宋体"/>
          <w:spacing w:val="-15"/>
          <w:sz w:val="24"/>
          <w:szCs w:val="24"/>
        </w:rPr>
        <w:t>购</w:t>
      </w:r>
      <w:r>
        <w:rPr>
          <w:rFonts w:ascii="宋体" w:hAnsi="宋体" w:eastAsia="宋体" w:cs="宋体"/>
          <w:spacing w:val="4"/>
          <w:sz w:val="24"/>
          <w:szCs w:val="24"/>
        </w:rPr>
        <w:t xml:space="preserve">   </w:t>
      </w:r>
      <w:r>
        <w:rPr>
          <w:rFonts w:ascii="宋体" w:hAnsi="宋体" w:eastAsia="宋体" w:cs="宋体"/>
          <w:spacing w:val="-15"/>
          <w:sz w:val="24"/>
          <w:szCs w:val="24"/>
        </w:rPr>
        <w:t>人</w:t>
      </w:r>
      <w:r>
        <w:rPr>
          <w:rFonts w:ascii="宋体" w:hAnsi="宋体" w:eastAsia="宋体" w:cs="宋体"/>
          <w:spacing w:val="-90"/>
          <w:sz w:val="24"/>
          <w:szCs w:val="24"/>
        </w:rPr>
        <w:t xml:space="preserve"> </w:t>
      </w:r>
      <w:r>
        <w:rPr>
          <w:rFonts w:ascii="宋体" w:hAnsi="宋体" w:eastAsia="宋体" w:cs="宋体"/>
          <w:spacing w:val="-15"/>
          <w:sz w:val="24"/>
          <w:szCs w:val="24"/>
        </w:rPr>
        <w:t>：</w:t>
      </w:r>
      <w:r>
        <w:rPr>
          <w:rFonts w:ascii="宋体" w:hAnsi="宋体" w:eastAsia="宋体" w:cs="宋体"/>
          <w:sz w:val="24"/>
          <w:szCs w:val="24"/>
          <w:u w:val="single" w:color="auto"/>
        </w:rPr>
        <w:t xml:space="preserve">                                         </w:t>
      </w:r>
    </w:p>
    <w:p w14:paraId="70AF3A66">
      <w:pPr>
        <w:spacing w:before="182" w:line="221" w:lineRule="auto"/>
        <w:ind w:left="430" w:firstLine="472" w:firstLineChars="200"/>
        <w:rPr>
          <w:rFonts w:ascii="宋体" w:hAnsi="宋体" w:eastAsia="宋体" w:cs="宋体"/>
          <w:sz w:val="24"/>
          <w:szCs w:val="24"/>
        </w:rPr>
      </w:pPr>
      <w:r>
        <w:rPr>
          <w:rFonts w:ascii="宋体" w:hAnsi="宋体" w:eastAsia="宋体" w:cs="宋体"/>
          <w:spacing w:val="-2"/>
          <w:sz w:val="24"/>
          <w:szCs w:val="24"/>
        </w:rPr>
        <w:t>合同签订时间：</w:t>
      </w:r>
      <w:r>
        <w:rPr>
          <w:rFonts w:ascii="宋体" w:hAnsi="宋体" w:eastAsia="宋体" w:cs="宋体"/>
          <w:sz w:val="24"/>
          <w:szCs w:val="24"/>
          <w:u w:val="single" w:color="auto"/>
        </w:rPr>
        <w:t xml:space="preserve">                                         </w:t>
      </w:r>
    </w:p>
    <w:p w14:paraId="774BC70C">
      <w:pPr>
        <w:spacing w:line="195" w:lineRule="auto"/>
        <w:rPr>
          <w:rFonts w:ascii="Times New Roman" w:hAnsi="Times New Roman" w:eastAsia="Times New Roman" w:cs="Times New Roman"/>
          <w:sz w:val="20"/>
          <w:szCs w:val="20"/>
        </w:rPr>
        <w:sectPr>
          <w:headerReference r:id="rId20" w:type="default"/>
          <w:pgSz w:w="11905" w:h="16839"/>
          <w:pgMar w:top="1134" w:right="1134" w:bottom="1134" w:left="1134" w:header="0" w:footer="1134" w:gutter="0"/>
          <w:pgNumType w:fmt="decimal"/>
          <w:cols w:space="0" w:num="1"/>
          <w:rtlGutter w:val="0"/>
          <w:docGrid w:linePitch="0" w:charSpace="0"/>
        </w:sectPr>
      </w:pPr>
    </w:p>
    <w:p w14:paraId="55ED74B2">
      <w:pPr>
        <w:spacing w:before="78" w:line="219" w:lineRule="auto"/>
        <w:ind w:left="429" w:firstLine="612" w:firstLineChars="200"/>
        <w:rPr>
          <w:rFonts w:ascii="宋体" w:hAnsi="宋体" w:eastAsia="宋体" w:cs="宋体"/>
          <w:sz w:val="24"/>
          <w:szCs w:val="24"/>
        </w:rPr>
      </w:pPr>
      <w:r>
        <w:rPr>
          <w:rFonts w:ascii="宋体" w:hAnsi="宋体" w:eastAsia="宋体" w:cs="宋体"/>
          <w:spacing w:val="33"/>
          <w:sz w:val="24"/>
          <w:szCs w:val="24"/>
        </w:rPr>
        <w:t>服务期限：</w:t>
      </w:r>
      <w:r>
        <w:rPr>
          <w:rFonts w:ascii="宋体" w:hAnsi="宋体" w:eastAsia="宋体" w:cs="宋体"/>
          <w:sz w:val="24"/>
          <w:szCs w:val="24"/>
          <w:u w:val="single" w:color="auto"/>
        </w:rPr>
        <w:t xml:space="preserve">                                         </w:t>
      </w:r>
    </w:p>
    <w:p w14:paraId="6C0ADF2D">
      <w:pPr>
        <w:spacing w:before="180" w:line="219" w:lineRule="auto"/>
        <w:ind w:left="430" w:firstLine="424" w:firstLineChars="200"/>
        <w:rPr>
          <w:rFonts w:ascii="宋体" w:hAnsi="宋体" w:eastAsia="宋体" w:cs="宋体"/>
          <w:sz w:val="24"/>
          <w:szCs w:val="24"/>
        </w:rPr>
      </w:pPr>
      <w:r>
        <w:rPr>
          <w:rFonts w:ascii="宋体" w:hAnsi="宋体" w:eastAsia="宋体" w:cs="宋体"/>
          <w:spacing w:val="-14"/>
          <w:sz w:val="24"/>
          <w:szCs w:val="24"/>
        </w:rPr>
        <w:t>合</w:t>
      </w:r>
      <w:r>
        <w:rPr>
          <w:rFonts w:ascii="宋体" w:hAnsi="宋体" w:eastAsia="宋体" w:cs="宋体"/>
          <w:spacing w:val="36"/>
          <w:sz w:val="24"/>
          <w:szCs w:val="24"/>
        </w:rPr>
        <w:t xml:space="preserve"> </w:t>
      </w:r>
      <w:r>
        <w:rPr>
          <w:rFonts w:ascii="宋体" w:hAnsi="宋体" w:eastAsia="宋体" w:cs="宋体"/>
          <w:spacing w:val="-14"/>
          <w:sz w:val="24"/>
          <w:szCs w:val="24"/>
        </w:rPr>
        <w:t>同</w:t>
      </w:r>
      <w:r>
        <w:rPr>
          <w:rFonts w:ascii="宋体" w:hAnsi="宋体" w:eastAsia="宋体" w:cs="宋体"/>
          <w:spacing w:val="-49"/>
          <w:sz w:val="24"/>
          <w:szCs w:val="24"/>
        </w:rPr>
        <w:t xml:space="preserve"> </w:t>
      </w:r>
      <w:r>
        <w:rPr>
          <w:rFonts w:ascii="宋体" w:hAnsi="宋体" w:eastAsia="宋体" w:cs="宋体"/>
          <w:spacing w:val="-14"/>
          <w:sz w:val="24"/>
          <w:szCs w:val="24"/>
        </w:rPr>
        <w:t>金</w:t>
      </w:r>
      <w:r>
        <w:rPr>
          <w:rFonts w:ascii="宋体" w:hAnsi="宋体" w:eastAsia="宋体" w:cs="宋体"/>
          <w:spacing w:val="-50"/>
          <w:sz w:val="24"/>
          <w:szCs w:val="24"/>
        </w:rPr>
        <w:t xml:space="preserve"> </w:t>
      </w:r>
      <w:r>
        <w:rPr>
          <w:rFonts w:ascii="宋体" w:hAnsi="宋体" w:eastAsia="宋体" w:cs="宋体"/>
          <w:spacing w:val="-14"/>
          <w:sz w:val="24"/>
          <w:szCs w:val="24"/>
        </w:rPr>
        <w:t>额：</w:t>
      </w:r>
      <w:r>
        <w:rPr>
          <w:rFonts w:ascii="宋体" w:hAnsi="宋体" w:eastAsia="宋体" w:cs="宋体"/>
          <w:sz w:val="24"/>
          <w:szCs w:val="24"/>
          <w:u w:val="single" w:color="auto"/>
        </w:rPr>
        <w:t xml:space="preserve">                                         </w:t>
      </w:r>
    </w:p>
    <w:p w14:paraId="5C4CAFE5">
      <w:pPr>
        <w:spacing w:before="182" w:line="219" w:lineRule="auto"/>
        <w:ind w:left="10" w:firstLine="504" w:firstLineChars="200"/>
        <w:rPr>
          <w:rFonts w:ascii="宋体" w:hAnsi="宋体" w:eastAsia="宋体" w:cs="宋体"/>
          <w:sz w:val="24"/>
          <w:szCs w:val="24"/>
        </w:rPr>
      </w:pPr>
      <w:r>
        <w:rPr>
          <w:rFonts w:ascii="Times New Roman" w:hAnsi="Times New Roman" w:eastAsia="Times New Roman" w:cs="Times New Roman"/>
          <w:spacing w:val="6"/>
          <w:sz w:val="24"/>
          <w:szCs w:val="24"/>
        </w:rPr>
        <w:t>6.</w:t>
      </w:r>
      <w:r>
        <w:rPr>
          <w:rFonts w:ascii="宋体" w:hAnsi="宋体" w:eastAsia="宋体" w:cs="宋体"/>
          <w:spacing w:val="6"/>
          <w:sz w:val="24"/>
          <w:szCs w:val="24"/>
        </w:rPr>
        <w:t>开立基本帐户银行的名称和地址</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53"/>
          <w:sz w:val="24"/>
          <w:szCs w:val="24"/>
        </w:rPr>
        <w:t xml:space="preserve"> </w:t>
      </w:r>
      <w:r>
        <w:rPr>
          <w:rFonts w:ascii="宋体" w:hAnsi="宋体" w:eastAsia="宋体" w:cs="宋体"/>
          <w:spacing w:val="-12"/>
          <w:sz w:val="24"/>
          <w:szCs w:val="24"/>
        </w:rPr>
        <w:t>（</w:t>
      </w:r>
      <w:r>
        <w:rPr>
          <w:rFonts w:ascii="宋体" w:hAnsi="宋体" w:eastAsia="宋体" w:cs="宋体"/>
          <w:spacing w:val="6"/>
          <w:sz w:val="24"/>
          <w:szCs w:val="24"/>
        </w:rPr>
        <w:t>提供</w:t>
      </w:r>
    </w:p>
    <w:p w14:paraId="26F4E02A">
      <w:pPr>
        <w:spacing w:before="181" w:line="219" w:lineRule="auto"/>
        <w:ind w:left="9" w:firstLine="476" w:firstLineChars="200"/>
        <w:rPr>
          <w:rFonts w:ascii="宋体" w:hAnsi="宋体" w:eastAsia="宋体" w:cs="宋体"/>
          <w:sz w:val="24"/>
          <w:szCs w:val="24"/>
        </w:rPr>
      </w:pPr>
      <w:r>
        <w:rPr>
          <w:rFonts w:ascii="宋体" w:hAnsi="宋体" w:eastAsia="宋体" w:cs="宋体"/>
          <w:spacing w:val="-1"/>
          <w:sz w:val="24"/>
          <w:szCs w:val="24"/>
        </w:rPr>
        <w:t>注册地人民银行开户许可证扫描件）</w:t>
      </w:r>
    </w:p>
    <w:p w14:paraId="13841063">
      <w:pPr>
        <w:spacing w:before="182" w:line="219" w:lineRule="auto"/>
        <w:ind w:left="9"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7.</w:t>
      </w:r>
      <w:r>
        <w:rPr>
          <w:rFonts w:ascii="宋体" w:hAnsi="宋体" w:eastAsia="宋体" w:cs="宋体"/>
          <w:spacing w:val="-1"/>
          <w:sz w:val="24"/>
          <w:szCs w:val="24"/>
        </w:rPr>
        <w:t>其他情况：</w:t>
      </w:r>
      <w:r>
        <w:rPr>
          <w:rFonts w:ascii="宋体" w:hAnsi="宋体" w:eastAsia="宋体" w:cs="宋体"/>
          <w:spacing w:val="-1"/>
          <w:sz w:val="24"/>
          <w:szCs w:val="24"/>
          <w:u w:val="single" w:color="auto"/>
        </w:rPr>
        <w:t>组织机构、技术力量、服务商体系认证情况等</w:t>
      </w:r>
    </w:p>
    <w:p w14:paraId="704C0BC4">
      <w:pPr>
        <w:spacing w:before="183" w:line="345" w:lineRule="auto"/>
        <w:ind w:left="11" w:right="825" w:firstLine="484" w:firstLineChars="200"/>
        <w:rPr>
          <w:rFonts w:ascii="宋体" w:hAnsi="宋体" w:eastAsia="宋体" w:cs="宋体"/>
          <w:sz w:val="24"/>
          <w:szCs w:val="24"/>
        </w:rPr>
      </w:pPr>
      <w:r>
        <w:rPr>
          <w:rFonts w:ascii="Times New Roman" w:hAnsi="Times New Roman" w:eastAsia="Times New Roman" w:cs="Times New Roman"/>
          <w:spacing w:val="1"/>
          <w:sz w:val="24"/>
          <w:szCs w:val="24"/>
        </w:rPr>
        <w:t>8.</w:t>
      </w:r>
      <w:r>
        <w:rPr>
          <w:rFonts w:ascii="宋体" w:hAnsi="宋体" w:eastAsia="宋体" w:cs="宋体"/>
          <w:spacing w:val="1"/>
          <w:sz w:val="24"/>
          <w:szCs w:val="24"/>
        </w:rPr>
        <w:t>提供营业执照副本及其年检合格（</w:t>
      </w:r>
      <w:r>
        <w:rPr>
          <w:rFonts w:ascii="宋体" w:hAnsi="宋体" w:eastAsia="宋体" w:cs="宋体"/>
          <w:spacing w:val="-32"/>
          <w:sz w:val="24"/>
          <w:szCs w:val="24"/>
        </w:rPr>
        <w:t xml:space="preserve"> </w:t>
      </w:r>
      <w:r>
        <w:rPr>
          <w:rFonts w:ascii="宋体" w:hAnsi="宋体" w:eastAsia="宋体" w:cs="宋体"/>
          <w:spacing w:val="1"/>
          <w:sz w:val="24"/>
          <w:szCs w:val="24"/>
        </w:rPr>
        <w:t>自然人为投标人时，提供自然人身份证明）</w:t>
      </w:r>
      <w:r>
        <w:rPr>
          <w:rFonts w:ascii="宋体" w:hAnsi="宋体" w:eastAsia="宋体" w:cs="宋体"/>
          <w:sz w:val="24"/>
          <w:szCs w:val="24"/>
        </w:rPr>
        <w:t xml:space="preserve"> </w:t>
      </w:r>
      <w:r>
        <w:rPr>
          <w:rFonts w:ascii="宋体" w:hAnsi="宋体" w:eastAsia="宋体" w:cs="宋体"/>
          <w:spacing w:val="-2"/>
          <w:sz w:val="24"/>
          <w:szCs w:val="24"/>
        </w:rPr>
        <w:t>等证明材料的扫描件。</w:t>
      </w:r>
    </w:p>
    <w:p w14:paraId="0410CCCE">
      <w:pPr>
        <w:spacing w:before="37" w:line="345" w:lineRule="auto"/>
        <w:ind w:left="32" w:right="802" w:firstLine="492" w:firstLineChars="200"/>
        <w:rPr>
          <w:rFonts w:ascii="宋体" w:hAnsi="宋体" w:eastAsia="宋体" w:cs="宋体"/>
          <w:sz w:val="24"/>
          <w:szCs w:val="24"/>
        </w:rPr>
      </w:pPr>
      <w:r>
        <w:rPr>
          <w:rFonts w:ascii="宋体" w:hAnsi="宋体" w:eastAsia="宋体" w:cs="宋体"/>
          <w:spacing w:val="3"/>
          <w:sz w:val="24"/>
          <w:szCs w:val="24"/>
        </w:rPr>
        <w:t>兹声明上述数据和资料是真实、正确的，我们同意</w:t>
      </w:r>
      <w:r>
        <w:rPr>
          <w:rFonts w:ascii="宋体" w:hAnsi="宋体" w:eastAsia="宋体" w:cs="宋体"/>
          <w:spacing w:val="2"/>
          <w:sz w:val="24"/>
          <w:szCs w:val="24"/>
        </w:rPr>
        <w:t>遵照贵方要求出示有关证</w:t>
      </w:r>
      <w:r>
        <w:rPr>
          <w:rFonts w:ascii="宋体" w:hAnsi="宋体" w:eastAsia="宋体" w:cs="宋体"/>
          <w:sz w:val="24"/>
          <w:szCs w:val="24"/>
        </w:rPr>
        <w:t xml:space="preserve"> </w:t>
      </w:r>
      <w:r>
        <w:rPr>
          <w:rFonts w:ascii="宋体" w:hAnsi="宋体" w:eastAsia="宋体" w:cs="宋体"/>
          <w:spacing w:val="-8"/>
          <w:sz w:val="24"/>
          <w:szCs w:val="24"/>
        </w:rPr>
        <w:t>明文件。</w:t>
      </w:r>
    </w:p>
    <w:p w14:paraId="26612BC8">
      <w:pPr>
        <w:spacing w:before="79" w:line="219" w:lineRule="auto"/>
        <w:ind w:left="12"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1470484E">
      <w:pPr>
        <w:spacing w:before="79" w:line="219" w:lineRule="auto"/>
        <w:ind w:left="10"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7462C125">
      <w:pPr>
        <w:tabs>
          <w:tab w:val="left" w:pos="5862"/>
        </w:tabs>
        <w:spacing w:before="79" w:line="219" w:lineRule="auto"/>
        <w:ind w:left="5023" w:firstLine="444" w:firstLineChars="200"/>
        <w:outlineLvl w:val="1"/>
        <w:rPr>
          <w:rFonts w:ascii="宋体" w:hAnsi="宋体" w:eastAsia="宋体" w:cs="宋体"/>
          <w:sz w:val="24"/>
          <w:szCs w:val="24"/>
        </w:rPr>
      </w:pPr>
      <w:bookmarkStart w:id="186" w:name="_Toc10836"/>
      <w:bookmarkStart w:id="187" w:name="_Toc17389"/>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4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bookmarkEnd w:id="186"/>
      <w:bookmarkEnd w:id="187"/>
    </w:p>
    <w:p w14:paraId="1757DE72">
      <w:pPr>
        <w:spacing w:line="195" w:lineRule="auto"/>
        <w:rPr>
          <w:rFonts w:ascii="Times New Roman" w:hAnsi="Times New Roman" w:eastAsia="Times New Roman" w:cs="Times New Roman"/>
          <w:sz w:val="20"/>
          <w:szCs w:val="20"/>
        </w:rPr>
        <w:sectPr>
          <w:headerReference r:id="rId21" w:type="default"/>
          <w:pgSz w:w="11905" w:h="16839"/>
          <w:pgMar w:top="1134" w:right="1134" w:bottom="1134" w:left="1134" w:header="0" w:footer="1134" w:gutter="0"/>
          <w:pgNumType w:fmt="decimal"/>
          <w:cols w:space="0" w:num="1"/>
          <w:rtlGutter w:val="0"/>
          <w:docGrid w:linePitch="0" w:charSpace="0"/>
        </w:sectPr>
      </w:pPr>
    </w:p>
    <w:p w14:paraId="4418A1C2">
      <w:pPr>
        <w:spacing w:before="78" w:line="232" w:lineRule="auto"/>
        <w:ind w:left="7547" w:firstLine="480" w:firstLineChars="200"/>
        <w:rPr>
          <w:rFonts w:ascii="楷体" w:hAnsi="楷体" w:eastAsia="楷体" w:cs="楷体"/>
          <w:sz w:val="24"/>
          <w:szCs w:val="24"/>
        </w:rPr>
      </w:pPr>
    </w:p>
    <w:p w14:paraId="717979B3">
      <w:pPr>
        <w:spacing w:before="101" w:line="225" w:lineRule="auto"/>
        <w:ind w:left="17" w:firstLine="652" w:firstLineChars="200"/>
        <w:outlineLvl w:val="0"/>
        <w:rPr>
          <w:rFonts w:ascii="宋体" w:hAnsi="宋体" w:eastAsia="宋体" w:cs="宋体"/>
          <w:sz w:val="31"/>
          <w:szCs w:val="31"/>
        </w:rPr>
      </w:pPr>
      <w:bookmarkStart w:id="188" w:name="bookmark43"/>
      <w:bookmarkEnd w:id="188"/>
      <w:bookmarkStart w:id="189" w:name="_Toc1666"/>
      <w:bookmarkStart w:id="190" w:name="_Toc31292"/>
      <w:r>
        <w:rPr>
          <w:rFonts w:ascii="宋体" w:hAnsi="宋体" w:eastAsia="宋体" w:cs="宋体"/>
          <w:spacing w:val="8"/>
          <w:sz w:val="31"/>
          <w:szCs w:val="31"/>
        </w:rPr>
        <w:t>六、投标人资格承诺函</w:t>
      </w:r>
      <w:bookmarkEnd w:id="189"/>
      <w:bookmarkEnd w:id="190"/>
    </w:p>
    <w:p w14:paraId="5B26A4BB">
      <w:pPr>
        <w:spacing w:before="149" w:line="225" w:lineRule="auto"/>
        <w:ind w:left="28" w:firstLine="532" w:firstLineChars="200"/>
        <w:rPr>
          <w:rFonts w:ascii="黑体" w:hAnsi="黑体" w:eastAsia="黑体" w:cs="黑体"/>
          <w:sz w:val="28"/>
          <w:szCs w:val="28"/>
        </w:rPr>
      </w:pPr>
      <w:r>
        <w:rPr>
          <w:rFonts w:ascii="黑体" w:hAnsi="黑体" w:eastAsia="黑体" w:cs="黑体"/>
          <w:spacing w:val="-7"/>
          <w:sz w:val="28"/>
          <w:szCs w:val="28"/>
        </w:rPr>
        <w:t>附件</w:t>
      </w:r>
      <w:r>
        <w:rPr>
          <w:rFonts w:ascii="黑体" w:hAnsi="黑体" w:eastAsia="黑体" w:cs="黑体"/>
          <w:spacing w:val="-62"/>
          <w:sz w:val="28"/>
          <w:szCs w:val="28"/>
        </w:rPr>
        <w:t xml:space="preserve"> </w:t>
      </w:r>
      <w:r>
        <w:rPr>
          <w:rFonts w:ascii="黑体" w:hAnsi="黑体" w:eastAsia="黑体" w:cs="黑体"/>
          <w:spacing w:val="-7"/>
          <w:sz w:val="28"/>
          <w:szCs w:val="28"/>
        </w:rPr>
        <w:t>3-1</w:t>
      </w:r>
    </w:p>
    <w:p w14:paraId="5CFA0A9A">
      <w:pPr>
        <w:spacing w:before="209" w:line="348" w:lineRule="auto"/>
        <w:ind w:left="11" w:right="3776" w:firstLine="652" w:firstLineChars="200"/>
        <w:rPr>
          <w:rFonts w:ascii="宋体" w:hAnsi="宋体" w:eastAsia="宋体" w:cs="宋体"/>
          <w:sz w:val="24"/>
          <w:szCs w:val="24"/>
        </w:rPr>
      </w:pPr>
      <w:r>
        <w:rPr>
          <w:rFonts w:ascii="黑体" w:hAnsi="黑体" w:eastAsia="黑体" w:cs="黑体"/>
          <w:spacing w:val="8"/>
          <w:sz w:val="31"/>
          <w:szCs w:val="31"/>
        </w:rPr>
        <w:t>投标人资格承诺函</w:t>
      </w:r>
      <w:r>
        <w:rPr>
          <w:rFonts w:ascii="黑体" w:hAnsi="黑体" w:eastAsia="黑体" w:cs="黑体"/>
          <w:spacing w:val="3"/>
          <w:sz w:val="31"/>
          <w:szCs w:val="31"/>
        </w:rPr>
        <w:t xml:space="preserve"> </w:t>
      </w: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(采购人、采购代理机构)：</w:t>
      </w:r>
    </w:p>
    <w:p w14:paraId="2EF409F0">
      <w:pPr>
        <w:spacing w:before="40" w:line="345" w:lineRule="auto"/>
        <w:ind w:left="15" w:right="905" w:firstLine="480" w:firstLineChars="200"/>
        <w:rPr>
          <w:rFonts w:ascii="宋体" w:hAnsi="宋体" w:eastAsia="宋体" w:cs="宋体"/>
          <w:sz w:val="24"/>
          <w:szCs w:val="24"/>
        </w:rPr>
      </w:pPr>
      <w:r>
        <w:rPr>
          <w:rFonts w:ascii="宋体" w:hAnsi="宋体" w:eastAsia="宋体" w:cs="宋体"/>
          <w:sz w:val="24"/>
          <w:szCs w:val="24"/>
        </w:rPr>
        <w:t>按照《中华人民共和国政府采购法》第二十二</w:t>
      </w:r>
      <w:r>
        <w:rPr>
          <w:rFonts w:ascii="宋体" w:hAnsi="宋体" w:eastAsia="宋体" w:cs="宋体"/>
          <w:spacing w:val="-1"/>
          <w:sz w:val="24"/>
          <w:szCs w:val="24"/>
        </w:rPr>
        <w:t>条和招标文件的规定，我单位</w:t>
      </w:r>
      <w:r>
        <w:rPr>
          <w:rFonts w:ascii="宋体" w:hAnsi="宋体" w:eastAsia="宋体" w:cs="宋体"/>
          <w:sz w:val="24"/>
          <w:szCs w:val="24"/>
        </w:rPr>
        <w:t xml:space="preserve"> </w:t>
      </w:r>
      <w:r>
        <w:rPr>
          <w:rFonts w:ascii="宋体" w:hAnsi="宋体" w:eastAsia="宋体" w:cs="宋体"/>
          <w:spacing w:val="-2"/>
          <w:sz w:val="24"/>
          <w:szCs w:val="24"/>
        </w:rPr>
        <w:t>郑重声明如下：</w:t>
      </w:r>
    </w:p>
    <w:p w14:paraId="590B9EC0">
      <w:pPr>
        <w:spacing w:before="139" w:line="219" w:lineRule="auto"/>
        <w:ind w:left="15" w:firstLine="476" w:firstLineChars="200"/>
        <w:rPr>
          <w:rFonts w:ascii="宋体" w:hAnsi="宋体" w:eastAsia="宋体" w:cs="宋体"/>
          <w:sz w:val="24"/>
          <w:szCs w:val="24"/>
        </w:rPr>
      </w:pPr>
      <w:r>
        <w:rPr>
          <w:rFonts w:ascii="宋体" w:hAnsi="宋体" w:eastAsia="宋体" w:cs="宋体"/>
          <w:spacing w:val="-1"/>
          <w:sz w:val="24"/>
          <w:szCs w:val="24"/>
        </w:rPr>
        <w:t>一、我单位是按照中华人民共和国法律规定登记注册的，注册地点</w:t>
      </w:r>
    </w:p>
    <w:p w14:paraId="2FB89CCD">
      <w:pPr>
        <w:spacing w:before="147" w:line="324" w:lineRule="auto"/>
        <w:ind w:left="11" w:right="1152" w:firstLine="468" w:firstLineChars="200"/>
        <w:jc w:val="both"/>
        <w:rPr>
          <w:rFonts w:ascii="宋体" w:hAnsi="宋体" w:eastAsia="宋体" w:cs="宋体"/>
          <w:sz w:val="24"/>
          <w:szCs w:val="24"/>
        </w:rPr>
      </w:pPr>
      <w:r>
        <w:rPr>
          <w:rFonts w:ascii="宋体" w:hAnsi="宋体" w:eastAsia="宋体" w:cs="宋体"/>
          <w:spacing w:val="-3"/>
          <w:sz w:val="24"/>
          <w:szCs w:val="24"/>
        </w:rPr>
        <w:t>为</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，全称为</w:t>
      </w:r>
      <w:r>
        <w:rPr>
          <w:rFonts w:ascii="宋体" w:hAnsi="宋体" w:eastAsia="宋体" w:cs="宋体"/>
          <w:spacing w:val="1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统一社会信用代码为</w:t>
      </w:r>
      <w:r>
        <w:rPr>
          <w:rFonts w:ascii="宋体" w:hAnsi="宋体" w:eastAsia="宋体" w:cs="宋体"/>
          <w:spacing w:val="10"/>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4"/>
          <w:sz w:val="24"/>
          <w:szCs w:val="24"/>
        </w:rPr>
        <w:t>，法</w:t>
      </w:r>
      <w:r>
        <w:rPr>
          <w:rFonts w:ascii="宋体" w:hAnsi="宋体" w:eastAsia="宋体" w:cs="宋体"/>
          <w:sz w:val="24"/>
          <w:szCs w:val="24"/>
        </w:rPr>
        <w:t xml:space="preserve">  </w:t>
      </w:r>
      <w:r>
        <w:rPr>
          <w:rFonts w:ascii="宋体" w:hAnsi="宋体" w:eastAsia="宋体" w:cs="宋体"/>
          <w:spacing w:val="-2"/>
          <w:sz w:val="24"/>
          <w:szCs w:val="24"/>
        </w:rPr>
        <w:t>定代表人（单位负责人）为</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，身份证号码</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w:t>
      </w:r>
      <w:r>
        <w:rPr>
          <w:rFonts w:ascii="宋体" w:hAnsi="宋体" w:eastAsia="宋体" w:cs="宋体"/>
          <w:spacing w:val="-2"/>
          <w:sz w:val="24"/>
          <w:szCs w:val="24"/>
        </w:rPr>
        <w:t>具有独立</w:t>
      </w:r>
      <w:r>
        <w:rPr>
          <w:rFonts w:ascii="宋体" w:hAnsi="宋体" w:eastAsia="宋体" w:cs="宋体"/>
          <w:sz w:val="24"/>
          <w:szCs w:val="24"/>
        </w:rPr>
        <w:t xml:space="preserve"> </w:t>
      </w:r>
      <w:r>
        <w:rPr>
          <w:rFonts w:ascii="宋体" w:hAnsi="宋体" w:eastAsia="宋体" w:cs="宋体"/>
          <w:spacing w:val="-1"/>
          <w:sz w:val="24"/>
          <w:szCs w:val="24"/>
        </w:rPr>
        <w:t>承担民事责任的能力，符合政府采购供应商的基本资格要求。</w:t>
      </w:r>
    </w:p>
    <w:p w14:paraId="7138135F">
      <w:pPr>
        <w:spacing w:before="52" w:line="308" w:lineRule="auto"/>
        <w:ind w:left="15" w:right="905" w:firstLine="492" w:firstLineChars="200"/>
        <w:rPr>
          <w:rFonts w:ascii="宋体" w:hAnsi="宋体" w:eastAsia="宋体" w:cs="宋体"/>
          <w:sz w:val="24"/>
          <w:szCs w:val="24"/>
        </w:rPr>
      </w:pPr>
      <w:r>
        <w:rPr>
          <w:rFonts w:ascii="宋体" w:hAnsi="宋体" w:eastAsia="宋体" w:cs="宋体"/>
          <w:spacing w:val="3"/>
          <w:sz w:val="24"/>
          <w:szCs w:val="24"/>
        </w:rPr>
        <w:t xml:space="preserve">二、我单位未被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7"/>
          <w:sz w:val="24"/>
          <w:szCs w:val="24"/>
        </w:rPr>
        <w:t xml:space="preserve"> </w:t>
      </w:r>
      <w:r>
        <w:rPr>
          <w:rFonts w:ascii="宋体" w:hAnsi="宋体" w:eastAsia="宋体" w:cs="宋体"/>
          <w:spacing w:val="3"/>
          <w:sz w:val="24"/>
          <w:szCs w:val="24"/>
        </w:rPr>
        <w:t>国家企业信用信息系统</w:t>
      </w:r>
      <w:r>
        <w:rPr>
          <w:rFonts w:ascii="Times New Roman" w:hAnsi="Times New Roman" w:eastAsia="Times New Roman" w:cs="Times New Roman"/>
          <w:spacing w:val="3"/>
          <w:sz w:val="24"/>
          <w:szCs w:val="24"/>
        </w:rPr>
        <w:t>”</w:t>
      </w:r>
      <w:r>
        <w:rPr>
          <w:rFonts w:ascii="宋体" w:hAnsi="宋体" w:eastAsia="宋体" w:cs="宋体"/>
          <w:spacing w:val="3"/>
          <w:sz w:val="24"/>
          <w:szCs w:val="24"/>
        </w:rPr>
        <w:t>列入经营异常名录或者严</w:t>
      </w:r>
      <w:r>
        <w:rPr>
          <w:rFonts w:ascii="宋体" w:hAnsi="宋体" w:eastAsia="宋体" w:cs="宋体"/>
          <w:spacing w:val="2"/>
          <w:sz w:val="24"/>
          <w:szCs w:val="24"/>
        </w:rPr>
        <w:t>重违法</w:t>
      </w:r>
      <w:r>
        <w:rPr>
          <w:rFonts w:ascii="宋体" w:hAnsi="宋体" w:eastAsia="宋体" w:cs="宋体"/>
          <w:sz w:val="24"/>
          <w:szCs w:val="24"/>
        </w:rPr>
        <w:t xml:space="preserve"> </w:t>
      </w:r>
      <w:r>
        <w:rPr>
          <w:rFonts w:ascii="宋体" w:hAnsi="宋体" w:eastAsia="宋体" w:cs="宋体"/>
          <w:spacing w:val="-3"/>
          <w:sz w:val="24"/>
          <w:szCs w:val="24"/>
        </w:rPr>
        <w:t>企业名单。</w:t>
      </w:r>
    </w:p>
    <w:p w14:paraId="79AC9EDB">
      <w:pPr>
        <w:spacing w:before="182" w:line="219" w:lineRule="auto"/>
        <w:ind w:left="491" w:firstLine="476" w:firstLineChars="200"/>
        <w:rPr>
          <w:rFonts w:ascii="宋体" w:hAnsi="宋体" w:eastAsia="宋体" w:cs="宋体"/>
          <w:sz w:val="24"/>
          <w:szCs w:val="24"/>
        </w:rPr>
      </w:pPr>
      <w:r>
        <w:rPr>
          <w:rFonts w:ascii="宋体" w:hAnsi="宋体" w:eastAsia="宋体" w:cs="宋体"/>
          <w:spacing w:val="-1"/>
          <w:sz w:val="24"/>
          <w:szCs w:val="24"/>
        </w:rPr>
        <w:t>三、我单位具有良好的商业信誉和健全的财务会计制度。</w:t>
      </w:r>
    </w:p>
    <w:p w14:paraId="181E0B26">
      <w:pPr>
        <w:spacing w:before="183" w:line="219" w:lineRule="auto"/>
        <w:ind w:left="514" w:firstLine="472" w:firstLineChars="200"/>
        <w:rPr>
          <w:rFonts w:ascii="宋体" w:hAnsi="宋体" w:eastAsia="宋体" w:cs="宋体"/>
          <w:sz w:val="24"/>
          <w:szCs w:val="24"/>
        </w:rPr>
      </w:pPr>
      <w:r>
        <w:rPr>
          <w:rFonts w:ascii="宋体" w:hAnsi="宋体" w:eastAsia="宋体" w:cs="宋体"/>
          <w:spacing w:val="-2"/>
          <w:sz w:val="24"/>
          <w:szCs w:val="24"/>
        </w:rPr>
        <w:t>四、我单位依法缴纳税收和社会保障资金。</w:t>
      </w:r>
    </w:p>
    <w:p w14:paraId="5EA05358">
      <w:pPr>
        <w:spacing w:before="181" w:line="290" w:lineRule="auto"/>
        <w:ind w:left="15" w:right="905" w:firstLine="476" w:firstLineChars="200"/>
        <w:rPr>
          <w:rFonts w:ascii="宋体" w:hAnsi="宋体" w:eastAsia="宋体" w:cs="宋体"/>
          <w:sz w:val="24"/>
          <w:szCs w:val="24"/>
        </w:rPr>
      </w:pPr>
      <w:r>
        <w:rPr>
          <w:rFonts w:ascii="宋体" w:hAnsi="宋体" w:eastAsia="宋体" w:cs="宋体"/>
          <w:spacing w:val="-1"/>
          <w:sz w:val="24"/>
          <w:szCs w:val="24"/>
        </w:rPr>
        <w:t>五、我单位具有履行本项目采购合同所必需的设备和专业技术能力，并具有</w:t>
      </w:r>
      <w:r>
        <w:rPr>
          <w:rFonts w:ascii="宋体" w:hAnsi="宋体" w:eastAsia="宋体" w:cs="宋体"/>
          <w:spacing w:val="18"/>
          <w:sz w:val="24"/>
          <w:szCs w:val="24"/>
        </w:rPr>
        <w:t xml:space="preserve"> </w:t>
      </w:r>
      <w:r>
        <w:rPr>
          <w:rFonts w:ascii="宋体" w:hAnsi="宋体" w:eastAsia="宋体" w:cs="宋体"/>
          <w:spacing w:val="-2"/>
          <w:sz w:val="24"/>
          <w:szCs w:val="24"/>
        </w:rPr>
        <w:t>履行合同的良好记录。</w:t>
      </w:r>
    </w:p>
    <w:p w14:paraId="41932886">
      <w:pPr>
        <w:spacing w:before="181" w:line="331" w:lineRule="auto"/>
        <w:ind w:right="905" w:firstLine="480" w:firstLineChars="200"/>
        <w:rPr>
          <w:rFonts w:ascii="宋体" w:hAnsi="宋体" w:eastAsia="宋体" w:cs="宋体"/>
          <w:sz w:val="24"/>
          <w:szCs w:val="24"/>
        </w:rPr>
      </w:pPr>
      <w:r>
        <w:rPr>
          <w:rFonts w:ascii="宋体" w:hAnsi="宋体" w:eastAsia="宋体" w:cs="宋体"/>
          <w:sz w:val="24"/>
          <w:szCs w:val="24"/>
        </w:rPr>
        <w:t>六、我单位在参加采购项目政府采购活动前三</w:t>
      </w:r>
      <w:r>
        <w:rPr>
          <w:rFonts w:ascii="宋体" w:hAnsi="宋体" w:eastAsia="宋体" w:cs="宋体"/>
          <w:spacing w:val="-1"/>
          <w:sz w:val="24"/>
          <w:szCs w:val="24"/>
        </w:rPr>
        <w:t>年的经营活动中无重大违法记</w:t>
      </w:r>
      <w:r>
        <w:rPr>
          <w:rFonts w:ascii="宋体" w:hAnsi="宋体" w:eastAsia="宋体" w:cs="宋体"/>
          <w:sz w:val="24"/>
          <w:szCs w:val="24"/>
        </w:rPr>
        <w:t xml:space="preserve"> 录，未因违法经营受到刑事处罚或者责令停产停业、吊销许可证或者执照、较大</w:t>
      </w:r>
      <w:r>
        <w:rPr>
          <w:rFonts w:ascii="宋体" w:hAnsi="宋体" w:eastAsia="宋体" w:cs="宋体"/>
          <w:spacing w:val="1"/>
          <w:sz w:val="24"/>
          <w:szCs w:val="24"/>
        </w:rPr>
        <w:t xml:space="preserve"> </w:t>
      </w:r>
      <w:r>
        <w:rPr>
          <w:rFonts w:ascii="宋体" w:hAnsi="宋体" w:eastAsia="宋体" w:cs="宋体"/>
          <w:sz w:val="24"/>
          <w:szCs w:val="24"/>
        </w:rPr>
        <w:t>数额罚款等行政处罚。其中较大数额罚款是指：达到处罚地行政处罚听证范围中</w:t>
      </w:r>
      <w:r>
        <w:rPr>
          <w:rFonts w:ascii="宋体" w:hAnsi="宋体" w:eastAsia="宋体" w:cs="宋体"/>
          <w:spacing w:val="1"/>
          <w:sz w:val="24"/>
          <w:szCs w:val="24"/>
        </w:rPr>
        <w:t xml:space="preserve"> </w:t>
      </w:r>
      <w:r>
        <w:rPr>
          <w:rFonts w:ascii="宋体" w:hAnsi="宋体" w:eastAsia="宋体" w:cs="宋体"/>
          <w:spacing w:val="-1"/>
          <w:sz w:val="24"/>
          <w:szCs w:val="24"/>
        </w:rPr>
        <w:t>“较大数额罚款</w:t>
      </w:r>
      <w:r>
        <w:rPr>
          <w:rFonts w:ascii="宋体" w:hAnsi="宋体" w:eastAsia="宋体" w:cs="宋体"/>
          <w:spacing w:val="-84"/>
          <w:sz w:val="24"/>
          <w:szCs w:val="24"/>
        </w:rPr>
        <w:t xml:space="preserve"> </w:t>
      </w:r>
      <w:r>
        <w:rPr>
          <w:rFonts w:ascii="宋体" w:hAnsi="宋体" w:eastAsia="宋体" w:cs="宋体"/>
          <w:spacing w:val="-1"/>
          <w:sz w:val="24"/>
          <w:szCs w:val="24"/>
        </w:rPr>
        <w:t>”标准的；法律、法规、规章、国务院有关行政主管部门对“较</w:t>
      </w:r>
      <w:r>
        <w:rPr>
          <w:rFonts w:ascii="宋体" w:hAnsi="宋体" w:eastAsia="宋体" w:cs="宋体"/>
          <w:sz w:val="24"/>
          <w:szCs w:val="24"/>
        </w:rPr>
        <w:t xml:space="preserve"> </w:t>
      </w:r>
      <w:r>
        <w:rPr>
          <w:rFonts w:ascii="宋体" w:hAnsi="宋体" w:eastAsia="宋体" w:cs="宋体"/>
          <w:spacing w:val="-2"/>
          <w:sz w:val="24"/>
          <w:szCs w:val="24"/>
        </w:rPr>
        <w:t>大数额罚款</w:t>
      </w:r>
      <w:r>
        <w:rPr>
          <w:rFonts w:ascii="宋体" w:hAnsi="宋体" w:eastAsia="宋体" w:cs="宋体"/>
          <w:spacing w:val="-81"/>
          <w:sz w:val="24"/>
          <w:szCs w:val="24"/>
        </w:rPr>
        <w:t xml:space="preserve"> </w:t>
      </w:r>
      <w:r>
        <w:rPr>
          <w:rFonts w:ascii="宋体" w:hAnsi="宋体" w:eastAsia="宋体" w:cs="宋体"/>
          <w:spacing w:val="-2"/>
          <w:sz w:val="24"/>
          <w:szCs w:val="24"/>
        </w:rPr>
        <w:t>”标准另有规定的，从其规定。</w:t>
      </w:r>
    </w:p>
    <w:p w14:paraId="6EB7211E">
      <w:pPr>
        <w:spacing w:before="182" w:line="345" w:lineRule="auto"/>
        <w:ind w:left="10" w:right="905" w:firstLine="476" w:firstLineChars="200"/>
        <w:rPr>
          <w:rFonts w:ascii="宋体" w:hAnsi="宋体" w:eastAsia="宋体" w:cs="宋体"/>
          <w:sz w:val="24"/>
          <w:szCs w:val="24"/>
        </w:rPr>
      </w:pPr>
      <w:r>
        <w:rPr>
          <w:rFonts w:ascii="宋体" w:hAnsi="宋体" w:eastAsia="宋体" w:cs="宋体"/>
          <w:spacing w:val="-1"/>
          <w:sz w:val="24"/>
          <w:szCs w:val="24"/>
        </w:rPr>
        <w:t>投标人在参加政府采购活动前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年内因违法经营被禁止在一定期</w:t>
      </w:r>
      <w:r>
        <w:rPr>
          <w:rFonts w:ascii="宋体" w:hAnsi="宋体" w:eastAsia="宋体" w:cs="宋体"/>
          <w:spacing w:val="-2"/>
          <w:sz w:val="24"/>
          <w:szCs w:val="24"/>
        </w:rPr>
        <w:t>限内参加政</w:t>
      </w:r>
      <w:r>
        <w:rPr>
          <w:rFonts w:ascii="宋体" w:hAnsi="宋体" w:eastAsia="宋体" w:cs="宋体"/>
          <w:sz w:val="24"/>
          <w:szCs w:val="24"/>
        </w:rPr>
        <w:t xml:space="preserve"> </w:t>
      </w:r>
      <w:r>
        <w:rPr>
          <w:rFonts w:ascii="宋体" w:hAnsi="宋体" w:eastAsia="宋体" w:cs="宋体"/>
          <w:spacing w:val="-1"/>
          <w:sz w:val="24"/>
          <w:szCs w:val="24"/>
        </w:rPr>
        <w:t>府采购活动，期限届满的，可以参加政府采购活动。</w:t>
      </w:r>
    </w:p>
    <w:p w14:paraId="088C78E2">
      <w:pPr>
        <w:spacing w:before="38" w:line="219" w:lineRule="auto"/>
        <w:ind w:left="490" w:firstLine="476" w:firstLineChars="200"/>
        <w:rPr>
          <w:rFonts w:ascii="宋体" w:hAnsi="宋体" w:eastAsia="宋体" w:cs="宋体"/>
          <w:sz w:val="24"/>
          <w:szCs w:val="24"/>
        </w:rPr>
      </w:pPr>
      <w:r>
        <w:rPr>
          <w:rFonts w:ascii="宋体" w:hAnsi="宋体" w:eastAsia="宋体" w:cs="宋体"/>
          <w:spacing w:val="-1"/>
          <w:sz w:val="24"/>
          <w:szCs w:val="24"/>
        </w:rPr>
        <w:t>七、我单位具备法律、行政法规规定的其他条件。</w:t>
      </w:r>
    </w:p>
    <w:p w14:paraId="1A0EB424">
      <w:pPr>
        <w:spacing w:before="182" w:line="289" w:lineRule="auto"/>
        <w:ind w:left="12" w:right="905" w:firstLine="476" w:firstLineChars="200"/>
        <w:rPr>
          <w:rFonts w:ascii="宋体" w:hAnsi="宋体" w:eastAsia="宋体" w:cs="宋体"/>
          <w:sz w:val="24"/>
          <w:szCs w:val="24"/>
        </w:rPr>
      </w:pPr>
      <w:r>
        <w:rPr>
          <w:rFonts w:ascii="宋体" w:hAnsi="宋体" w:eastAsia="宋体" w:cs="宋体"/>
          <w:spacing w:val="-1"/>
          <w:sz w:val="24"/>
          <w:szCs w:val="24"/>
        </w:rPr>
        <w:t>八、与我单位存在“单位负责人为同一人或</w:t>
      </w:r>
      <w:r>
        <w:rPr>
          <w:rFonts w:ascii="宋体" w:hAnsi="宋体" w:eastAsia="宋体" w:cs="宋体"/>
          <w:spacing w:val="-2"/>
          <w:sz w:val="24"/>
          <w:szCs w:val="24"/>
        </w:rPr>
        <w:t>者存在直接控股、管理关系</w:t>
      </w:r>
      <w:r>
        <w:rPr>
          <w:rFonts w:ascii="宋体" w:hAnsi="宋体" w:eastAsia="宋体" w:cs="宋体"/>
          <w:spacing w:val="-88"/>
          <w:sz w:val="24"/>
          <w:szCs w:val="24"/>
        </w:rPr>
        <w:t xml:space="preserve"> </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1"/>
          <w:sz w:val="24"/>
          <w:szCs w:val="24"/>
        </w:rPr>
        <w:t>其他单位信息如下（如无，填写“无</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pacing w:val="-14"/>
          <w:sz w:val="24"/>
          <w:szCs w:val="24"/>
        </w:rPr>
        <w:t>）：</w:t>
      </w:r>
    </w:p>
    <w:p w14:paraId="44FEB38F">
      <w:pPr>
        <w:spacing w:before="183" w:line="219" w:lineRule="auto"/>
        <w:ind w:left="509" w:firstLine="476" w:firstLineChars="200"/>
        <w:rPr>
          <w:rFonts w:ascii="宋体" w:hAnsi="宋体" w:eastAsia="宋体" w:cs="宋体"/>
          <w:sz w:val="24"/>
          <w:szCs w:val="24"/>
        </w:rPr>
      </w:pPr>
      <w:r>
        <w:rPr>
          <w:rFonts w:ascii="宋体" w:hAnsi="宋体" w:eastAsia="宋体" w:cs="宋体"/>
          <w:spacing w:val="-1"/>
          <w:sz w:val="24"/>
          <w:szCs w:val="24"/>
        </w:rPr>
        <w:t>1、与我单位的法定代表人（单位负责人）为同一人的其他单位如下：</w:t>
      </w:r>
    </w:p>
    <w:p w14:paraId="28BAC3A9">
      <w:pPr>
        <w:spacing w:before="79" w:line="212" w:lineRule="auto"/>
        <w:ind w:left="494" w:firstLine="476" w:firstLineChars="200"/>
        <w:rPr>
          <w:rFonts w:ascii="宋体" w:hAnsi="宋体" w:eastAsia="宋体" w:cs="宋体"/>
          <w:sz w:val="24"/>
          <w:szCs w:val="24"/>
        </w:rPr>
      </w:pPr>
      <w:r>
        <w:rPr>
          <w:rFonts w:ascii="宋体" w:hAnsi="宋体" w:eastAsia="宋体" w:cs="宋体"/>
          <w:spacing w:val="-1"/>
          <w:sz w:val="24"/>
          <w:szCs w:val="24"/>
        </w:rPr>
        <w:t>2、我单位直接控股的其他单位如下：</w:t>
      </w:r>
    </w:p>
    <w:p w14:paraId="69FA7A70">
      <w:pPr>
        <w:spacing w:line="195" w:lineRule="auto"/>
        <w:rPr>
          <w:rFonts w:ascii="Times New Roman" w:hAnsi="Times New Roman" w:eastAsia="Times New Roman" w:cs="Times New Roman"/>
          <w:sz w:val="20"/>
          <w:szCs w:val="20"/>
        </w:rPr>
        <w:sectPr>
          <w:pgSz w:w="11905" w:h="16839"/>
          <w:pgMar w:top="1134" w:right="1134" w:bottom="1134" w:left="1134" w:header="0" w:footer="1134" w:gutter="0"/>
          <w:pgNumType w:fmt="decimal"/>
          <w:cols w:space="0" w:num="1"/>
          <w:rtlGutter w:val="0"/>
          <w:docGrid w:linePitch="0" w:charSpace="0"/>
        </w:sectPr>
      </w:pPr>
    </w:p>
    <w:p w14:paraId="0A7FA61B">
      <w:pPr>
        <w:spacing w:before="78" w:line="219" w:lineRule="auto"/>
        <w:ind w:left="494" w:firstLine="476" w:firstLineChars="200"/>
        <w:rPr>
          <w:rFonts w:ascii="宋体" w:hAnsi="宋体" w:eastAsia="宋体" w:cs="宋体"/>
          <w:sz w:val="24"/>
          <w:szCs w:val="24"/>
        </w:rPr>
      </w:pPr>
      <w:r>
        <w:rPr>
          <w:rFonts w:ascii="宋体" w:hAnsi="宋体" w:eastAsia="宋体" w:cs="宋体"/>
          <w:spacing w:val="-1"/>
          <w:sz w:val="24"/>
          <w:szCs w:val="24"/>
        </w:rPr>
        <w:t>3、与我单位存在管理关系的其他单位如下：</w:t>
      </w:r>
    </w:p>
    <w:p w14:paraId="0ECC80F9">
      <w:pPr>
        <w:spacing w:before="78" w:line="290" w:lineRule="auto"/>
        <w:ind w:left="9" w:right="945" w:firstLine="472" w:firstLineChars="200"/>
        <w:rPr>
          <w:rFonts w:ascii="宋体" w:hAnsi="宋体" w:eastAsia="宋体" w:cs="宋体"/>
          <w:sz w:val="24"/>
          <w:szCs w:val="24"/>
        </w:rPr>
      </w:pPr>
      <w:r>
        <w:rPr>
          <w:rFonts w:ascii="宋体" w:hAnsi="宋体" w:eastAsia="宋体" w:cs="宋体"/>
          <w:spacing w:val="-2"/>
          <w:sz w:val="24"/>
          <w:szCs w:val="24"/>
        </w:rPr>
        <w:t>九、我单位不属于为本项目提供整体设计、规范编制或者项目管理、监理、</w:t>
      </w:r>
      <w:r>
        <w:rPr>
          <w:rFonts w:ascii="宋体" w:hAnsi="宋体" w:eastAsia="宋体" w:cs="宋体"/>
          <w:spacing w:val="10"/>
          <w:sz w:val="24"/>
          <w:szCs w:val="24"/>
        </w:rPr>
        <w:t xml:space="preserve"> </w:t>
      </w:r>
      <w:r>
        <w:rPr>
          <w:rFonts w:ascii="宋体" w:hAnsi="宋体" w:eastAsia="宋体" w:cs="宋体"/>
          <w:spacing w:val="-1"/>
          <w:sz w:val="24"/>
          <w:szCs w:val="24"/>
        </w:rPr>
        <w:t>检测等服务的投标人。</w:t>
      </w:r>
    </w:p>
    <w:p w14:paraId="3AC73DDA">
      <w:pPr>
        <w:spacing w:before="183" w:line="219" w:lineRule="auto"/>
        <w:ind w:left="490" w:firstLine="476" w:firstLineChars="200"/>
        <w:rPr>
          <w:rFonts w:ascii="宋体" w:hAnsi="宋体" w:eastAsia="宋体" w:cs="宋体"/>
          <w:sz w:val="24"/>
          <w:szCs w:val="24"/>
        </w:rPr>
      </w:pPr>
      <w:r>
        <w:rPr>
          <w:rFonts w:ascii="宋体" w:hAnsi="宋体" w:eastAsia="宋体" w:cs="宋体"/>
          <w:spacing w:val="-1"/>
          <w:sz w:val="24"/>
          <w:szCs w:val="24"/>
        </w:rPr>
        <w:t>十、我单位无以下不良信用记录情形：</w:t>
      </w:r>
    </w:p>
    <w:p w14:paraId="64637A70">
      <w:pPr>
        <w:spacing w:before="179" w:line="290" w:lineRule="auto"/>
        <w:ind w:left="9" w:right="1025" w:firstLine="468" w:firstLineChars="200"/>
        <w:rPr>
          <w:rFonts w:ascii="宋体" w:hAnsi="宋体" w:eastAsia="宋体" w:cs="宋体"/>
          <w:sz w:val="24"/>
          <w:szCs w:val="24"/>
        </w:rPr>
      </w:pPr>
      <w:r>
        <w:rPr>
          <w:rFonts w:ascii="宋体" w:hAnsi="宋体" w:eastAsia="宋体" w:cs="宋体"/>
          <w:spacing w:val="-3"/>
          <w:sz w:val="24"/>
          <w:szCs w:val="24"/>
        </w:rPr>
        <w:t>1、在“信用中国</w:t>
      </w:r>
      <w:r>
        <w:rPr>
          <w:rFonts w:ascii="宋体" w:hAnsi="宋体" w:eastAsia="宋体" w:cs="宋体"/>
          <w:spacing w:val="-82"/>
          <w:sz w:val="24"/>
          <w:szCs w:val="24"/>
        </w:rPr>
        <w:t xml:space="preserve"> </w:t>
      </w:r>
      <w:r>
        <w:rPr>
          <w:rFonts w:ascii="宋体" w:hAnsi="宋体" w:eastAsia="宋体" w:cs="宋体"/>
          <w:spacing w:val="-3"/>
          <w:sz w:val="24"/>
          <w:szCs w:val="24"/>
        </w:rPr>
        <w:t>”、“湖南信用网</w:t>
      </w:r>
      <w:r>
        <w:rPr>
          <w:rFonts w:ascii="宋体" w:hAnsi="宋体" w:eastAsia="宋体" w:cs="宋体"/>
          <w:spacing w:val="-88"/>
          <w:sz w:val="24"/>
          <w:szCs w:val="24"/>
        </w:rPr>
        <w:t xml:space="preserve"> </w:t>
      </w:r>
      <w:r>
        <w:rPr>
          <w:rFonts w:ascii="宋体" w:hAnsi="宋体" w:eastAsia="宋体" w:cs="宋体"/>
          <w:spacing w:val="-3"/>
          <w:sz w:val="24"/>
          <w:szCs w:val="24"/>
        </w:rPr>
        <w:t>”网站被列入失信被执行人和重大税收</w:t>
      </w:r>
      <w:r>
        <w:rPr>
          <w:rFonts w:ascii="宋体" w:hAnsi="宋体" w:eastAsia="宋体" w:cs="宋体"/>
          <w:sz w:val="24"/>
          <w:szCs w:val="24"/>
        </w:rPr>
        <w:t xml:space="preserve"> </w:t>
      </w:r>
      <w:r>
        <w:rPr>
          <w:rFonts w:ascii="宋体" w:hAnsi="宋体" w:eastAsia="宋体" w:cs="宋体"/>
          <w:spacing w:val="-1"/>
          <w:sz w:val="24"/>
          <w:szCs w:val="24"/>
        </w:rPr>
        <w:t>违法案件当事人名单；</w:t>
      </w:r>
    </w:p>
    <w:p w14:paraId="5B45F34D">
      <w:pPr>
        <w:spacing w:before="179" w:line="290" w:lineRule="auto"/>
        <w:ind w:left="10" w:right="1025" w:firstLine="468" w:firstLineChars="200"/>
        <w:rPr>
          <w:rFonts w:ascii="宋体" w:hAnsi="宋体" w:eastAsia="宋体" w:cs="宋体"/>
          <w:sz w:val="24"/>
          <w:szCs w:val="24"/>
        </w:rPr>
      </w:pPr>
      <w:r>
        <w:rPr>
          <w:rFonts w:ascii="宋体" w:hAnsi="宋体" w:eastAsia="宋体" w:cs="宋体"/>
          <w:spacing w:val="-3"/>
          <w:sz w:val="24"/>
          <w:szCs w:val="24"/>
        </w:rPr>
        <w:t>2、在“</w:t>
      </w:r>
      <w:r>
        <w:rPr>
          <w:rFonts w:ascii="宋体" w:hAnsi="宋体" w:eastAsia="宋体" w:cs="宋体"/>
          <w:spacing w:val="-88"/>
          <w:sz w:val="24"/>
          <w:szCs w:val="24"/>
        </w:rPr>
        <w:t xml:space="preserve"> </w:t>
      </w:r>
      <w:r>
        <w:rPr>
          <w:rFonts w:ascii="宋体" w:hAnsi="宋体" w:eastAsia="宋体" w:cs="宋体"/>
          <w:spacing w:val="-3"/>
          <w:sz w:val="24"/>
          <w:szCs w:val="24"/>
        </w:rPr>
        <w:t>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”、“湖南省政府采购网</w:t>
      </w:r>
      <w:r>
        <w:rPr>
          <w:rFonts w:ascii="宋体" w:hAnsi="宋体" w:eastAsia="宋体" w:cs="宋体"/>
          <w:spacing w:val="-88"/>
          <w:sz w:val="24"/>
          <w:szCs w:val="24"/>
        </w:rPr>
        <w:t xml:space="preserve"> </w:t>
      </w:r>
      <w:r>
        <w:rPr>
          <w:rFonts w:ascii="宋体" w:hAnsi="宋体" w:eastAsia="宋体" w:cs="宋体"/>
          <w:spacing w:val="-4"/>
          <w:sz w:val="24"/>
          <w:szCs w:val="24"/>
        </w:rPr>
        <w:t>”网站被列入政府采购严</w:t>
      </w:r>
      <w:r>
        <w:rPr>
          <w:rFonts w:ascii="宋体" w:hAnsi="宋体" w:eastAsia="宋体" w:cs="宋体"/>
          <w:sz w:val="24"/>
          <w:szCs w:val="24"/>
        </w:rPr>
        <w:t xml:space="preserve"> </w:t>
      </w:r>
      <w:r>
        <w:rPr>
          <w:rFonts w:ascii="宋体" w:hAnsi="宋体" w:eastAsia="宋体" w:cs="宋体"/>
          <w:spacing w:val="-1"/>
          <w:sz w:val="24"/>
          <w:szCs w:val="24"/>
        </w:rPr>
        <w:t>重违法失信行为记录名单；</w:t>
      </w:r>
    </w:p>
    <w:p w14:paraId="71EDE287">
      <w:pPr>
        <w:spacing w:before="180" w:line="219" w:lineRule="auto"/>
        <w:ind w:left="494" w:firstLine="476" w:firstLineChars="200"/>
        <w:rPr>
          <w:rFonts w:ascii="宋体" w:hAnsi="宋体" w:eastAsia="宋体" w:cs="宋体"/>
          <w:sz w:val="24"/>
          <w:szCs w:val="24"/>
        </w:rPr>
      </w:pPr>
      <w:r>
        <w:rPr>
          <w:rFonts w:ascii="宋体" w:hAnsi="宋体" w:eastAsia="宋体" w:cs="宋体"/>
          <w:spacing w:val="-1"/>
          <w:sz w:val="24"/>
          <w:szCs w:val="24"/>
        </w:rPr>
        <w:t>3、不符合《政府采购法》第二十二条规定的条件。</w:t>
      </w:r>
    </w:p>
    <w:p w14:paraId="30375739">
      <w:pPr>
        <w:spacing w:before="183" w:line="345" w:lineRule="auto"/>
        <w:ind w:left="10" w:right="905" w:firstLine="480" w:firstLineChars="200"/>
        <w:rPr>
          <w:rFonts w:ascii="宋体" w:hAnsi="宋体" w:eastAsia="宋体" w:cs="宋体"/>
          <w:sz w:val="24"/>
          <w:szCs w:val="24"/>
        </w:rPr>
      </w:pPr>
      <w:r>
        <w:rPr>
          <w:rFonts w:ascii="宋体" w:hAnsi="宋体" w:eastAsia="宋体" w:cs="宋体"/>
          <w:sz w:val="24"/>
          <w:szCs w:val="24"/>
        </w:rPr>
        <w:t>我单位保证上述声明的事项都是真实的，如有</w:t>
      </w:r>
      <w:r>
        <w:rPr>
          <w:rFonts w:ascii="宋体" w:hAnsi="宋体" w:eastAsia="宋体" w:cs="宋体"/>
          <w:spacing w:val="-1"/>
          <w:sz w:val="24"/>
          <w:szCs w:val="24"/>
        </w:rPr>
        <w:t>虚假，我单位愿意承担相应的</w:t>
      </w:r>
      <w:r>
        <w:rPr>
          <w:rFonts w:ascii="宋体" w:hAnsi="宋体" w:eastAsia="宋体" w:cs="宋体"/>
          <w:sz w:val="24"/>
          <w:szCs w:val="24"/>
        </w:rPr>
        <w:t xml:space="preserve"> </w:t>
      </w:r>
      <w:r>
        <w:rPr>
          <w:rFonts w:ascii="宋体" w:hAnsi="宋体" w:eastAsia="宋体" w:cs="宋体"/>
          <w:spacing w:val="-1"/>
          <w:sz w:val="24"/>
          <w:szCs w:val="24"/>
        </w:rPr>
        <w:t>法律责任，并承担因此所造成的一切损失。</w:t>
      </w:r>
    </w:p>
    <w:p w14:paraId="5C5B2A50">
      <w:pPr>
        <w:spacing w:before="36" w:line="348" w:lineRule="auto"/>
        <w:ind w:left="490" w:right="865" w:firstLine="472" w:firstLineChars="200"/>
        <w:rPr>
          <w:rFonts w:ascii="宋体" w:hAnsi="宋体" w:eastAsia="宋体" w:cs="宋体"/>
          <w:sz w:val="24"/>
          <w:szCs w:val="24"/>
        </w:rPr>
      </w:pPr>
      <w:r>
        <w:rPr>
          <w:rFonts w:ascii="宋体" w:hAnsi="宋体" w:eastAsia="宋体" w:cs="宋体"/>
          <w:spacing w:val="-2"/>
          <w:sz w:val="24"/>
          <w:szCs w:val="24"/>
        </w:rPr>
        <w:t>十一、按照《政府采购促进中小企业发展管理办法》</w:t>
      </w:r>
      <w:r>
        <w:rPr>
          <w:rFonts w:ascii="Times New Roman" w:hAnsi="Times New Roman" w:eastAsia="Times New Roman" w:cs="Times New Roman"/>
          <w:spacing w:val="-3"/>
          <w:sz w:val="24"/>
          <w:szCs w:val="24"/>
        </w:rPr>
        <w:t>(</w:t>
      </w:r>
      <w:r>
        <w:rPr>
          <w:rFonts w:ascii="宋体" w:hAnsi="宋体" w:eastAsia="宋体" w:cs="宋体"/>
          <w:spacing w:val="-3"/>
          <w:sz w:val="24"/>
          <w:szCs w:val="24"/>
        </w:rPr>
        <w:t>财库〔</w:t>
      </w:r>
      <w:r>
        <w:rPr>
          <w:rFonts w:ascii="Times New Roman" w:hAnsi="Times New Roman" w:eastAsia="Times New Roman" w:cs="Times New Roman"/>
          <w:spacing w:val="-3"/>
          <w:sz w:val="24"/>
          <w:szCs w:val="24"/>
        </w:rPr>
        <w:t>2020</w:t>
      </w:r>
      <w:r>
        <w:rPr>
          <w:rFonts w:ascii="宋体" w:hAnsi="宋体" w:eastAsia="宋体" w:cs="宋体"/>
          <w:spacing w:val="-3"/>
          <w:sz w:val="24"/>
          <w:szCs w:val="24"/>
        </w:rPr>
        <w:t>〕</w:t>
      </w:r>
      <w:r>
        <w:rPr>
          <w:rFonts w:ascii="宋体" w:hAnsi="宋体" w:eastAsia="宋体" w:cs="宋体"/>
          <w:spacing w:val="-56"/>
          <w:sz w:val="24"/>
          <w:szCs w:val="24"/>
        </w:rPr>
        <w:t xml:space="preserve"> </w:t>
      </w:r>
      <w:r>
        <w:rPr>
          <w:rFonts w:ascii="Times New Roman" w:hAnsi="Times New Roman" w:eastAsia="Times New Roman" w:cs="Times New Roman"/>
          <w:spacing w:val="-3"/>
          <w:sz w:val="24"/>
          <w:szCs w:val="24"/>
        </w:rPr>
        <w:t>46</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号</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本公司企业规模为：大型</w:t>
      </w:r>
      <w:r>
        <w:rPr>
          <w:rFonts w:ascii="宋体" w:hAnsi="宋体" w:eastAsia="宋体" w:cs="宋体"/>
          <w:spacing w:val="-14"/>
          <w:sz w:val="24"/>
          <w:szCs w:val="24"/>
        </w:rPr>
        <w:t xml:space="preserve"> </w:t>
      </w:r>
      <w:r>
        <w:rPr>
          <w:rFonts w:ascii="宋体" w:hAnsi="宋体" w:eastAsia="宋体" w:cs="宋体"/>
          <w:spacing w:val="-1"/>
          <w:sz w:val="24"/>
          <w:szCs w:val="24"/>
        </w:rPr>
        <w:t>中型</w:t>
      </w:r>
      <w:r>
        <w:rPr>
          <w:rFonts w:ascii="宋体" w:hAnsi="宋体" w:eastAsia="宋体" w:cs="宋体"/>
          <w:spacing w:val="-45"/>
          <w:sz w:val="24"/>
          <w:szCs w:val="24"/>
        </w:rPr>
        <w:t xml:space="preserve"> </w:t>
      </w:r>
      <w:r>
        <w:rPr>
          <w:rFonts w:ascii="宋体" w:hAnsi="宋体" w:eastAsia="宋体" w:cs="宋体"/>
          <w:spacing w:val="-1"/>
          <w:sz w:val="24"/>
          <w:szCs w:val="24"/>
        </w:rPr>
        <w:t>小型微型。</w:t>
      </w:r>
    </w:p>
    <w:p w14:paraId="3F9AE3B5">
      <w:pPr>
        <w:spacing w:before="78" w:line="347" w:lineRule="auto"/>
        <w:ind w:left="10" w:right="905" w:firstLine="468" w:firstLineChars="200"/>
        <w:rPr>
          <w:rFonts w:ascii="宋体" w:hAnsi="宋体" w:eastAsia="宋体" w:cs="宋体"/>
          <w:sz w:val="24"/>
          <w:szCs w:val="24"/>
        </w:rPr>
      </w:pPr>
      <w:r>
        <w:rPr>
          <w:rFonts w:ascii="宋体" w:hAnsi="宋体" w:eastAsia="宋体" w:cs="宋体"/>
          <w:spacing w:val="-3"/>
          <w:sz w:val="24"/>
          <w:szCs w:val="24"/>
        </w:rPr>
        <w:t>注：第三条“</w:t>
      </w:r>
      <w:r>
        <w:rPr>
          <w:rFonts w:ascii="宋体" w:hAnsi="宋体" w:eastAsia="宋体" w:cs="宋体"/>
          <w:spacing w:val="-64"/>
          <w:sz w:val="24"/>
          <w:szCs w:val="24"/>
        </w:rPr>
        <w:t xml:space="preserve"> </w:t>
      </w:r>
      <w:r>
        <w:rPr>
          <w:rFonts w:ascii="宋体" w:hAnsi="宋体" w:eastAsia="宋体" w:cs="宋体"/>
          <w:spacing w:val="-3"/>
          <w:sz w:val="24"/>
          <w:szCs w:val="24"/>
        </w:rPr>
        <w:t>良好的商业信誉</w:t>
      </w:r>
      <w:r>
        <w:rPr>
          <w:rFonts w:ascii="宋体" w:hAnsi="宋体" w:eastAsia="宋体" w:cs="宋体"/>
          <w:spacing w:val="-88"/>
          <w:sz w:val="24"/>
          <w:szCs w:val="24"/>
        </w:rPr>
        <w:t xml:space="preserve"> </w:t>
      </w:r>
      <w:r>
        <w:rPr>
          <w:rFonts w:ascii="宋体" w:hAnsi="宋体" w:eastAsia="宋体" w:cs="宋体"/>
          <w:spacing w:val="-3"/>
          <w:sz w:val="24"/>
          <w:szCs w:val="24"/>
        </w:rPr>
        <w:t>”是指投标人经营状况良好，无本资格声明第</w:t>
      </w:r>
      <w:r>
        <w:rPr>
          <w:rFonts w:ascii="宋体" w:hAnsi="宋体" w:eastAsia="宋体" w:cs="宋体"/>
          <w:sz w:val="24"/>
          <w:szCs w:val="24"/>
        </w:rPr>
        <w:t xml:space="preserve"> </w:t>
      </w:r>
      <w:r>
        <w:rPr>
          <w:rFonts w:ascii="宋体" w:hAnsi="宋体" w:eastAsia="宋体" w:cs="宋体"/>
          <w:spacing w:val="-3"/>
          <w:sz w:val="24"/>
          <w:szCs w:val="24"/>
        </w:rPr>
        <w:t>十条情形。</w:t>
      </w:r>
    </w:p>
    <w:p w14:paraId="3CC7715A">
      <w:pPr>
        <w:spacing w:before="78" w:line="219" w:lineRule="auto"/>
        <w:ind w:left="12"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03DE61DE">
      <w:pPr>
        <w:spacing w:before="182" w:line="219" w:lineRule="auto"/>
        <w:ind w:left="10"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6162491E">
      <w:pPr>
        <w:tabs>
          <w:tab w:val="left" w:pos="5922"/>
        </w:tabs>
        <w:spacing w:before="184" w:line="219" w:lineRule="auto"/>
        <w:ind w:left="5083" w:firstLine="444" w:firstLineChars="2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9"/>
          <w:sz w:val="24"/>
          <w:szCs w:val="24"/>
        </w:rPr>
        <w:t xml:space="preserve"> 日</w:t>
      </w:r>
    </w:p>
    <w:p w14:paraId="436B8F95">
      <w:pPr>
        <w:spacing w:line="195" w:lineRule="auto"/>
        <w:rPr>
          <w:rFonts w:ascii="Times New Roman" w:hAnsi="Times New Roman" w:eastAsia="Times New Roman" w:cs="Times New Roman"/>
          <w:sz w:val="20"/>
          <w:szCs w:val="20"/>
        </w:rPr>
        <w:sectPr>
          <w:pgSz w:w="11905" w:h="16839"/>
          <w:pgMar w:top="1134" w:right="1134" w:bottom="1134" w:left="1134" w:header="0" w:footer="1134" w:gutter="0"/>
          <w:pgNumType w:fmt="decimal"/>
          <w:cols w:space="0" w:num="1"/>
          <w:rtlGutter w:val="0"/>
          <w:docGrid w:linePitch="0" w:charSpace="0"/>
        </w:sectPr>
      </w:pPr>
    </w:p>
    <w:p w14:paraId="2BD33D17">
      <w:pPr>
        <w:spacing w:before="91" w:line="225" w:lineRule="auto"/>
        <w:ind w:left="27" w:firstLine="532" w:firstLineChars="200"/>
        <w:rPr>
          <w:rFonts w:ascii="黑体" w:hAnsi="黑体" w:eastAsia="黑体" w:cs="黑体"/>
          <w:sz w:val="28"/>
          <w:szCs w:val="28"/>
        </w:rPr>
      </w:pPr>
      <w:r>
        <w:rPr>
          <w:rFonts w:ascii="黑体" w:hAnsi="黑体" w:eastAsia="黑体" w:cs="黑体"/>
          <w:spacing w:val="-7"/>
          <w:sz w:val="28"/>
          <w:szCs w:val="28"/>
        </w:rPr>
        <w:t>附件</w:t>
      </w:r>
      <w:r>
        <w:rPr>
          <w:rFonts w:ascii="黑体" w:hAnsi="黑体" w:eastAsia="黑体" w:cs="黑体"/>
          <w:spacing w:val="-62"/>
          <w:sz w:val="28"/>
          <w:szCs w:val="28"/>
        </w:rPr>
        <w:t xml:space="preserve"> </w:t>
      </w:r>
      <w:r>
        <w:rPr>
          <w:rFonts w:ascii="黑体" w:hAnsi="黑体" w:eastAsia="黑体" w:cs="黑体"/>
          <w:spacing w:val="-7"/>
          <w:sz w:val="28"/>
          <w:szCs w:val="28"/>
        </w:rPr>
        <w:t>3-2</w:t>
      </w:r>
    </w:p>
    <w:p w14:paraId="30C7ED8A">
      <w:pPr>
        <w:spacing w:before="323" w:line="222" w:lineRule="auto"/>
        <w:ind w:left="2574" w:firstLine="550" w:firstLineChars="200"/>
        <w:rPr>
          <w:rFonts w:ascii="黑体" w:hAnsi="黑体" w:eastAsia="黑体" w:cs="黑体"/>
          <w:sz w:val="28"/>
          <w:szCs w:val="28"/>
        </w:rPr>
      </w:pPr>
      <w:r>
        <w:rPr>
          <w:rFonts w:ascii="黑体" w:hAnsi="黑体" w:eastAsia="黑体" w:cs="黑体"/>
          <w:b/>
          <w:bCs/>
          <w:spacing w:val="-3"/>
          <w:sz w:val="28"/>
          <w:szCs w:val="28"/>
        </w:rPr>
        <w:t>项目免收投标保证金承诺书</w:t>
      </w:r>
    </w:p>
    <w:p w14:paraId="13FE11BB">
      <w:pPr>
        <w:spacing w:before="78" w:line="219" w:lineRule="auto"/>
        <w:ind w:left="9" w:firstLine="472" w:firstLineChars="200"/>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(采购人、采购代理机构)：</w:t>
      </w:r>
    </w:p>
    <w:p w14:paraId="7BFCE983">
      <w:pPr>
        <w:spacing w:before="185" w:line="349" w:lineRule="auto"/>
        <w:ind w:left="3" w:right="802" w:firstLine="520" w:firstLineChars="200"/>
        <w:jc w:val="both"/>
        <w:rPr>
          <w:rFonts w:ascii="宋体" w:hAnsi="宋体" w:eastAsia="宋体" w:cs="宋体"/>
          <w:sz w:val="24"/>
          <w:szCs w:val="24"/>
        </w:rPr>
      </w:pPr>
      <w:r>
        <w:rPr>
          <w:rFonts w:ascii="宋体" w:hAnsi="宋体" w:eastAsia="宋体" w:cs="宋体"/>
          <w:spacing w:val="10"/>
          <w:sz w:val="24"/>
          <w:szCs w:val="24"/>
        </w:rPr>
        <w:t>根据衡阳市财政局《关于进一步降低政府采购投标成</w:t>
      </w:r>
      <w:r>
        <w:rPr>
          <w:rFonts w:ascii="宋体" w:hAnsi="宋体" w:eastAsia="宋体" w:cs="宋体"/>
          <w:spacing w:val="9"/>
          <w:sz w:val="24"/>
          <w:szCs w:val="24"/>
        </w:rPr>
        <w:t>本的通知》</w:t>
      </w:r>
      <w:r>
        <w:rPr>
          <w:rFonts w:ascii="宋体" w:hAnsi="宋体" w:eastAsia="宋体" w:cs="宋体"/>
          <w:spacing w:val="-99"/>
          <w:sz w:val="24"/>
          <w:szCs w:val="24"/>
        </w:rPr>
        <w:t xml:space="preserve"> </w:t>
      </w:r>
      <w:r>
        <w:rPr>
          <w:rFonts w:ascii="宋体" w:hAnsi="宋体" w:eastAsia="宋体" w:cs="宋体"/>
          <w:spacing w:val="9"/>
          <w:sz w:val="24"/>
          <w:szCs w:val="24"/>
        </w:rPr>
        <w:t>（衡财购</w:t>
      </w:r>
      <w:r>
        <w:rPr>
          <w:rFonts w:ascii="宋体" w:hAnsi="宋体" w:eastAsia="宋体" w:cs="宋体"/>
          <w:sz w:val="24"/>
          <w:szCs w:val="24"/>
        </w:rPr>
        <w:t xml:space="preserve"> </w:t>
      </w:r>
      <w:r>
        <w:rPr>
          <w:rFonts w:ascii="宋体" w:hAnsi="宋体" w:eastAsia="宋体" w:cs="宋体"/>
          <w:spacing w:val="4"/>
          <w:sz w:val="24"/>
          <w:szCs w:val="24"/>
        </w:rPr>
        <w:t>【2022】310</w:t>
      </w:r>
      <w:r>
        <w:rPr>
          <w:rFonts w:ascii="宋体" w:hAnsi="宋体" w:eastAsia="宋体" w:cs="宋体"/>
          <w:spacing w:val="-40"/>
          <w:sz w:val="24"/>
          <w:szCs w:val="24"/>
        </w:rPr>
        <w:t xml:space="preserve"> </w:t>
      </w:r>
      <w:r>
        <w:rPr>
          <w:rFonts w:ascii="宋体" w:hAnsi="宋体" w:eastAsia="宋体" w:cs="宋体"/>
          <w:spacing w:val="4"/>
          <w:sz w:val="24"/>
          <w:szCs w:val="24"/>
        </w:rPr>
        <w:t>号）文件精神，本项目免收投</w:t>
      </w:r>
      <w:r>
        <w:rPr>
          <w:rFonts w:ascii="宋体" w:hAnsi="宋体" w:eastAsia="宋体" w:cs="宋体"/>
          <w:spacing w:val="3"/>
          <w:sz w:val="24"/>
          <w:szCs w:val="24"/>
        </w:rPr>
        <w:t>标保证金。我公司承诺，如有下列情</w:t>
      </w:r>
      <w:r>
        <w:rPr>
          <w:rFonts w:ascii="宋体" w:hAnsi="宋体" w:eastAsia="宋体" w:cs="宋体"/>
          <w:sz w:val="24"/>
          <w:szCs w:val="24"/>
        </w:rPr>
        <w:t xml:space="preserve"> 形之一的，愿意承担相关的法律责任，并接受财政部门的</w:t>
      </w:r>
      <w:r>
        <w:rPr>
          <w:rFonts w:ascii="宋体" w:hAnsi="宋体" w:eastAsia="宋体" w:cs="宋体"/>
          <w:spacing w:val="-1"/>
          <w:sz w:val="24"/>
          <w:szCs w:val="24"/>
        </w:rPr>
        <w:t>相关处罚。</w:t>
      </w:r>
    </w:p>
    <w:p w14:paraId="0CA892EA">
      <w:pPr>
        <w:spacing w:before="36"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（一）成交后无正当理由不与采购人签订合同的；</w:t>
      </w:r>
    </w:p>
    <w:p w14:paraId="367D513E">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（一）未经采购人同意，将成交项目分包方式履行合同的；</w:t>
      </w:r>
    </w:p>
    <w:p w14:paraId="7BBC777D">
      <w:pPr>
        <w:spacing w:before="184"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（一）在提交响应文件截止时间后撤回响应文件的；</w:t>
      </w:r>
    </w:p>
    <w:p w14:paraId="67D9662B">
      <w:pPr>
        <w:spacing w:before="183" w:line="219" w:lineRule="auto"/>
        <w:ind w:left="501" w:firstLine="472" w:firstLineChars="200"/>
        <w:rPr>
          <w:rFonts w:ascii="宋体" w:hAnsi="宋体" w:eastAsia="宋体" w:cs="宋体"/>
          <w:sz w:val="24"/>
          <w:szCs w:val="24"/>
        </w:rPr>
      </w:pPr>
      <w:r>
        <w:rPr>
          <w:rFonts w:ascii="宋体" w:hAnsi="宋体" w:eastAsia="宋体" w:cs="宋体"/>
          <w:spacing w:val="-2"/>
          <w:sz w:val="24"/>
          <w:szCs w:val="24"/>
        </w:rPr>
        <w:t>（一）在响应文件中提供虚假材料的；</w:t>
      </w:r>
    </w:p>
    <w:p w14:paraId="003CD88A">
      <w:pPr>
        <w:spacing w:before="181" w:line="219" w:lineRule="auto"/>
        <w:ind w:left="501" w:firstLine="476" w:firstLineChars="200"/>
        <w:rPr>
          <w:rFonts w:ascii="宋体" w:hAnsi="宋体" w:eastAsia="宋体" w:cs="宋体"/>
          <w:sz w:val="24"/>
          <w:szCs w:val="24"/>
        </w:rPr>
      </w:pPr>
      <w:r>
        <w:rPr>
          <w:rFonts w:ascii="宋体" w:hAnsi="宋体" w:eastAsia="宋体" w:cs="宋体"/>
          <w:spacing w:val="-1"/>
          <w:sz w:val="24"/>
          <w:szCs w:val="24"/>
        </w:rPr>
        <w:t>（一）与采购人、其他供应商或者采购代理机构恶意串通的；</w:t>
      </w:r>
    </w:p>
    <w:p w14:paraId="13148FB6">
      <w:pPr>
        <w:spacing w:before="183" w:line="289" w:lineRule="auto"/>
        <w:ind w:left="489" w:right="3825" w:firstLine="468" w:firstLineChars="200"/>
        <w:rPr>
          <w:rFonts w:ascii="宋体" w:hAnsi="宋体" w:eastAsia="宋体" w:cs="宋体"/>
          <w:sz w:val="24"/>
          <w:szCs w:val="24"/>
        </w:rPr>
      </w:pPr>
      <w:r>
        <w:rPr>
          <w:rFonts w:ascii="宋体" w:hAnsi="宋体" w:eastAsia="宋体" w:cs="宋体"/>
          <w:spacing w:val="-3"/>
          <w:sz w:val="24"/>
          <w:szCs w:val="24"/>
        </w:rPr>
        <w:t>（一）法律法规或者采购文件规定的其他情形。</w:t>
      </w:r>
      <w:r>
        <w:rPr>
          <w:rFonts w:ascii="宋体" w:hAnsi="宋体" w:eastAsia="宋体" w:cs="宋体"/>
          <w:spacing w:val="1"/>
          <w:sz w:val="24"/>
          <w:szCs w:val="24"/>
        </w:rPr>
        <w:t xml:space="preserve"> </w:t>
      </w:r>
      <w:r>
        <w:rPr>
          <w:rFonts w:ascii="宋体" w:hAnsi="宋体" w:eastAsia="宋体" w:cs="宋体"/>
          <w:spacing w:val="-2"/>
          <w:sz w:val="24"/>
          <w:szCs w:val="24"/>
        </w:rPr>
        <w:t>特此承诺！</w:t>
      </w:r>
    </w:p>
    <w:p w14:paraId="367662BB">
      <w:pPr>
        <w:spacing w:before="78" w:line="219" w:lineRule="auto"/>
        <w:ind w:left="12"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r>
        <w:rPr>
          <w:rFonts w:ascii="宋体" w:hAnsi="宋体" w:eastAsia="宋体" w:cs="宋体"/>
          <w:spacing w:val="-67"/>
          <w:sz w:val="24"/>
          <w:szCs w:val="24"/>
        </w:rPr>
        <w:t xml:space="preserve"> </w:t>
      </w:r>
      <w:r>
        <w:rPr>
          <w:rFonts w:ascii="宋体" w:hAnsi="宋体" w:eastAsia="宋体" w:cs="宋体"/>
          <w:sz w:val="24"/>
          <w:szCs w:val="24"/>
          <w:u w:val="single" w:color="auto"/>
        </w:rPr>
        <w:t xml:space="preserve">                    </w:t>
      </w:r>
    </w:p>
    <w:p w14:paraId="1DF44102">
      <w:pPr>
        <w:tabs>
          <w:tab w:val="left" w:pos="5922"/>
        </w:tabs>
        <w:spacing w:before="79" w:line="219" w:lineRule="auto"/>
        <w:ind w:left="5083" w:firstLine="444" w:firstLineChars="200"/>
        <w:outlineLvl w:val="1"/>
        <w:rPr>
          <w:rFonts w:ascii="宋体" w:hAnsi="宋体" w:eastAsia="宋体" w:cs="宋体"/>
          <w:sz w:val="24"/>
          <w:szCs w:val="24"/>
        </w:rPr>
      </w:pPr>
      <w:bookmarkStart w:id="191" w:name="_Toc28790"/>
      <w:bookmarkStart w:id="192" w:name="_Toc32013"/>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9"/>
          <w:sz w:val="24"/>
          <w:szCs w:val="24"/>
        </w:rPr>
        <w:t xml:space="preserve"> 日</w:t>
      </w:r>
      <w:bookmarkEnd w:id="191"/>
      <w:bookmarkEnd w:id="192"/>
    </w:p>
    <w:p w14:paraId="4B979E34">
      <w:pPr>
        <w:spacing w:line="195" w:lineRule="auto"/>
        <w:rPr>
          <w:rFonts w:ascii="Times New Roman" w:hAnsi="Times New Roman" w:eastAsia="Times New Roman" w:cs="Times New Roman"/>
          <w:sz w:val="20"/>
          <w:szCs w:val="20"/>
        </w:rPr>
        <w:sectPr>
          <w:headerReference r:id="rId22" w:type="default"/>
          <w:pgSz w:w="11905" w:h="16839"/>
          <w:pgMar w:top="1134" w:right="1134" w:bottom="1134" w:left="1134" w:header="0" w:footer="1134" w:gutter="0"/>
          <w:pgNumType w:fmt="decimal"/>
          <w:cols w:space="0" w:num="1"/>
          <w:rtlGutter w:val="0"/>
          <w:docGrid w:linePitch="0" w:charSpace="0"/>
        </w:sectPr>
      </w:pPr>
    </w:p>
    <w:p w14:paraId="3F081E12">
      <w:pPr>
        <w:spacing w:before="100" w:line="225" w:lineRule="auto"/>
        <w:ind w:left="11" w:firstLine="652" w:firstLineChars="200"/>
        <w:outlineLvl w:val="0"/>
        <w:rPr>
          <w:rFonts w:ascii="宋体" w:hAnsi="宋体" w:eastAsia="宋体" w:cs="宋体"/>
          <w:sz w:val="31"/>
          <w:szCs w:val="31"/>
        </w:rPr>
      </w:pPr>
      <w:bookmarkStart w:id="193" w:name="bookmark45"/>
      <w:bookmarkEnd w:id="193"/>
      <w:bookmarkStart w:id="194" w:name="_Toc22642"/>
      <w:bookmarkStart w:id="195" w:name="_Toc9642"/>
      <w:r>
        <w:rPr>
          <w:rFonts w:ascii="宋体" w:hAnsi="宋体" w:eastAsia="宋体" w:cs="宋体"/>
          <w:spacing w:val="8"/>
          <w:sz w:val="31"/>
          <w:szCs w:val="31"/>
        </w:rPr>
        <w:t>七、商务文件封面</w:t>
      </w:r>
      <w:bookmarkEnd w:id="194"/>
      <w:bookmarkEnd w:id="195"/>
    </w:p>
    <w:p w14:paraId="00FCD202">
      <w:pPr>
        <w:spacing w:before="356" w:line="185" w:lineRule="auto"/>
        <w:ind w:firstLine="2532" w:firstLineChars="300"/>
        <w:jc w:val="left"/>
        <w:rPr>
          <w:rFonts w:ascii="微软雅黑" w:hAnsi="微软雅黑" w:eastAsia="微软雅黑" w:cs="微软雅黑"/>
          <w:sz w:val="83"/>
          <w:szCs w:val="83"/>
        </w:rPr>
      </w:pPr>
      <w:r>
        <w:rPr>
          <w:rFonts w:ascii="微软雅黑" w:hAnsi="微软雅黑" w:eastAsia="微软雅黑" w:cs="微软雅黑"/>
          <w:spacing w:val="7"/>
          <w:sz w:val="83"/>
          <w:szCs w:val="83"/>
        </w:rPr>
        <w:t>政府采购</w:t>
      </w:r>
    </w:p>
    <w:p w14:paraId="2C325BEB">
      <w:pPr>
        <w:spacing w:before="348" w:line="184" w:lineRule="auto"/>
        <w:ind w:firstLine="1668" w:firstLineChars="200"/>
        <w:jc w:val="left"/>
        <w:outlineLvl w:val="1"/>
        <w:rPr>
          <w:rFonts w:ascii="微软雅黑" w:hAnsi="微软雅黑" w:eastAsia="微软雅黑" w:cs="微软雅黑"/>
          <w:sz w:val="83"/>
          <w:szCs w:val="83"/>
        </w:rPr>
      </w:pPr>
      <w:bookmarkStart w:id="196" w:name="_Toc16017"/>
      <w:bookmarkStart w:id="197" w:name="_Toc15904"/>
      <w:r>
        <w:rPr>
          <w:rFonts w:ascii="微软雅黑" w:hAnsi="微软雅黑" w:eastAsia="微软雅黑" w:cs="微软雅黑"/>
          <w:spacing w:val="2"/>
          <w:sz w:val="83"/>
          <w:szCs w:val="83"/>
        </w:rPr>
        <w:t>投 标</w:t>
      </w:r>
      <w:r>
        <w:rPr>
          <w:rFonts w:ascii="微软雅黑" w:hAnsi="微软雅黑" w:eastAsia="微软雅黑" w:cs="微软雅黑"/>
          <w:spacing w:val="21"/>
          <w:sz w:val="83"/>
          <w:szCs w:val="83"/>
        </w:rPr>
        <w:t xml:space="preserve"> </w:t>
      </w:r>
      <w:r>
        <w:rPr>
          <w:rFonts w:ascii="微软雅黑" w:hAnsi="微软雅黑" w:eastAsia="微软雅黑" w:cs="微软雅黑"/>
          <w:spacing w:val="2"/>
          <w:sz w:val="83"/>
          <w:szCs w:val="83"/>
        </w:rPr>
        <w:t>文 件</w:t>
      </w:r>
      <w:bookmarkEnd w:id="196"/>
      <w:bookmarkEnd w:id="197"/>
    </w:p>
    <w:p w14:paraId="53807A6A">
      <w:pPr>
        <w:spacing w:before="140" w:line="223" w:lineRule="auto"/>
        <w:ind w:left="2959" w:firstLine="859" w:firstLineChars="200"/>
        <w:jc w:val="left"/>
        <w:rPr>
          <w:rFonts w:ascii="宋体" w:hAnsi="宋体" w:eastAsia="宋体" w:cs="宋体"/>
          <w:sz w:val="43"/>
          <w:szCs w:val="43"/>
        </w:rPr>
      </w:pPr>
      <w:r>
        <w:rPr>
          <w:rFonts w:ascii="宋体" w:hAnsi="宋体" w:eastAsia="宋体" w:cs="宋体"/>
          <w:b/>
          <w:bCs/>
          <w:spacing w:val="-1"/>
          <w:sz w:val="43"/>
          <w:szCs w:val="43"/>
        </w:rPr>
        <w:t>（商务文件）</w:t>
      </w:r>
    </w:p>
    <w:p w14:paraId="5B9C06A5">
      <w:pPr>
        <w:spacing w:before="101" w:line="224" w:lineRule="auto"/>
        <w:ind w:left="1770" w:firstLine="646" w:firstLineChars="200"/>
        <w:jc w:val="left"/>
        <w:rPr>
          <w:rFonts w:ascii="宋体" w:hAnsi="宋体" w:eastAsia="宋体" w:cs="宋体"/>
          <w:sz w:val="31"/>
          <w:szCs w:val="31"/>
        </w:rPr>
      </w:pPr>
      <w:r>
        <w:rPr>
          <w:rFonts w:ascii="宋体" w:hAnsi="宋体" w:eastAsia="宋体" w:cs="宋体"/>
          <w:b/>
          <w:bCs/>
          <w:spacing w:val="6"/>
          <w:sz w:val="31"/>
          <w:szCs w:val="31"/>
        </w:rPr>
        <w:t>采购项目名称：</w:t>
      </w:r>
    </w:p>
    <w:p w14:paraId="5F3BD901">
      <w:pPr>
        <w:spacing w:before="248" w:line="224" w:lineRule="auto"/>
        <w:ind w:left="1770" w:firstLine="646" w:firstLineChars="200"/>
        <w:jc w:val="left"/>
        <w:rPr>
          <w:rFonts w:ascii="宋体" w:hAnsi="宋体" w:eastAsia="宋体" w:cs="宋体"/>
          <w:sz w:val="31"/>
          <w:szCs w:val="31"/>
        </w:rPr>
      </w:pPr>
      <w:r>
        <w:rPr>
          <w:rFonts w:ascii="宋体" w:hAnsi="宋体" w:eastAsia="宋体" w:cs="宋体"/>
          <w:b/>
          <w:bCs/>
          <w:spacing w:val="6"/>
          <w:sz w:val="31"/>
          <w:szCs w:val="31"/>
        </w:rPr>
        <w:t>政府采购编号：</w:t>
      </w:r>
    </w:p>
    <w:p w14:paraId="30FC2726">
      <w:pPr>
        <w:spacing w:before="245" w:line="225" w:lineRule="auto"/>
        <w:ind w:left="1770" w:firstLine="646" w:firstLineChars="200"/>
        <w:jc w:val="left"/>
        <w:rPr>
          <w:rFonts w:ascii="宋体" w:hAnsi="宋体" w:eastAsia="宋体" w:cs="宋体"/>
          <w:sz w:val="31"/>
          <w:szCs w:val="31"/>
        </w:rPr>
      </w:pPr>
      <w:r>
        <w:rPr>
          <w:rFonts w:ascii="宋体" w:hAnsi="宋体" w:eastAsia="宋体" w:cs="宋体"/>
          <w:b/>
          <w:bCs/>
          <w:spacing w:val="6"/>
          <w:sz w:val="31"/>
          <w:szCs w:val="31"/>
        </w:rPr>
        <w:t>委托代理编号：</w:t>
      </w:r>
    </w:p>
    <w:p w14:paraId="69112421">
      <w:pPr>
        <w:spacing w:before="101" w:line="225" w:lineRule="auto"/>
        <w:ind w:left="1776" w:firstLine="636" w:firstLineChars="200"/>
        <w:jc w:val="left"/>
        <w:rPr>
          <w:rFonts w:ascii="宋体" w:hAnsi="宋体" w:eastAsia="宋体" w:cs="宋体"/>
          <w:sz w:val="31"/>
          <w:szCs w:val="31"/>
        </w:rPr>
      </w:pPr>
      <w:r>
        <w:rPr>
          <w:rFonts w:ascii="宋体" w:hAnsi="宋体" w:eastAsia="宋体" w:cs="宋体"/>
          <w:spacing w:val="4"/>
          <w:sz w:val="31"/>
          <w:szCs w:val="31"/>
        </w:rPr>
        <w:t>投标人</w:t>
      </w:r>
    </w:p>
    <w:p w14:paraId="5C824361">
      <w:pPr>
        <w:spacing w:before="245" w:line="225" w:lineRule="auto"/>
        <w:ind w:left="3225" w:firstLine="596" w:firstLineChars="200"/>
        <w:jc w:val="left"/>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38"/>
          <w:sz w:val="31"/>
          <w:szCs w:val="31"/>
        </w:rPr>
        <w:t xml:space="preserve">   </w:t>
      </w:r>
      <w:r>
        <w:rPr>
          <w:rFonts w:ascii="宋体" w:hAnsi="宋体" w:eastAsia="宋体" w:cs="宋体"/>
          <w:spacing w:val="-6"/>
          <w:sz w:val="31"/>
          <w:szCs w:val="31"/>
        </w:rPr>
        <w:t>月</w:t>
      </w:r>
      <w:r>
        <w:rPr>
          <w:rFonts w:ascii="宋体" w:hAnsi="宋体" w:eastAsia="宋体" w:cs="宋体"/>
          <w:spacing w:val="2"/>
          <w:sz w:val="31"/>
          <w:szCs w:val="31"/>
        </w:rPr>
        <w:t xml:space="preserve">    </w:t>
      </w:r>
      <w:r>
        <w:rPr>
          <w:rFonts w:ascii="宋体" w:hAnsi="宋体" w:eastAsia="宋体" w:cs="宋体"/>
          <w:spacing w:val="-6"/>
          <w:sz w:val="31"/>
          <w:szCs w:val="31"/>
        </w:rPr>
        <w:t>日</w:t>
      </w:r>
    </w:p>
    <w:p w14:paraId="4D829C61">
      <w:pPr>
        <w:spacing w:line="195" w:lineRule="auto"/>
        <w:jc w:val="left"/>
        <w:rPr>
          <w:rFonts w:ascii="Times New Roman" w:hAnsi="Times New Roman" w:eastAsia="Times New Roman" w:cs="Times New Roman"/>
          <w:sz w:val="20"/>
          <w:szCs w:val="20"/>
        </w:rPr>
        <w:sectPr>
          <w:headerReference r:id="rId23" w:type="default"/>
          <w:pgSz w:w="11905" w:h="16839"/>
          <w:pgMar w:top="1134" w:right="1134" w:bottom="1134" w:left="1134" w:header="0" w:footer="1134" w:gutter="0"/>
          <w:pgNumType w:fmt="decimal"/>
          <w:cols w:space="0" w:num="1"/>
          <w:rtlGutter w:val="0"/>
          <w:docGrid w:linePitch="0" w:charSpace="0"/>
        </w:sectPr>
      </w:pPr>
    </w:p>
    <w:p w14:paraId="0B4D62D9">
      <w:pPr>
        <w:spacing w:before="101" w:line="225" w:lineRule="auto"/>
        <w:ind w:left="18" w:firstLine="644" w:firstLineChars="200"/>
        <w:outlineLvl w:val="0"/>
        <w:rPr>
          <w:rFonts w:ascii="宋体" w:hAnsi="宋体" w:eastAsia="宋体" w:cs="宋体"/>
          <w:sz w:val="31"/>
          <w:szCs w:val="31"/>
        </w:rPr>
      </w:pPr>
      <w:bookmarkStart w:id="198" w:name="bookmark47"/>
      <w:bookmarkEnd w:id="198"/>
      <w:bookmarkStart w:id="199" w:name="_Toc18080"/>
      <w:bookmarkStart w:id="200" w:name="_Toc2516"/>
      <w:r>
        <w:rPr>
          <w:rFonts w:ascii="宋体" w:hAnsi="宋体" w:eastAsia="宋体" w:cs="宋体"/>
          <w:spacing w:val="6"/>
          <w:sz w:val="31"/>
          <w:szCs w:val="31"/>
        </w:rPr>
        <w:t>八、投标函</w:t>
      </w:r>
      <w:bookmarkEnd w:id="199"/>
      <w:bookmarkEnd w:id="200"/>
    </w:p>
    <w:p w14:paraId="048F3C77">
      <w:pPr>
        <w:spacing w:before="37" w:line="374" w:lineRule="auto"/>
        <w:ind w:left="9" w:right="4575" w:firstLine="636" w:firstLineChars="200"/>
        <w:rPr>
          <w:rFonts w:ascii="宋体" w:hAnsi="宋体" w:eastAsia="宋体" w:cs="宋体"/>
          <w:sz w:val="24"/>
          <w:szCs w:val="24"/>
        </w:rPr>
      </w:pPr>
      <w:r>
        <w:rPr>
          <w:rFonts w:ascii="宋体" w:hAnsi="宋体" w:eastAsia="宋体" w:cs="宋体"/>
          <w:spacing w:val="4"/>
          <w:sz w:val="31"/>
          <w:szCs w:val="31"/>
        </w:rPr>
        <w:t>投标函</w:t>
      </w:r>
      <w:r>
        <w:rPr>
          <w:rFonts w:ascii="宋体" w:hAnsi="宋体" w:eastAsia="宋体" w:cs="宋体"/>
          <w:sz w:val="31"/>
          <w:szCs w:val="31"/>
        </w:rPr>
        <w:t xml:space="preserve"> </w:t>
      </w:r>
      <w:r>
        <w:rPr>
          <w:rFonts w:ascii="宋体" w:hAnsi="宋体" w:eastAsia="宋体" w:cs="宋体"/>
          <w:spacing w:val="7"/>
          <w:sz w:val="24"/>
          <w:szCs w:val="24"/>
        </w:rPr>
        <w:t>致</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5"/>
          <w:sz w:val="24"/>
          <w:szCs w:val="24"/>
        </w:rPr>
        <w:t>（</w:t>
      </w:r>
      <w:r>
        <w:rPr>
          <w:rFonts w:ascii="宋体" w:hAnsi="宋体" w:eastAsia="宋体" w:cs="宋体"/>
          <w:spacing w:val="7"/>
          <w:sz w:val="24"/>
          <w:szCs w:val="24"/>
        </w:rPr>
        <w:t>采购代理机构</w:t>
      </w:r>
      <w:r>
        <w:rPr>
          <w:rFonts w:ascii="宋体" w:hAnsi="宋体" w:eastAsia="宋体" w:cs="宋体"/>
          <w:spacing w:val="-15"/>
          <w:sz w:val="24"/>
          <w:szCs w:val="24"/>
        </w:rPr>
        <w:t>）：</w:t>
      </w:r>
    </w:p>
    <w:p w14:paraId="3F74F687">
      <w:pPr>
        <w:spacing w:before="31" w:line="377" w:lineRule="auto"/>
        <w:ind w:left="12" w:right="802" w:firstLine="524" w:firstLineChars="200"/>
        <w:jc w:val="both"/>
        <w:rPr>
          <w:rFonts w:ascii="宋体" w:hAnsi="宋体" w:eastAsia="宋体" w:cs="宋体"/>
          <w:sz w:val="24"/>
          <w:szCs w:val="24"/>
        </w:rPr>
      </w:pPr>
      <w:r>
        <w:rPr>
          <w:rFonts w:ascii="宋体" w:hAnsi="宋体" w:eastAsia="宋体" w:cs="宋体"/>
          <w:spacing w:val="11"/>
          <w:sz w:val="24"/>
          <w:szCs w:val="24"/>
        </w:rPr>
        <w:t>根据贵方为</w:t>
      </w:r>
      <w:r>
        <w:rPr>
          <w:rFonts w:ascii="宋体" w:hAnsi="宋体" w:eastAsia="宋体" w:cs="宋体"/>
          <w:spacing w:val="-10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11"/>
          <w:sz w:val="24"/>
          <w:szCs w:val="24"/>
        </w:rPr>
        <w:t>（项</w:t>
      </w:r>
      <w:r>
        <w:rPr>
          <w:rFonts w:ascii="宋体" w:hAnsi="宋体" w:eastAsia="宋体" w:cs="宋体"/>
          <w:spacing w:val="-44"/>
          <w:sz w:val="24"/>
          <w:szCs w:val="24"/>
        </w:rPr>
        <w:t xml:space="preserve"> </w:t>
      </w:r>
      <w:r>
        <w:rPr>
          <w:rFonts w:ascii="宋体" w:hAnsi="宋体" w:eastAsia="宋体" w:cs="宋体"/>
          <w:spacing w:val="11"/>
          <w:sz w:val="24"/>
          <w:szCs w:val="24"/>
        </w:rPr>
        <w:t>目名称）</w:t>
      </w:r>
      <w:r>
        <w:rPr>
          <w:rFonts w:ascii="宋体" w:hAnsi="宋体" w:eastAsia="宋体" w:cs="宋体"/>
          <w:spacing w:val="-50"/>
          <w:sz w:val="24"/>
          <w:szCs w:val="24"/>
        </w:rPr>
        <w:t xml:space="preserve"> </w:t>
      </w:r>
      <w:r>
        <w:rPr>
          <w:rFonts w:ascii="宋体" w:hAnsi="宋体" w:eastAsia="宋体" w:cs="宋体"/>
          <w:spacing w:val="11"/>
          <w:sz w:val="24"/>
          <w:szCs w:val="24"/>
        </w:rPr>
        <w:t>的投标邀请（政府采购编</w:t>
      </w:r>
      <w:r>
        <w:rPr>
          <w:rFonts w:ascii="宋体" w:hAnsi="宋体" w:eastAsia="宋体" w:cs="宋体"/>
          <w:sz w:val="24"/>
          <w:szCs w:val="24"/>
        </w:rPr>
        <w:t xml:space="preserve"> </w:t>
      </w:r>
      <w:r>
        <w:rPr>
          <w:rFonts w:ascii="宋体" w:hAnsi="宋体" w:eastAsia="宋体" w:cs="宋体"/>
          <w:spacing w:val="2"/>
          <w:sz w:val="24"/>
          <w:szCs w:val="24"/>
        </w:rPr>
        <w:t>号</w:t>
      </w:r>
      <w:r>
        <w:rPr>
          <w:rFonts w:ascii="宋体" w:hAnsi="宋体" w:eastAsia="宋体" w:cs="宋体"/>
          <w:spacing w:val="-12"/>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9"/>
          <w:sz w:val="24"/>
          <w:szCs w:val="24"/>
        </w:rPr>
        <w:t xml:space="preserve"> </w:t>
      </w:r>
      <w:r>
        <w:rPr>
          <w:rFonts w:ascii="宋体" w:hAnsi="宋体" w:eastAsia="宋体" w:cs="宋体"/>
          <w:spacing w:val="-12"/>
          <w:sz w:val="24"/>
          <w:szCs w:val="24"/>
        </w:rPr>
        <w:t>，</w:t>
      </w:r>
      <w:r>
        <w:rPr>
          <w:rFonts w:ascii="宋体" w:hAnsi="宋体" w:eastAsia="宋体" w:cs="宋体"/>
          <w:spacing w:val="2"/>
          <w:sz w:val="24"/>
          <w:szCs w:val="24"/>
        </w:rPr>
        <w:t>委托代理编号</w:t>
      </w:r>
      <w:r>
        <w:rPr>
          <w:rFonts w:ascii="宋体" w:hAnsi="宋体" w:eastAsia="宋体" w:cs="宋体"/>
          <w:spacing w:val="-12"/>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2"/>
          <w:sz w:val="24"/>
          <w:szCs w:val="24"/>
        </w:rPr>
        <w:t>签字代表</w:t>
      </w:r>
      <w:r>
        <w:rPr>
          <w:rFonts w:ascii="宋体" w:hAnsi="宋体" w:eastAsia="宋体" w:cs="宋体"/>
          <w:spacing w:val="-5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w:t>
      </w:r>
      <w:r>
        <w:rPr>
          <w:rFonts w:ascii="宋体" w:hAnsi="宋体" w:eastAsia="宋体" w:cs="宋体"/>
          <w:sz w:val="24"/>
          <w:szCs w:val="24"/>
        </w:rPr>
        <w:t xml:space="preserve"> </w:t>
      </w:r>
      <w:r>
        <w:rPr>
          <w:rFonts w:ascii="宋体" w:hAnsi="宋体" w:eastAsia="宋体" w:cs="宋体"/>
          <w:spacing w:val="3"/>
          <w:sz w:val="24"/>
          <w:szCs w:val="24"/>
        </w:rPr>
        <w:t>名、职务）经正式授权并代表投标人</w:t>
      </w:r>
      <w:r>
        <w:rPr>
          <w:rFonts w:ascii="宋体" w:hAnsi="宋体" w:eastAsia="宋体" w:cs="宋体"/>
          <w:spacing w:val="3"/>
          <w:sz w:val="24"/>
          <w:szCs w:val="24"/>
          <w:u w:val="single" w:color="auto"/>
        </w:rPr>
        <w:t xml:space="preserve">               </w:t>
      </w:r>
      <w:r>
        <w:rPr>
          <w:rFonts w:ascii="宋体" w:hAnsi="宋体" w:eastAsia="宋体" w:cs="宋体"/>
          <w:spacing w:val="-37"/>
          <w:sz w:val="24"/>
          <w:szCs w:val="24"/>
        </w:rPr>
        <w:t xml:space="preserve"> </w:t>
      </w:r>
      <w:r>
        <w:rPr>
          <w:rFonts w:ascii="宋体" w:hAnsi="宋体" w:eastAsia="宋体" w:cs="宋体"/>
          <w:spacing w:val="3"/>
          <w:sz w:val="24"/>
          <w:szCs w:val="24"/>
        </w:rPr>
        <w:t>（投标人名称、地址）提</w:t>
      </w:r>
      <w:r>
        <w:rPr>
          <w:rFonts w:ascii="宋体" w:hAnsi="宋体" w:eastAsia="宋体" w:cs="宋体"/>
          <w:sz w:val="24"/>
          <w:szCs w:val="24"/>
        </w:rPr>
        <w:t xml:space="preserve"> </w:t>
      </w:r>
      <w:r>
        <w:rPr>
          <w:rFonts w:ascii="宋体" w:hAnsi="宋体" w:eastAsia="宋体" w:cs="宋体"/>
          <w:spacing w:val="-1"/>
          <w:sz w:val="24"/>
          <w:szCs w:val="24"/>
        </w:rPr>
        <w:t>交下述文件并在此声明，所递交的投标文件内容完整、真实。</w:t>
      </w:r>
    </w:p>
    <w:p w14:paraId="2D1E44A9">
      <w:pPr>
        <w:spacing w:before="33" w:line="219" w:lineRule="auto"/>
        <w:ind w:left="508" w:firstLine="460" w:firstLineChars="200"/>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、投标资格证明文件；</w:t>
      </w:r>
    </w:p>
    <w:p w14:paraId="05132EF9">
      <w:pPr>
        <w:spacing w:before="213" w:line="218" w:lineRule="auto"/>
        <w:ind w:left="485"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、商务文件：投标函、开标一览表、分项价格表、商务条款响应</w:t>
      </w:r>
      <w:r>
        <w:rPr>
          <w:rFonts w:ascii="Times New Roman" w:hAnsi="Times New Roman" w:eastAsia="Times New Roman" w:cs="Times New Roman"/>
          <w:spacing w:val="-1"/>
          <w:sz w:val="24"/>
          <w:szCs w:val="24"/>
        </w:rPr>
        <w:t>/</w:t>
      </w:r>
      <w:r>
        <w:rPr>
          <w:rFonts w:ascii="宋体" w:hAnsi="宋体" w:eastAsia="宋体" w:cs="宋体"/>
          <w:spacing w:val="-1"/>
          <w:sz w:val="24"/>
          <w:szCs w:val="24"/>
        </w:rPr>
        <w:t>偏离表；</w:t>
      </w:r>
    </w:p>
    <w:p w14:paraId="2E531720">
      <w:pPr>
        <w:spacing w:before="213" w:line="302" w:lineRule="auto"/>
        <w:ind w:left="10" w:right="96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、技术服务文件：服务说明一览表、技术规格响应</w:t>
      </w:r>
      <w:r>
        <w:rPr>
          <w:rFonts w:ascii="Times New Roman" w:hAnsi="Times New Roman" w:eastAsia="Times New Roman" w:cs="Times New Roman"/>
          <w:spacing w:val="-1"/>
          <w:sz w:val="24"/>
          <w:szCs w:val="24"/>
        </w:rPr>
        <w:t>/</w:t>
      </w:r>
      <w:r>
        <w:rPr>
          <w:rFonts w:ascii="宋体" w:hAnsi="宋体" w:eastAsia="宋体" w:cs="宋体"/>
          <w:spacing w:val="-1"/>
          <w:sz w:val="24"/>
          <w:szCs w:val="24"/>
        </w:rPr>
        <w:t>偏离表、投</w:t>
      </w:r>
      <w:r>
        <w:rPr>
          <w:rFonts w:ascii="宋体" w:hAnsi="宋体" w:eastAsia="宋体" w:cs="宋体"/>
          <w:spacing w:val="-2"/>
          <w:sz w:val="24"/>
          <w:szCs w:val="24"/>
        </w:rPr>
        <w:t>标服务符合</w:t>
      </w:r>
      <w:r>
        <w:rPr>
          <w:rFonts w:ascii="宋体" w:hAnsi="宋体" w:eastAsia="宋体" w:cs="宋体"/>
          <w:sz w:val="24"/>
          <w:szCs w:val="24"/>
        </w:rPr>
        <w:t xml:space="preserve"> </w:t>
      </w:r>
      <w:r>
        <w:rPr>
          <w:rFonts w:ascii="宋体" w:hAnsi="宋体" w:eastAsia="宋体" w:cs="宋体"/>
          <w:spacing w:val="-1"/>
          <w:sz w:val="24"/>
          <w:szCs w:val="24"/>
        </w:rPr>
        <w:t>招标文件规定的证明文件。</w:t>
      </w:r>
    </w:p>
    <w:p w14:paraId="6A4A426C">
      <w:pPr>
        <w:spacing w:before="211" w:line="219" w:lineRule="auto"/>
        <w:ind w:left="488" w:firstLine="476" w:firstLineChars="200"/>
        <w:rPr>
          <w:rFonts w:ascii="宋体" w:hAnsi="宋体" w:eastAsia="宋体" w:cs="宋体"/>
          <w:sz w:val="24"/>
          <w:szCs w:val="24"/>
        </w:rPr>
      </w:pPr>
      <w:r>
        <w:rPr>
          <w:rFonts w:ascii="宋体" w:hAnsi="宋体" w:eastAsia="宋体" w:cs="宋体"/>
          <w:spacing w:val="-1"/>
          <w:sz w:val="24"/>
          <w:szCs w:val="24"/>
        </w:rPr>
        <w:t>在此，签字代表宣布同意如下：</w:t>
      </w:r>
    </w:p>
    <w:p w14:paraId="4E40BF37">
      <w:pPr>
        <w:spacing w:before="215" w:line="218" w:lineRule="auto"/>
        <w:ind w:left="508"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、投标人严格按照招标文件的规定报价，见《开标一览表》。</w:t>
      </w:r>
    </w:p>
    <w:p w14:paraId="6B301E14">
      <w:pPr>
        <w:spacing w:before="214" w:line="219" w:lineRule="auto"/>
        <w:ind w:left="485"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、投标人将按招标文件的规定履行合同责任和义务。</w:t>
      </w:r>
    </w:p>
    <w:p w14:paraId="47CB4A8A">
      <w:pPr>
        <w:spacing w:before="213" w:line="301" w:lineRule="auto"/>
        <w:ind w:left="13" w:right="804" w:firstLine="500" w:firstLineChars="200"/>
        <w:rPr>
          <w:rFonts w:ascii="宋体" w:hAnsi="宋体" w:eastAsia="宋体" w:cs="宋体"/>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16"/>
          <w:sz w:val="24"/>
          <w:szCs w:val="24"/>
        </w:rPr>
        <w:t xml:space="preserve"> </w:t>
      </w:r>
      <w:r>
        <w:rPr>
          <w:rFonts w:ascii="宋体" w:hAnsi="宋体" w:eastAsia="宋体" w:cs="宋体"/>
          <w:spacing w:val="5"/>
          <w:sz w:val="24"/>
          <w:szCs w:val="24"/>
        </w:rPr>
        <w:t>、投标人已详细审查全部招标文件。我们完全理解并同意放弃对这方面有</w:t>
      </w:r>
      <w:r>
        <w:rPr>
          <w:rFonts w:ascii="宋体" w:hAnsi="宋体" w:eastAsia="宋体" w:cs="宋体"/>
          <w:sz w:val="24"/>
          <w:szCs w:val="24"/>
        </w:rPr>
        <w:t xml:space="preserve"> </w:t>
      </w:r>
      <w:r>
        <w:rPr>
          <w:rFonts w:ascii="宋体" w:hAnsi="宋体" w:eastAsia="宋体" w:cs="宋体"/>
          <w:spacing w:val="-2"/>
          <w:sz w:val="24"/>
          <w:szCs w:val="24"/>
        </w:rPr>
        <w:t>不明及误解的权利。</w:t>
      </w:r>
    </w:p>
    <w:p w14:paraId="3BA07E24">
      <w:pPr>
        <w:spacing w:before="216" w:line="328" w:lineRule="auto"/>
        <w:ind w:left="11" w:right="802" w:firstLine="496" w:firstLineChars="200"/>
        <w:rPr>
          <w:rFonts w:ascii="宋体" w:hAnsi="宋体" w:eastAsia="宋体" w:cs="宋体"/>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、本投标有效期为自招标文件规定的提交投标文件截止之日起</w:t>
      </w:r>
      <w:r>
        <w:rPr>
          <w:rFonts w:ascii="宋体" w:hAnsi="宋体" w:eastAsia="宋体" w:cs="宋体"/>
          <w:spacing w:val="-115"/>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个日历</w:t>
      </w:r>
      <w:r>
        <w:rPr>
          <w:rFonts w:ascii="宋体" w:hAnsi="宋体" w:eastAsia="宋体" w:cs="宋体"/>
          <w:sz w:val="24"/>
          <w:szCs w:val="24"/>
        </w:rPr>
        <w:t xml:space="preserve"> </w:t>
      </w:r>
      <w:r>
        <w:rPr>
          <w:rFonts w:ascii="宋体" w:hAnsi="宋体" w:eastAsia="宋体" w:cs="宋体"/>
          <w:spacing w:val="3"/>
          <w:sz w:val="24"/>
          <w:szCs w:val="24"/>
        </w:rPr>
        <w:t>日。在投标有效期内我方同意遵守本投标文件</w:t>
      </w:r>
      <w:r>
        <w:rPr>
          <w:rFonts w:ascii="宋体" w:hAnsi="宋体" w:eastAsia="宋体" w:cs="宋体"/>
          <w:spacing w:val="2"/>
          <w:sz w:val="24"/>
          <w:szCs w:val="24"/>
        </w:rPr>
        <w:t>中的承诺且在此期限期满之前投标</w:t>
      </w:r>
      <w:r>
        <w:rPr>
          <w:rFonts w:ascii="宋体" w:hAnsi="宋体" w:eastAsia="宋体" w:cs="宋体"/>
          <w:sz w:val="24"/>
          <w:szCs w:val="24"/>
        </w:rPr>
        <w:t xml:space="preserve"> </w:t>
      </w:r>
      <w:r>
        <w:rPr>
          <w:rFonts w:ascii="宋体" w:hAnsi="宋体" w:eastAsia="宋体" w:cs="宋体"/>
          <w:spacing w:val="-1"/>
          <w:sz w:val="24"/>
          <w:szCs w:val="24"/>
        </w:rPr>
        <w:t>文件对我方具有法律约束力。</w:t>
      </w:r>
    </w:p>
    <w:p w14:paraId="2256B395">
      <w:pPr>
        <w:spacing w:before="211" w:line="219" w:lineRule="auto"/>
        <w:ind w:left="492"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8"/>
          <w:sz w:val="24"/>
          <w:szCs w:val="24"/>
        </w:rPr>
        <w:t xml:space="preserve"> </w:t>
      </w:r>
      <w:r>
        <w:rPr>
          <w:rFonts w:ascii="宋体" w:hAnsi="宋体" w:eastAsia="宋体" w:cs="宋体"/>
          <w:spacing w:val="-3"/>
          <w:sz w:val="24"/>
          <w:szCs w:val="24"/>
        </w:rPr>
        <w:t>、投标人资格声明</w:t>
      </w:r>
      <w:r>
        <w:rPr>
          <w:rFonts w:ascii="宋体" w:hAnsi="宋体" w:eastAsia="宋体" w:cs="宋体"/>
          <w:spacing w:val="-60"/>
          <w:sz w:val="24"/>
          <w:szCs w:val="24"/>
        </w:rPr>
        <w:t xml:space="preserve"> </w:t>
      </w:r>
      <w:r>
        <w:rPr>
          <w:rFonts w:ascii="宋体" w:hAnsi="宋体" w:eastAsia="宋体" w:cs="宋体"/>
          <w:spacing w:val="-3"/>
          <w:sz w:val="24"/>
          <w:szCs w:val="24"/>
        </w:rPr>
        <w:t>（见附件）。</w:t>
      </w:r>
    </w:p>
    <w:p w14:paraId="323770CA">
      <w:pPr>
        <w:spacing w:before="215" w:line="219" w:lineRule="auto"/>
        <w:ind w:left="490"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rPr>
        <w:t>、同意提供贵方可能要求的与其投标有关的一切数据或资料。</w:t>
      </w:r>
    </w:p>
    <w:p w14:paraId="67FDB1A3">
      <w:pPr>
        <w:spacing w:before="213" w:line="301" w:lineRule="auto"/>
        <w:ind w:left="8" w:right="802" w:firstLine="500" w:firstLineChars="200"/>
        <w:rPr>
          <w:rFonts w:ascii="宋体" w:hAnsi="宋体" w:eastAsia="宋体" w:cs="宋体"/>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rPr>
        <w:t>、废标后，若采购人向财政部门申请公开招标转竞争性谈判等采购方式，</w:t>
      </w:r>
      <w:r>
        <w:rPr>
          <w:rFonts w:ascii="宋体" w:hAnsi="宋体" w:eastAsia="宋体" w:cs="宋体"/>
          <w:sz w:val="24"/>
          <w:szCs w:val="24"/>
        </w:rPr>
        <w:t xml:space="preserve"> </w:t>
      </w:r>
      <w:r>
        <w:rPr>
          <w:rFonts w:ascii="宋体" w:hAnsi="宋体" w:eastAsia="宋体" w:cs="宋体"/>
          <w:spacing w:val="3"/>
          <w:sz w:val="24"/>
          <w:szCs w:val="24"/>
        </w:rPr>
        <w:t>在收到贵方的通知后，我方本投标函及所有投标文件</w:t>
      </w:r>
      <w:r>
        <w:rPr>
          <w:rFonts w:ascii="宋体" w:hAnsi="宋体" w:eastAsia="宋体" w:cs="宋体"/>
          <w:spacing w:val="2"/>
          <w:sz w:val="24"/>
          <w:szCs w:val="24"/>
        </w:rPr>
        <w:t>中声明、授权、承诺、盖章</w:t>
      </w:r>
    </w:p>
    <w:p w14:paraId="5C6F94B0">
      <w:pPr>
        <w:spacing w:before="214" w:line="370" w:lineRule="auto"/>
        <w:ind w:left="9" w:right="802" w:firstLine="492" w:firstLineChars="200"/>
        <w:rPr>
          <w:rFonts w:ascii="宋体" w:hAnsi="宋体" w:eastAsia="宋体" w:cs="宋体"/>
          <w:sz w:val="24"/>
          <w:szCs w:val="24"/>
        </w:rPr>
      </w:pPr>
      <w:r>
        <w:rPr>
          <w:rFonts w:ascii="宋体" w:hAnsi="宋体" w:eastAsia="宋体" w:cs="宋体"/>
          <w:spacing w:val="3"/>
          <w:sz w:val="24"/>
          <w:szCs w:val="24"/>
        </w:rPr>
        <w:t>签字等，对于贵方采用竞争性谈判采购仍然有效。</w:t>
      </w:r>
      <w:r>
        <w:rPr>
          <w:rFonts w:ascii="宋体" w:hAnsi="宋体" w:eastAsia="宋体" w:cs="宋体"/>
          <w:spacing w:val="2"/>
          <w:sz w:val="24"/>
          <w:szCs w:val="24"/>
        </w:rPr>
        <w:t>我方遵守贵方招标文件关于特</w:t>
      </w:r>
      <w:r>
        <w:rPr>
          <w:rFonts w:ascii="宋体" w:hAnsi="宋体" w:eastAsia="宋体" w:cs="宋体"/>
          <w:sz w:val="24"/>
          <w:szCs w:val="24"/>
        </w:rPr>
        <w:t xml:space="preserve"> </w:t>
      </w:r>
      <w:r>
        <w:rPr>
          <w:rFonts w:ascii="宋体" w:hAnsi="宋体" w:eastAsia="宋体" w:cs="宋体"/>
          <w:spacing w:val="-1"/>
          <w:sz w:val="24"/>
          <w:szCs w:val="24"/>
        </w:rPr>
        <w:t>殊情形采用竞争性谈判采购的有关规定，并无异议。</w:t>
      </w:r>
    </w:p>
    <w:p w14:paraId="4A0BC980">
      <w:pPr>
        <w:spacing w:before="78" w:line="219" w:lineRule="auto"/>
        <w:ind w:left="495"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8</w:t>
      </w:r>
      <w:r>
        <w:rPr>
          <w:rFonts w:ascii="Times New Roman" w:hAnsi="Times New Roman" w:eastAsia="Times New Roman" w:cs="Times New Roman"/>
          <w:spacing w:val="-16"/>
          <w:sz w:val="24"/>
          <w:szCs w:val="24"/>
        </w:rPr>
        <w:t xml:space="preserve"> </w:t>
      </w:r>
      <w:r>
        <w:rPr>
          <w:rFonts w:ascii="宋体" w:hAnsi="宋体" w:eastAsia="宋体" w:cs="宋体"/>
          <w:spacing w:val="-3"/>
          <w:sz w:val="24"/>
          <w:szCs w:val="24"/>
        </w:rPr>
        <w:t>、与本投标有关的一切正式往来信函请寄：</w:t>
      </w:r>
    </w:p>
    <w:p w14:paraId="0A2EF8CA">
      <w:pPr>
        <w:spacing w:line="195" w:lineRule="auto"/>
        <w:rPr>
          <w:rFonts w:ascii="Times New Roman" w:hAnsi="Times New Roman" w:eastAsia="Times New Roman" w:cs="Times New Roman"/>
          <w:sz w:val="20"/>
          <w:szCs w:val="20"/>
        </w:rPr>
        <w:sectPr>
          <w:headerReference r:id="rId24" w:type="default"/>
          <w:pgSz w:w="11905" w:h="16839"/>
          <w:pgMar w:top="1134" w:right="1134" w:bottom="1134" w:left="1134" w:header="0" w:footer="1134" w:gutter="0"/>
          <w:pgNumType w:fmt="decimal"/>
          <w:cols w:space="0" w:num="1"/>
          <w:rtlGutter w:val="0"/>
          <w:docGrid w:linePitch="0" w:charSpace="0"/>
        </w:sectPr>
      </w:pPr>
    </w:p>
    <w:p w14:paraId="3ABDF986">
      <w:pPr>
        <w:tabs>
          <w:tab w:val="left" w:pos="4138"/>
          <w:tab w:val="left" w:pos="4198"/>
        </w:tabs>
        <w:spacing w:before="78" w:line="350" w:lineRule="auto"/>
        <w:ind w:left="11" w:right="5105" w:firstLine="452" w:firstLineChars="200"/>
        <w:jc w:val="both"/>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电话：</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 xml:space="preserve"> </w:t>
      </w:r>
      <w:r>
        <w:rPr>
          <w:rFonts w:ascii="宋体" w:hAnsi="宋体" w:eastAsia="宋体" w:cs="宋体"/>
          <w:spacing w:val="-2"/>
          <w:sz w:val="24"/>
          <w:szCs w:val="24"/>
        </w:rPr>
        <w:t>传真：</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3F1A0762">
      <w:pPr>
        <w:spacing w:before="34" w:line="219" w:lineRule="auto"/>
        <w:ind w:left="10"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0757E173">
      <w:pPr>
        <w:spacing w:before="78" w:line="219" w:lineRule="auto"/>
        <w:ind w:left="51" w:firstLine="428" w:firstLineChars="200"/>
        <w:outlineLvl w:val="1"/>
        <w:rPr>
          <w:rFonts w:ascii="宋体" w:hAnsi="宋体" w:eastAsia="宋体" w:cs="宋体"/>
          <w:sz w:val="24"/>
          <w:szCs w:val="24"/>
        </w:rPr>
      </w:pPr>
      <w:bookmarkStart w:id="201" w:name="_Toc2353"/>
      <w:bookmarkStart w:id="202" w:name="_Toc15255"/>
      <w:r>
        <w:rPr>
          <w:rFonts w:ascii="宋体" w:hAnsi="宋体" w:eastAsia="宋体" w:cs="宋体"/>
          <w:spacing w:val="-13"/>
          <w:sz w:val="24"/>
          <w:szCs w:val="24"/>
        </w:rPr>
        <w:t>日期：</w:t>
      </w:r>
      <w:r>
        <w:rPr>
          <w:rFonts w:ascii="宋体" w:hAnsi="宋体" w:eastAsia="宋体" w:cs="宋体"/>
          <w:spacing w:val="10"/>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13"/>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13"/>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3"/>
          <w:sz w:val="24"/>
          <w:szCs w:val="24"/>
        </w:rPr>
        <w:t>日</w:t>
      </w:r>
      <w:bookmarkEnd w:id="201"/>
      <w:bookmarkEnd w:id="202"/>
    </w:p>
    <w:p w14:paraId="12451DD2">
      <w:pPr>
        <w:spacing w:before="65" w:line="229" w:lineRule="auto"/>
        <w:ind w:left="11" w:firstLine="408" w:firstLineChars="200"/>
        <w:rPr>
          <w:rFonts w:ascii="宋体" w:hAnsi="宋体" w:eastAsia="宋体" w:cs="宋体"/>
          <w:sz w:val="20"/>
          <w:szCs w:val="20"/>
        </w:rPr>
      </w:pPr>
      <w:r>
        <w:rPr>
          <w:rFonts w:ascii="宋体" w:hAnsi="宋体" w:eastAsia="宋体" w:cs="宋体"/>
          <w:spacing w:val="2"/>
          <w:sz w:val="20"/>
          <w:szCs w:val="20"/>
        </w:rPr>
        <w:t>备注：</w:t>
      </w:r>
    </w:p>
    <w:p w14:paraId="1CE59D89">
      <w:pPr>
        <w:spacing w:before="153" w:line="298" w:lineRule="auto"/>
        <w:ind w:left="11" w:right="804" w:firstLine="456" w:firstLineChars="200"/>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21"/>
          <w:sz w:val="20"/>
          <w:szCs w:val="20"/>
        </w:rPr>
        <w:t xml:space="preserve"> </w:t>
      </w:r>
      <w:r>
        <w:rPr>
          <w:rFonts w:ascii="宋体" w:hAnsi="宋体" w:eastAsia="宋体" w:cs="宋体"/>
          <w:spacing w:val="14"/>
          <w:sz w:val="20"/>
          <w:szCs w:val="20"/>
        </w:rPr>
        <w:t>、除可填报项目外，对本投标函的任何修改将被视为非实</w:t>
      </w:r>
      <w:r>
        <w:rPr>
          <w:rFonts w:ascii="宋体" w:hAnsi="宋体" w:eastAsia="宋体" w:cs="宋体"/>
          <w:spacing w:val="13"/>
          <w:sz w:val="20"/>
          <w:szCs w:val="20"/>
        </w:rPr>
        <w:t>质性响应投标，在评标时将其视</w:t>
      </w:r>
      <w:r>
        <w:rPr>
          <w:rFonts w:ascii="宋体" w:hAnsi="宋体" w:eastAsia="宋体" w:cs="宋体"/>
          <w:sz w:val="20"/>
          <w:szCs w:val="20"/>
        </w:rPr>
        <w:t xml:space="preserve"> </w:t>
      </w:r>
      <w:r>
        <w:rPr>
          <w:rFonts w:ascii="宋体" w:hAnsi="宋体" w:eastAsia="宋体" w:cs="宋体"/>
          <w:spacing w:val="6"/>
          <w:sz w:val="20"/>
          <w:szCs w:val="20"/>
        </w:rPr>
        <w:t>为无效投标。</w:t>
      </w:r>
    </w:p>
    <w:p w14:paraId="46832F5D">
      <w:pPr>
        <w:spacing w:before="46" w:line="239" w:lineRule="auto"/>
        <w:ind w:left="17" w:right="804" w:firstLine="480" w:firstLineChars="200"/>
        <w:rPr>
          <w:rFonts w:ascii="宋体" w:hAnsi="宋体" w:eastAsia="宋体" w:cs="宋体"/>
          <w:sz w:val="20"/>
          <w:szCs w:val="20"/>
        </w:rPr>
      </w:pPr>
      <w:r>
        <w:rPr>
          <w:rFonts w:ascii="Times New Roman" w:hAnsi="Times New Roman" w:eastAsia="Times New Roman" w:cs="Times New Roman"/>
          <w:spacing w:val="20"/>
          <w:sz w:val="20"/>
          <w:szCs w:val="20"/>
        </w:rPr>
        <w:t>2</w:t>
      </w:r>
      <w:r>
        <w:rPr>
          <w:rFonts w:ascii="Times New Roman" w:hAnsi="Times New Roman" w:eastAsia="Times New Roman" w:cs="Times New Roman"/>
          <w:spacing w:val="-16"/>
          <w:sz w:val="20"/>
          <w:szCs w:val="20"/>
        </w:rPr>
        <w:t xml:space="preserve"> </w:t>
      </w:r>
      <w:r>
        <w:rPr>
          <w:rFonts w:ascii="宋体" w:hAnsi="宋体" w:eastAsia="宋体" w:cs="宋体"/>
          <w:spacing w:val="20"/>
          <w:sz w:val="20"/>
          <w:szCs w:val="20"/>
        </w:rPr>
        <w:t>、投标人注册成立不足三年的，承诺与声明</w:t>
      </w:r>
      <w:r>
        <w:rPr>
          <w:rFonts w:ascii="宋体" w:hAnsi="宋体" w:eastAsia="宋体" w:cs="宋体"/>
          <w:spacing w:val="19"/>
          <w:sz w:val="20"/>
          <w:szCs w:val="20"/>
        </w:rPr>
        <w:t>从单位成立始至参加本项目政府采购活动止</w:t>
      </w:r>
      <w:r>
        <w:rPr>
          <w:rFonts w:ascii="宋体" w:hAnsi="宋体" w:eastAsia="宋体" w:cs="宋体"/>
          <w:sz w:val="20"/>
          <w:szCs w:val="20"/>
        </w:rPr>
        <w:t xml:space="preserve"> </w:t>
      </w:r>
      <w:r>
        <w:rPr>
          <w:rFonts w:ascii="宋体" w:hAnsi="宋体" w:eastAsia="宋体" w:cs="宋体"/>
          <w:spacing w:val="2"/>
          <w:sz w:val="20"/>
          <w:szCs w:val="20"/>
        </w:rPr>
        <w:t>（后同）。</w:t>
      </w:r>
    </w:p>
    <w:p w14:paraId="020075FE">
      <w:pPr>
        <w:spacing w:line="195" w:lineRule="auto"/>
        <w:rPr>
          <w:rFonts w:ascii="Times New Roman" w:hAnsi="Times New Roman" w:eastAsia="Times New Roman" w:cs="Times New Roman"/>
          <w:sz w:val="20"/>
          <w:szCs w:val="20"/>
        </w:rPr>
        <w:sectPr>
          <w:headerReference r:id="rId25" w:type="default"/>
          <w:pgSz w:w="11905" w:h="16839"/>
          <w:pgMar w:top="1134" w:right="1134" w:bottom="1134" w:left="1134" w:header="0" w:footer="1134" w:gutter="0"/>
          <w:pgNumType w:fmt="decimal"/>
          <w:cols w:space="0" w:num="1"/>
          <w:rtlGutter w:val="0"/>
          <w:docGrid w:linePitch="0" w:charSpace="0"/>
        </w:sectPr>
      </w:pPr>
    </w:p>
    <w:p w14:paraId="71C2CC15">
      <w:pPr>
        <w:spacing w:before="100" w:line="223" w:lineRule="auto"/>
        <w:ind w:left="117" w:firstLine="648" w:firstLineChars="200"/>
        <w:outlineLvl w:val="0"/>
        <w:rPr>
          <w:rFonts w:ascii="宋体" w:hAnsi="宋体" w:eastAsia="宋体" w:cs="宋体"/>
          <w:sz w:val="31"/>
          <w:szCs w:val="31"/>
        </w:rPr>
      </w:pPr>
      <w:bookmarkStart w:id="203" w:name="bookmark49"/>
      <w:bookmarkEnd w:id="203"/>
      <w:bookmarkStart w:id="204" w:name="_Toc11099"/>
      <w:bookmarkStart w:id="205" w:name="_Toc21308"/>
      <w:r>
        <w:rPr>
          <w:rFonts w:ascii="宋体" w:hAnsi="宋体" w:eastAsia="宋体" w:cs="宋体"/>
          <w:spacing w:val="7"/>
          <w:sz w:val="31"/>
          <w:szCs w:val="31"/>
        </w:rPr>
        <w:t>九、开标一览表(总价)</w:t>
      </w:r>
      <w:bookmarkEnd w:id="204"/>
      <w:bookmarkEnd w:id="205"/>
    </w:p>
    <w:p w14:paraId="2C796623">
      <w:pPr>
        <w:spacing w:before="39" w:line="228" w:lineRule="auto"/>
        <w:ind w:left="3565" w:firstLine="644" w:firstLineChars="200"/>
        <w:rPr>
          <w:rFonts w:ascii="黑体" w:hAnsi="黑体" w:eastAsia="黑体" w:cs="黑体"/>
          <w:sz w:val="31"/>
          <w:szCs w:val="31"/>
        </w:rPr>
      </w:pPr>
      <w:r>
        <w:rPr>
          <w:rFonts w:ascii="黑体" w:hAnsi="黑体" w:eastAsia="黑体" w:cs="黑体"/>
          <w:spacing w:val="6"/>
          <w:sz w:val="31"/>
          <w:szCs w:val="31"/>
        </w:rPr>
        <w:t>开标一览表</w:t>
      </w:r>
    </w:p>
    <w:p w14:paraId="61A9DDCC">
      <w:pPr>
        <w:spacing w:before="294" w:line="219" w:lineRule="auto"/>
        <w:ind w:left="105" w:firstLine="472" w:firstLineChars="20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2"/>
          <w:sz w:val="24"/>
          <w:szCs w:val="24"/>
        </w:rPr>
        <w:t>委托代理编号：</w:t>
      </w:r>
      <w:r>
        <w:rPr>
          <w:rFonts w:ascii="宋体" w:hAnsi="宋体" w:eastAsia="宋体" w:cs="宋体"/>
          <w:spacing w:val="-2"/>
          <w:sz w:val="24"/>
          <w:szCs w:val="24"/>
          <w:u w:val="single" w:color="auto"/>
        </w:rPr>
        <w:t xml:space="preserve">                </w:t>
      </w:r>
    </w:p>
    <w:p w14:paraId="6BB363B8">
      <w:pPr>
        <w:spacing w:before="182" w:line="219" w:lineRule="auto"/>
        <w:ind w:left="106" w:firstLine="480" w:firstLineChars="200"/>
        <w:rPr>
          <w:rFonts w:ascii="宋体" w:hAnsi="宋体" w:eastAsia="宋体" w:cs="宋体"/>
          <w:sz w:val="24"/>
          <w:szCs w:val="24"/>
        </w:rPr>
      </w:pPr>
      <w:r>
        <w:rPr>
          <w:rFonts w:ascii="宋体" w:hAnsi="宋体" w:eastAsia="宋体" w:cs="宋体"/>
          <w:sz w:val="24"/>
          <w:szCs w:val="24"/>
        </w:rPr>
        <w:t>包号：</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金额单位：元</w:t>
      </w:r>
    </w:p>
    <w:tbl>
      <w:tblPr>
        <w:tblStyle w:val="10"/>
        <w:tblW w:w="898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2025"/>
        <w:gridCol w:w="2879"/>
        <w:gridCol w:w="1341"/>
        <w:gridCol w:w="2059"/>
      </w:tblGrid>
      <w:tr w14:paraId="6913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80" w:type="dxa"/>
            <w:vAlign w:val="top"/>
          </w:tcPr>
          <w:p w14:paraId="74FB64D6">
            <w:pPr>
              <w:pStyle w:val="11"/>
              <w:spacing w:before="113" w:line="221" w:lineRule="auto"/>
              <w:ind w:left="97"/>
              <w:rPr>
                <w:sz w:val="24"/>
                <w:szCs w:val="24"/>
              </w:rPr>
            </w:pPr>
            <w:r>
              <w:rPr>
                <w:spacing w:val="-5"/>
                <w:sz w:val="24"/>
                <w:szCs w:val="24"/>
              </w:rPr>
              <w:t>序号</w:t>
            </w:r>
          </w:p>
        </w:tc>
        <w:tc>
          <w:tcPr>
            <w:tcW w:w="2025" w:type="dxa"/>
            <w:vAlign w:val="top"/>
          </w:tcPr>
          <w:p w14:paraId="272A0838">
            <w:pPr>
              <w:pStyle w:val="11"/>
              <w:spacing w:before="114" w:line="220" w:lineRule="auto"/>
              <w:ind w:left="533"/>
              <w:rPr>
                <w:sz w:val="24"/>
                <w:szCs w:val="24"/>
              </w:rPr>
            </w:pPr>
            <w:r>
              <w:rPr>
                <w:spacing w:val="-4"/>
                <w:sz w:val="24"/>
                <w:szCs w:val="24"/>
              </w:rPr>
              <w:t>项目名称</w:t>
            </w:r>
          </w:p>
        </w:tc>
        <w:tc>
          <w:tcPr>
            <w:tcW w:w="6279" w:type="dxa"/>
            <w:gridSpan w:val="3"/>
            <w:vAlign w:val="top"/>
          </w:tcPr>
          <w:p w14:paraId="02A2C50A">
            <w:pPr>
              <w:rPr>
                <w:rFonts w:ascii="Arial"/>
                <w:sz w:val="21"/>
              </w:rPr>
            </w:pPr>
          </w:p>
        </w:tc>
      </w:tr>
      <w:tr w14:paraId="1422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80" w:type="dxa"/>
            <w:vAlign w:val="top"/>
          </w:tcPr>
          <w:p w14:paraId="125D5EF2">
            <w:pPr>
              <w:spacing w:before="133" w:line="188" w:lineRule="auto"/>
              <w:ind w:left="29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25" w:type="dxa"/>
            <w:vAlign w:val="top"/>
          </w:tcPr>
          <w:p w14:paraId="74C46AAC">
            <w:pPr>
              <w:pStyle w:val="11"/>
              <w:spacing w:before="91" w:line="221" w:lineRule="auto"/>
              <w:ind w:left="530"/>
              <w:rPr>
                <w:sz w:val="24"/>
                <w:szCs w:val="24"/>
              </w:rPr>
            </w:pPr>
            <w:r>
              <w:rPr>
                <w:spacing w:val="-3"/>
                <w:sz w:val="24"/>
                <w:szCs w:val="24"/>
              </w:rPr>
              <w:t>合同包号</w:t>
            </w:r>
          </w:p>
        </w:tc>
        <w:tc>
          <w:tcPr>
            <w:tcW w:w="6279" w:type="dxa"/>
            <w:gridSpan w:val="3"/>
            <w:vAlign w:val="top"/>
          </w:tcPr>
          <w:p w14:paraId="7B489F82">
            <w:pPr>
              <w:rPr>
                <w:rFonts w:ascii="Arial"/>
                <w:sz w:val="21"/>
              </w:rPr>
            </w:pPr>
          </w:p>
        </w:tc>
      </w:tr>
      <w:tr w14:paraId="7804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680" w:type="dxa"/>
            <w:vAlign w:val="top"/>
          </w:tcPr>
          <w:p w14:paraId="20E70CB6">
            <w:pPr>
              <w:spacing w:before="142" w:line="188" w:lineRule="auto"/>
              <w:ind w:left="27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025" w:type="dxa"/>
            <w:vAlign w:val="top"/>
          </w:tcPr>
          <w:p w14:paraId="0E872EA0">
            <w:pPr>
              <w:pStyle w:val="11"/>
              <w:spacing w:before="100" w:line="219" w:lineRule="auto"/>
              <w:ind w:left="529"/>
              <w:rPr>
                <w:sz w:val="24"/>
                <w:szCs w:val="24"/>
              </w:rPr>
            </w:pPr>
            <w:r>
              <w:rPr>
                <w:spacing w:val="-3"/>
                <w:sz w:val="24"/>
                <w:szCs w:val="24"/>
              </w:rPr>
              <w:t>服务名称</w:t>
            </w:r>
          </w:p>
        </w:tc>
        <w:tc>
          <w:tcPr>
            <w:tcW w:w="2879" w:type="dxa"/>
            <w:vAlign w:val="top"/>
          </w:tcPr>
          <w:p w14:paraId="4EE038FB">
            <w:pPr>
              <w:rPr>
                <w:rFonts w:ascii="Arial"/>
                <w:sz w:val="21"/>
              </w:rPr>
            </w:pPr>
          </w:p>
        </w:tc>
        <w:tc>
          <w:tcPr>
            <w:tcW w:w="1341" w:type="dxa"/>
            <w:vAlign w:val="top"/>
          </w:tcPr>
          <w:p w14:paraId="07D24DE3">
            <w:pPr>
              <w:pStyle w:val="11"/>
              <w:spacing w:before="100" w:line="219" w:lineRule="auto"/>
              <w:ind w:left="195"/>
              <w:rPr>
                <w:sz w:val="24"/>
                <w:szCs w:val="24"/>
              </w:rPr>
            </w:pPr>
            <w:r>
              <w:rPr>
                <w:spacing w:val="-3"/>
                <w:sz w:val="24"/>
                <w:szCs w:val="24"/>
              </w:rPr>
              <w:t>服务期限</w:t>
            </w:r>
          </w:p>
        </w:tc>
        <w:tc>
          <w:tcPr>
            <w:tcW w:w="2059" w:type="dxa"/>
            <w:vAlign w:val="top"/>
          </w:tcPr>
          <w:p w14:paraId="36A59C54">
            <w:pPr>
              <w:rPr>
                <w:rFonts w:ascii="Arial"/>
                <w:sz w:val="21"/>
              </w:rPr>
            </w:pPr>
          </w:p>
        </w:tc>
      </w:tr>
      <w:tr w14:paraId="03876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680" w:type="dxa"/>
            <w:vAlign w:val="top"/>
          </w:tcPr>
          <w:p w14:paraId="65319376">
            <w:pPr>
              <w:spacing w:before="73" w:line="181" w:lineRule="auto"/>
              <w:ind w:left="281"/>
              <w:rPr>
                <w:rFonts w:ascii="Calibri" w:hAnsi="Calibri" w:eastAsia="Calibri" w:cs="Calibri"/>
                <w:sz w:val="24"/>
                <w:szCs w:val="24"/>
              </w:rPr>
            </w:pPr>
            <w:r>
              <w:rPr>
                <w:rFonts w:ascii="Calibri" w:hAnsi="Calibri" w:eastAsia="Calibri" w:cs="Calibri"/>
                <w:sz w:val="24"/>
                <w:szCs w:val="24"/>
              </w:rPr>
              <w:t>3</w:t>
            </w:r>
          </w:p>
        </w:tc>
        <w:tc>
          <w:tcPr>
            <w:tcW w:w="2025" w:type="dxa"/>
            <w:vAlign w:val="top"/>
          </w:tcPr>
          <w:p w14:paraId="0163FCC9">
            <w:pPr>
              <w:pStyle w:val="11"/>
              <w:spacing w:before="191" w:line="230" w:lineRule="auto"/>
              <w:ind w:left="226" w:right="106" w:hanging="115"/>
              <w:rPr>
                <w:sz w:val="24"/>
                <w:szCs w:val="24"/>
              </w:rPr>
            </w:pPr>
            <w:r>
              <w:rPr>
                <w:b/>
                <w:bCs/>
                <w:spacing w:val="-4"/>
                <w:sz w:val="24"/>
                <w:szCs w:val="24"/>
              </w:rPr>
              <w:t>总报价人民币(已</w:t>
            </w:r>
            <w:r>
              <w:rPr>
                <w:spacing w:val="2"/>
                <w:sz w:val="24"/>
                <w:szCs w:val="24"/>
              </w:rPr>
              <w:t xml:space="preserve"> </w:t>
            </w:r>
            <w:r>
              <w:rPr>
                <w:b/>
                <w:bCs/>
                <w:spacing w:val="-3"/>
                <w:sz w:val="24"/>
                <w:szCs w:val="24"/>
              </w:rPr>
              <w:t>包含</w:t>
            </w:r>
            <w:r>
              <w:rPr>
                <w:rFonts w:ascii="黑体" w:hAnsi="黑体" w:eastAsia="黑体" w:cs="黑体"/>
                <w:spacing w:val="-3"/>
                <w:sz w:val="24"/>
                <w:szCs w:val="24"/>
              </w:rPr>
              <w:t>价格优惠</w:t>
            </w:r>
            <w:r>
              <w:rPr>
                <w:b/>
                <w:bCs/>
                <w:spacing w:val="-3"/>
                <w:sz w:val="24"/>
                <w:szCs w:val="24"/>
              </w:rPr>
              <w:t>)</w:t>
            </w:r>
          </w:p>
        </w:tc>
        <w:tc>
          <w:tcPr>
            <w:tcW w:w="6279" w:type="dxa"/>
            <w:gridSpan w:val="3"/>
            <w:vAlign w:val="top"/>
          </w:tcPr>
          <w:p w14:paraId="46419F70">
            <w:pPr>
              <w:pStyle w:val="11"/>
              <w:spacing w:before="35" w:line="220" w:lineRule="auto"/>
              <w:ind w:left="120" w:firstLine="458" w:firstLineChars="200"/>
              <w:rPr>
                <w:sz w:val="24"/>
                <w:szCs w:val="24"/>
              </w:rPr>
            </w:pPr>
            <w:r>
              <w:rPr>
                <w:b/>
                <w:bCs/>
                <w:spacing w:val="-6"/>
                <w:sz w:val="24"/>
                <w:szCs w:val="24"/>
              </w:rPr>
              <w:t>大写：</w:t>
            </w:r>
            <w:r>
              <w:rPr>
                <w:sz w:val="24"/>
                <w:szCs w:val="24"/>
                <w:u w:val="single" w:color="auto"/>
              </w:rPr>
              <w:t xml:space="preserve">                                </w:t>
            </w:r>
            <w:r>
              <w:rPr>
                <w:b/>
                <w:bCs/>
                <w:spacing w:val="-6"/>
                <w:sz w:val="24"/>
                <w:szCs w:val="24"/>
              </w:rPr>
              <w:t>。</w:t>
            </w:r>
          </w:p>
          <w:p w14:paraId="6D36E386">
            <w:pPr>
              <w:pStyle w:val="11"/>
              <w:spacing w:before="179" w:line="220" w:lineRule="auto"/>
              <w:ind w:left="124" w:firstLine="446" w:firstLineChars="200"/>
              <w:rPr>
                <w:sz w:val="24"/>
                <w:szCs w:val="24"/>
              </w:rPr>
            </w:pPr>
            <w:r>
              <w:rPr>
                <w:b/>
                <w:bCs/>
                <w:spacing w:val="-9"/>
                <w:sz w:val="24"/>
                <w:szCs w:val="24"/>
              </w:rPr>
              <w:t>小写：</w:t>
            </w:r>
            <w:r>
              <w:rPr>
                <w:spacing w:val="1"/>
                <w:sz w:val="24"/>
                <w:szCs w:val="24"/>
                <w:u w:val="single" w:color="auto"/>
              </w:rPr>
              <w:t xml:space="preserve">                   </w:t>
            </w:r>
            <w:r>
              <w:rPr>
                <w:sz w:val="24"/>
                <w:szCs w:val="24"/>
                <w:u w:val="single" w:color="auto"/>
              </w:rPr>
              <w:t xml:space="preserve">             </w:t>
            </w:r>
            <w:r>
              <w:rPr>
                <w:spacing w:val="13"/>
                <w:sz w:val="24"/>
                <w:szCs w:val="24"/>
              </w:rPr>
              <w:t xml:space="preserve"> </w:t>
            </w:r>
            <w:r>
              <w:rPr>
                <w:b/>
                <w:bCs/>
                <w:spacing w:val="-9"/>
                <w:sz w:val="24"/>
                <w:szCs w:val="24"/>
              </w:rPr>
              <w:t>元。</w:t>
            </w:r>
          </w:p>
        </w:tc>
      </w:tr>
      <w:tr w14:paraId="350E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680" w:type="dxa"/>
            <w:vAlign w:val="top"/>
          </w:tcPr>
          <w:p w14:paraId="31E8EE39">
            <w:pPr>
              <w:spacing w:before="6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304" w:type="dxa"/>
            <w:gridSpan w:val="4"/>
            <w:vAlign w:val="top"/>
          </w:tcPr>
          <w:p w14:paraId="5CC78EF1">
            <w:pPr>
              <w:pStyle w:val="11"/>
              <w:spacing w:before="117" w:line="220" w:lineRule="auto"/>
              <w:ind w:left="9" w:firstLine="466" w:firstLineChars="200"/>
              <w:rPr>
                <w:sz w:val="24"/>
                <w:szCs w:val="24"/>
              </w:rPr>
            </w:pPr>
            <w:r>
              <w:rPr>
                <w:b/>
                <w:bCs/>
                <w:spacing w:val="-4"/>
                <w:sz w:val="24"/>
                <w:szCs w:val="24"/>
              </w:rPr>
              <w:t>投标保证金：</w:t>
            </w:r>
          </w:p>
          <w:p w14:paraId="0C1107BB">
            <w:pPr>
              <w:pStyle w:val="11"/>
              <w:spacing w:before="115" w:line="219" w:lineRule="auto"/>
              <w:ind w:left="8" w:firstLine="460" w:firstLineChars="200"/>
              <w:rPr>
                <w:sz w:val="24"/>
                <w:szCs w:val="24"/>
              </w:rPr>
            </w:pPr>
            <w:r>
              <w:rPr>
                <w:spacing w:val="-5"/>
                <w:sz w:val="24"/>
                <w:szCs w:val="24"/>
              </w:rPr>
              <w:t>金额：</w:t>
            </w:r>
            <w:r>
              <w:rPr>
                <w:spacing w:val="10"/>
                <w:sz w:val="24"/>
                <w:szCs w:val="24"/>
                <w:u w:val="single" w:color="auto"/>
              </w:rPr>
              <w:t xml:space="preserve">      </w:t>
            </w:r>
            <w:r>
              <w:rPr>
                <w:spacing w:val="-108"/>
                <w:sz w:val="24"/>
                <w:szCs w:val="24"/>
              </w:rPr>
              <w:t xml:space="preserve"> </w:t>
            </w:r>
            <w:r>
              <w:rPr>
                <w:spacing w:val="-5"/>
                <w:sz w:val="24"/>
                <w:szCs w:val="24"/>
              </w:rPr>
              <w:t>元。</w:t>
            </w:r>
          </w:p>
          <w:p w14:paraId="6A7A7A68">
            <w:pPr>
              <w:pStyle w:val="11"/>
              <w:spacing w:before="115" w:line="219" w:lineRule="auto"/>
              <w:ind w:left="11" w:firstLine="444" w:firstLineChars="200"/>
              <w:rPr>
                <w:sz w:val="24"/>
                <w:szCs w:val="24"/>
              </w:rPr>
            </w:pPr>
            <w:r>
              <w:rPr>
                <w:spacing w:val="-9"/>
                <w:sz w:val="24"/>
                <w:szCs w:val="24"/>
              </w:rPr>
              <w:t>交纳形式：</w:t>
            </w:r>
            <w:r>
              <w:rPr>
                <w:spacing w:val="-17"/>
                <w:sz w:val="24"/>
                <w:szCs w:val="24"/>
              </w:rPr>
              <w:t xml:space="preserve"> </w:t>
            </w:r>
            <w:r>
              <w:rPr>
                <w:spacing w:val="-9"/>
                <w:sz w:val="24"/>
                <w:szCs w:val="24"/>
              </w:rPr>
              <w:t>□支票</w:t>
            </w:r>
            <w:r>
              <w:rPr>
                <w:spacing w:val="11"/>
                <w:sz w:val="24"/>
                <w:szCs w:val="24"/>
              </w:rPr>
              <w:t xml:space="preserve">   </w:t>
            </w:r>
            <w:r>
              <w:rPr>
                <w:spacing w:val="-9"/>
                <w:sz w:val="24"/>
                <w:szCs w:val="24"/>
              </w:rPr>
              <w:t>□汇票</w:t>
            </w:r>
            <w:r>
              <w:rPr>
                <w:spacing w:val="11"/>
                <w:sz w:val="24"/>
                <w:szCs w:val="24"/>
              </w:rPr>
              <w:t xml:space="preserve">   </w:t>
            </w:r>
            <w:r>
              <w:rPr>
                <w:spacing w:val="-9"/>
                <w:sz w:val="24"/>
                <w:szCs w:val="24"/>
              </w:rPr>
              <w:t>□本票</w:t>
            </w:r>
          </w:p>
          <w:p w14:paraId="507F18EF">
            <w:pPr>
              <w:pStyle w:val="11"/>
              <w:spacing w:before="114" w:line="209" w:lineRule="auto"/>
              <w:ind w:left="1291" w:firstLine="464" w:firstLineChars="200"/>
              <w:rPr>
                <w:sz w:val="24"/>
                <w:szCs w:val="24"/>
              </w:rPr>
            </w:pPr>
            <w:r>
              <w:rPr>
                <w:spacing w:val="-4"/>
                <w:sz w:val="24"/>
                <w:szCs w:val="24"/>
              </w:rPr>
              <w:t>□金融机构、担保机构出具的保函</w:t>
            </w:r>
            <w:r>
              <w:rPr>
                <w:spacing w:val="24"/>
                <w:sz w:val="24"/>
                <w:szCs w:val="24"/>
              </w:rPr>
              <w:t xml:space="preserve">    </w:t>
            </w:r>
            <w:r>
              <w:rPr>
                <w:spacing w:val="-4"/>
                <w:sz w:val="24"/>
                <w:szCs w:val="24"/>
              </w:rPr>
              <w:t>□其他</w:t>
            </w:r>
          </w:p>
        </w:tc>
      </w:tr>
      <w:tr w14:paraId="7B37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80" w:type="dxa"/>
            <w:vAlign w:val="top"/>
          </w:tcPr>
          <w:p w14:paraId="1961B7D7">
            <w:pPr>
              <w:spacing w:before="160" w:line="185" w:lineRule="auto"/>
              <w:ind w:left="28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304" w:type="dxa"/>
            <w:gridSpan w:val="4"/>
            <w:vAlign w:val="top"/>
          </w:tcPr>
          <w:p w14:paraId="7F8276B6">
            <w:pPr>
              <w:pStyle w:val="11"/>
              <w:spacing w:before="115" w:line="221" w:lineRule="auto"/>
              <w:ind w:left="79"/>
              <w:rPr>
                <w:sz w:val="24"/>
                <w:szCs w:val="24"/>
              </w:rPr>
            </w:pPr>
            <w:r>
              <w:rPr>
                <w:spacing w:val="-5"/>
                <w:sz w:val="24"/>
                <w:szCs w:val="24"/>
              </w:rPr>
              <w:t>备注：</w:t>
            </w:r>
          </w:p>
        </w:tc>
      </w:tr>
    </w:tbl>
    <w:p w14:paraId="5AA6C0FE">
      <w:pPr>
        <w:spacing w:before="37" w:line="221" w:lineRule="auto"/>
        <w:ind w:left="109" w:firstLine="454" w:firstLineChars="200"/>
        <w:rPr>
          <w:rFonts w:ascii="宋体" w:hAnsi="宋体" w:eastAsia="宋体" w:cs="宋体"/>
          <w:sz w:val="24"/>
          <w:szCs w:val="24"/>
        </w:rPr>
      </w:pPr>
      <w:r>
        <w:rPr>
          <w:rFonts w:ascii="宋体" w:hAnsi="宋体" w:eastAsia="宋体" w:cs="宋体"/>
          <w:b/>
          <w:bCs/>
          <w:spacing w:val="-7"/>
          <w:sz w:val="24"/>
          <w:szCs w:val="24"/>
        </w:rPr>
        <w:t>备注：</w:t>
      </w:r>
    </w:p>
    <w:p w14:paraId="73FA0731">
      <w:pPr>
        <w:spacing w:before="175" w:line="230" w:lineRule="auto"/>
        <w:ind w:left="132" w:right="725" w:firstLine="436" w:firstLineChars="200"/>
        <w:rPr>
          <w:rFonts w:ascii="宋体" w:hAnsi="宋体" w:eastAsia="宋体" w:cs="宋体"/>
          <w:sz w:val="22"/>
          <w:szCs w:val="22"/>
        </w:rPr>
      </w:pPr>
      <w:r>
        <w:rPr>
          <w:rFonts w:ascii="宋体" w:hAnsi="宋体" w:eastAsia="宋体" w:cs="宋体"/>
          <w:spacing w:val="-1"/>
          <w:sz w:val="22"/>
          <w:szCs w:val="22"/>
        </w:rPr>
        <w:t>1、上表中第</w:t>
      </w:r>
      <w:r>
        <w:rPr>
          <w:rFonts w:ascii="宋体" w:hAnsi="宋体" w:eastAsia="宋体" w:cs="宋体"/>
          <w:spacing w:val="-44"/>
          <w:sz w:val="22"/>
          <w:szCs w:val="22"/>
        </w:rPr>
        <w:t xml:space="preserve"> </w:t>
      </w:r>
      <w:r>
        <w:rPr>
          <w:rFonts w:ascii="宋体" w:hAnsi="宋体" w:eastAsia="宋体" w:cs="宋体"/>
          <w:spacing w:val="-1"/>
          <w:sz w:val="22"/>
          <w:szCs w:val="22"/>
        </w:rPr>
        <w:t>3</w:t>
      </w:r>
      <w:r>
        <w:rPr>
          <w:rFonts w:ascii="宋体" w:hAnsi="宋体" w:eastAsia="宋体" w:cs="宋体"/>
          <w:spacing w:val="-43"/>
          <w:sz w:val="22"/>
          <w:szCs w:val="22"/>
        </w:rPr>
        <w:t xml:space="preserve"> </w:t>
      </w:r>
      <w:r>
        <w:rPr>
          <w:rFonts w:ascii="宋体" w:hAnsi="宋体" w:eastAsia="宋体" w:cs="宋体"/>
          <w:spacing w:val="-1"/>
          <w:sz w:val="22"/>
          <w:szCs w:val="22"/>
        </w:rPr>
        <w:t>项即投标总报价金额与投标折扣率(费率）,为二</w:t>
      </w:r>
      <w:r>
        <w:rPr>
          <w:rFonts w:ascii="宋体" w:hAnsi="宋体" w:eastAsia="宋体" w:cs="宋体"/>
          <w:spacing w:val="-2"/>
          <w:sz w:val="22"/>
          <w:szCs w:val="22"/>
        </w:rPr>
        <w:t>选一的选项（分包）,</w:t>
      </w:r>
      <w:r>
        <w:rPr>
          <w:rFonts w:ascii="宋体" w:hAnsi="宋体" w:eastAsia="宋体" w:cs="宋体"/>
          <w:sz w:val="22"/>
          <w:szCs w:val="22"/>
        </w:rPr>
        <w:t xml:space="preserve"> </w:t>
      </w:r>
      <w:r>
        <w:rPr>
          <w:rFonts w:ascii="宋体" w:hAnsi="宋体" w:eastAsia="宋体" w:cs="宋体"/>
          <w:spacing w:val="-2"/>
          <w:sz w:val="22"/>
          <w:szCs w:val="22"/>
        </w:rPr>
        <w:t>由采购代理机构、投标人根据各包的特点及需求选用。</w:t>
      </w:r>
    </w:p>
    <w:p w14:paraId="7B0DF12A">
      <w:pPr>
        <w:spacing w:before="241" w:line="277" w:lineRule="auto"/>
        <w:ind w:left="112" w:right="1054" w:firstLine="440" w:firstLineChars="200"/>
        <w:rPr>
          <w:rFonts w:ascii="宋体" w:hAnsi="宋体" w:eastAsia="宋体" w:cs="宋体"/>
          <w:sz w:val="22"/>
          <w:szCs w:val="22"/>
        </w:rPr>
      </w:pPr>
      <w:r>
        <w:rPr>
          <w:rFonts w:ascii="宋体" w:hAnsi="宋体" w:eastAsia="宋体" w:cs="宋体"/>
          <w:sz w:val="22"/>
          <w:szCs w:val="22"/>
        </w:rPr>
        <w:t>2、在投标总报价金额选项中，各包实际采购金额不得高</w:t>
      </w:r>
      <w:r>
        <w:rPr>
          <w:rFonts w:ascii="宋体" w:hAnsi="宋体" w:eastAsia="宋体" w:cs="宋体"/>
          <w:spacing w:val="-1"/>
          <w:sz w:val="22"/>
          <w:szCs w:val="22"/>
        </w:rPr>
        <w:t>于各包采购预算和上限值</w:t>
      </w:r>
      <w:r>
        <w:rPr>
          <w:rFonts w:ascii="宋体" w:hAnsi="宋体" w:eastAsia="宋体" w:cs="宋体"/>
          <w:sz w:val="22"/>
          <w:szCs w:val="22"/>
        </w:rPr>
        <w:t xml:space="preserve"> </w:t>
      </w:r>
      <w:r>
        <w:rPr>
          <w:rFonts w:ascii="宋体" w:hAnsi="宋体" w:eastAsia="宋体" w:cs="宋体"/>
          <w:spacing w:val="-1"/>
          <w:sz w:val="22"/>
          <w:szCs w:val="22"/>
        </w:rPr>
        <w:t>（如有</w:t>
      </w:r>
      <w:r>
        <w:rPr>
          <w:rFonts w:ascii="宋体" w:hAnsi="宋体" w:eastAsia="宋体" w:cs="宋体"/>
          <w:spacing w:val="8"/>
          <w:sz w:val="22"/>
          <w:szCs w:val="22"/>
        </w:rPr>
        <w:t>）；</w:t>
      </w:r>
      <w:r>
        <w:rPr>
          <w:rFonts w:ascii="宋体" w:hAnsi="宋体" w:eastAsia="宋体" w:cs="宋体"/>
          <w:spacing w:val="-1"/>
          <w:sz w:val="22"/>
          <w:szCs w:val="22"/>
        </w:rPr>
        <w:t>投标人在投标总价外另有价格优惠的，应当直接在投标总价中给出。</w:t>
      </w:r>
    </w:p>
    <w:p w14:paraId="7B095898">
      <w:pPr>
        <w:spacing w:before="110" w:line="274" w:lineRule="auto"/>
        <w:ind w:left="107" w:right="835" w:firstLine="440" w:firstLineChars="200"/>
        <w:rPr>
          <w:rFonts w:ascii="宋体" w:hAnsi="宋体" w:eastAsia="宋体" w:cs="宋体"/>
          <w:sz w:val="22"/>
          <w:szCs w:val="22"/>
        </w:rPr>
      </w:pPr>
      <w:r>
        <w:rPr>
          <w:rFonts w:ascii="宋体" w:hAnsi="宋体" w:eastAsia="宋体" w:cs="宋体"/>
          <w:sz w:val="22"/>
          <w:szCs w:val="22"/>
        </w:rPr>
        <w:t>3、在折扣率(费率）选项中,各包按折扣率（费率）</w:t>
      </w:r>
      <w:r>
        <w:rPr>
          <w:rFonts w:ascii="宋体" w:hAnsi="宋体" w:eastAsia="宋体" w:cs="宋体"/>
          <w:spacing w:val="-1"/>
          <w:sz w:val="22"/>
          <w:szCs w:val="22"/>
        </w:rPr>
        <w:t>报价，折扣率(费率）不得高于</w:t>
      </w:r>
      <w:r>
        <w:rPr>
          <w:rFonts w:ascii="宋体" w:hAnsi="宋体" w:eastAsia="宋体" w:cs="宋体"/>
          <w:sz w:val="22"/>
          <w:szCs w:val="22"/>
        </w:rPr>
        <w:t xml:space="preserve">  </w:t>
      </w:r>
      <w:r>
        <w:rPr>
          <w:rFonts w:ascii="宋体" w:hAnsi="宋体" w:eastAsia="宋体" w:cs="宋体"/>
          <w:spacing w:val="-1"/>
          <w:sz w:val="22"/>
          <w:szCs w:val="22"/>
        </w:rPr>
        <w:t>上限值（如有</w:t>
      </w:r>
      <w:r>
        <w:rPr>
          <w:rFonts w:ascii="宋体" w:hAnsi="宋体" w:eastAsia="宋体" w:cs="宋体"/>
          <w:spacing w:val="12"/>
          <w:sz w:val="22"/>
          <w:szCs w:val="22"/>
        </w:rPr>
        <w:t>）；</w:t>
      </w:r>
      <w:r>
        <w:rPr>
          <w:rFonts w:ascii="宋体" w:hAnsi="宋体" w:eastAsia="宋体" w:cs="宋体"/>
          <w:spacing w:val="-1"/>
          <w:sz w:val="22"/>
          <w:szCs w:val="22"/>
        </w:rPr>
        <w:t>在交付时按投标人报出的折扣率(费率）计算实际应支付的金额（据实</w:t>
      </w:r>
      <w:r>
        <w:rPr>
          <w:rFonts w:ascii="宋体" w:hAnsi="宋体" w:eastAsia="宋体" w:cs="宋体"/>
          <w:spacing w:val="1"/>
          <w:sz w:val="22"/>
          <w:szCs w:val="22"/>
        </w:rPr>
        <w:t xml:space="preserve"> </w:t>
      </w:r>
      <w:r>
        <w:rPr>
          <w:rFonts w:ascii="宋体" w:hAnsi="宋体" w:eastAsia="宋体" w:cs="宋体"/>
          <w:spacing w:val="-2"/>
          <w:sz w:val="22"/>
          <w:szCs w:val="22"/>
        </w:rPr>
        <w:t>结算</w:t>
      </w:r>
      <w:r>
        <w:rPr>
          <w:rFonts w:ascii="宋体" w:hAnsi="宋体" w:eastAsia="宋体" w:cs="宋体"/>
          <w:spacing w:val="9"/>
          <w:sz w:val="22"/>
          <w:szCs w:val="22"/>
        </w:rPr>
        <w:t>），</w:t>
      </w:r>
      <w:r>
        <w:rPr>
          <w:rFonts w:ascii="宋体" w:hAnsi="宋体" w:eastAsia="宋体" w:cs="宋体"/>
          <w:spacing w:val="-2"/>
          <w:sz w:val="22"/>
          <w:szCs w:val="22"/>
        </w:rPr>
        <w:t>采购人实际支付的金额＝采购标的标价金额（或该服务收费标准）</w:t>
      </w:r>
      <w:r>
        <w:rPr>
          <w:rFonts w:ascii="宋体" w:hAnsi="宋体" w:eastAsia="宋体" w:cs="宋体"/>
          <w:spacing w:val="-69"/>
          <w:sz w:val="22"/>
          <w:szCs w:val="22"/>
        </w:rPr>
        <w:t xml:space="preserve"> </w:t>
      </w:r>
      <w:r>
        <w:rPr>
          <w:rFonts w:ascii="宋体" w:hAnsi="宋体" w:eastAsia="宋体" w:cs="宋体"/>
          <w:spacing w:val="-2"/>
          <w:sz w:val="22"/>
          <w:szCs w:val="22"/>
        </w:rPr>
        <w:t>×中标折扣</w:t>
      </w:r>
    </w:p>
    <w:p w14:paraId="4A7DA019">
      <w:pPr>
        <w:spacing w:before="100" w:line="220" w:lineRule="auto"/>
        <w:ind w:left="107" w:firstLine="432" w:firstLineChars="200"/>
        <w:rPr>
          <w:rFonts w:ascii="宋体" w:hAnsi="宋体" w:eastAsia="宋体" w:cs="宋体"/>
          <w:sz w:val="22"/>
          <w:szCs w:val="22"/>
        </w:rPr>
      </w:pPr>
      <w:r>
        <w:rPr>
          <w:rFonts w:ascii="宋体" w:hAnsi="宋体" w:eastAsia="宋体" w:cs="宋体"/>
          <w:spacing w:val="-2"/>
          <w:sz w:val="22"/>
          <w:szCs w:val="22"/>
        </w:rPr>
        <w:t>率（费率）。</w:t>
      </w:r>
    </w:p>
    <w:p w14:paraId="0979FF75">
      <w:pPr>
        <w:spacing w:before="97" w:line="219" w:lineRule="auto"/>
        <w:ind w:left="524" w:firstLine="428" w:firstLineChars="200"/>
        <w:rPr>
          <w:rFonts w:ascii="宋体" w:hAnsi="宋体" w:eastAsia="宋体" w:cs="宋体"/>
          <w:sz w:val="22"/>
          <w:szCs w:val="22"/>
        </w:rPr>
      </w:pPr>
      <w:r>
        <w:rPr>
          <w:rFonts w:ascii="宋体" w:hAnsi="宋体" w:eastAsia="宋体" w:cs="宋体"/>
          <w:spacing w:val="-3"/>
          <w:sz w:val="22"/>
          <w:szCs w:val="22"/>
        </w:rPr>
        <w:t>4、请按照第三章“投标须知</w:t>
      </w:r>
      <w:r>
        <w:rPr>
          <w:rFonts w:ascii="宋体" w:hAnsi="宋体" w:eastAsia="宋体" w:cs="宋体"/>
          <w:spacing w:val="-81"/>
          <w:sz w:val="22"/>
          <w:szCs w:val="22"/>
        </w:rPr>
        <w:t xml:space="preserve"> </w:t>
      </w:r>
      <w:r>
        <w:rPr>
          <w:rFonts w:ascii="宋体" w:hAnsi="宋体" w:eastAsia="宋体" w:cs="宋体"/>
          <w:spacing w:val="-3"/>
          <w:sz w:val="22"/>
          <w:szCs w:val="22"/>
        </w:rPr>
        <w:t>”第</w:t>
      </w:r>
      <w:r>
        <w:rPr>
          <w:rFonts w:ascii="宋体" w:hAnsi="宋体" w:eastAsia="宋体" w:cs="宋体"/>
          <w:spacing w:val="-31"/>
          <w:sz w:val="22"/>
          <w:szCs w:val="22"/>
        </w:rPr>
        <w:t xml:space="preserve"> </w:t>
      </w:r>
      <w:r>
        <w:rPr>
          <w:rFonts w:ascii="宋体" w:hAnsi="宋体" w:eastAsia="宋体" w:cs="宋体"/>
          <w:spacing w:val="-3"/>
          <w:sz w:val="22"/>
          <w:szCs w:val="22"/>
        </w:rPr>
        <w:t>16</w:t>
      </w:r>
      <w:r>
        <w:rPr>
          <w:rFonts w:ascii="宋体" w:hAnsi="宋体" w:eastAsia="宋体" w:cs="宋体"/>
          <w:spacing w:val="-47"/>
          <w:sz w:val="22"/>
          <w:szCs w:val="22"/>
        </w:rPr>
        <w:t xml:space="preserve"> </w:t>
      </w:r>
      <w:r>
        <w:rPr>
          <w:rFonts w:ascii="宋体" w:hAnsi="宋体" w:eastAsia="宋体" w:cs="宋体"/>
          <w:spacing w:val="-3"/>
          <w:sz w:val="22"/>
          <w:szCs w:val="22"/>
        </w:rPr>
        <w:t>条的要求报价。</w:t>
      </w:r>
    </w:p>
    <w:p w14:paraId="04CB6D6E">
      <w:pPr>
        <w:spacing w:before="100" w:line="220" w:lineRule="auto"/>
        <w:ind w:left="530" w:firstLine="432" w:firstLineChars="200"/>
        <w:rPr>
          <w:rFonts w:ascii="宋体" w:hAnsi="宋体" w:eastAsia="宋体" w:cs="宋体"/>
          <w:sz w:val="22"/>
          <w:szCs w:val="22"/>
        </w:rPr>
      </w:pPr>
      <w:r>
        <w:rPr>
          <w:rFonts w:ascii="宋体" w:hAnsi="宋体" w:eastAsia="宋体" w:cs="宋体"/>
          <w:spacing w:val="-2"/>
          <w:sz w:val="22"/>
          <w:szCs w:val="22"/>
        </w:rPr>
        <w:t>5、招标文件允许提交的备选投标方案应在“备注</w:t>
      </w:r>
      <w:r>
        <w:rPr>
          <w:rFonts w:ascii="宋体" w:hAnsi="宋体" w:eastAsia="宋体" w:cs="宋体"/>
          <w:spacing w:val="-69"/>
          <w:sz w:val="22"/>
          <w:szCs w:val="22"/>
        </w:rPr>
        <w:t xml:space="preserve"> </w:t>
      </w:r>
      <w:r>
        <w:rPr>
          <w:rFonts w:ascii="宋体" w:hAnsi="宋体" w:eastAsia="宋体" w:cs="宋体"/>
          <w:spacing w:val="-2"/>
          <w:sz w:val="22"/>
          <w:szCs w:val="22"/>
        </w:rPr>
        <w:t>”栏中注明。</w:t>
      </w:r>
    </w:p>
    <w:p w14:paraId="26B6BD8A">
      <w:pPr>
        <w:spacing w:before="78" w:line="219" w:lineRule="auto"/>
        <w:ind w:left="109"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587EEB2F">
      <w:pPr>
        <w:spacing w:before="182" w:line="219" w:lineRule="auto"/>
        <w:ind w:left="107"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2F571DE3">
      <w:pPr>
        <w:spacing w:before="183" w:line="219" w:lineRule="auto"/>
        <w:ind w:left="147" w:firstLine="428" w:firstLineChars="200"/>
        <w:outlineLvl w:val="1"/>
        <w:rPr>
          <w:rFonts w:ascii="宋体" w:hAnsi="宋体" w:eastAsia="宋体" w:cs="宋体"/>
          <w:sz w:val="24"/>
          <w:szCs w:val="24"/>
        </w:rPr>
      </w:pPr>
      <w:bookmarkStart w:id="206" w:name="_Toc19932"/>
      <w:bookmarkStart w:id="207" w:name="_Toc3601"/>
      <w:r>
        <w:rPr>
          <w:rFonts w:ascii="宋体" w:hAnsi="宋体" w:eastAsia="宋体" w:cs="宋体"/>
          <w:spacing w:val="-13"/>
          <w:sz w:val="24"/>
          <w:szCs w:val="24"/>
        </w:rPr>
        <w:t>日期：</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3"/>
          <w:sz w:val="24"/>
          <w:szCs w:val="24"/>
        </w:rPr>
        <w:t>日</w:t>
      </w:r>
      <w:bookmarkEnd w:id="206"/>
      <w:bookmarkEnd w:id="207"/>
    </w:p>
    <w:p w14:paraId="2ED655E7">
      <w:pPr>
        <w:spacing w:line="195" w:lineRule="auto"/>
        <w:rPr>
          <w:rFonts w:ascii="Times New Roman" w:hAnsi="Times New Roman" w:eastAsia="Times New Roman" w:cs="Times New Roman"/>
          <w:sz w:val="20"/>
          <w:szCs w:val="20"/>
        </w:rPr>
        <w:sectPr>
          <w:headerReference r:id="rId26" w:type="default"/>
          <w:pgSz w:w="11905" w:h="16839"/>
          <w:pgMar w:top="1134" w:right="1134" w:bottom="1134" w:left="1134" w:header="0" w:footer="1134" w:gutter="0"/>
          <w:pgNumType w:fmt="decimal"/>
          <w:cols w:space="0" w:num="1"/>
          <w:rtlGutter w:val="0"/>
          <w:docGrid w:linePitch="0" w:charSpace="0"/>
        </w:sectPr>
      </w:pPr>
    </w:p>
    <w:p w14:paraId="0C1AB8B8">
      <w:pPr>
        <w:spacing w:before="100" w:line="223" w:lineRule="auto"/>
        <w:ind w:left="33" w:firstLine="648" w:firstLineChars="200"/>
        <w:outlineLvl w:val="0"/>
        <w:rPr>
          <w:rFonts w:ascii="宋体" w:hAnsi="宋体" w:eastAsia="宋体" w:cs="宋体"/>
          <w:sz w:val="31"/>
          <w:szCs w:val="31"/>
        </w:rPr>
      </w:pPr>
      <w:bookmarkStart w:id="208" w:name="bookmark51"/>
      <w:bookmarkEnd w:id="208"/>
      <w:bookmarkStart w:id="209" w:name="_Toc20000"/>
      <w:bookmarkStart w:id="210" w:name="_Toc26655"/>
      <w:r>
        <w:rPr>
          <w:rFonts w:ascii="宋体" w:hAnsi="宋体" w:eastAsia="宋体" w:cs="宋体"/>
          <w:spacing w:val="7"/>
          <w:sz w:val="31"/>
          <w:szCs w:val="31"/>
        </w:rPr>
        <w:t>十、分项价格表</w:t>
      </w:r>
      <w:bookmarkEnd w:id="209"/>
      <w:bookmarkEnd w:id="210"/>
    </w:p>
    <w:p w14:paraId="243CB27E">
      <w:pPr>
        <w:spacing w:before="40" w:line="223" w:lineRule="auto"/>
        <w:ind w:left="3487" w:firstLine="644" w:firstLineChars="200"/>
        <w:rPr>
          <w:rFonts w:ascii="宋体" w:hAnsi="宋体" w:eastAsia="宋体" w:cs="宋体"/>
          <w:sz w:val="31"/>
          <w:szCs w:val="31"/>
        </w:rPr>
      </w:pPr>
      <w:r>
        <w:rPr>
          <w:rFonts w:ascii="宋体" w:hAnsi="宋体" w:eastAsia="宋体" w:cs="宋体"/>
          <w:spacing w:val="6"/>
          <w:sz w:val="31"/>
          <w:szCs w:val="31"/>
        </w:rPr>
        <w:t>分项价格表</w:t>
      </w:r>
    </w:p>
    <w:p w14:paraId="61390C9B">
      <w:pPr>
        <w:spacing w:before="232" w:line="219" w:lineRule="auto"/>
        <w:ind w:left="28" w:firstLine="472" w:firstLineChars="20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2"/>
          <w:sz w:val="24"/>
          <w:szCs w:val="24"/>
        </w:rPr>
        <w:t>委托代理编号：</w:t>
      </w:r>
      <w:r>
        <w:rPr>
          <w:rFonts w:ascii="宋体" w:hAnsi="宋体" w:eastAsia="宋体" w:cs="宋体"/>
          <w:sz w:val="24"/>
          <w:szCs w:val="24"/>
          <w:u w:val="single" w:color="auto"/>
        </w:rPr>
        <w:t xml:space="preserve">                </w:t>
      </w:r>
    </w:p>
    <w:p w14:paraId="2F02F3E4">
      <w:pPr>
        <w:spacing w:before="184" w:line="219" w:lineRule="auto"/>
        <w:ind w:left="29" w:firstLine="472" w:firstLineChars="200"/>
        <w:rPr>
          <w:rFonts w:ascii="宋体" w:hAnsi="宋体" w:eastAsia="宋体" w:cs="宋体"/>
          <w:sz w:val="24"/>
          <w:szCs w:val="24"/>
        </w:rPr>
      </w:pPr>
      <w:r>
        <w:rPr>
          <w:rFonts w:ascii="宋体" w:hAnsi="宋体" w:eastAsia="宋体" w:cs="宋体"/>
          <w:spacing w:val="-2"/>
          <w:sz w:val="24"/>
          <w:szCs w:val="24"/>
        </w:rPr>
        <w:t>包号：</w:t>
      </w:r>
      <w:r>
        <w:rPr>
          <w:rFonts w:ascii="宋体" w:hAnsi="宋体" w:eastAsia="宋体" w:cs="宋体"/>
          <w:spacing w:val="4"/>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2"/>
          <w:sz w:val="24"/>
          <w:szCs w:val="24"/>
        </w:rPr>
        <w:t>金额单位：元</w:t>
      </w:r>
    </w:p>
    <w:tbl>
      <w:tblPr>
        <w:tblStyle w:val="10"/>
        <w:tblW w:w="85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691"/>
        <w:gridCol w:w="691"/>
        <w:gridCol w:w="922"/>
        <w:gridCol w:w="913"/>
        <w:gridCol w:w="686"/>
        <w:gridCol w:w="152"/>
        <w:gridCol w:w="544"/>
        <w:gridCol w:w="836"/>
        <w:gridCol w:w="837"/>
        <w:gridCol w:w="838"/>
        <w:gridCol w:w="717"/>
      </w:tblGrid>
      <w:tr w14:paraId="1427A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700" w:type="dxa"/>
            <w:vAlign w:val="top"/>
          </w:tcPr>
          <w:p w14:paraId="5C256356">
            <w:pPr>
              <w:pStyle w:val="11"/>
              <w:spacing w:before="78" w:line="221" w:lineRule="auto"/>
              <w:ind w:left="116"/>
              <w:rPr>
                <w:sz w:val="24"/>
                <w:szCs w:val="24"/>
              </w:rPr>
            </w:pPr>
            <w:r>
              <w:rPr>
                <w:spacing w:val="-5"/>
                <w:sz w:val="24"/>
                <w:szCs w:val="24"/>
              </w:rPr>
              <w:t>序号</w:t>
            </w:r>
          </w:p>
        </w:tc>
        <w:tc>
          <w:tcPr>
            <w:tcW w:w="691" w:type="dxa"/>
            <w:vAlign w:val="top"/>
          </w:tcPr>
          <w:p w14:paraId="6B313498">
            <w:pPr>
              <w:pStyle w:val="11"/>
              <w:spacing w:before="78" w:line="231" w:lineRule="auto"/>
              <w:ind w:left="103" w:right="103" w:hanging="2"/>
              <w:rPr>
                <w:sz w:val="24"/>
                <w:szCs w:val="24"/>
              </w:rPr>
            </w:pPr>
            <w:r>
              <w:rPr>
                <w:spacing w:val="-5"/>
                <w:sz w:val="24"/>
                <w:szCs w:val="24"/>
              </w:rPr>
              <w:t>服务</w:t>
            </w:r>
            <w:r>
              <w:rPr>
                <w:sz w:val="24"/>
                <w:szCs w:val="24"/>
              </w:rPr>
              <w:t xml:space="preserve"> </w:t>
            </w:r>
            <w:r>
              <w:rPr>
                <w:spacing w:val="-7"/>
                <w:sz w:val="24"/>
                <w:szCs w:val="24"/>
              </w:rPr>
              <w:t>名称</w:t>
            </w:r>
          </w:p>
        </w:tc>
        <w:tc>
          <w:tcPr>
            <w:tcW w:w="691" w:type="dxa"/>
            <w:vAlign w:val="top"/>
          </w:tcPr>
          <w:p w14:paraId="36C0B4C9">
            <w:pPr>
              <w:pStyle w:val="11"/>
              <w:spacing w:before="78" w:line="230" w:lineRule="auto"/>
              <w:ind w:left="101" w:right="103" w:firstLine="20"/>
              <w:rPr>
                <w:sz w:val="24"/>
                <w:szCs w:val="24"/>
              </w:rPr>
            </w:pPr>
            <w:r>
              <w:rPr>
                <w:spacing w:val="-15"/>
                <w:sz w:val="24"/>
                <w:szCs w:val="24"/>
              </w:rPr>
              <w:t>品目</w:t>
            </w:r>
            <w:r>
              <w:rPr>
                <w:sz w:val="24"/>
                <w:szCs w:val="24"/>
              </w:rPr>
              <w:t xml:space="preserve"> </w:t>
            </w:r>
            <w:r>
              <w:rPr>
                <w:spacing w:val="-5"/>
                <w:sz w:val="24"/>
                <w:szCs w:val="24"/>
              </w:rPr>
              <w:t>代码</w:t>
            </w:r>
          </w:p>
        </w:tc>
        <w:tc>
          <w:tcPr>
            <w:tcW w:w="922" w:type="dxa"/>
            <w:vAlign w:val="top"/>
          </w:tcPr>
          <w:p w14:paraId="7B3F8164">
            <w:pPr>
              <w:pStyle w:val="11"/>
              <w:spacing w:before="78" w:line="230" w:lineRule="auto"/>
              <w:ind w:left="339" w:right="96" w:hanging="240"/>
              <w:rPr>
                <w:sz w:val="24"/>
                <w:szCs w:val="24"/>
              </w:rPr>
            </w:pPr>
            <w:r>
              <w:rPr>
                <w:spacing w:val="-4"/>
                <w:sz w:val="24"/>
                <w:szCs w:val="24"/>
              </w:rPr>
              <w:t>计量单</w:t>
            </w:r>
            <w:r>
              <w:rPr>
                <w:spacing w:val="1"/>
                <w:sz w:val="24"/>
                <w:szCs w:val="24"/>
              </w:rPr>
              <w:t xml:space="preserve"> </w:t>
            </w:r>
            <w:r>
              <w:rPr>
                <w:sz w:val="24"/>
                <w:szCs w:val="24"/>
              </w:rPr>
              <w:t>位</w:t>
            </w:r>
          </w:p>
        </w:tc>
        <w:tc>
          <w:tcPr>
            <w:tcW w:w="913" w:type="dxa"/>
            <w:vAlign w:val="top"/>
          </w:tcPr>
          <w:p w14:paraId="2B057EB0">
            <w:pPr>
              <w:pStyle w:val="11"/>
              <w:spacing w:before="78" w:line="230" w:lineRule="auto"/>
              <w:ind w:left="98" w:right="90" w:firstLine="2"/>
              <w:rPr>
                <w:sz w:val="24"/>
                <w:szCs w:val="24"/>
              </w:rPr>
            </w:pPr>
            <w:r>
              <w:rPr>
                <w:spacing w:val="-5"/>
                <w:sz w:val="24"/>
                <w:szCs w:val="24"/>
              </w:rPr>
              <w:t>具体要</w:t>
            </w:r>
            <w:r>
              <w:rPr>
                <w:sz w:val="24"/>
                <w:szCs w:val="24"/>
              </w:rPr>
              <w:t xml:space="preserve"> </w:t>
            </w:r>
            <w:r>
              <w:rPr>
                <w:spacing w:val="-4"/>
                <w:sz w:val="24"/>
                <w:szCs w:val="24"/>
              </w:rPr>
              <w:t>求说明</w:t>
            </w:r>
          </w:p>
        </w:tc>
        <w:tc>
          <w:tcPr>
            <w:tcW w:w="686" w:type="dxa"/>
            <w:vAlign w:val="top"/>
          </w:tcPr>
          <w:p w14:paraId="28FFFC0A">
            <w:pPr>
              <w:pStyle w:val="11"/>
              <w:spacing w:before="78" w:line="218" w:lineRule="auto"/>
              <w:ind w:left="107"/>
              <w:rPr>
                <w:sz w:val="24"/>
                <w:szCs w:val="24"/>
              </w:rPr>
            </w:pPr>
            <w:r>
              <w:rPr>
                <w:spacing w:val="-6"/>
                <w:sz w:val="24"/>
                <w:szCs w:val="24"/>
              </w:rPr>
              <w:t>单价</w:t>
            </w:r>
          </w:p>
        </w:tc>
        <w:tc>
          <w:tcPr>
            <w:tcW w:w="696" w:type="dxa"/>
            <w:gridSpan w:val="2"/>
            <w:vAlign w:val="top"/>
          </w:tcPr>
          <w:p w14:paraId="38165BB9">
            <w:pPr>
              <w:pStyle w:val="11"/>
              <w:spacing w:before="78" w:line="219" w:lineRule="auto"/>
              <w:ind w:left="112"/>
              <w:rPr>
                <w:sz w:val="24"/>
                <w:szCs w:val="24"/>
              </w:rPr>
            </w:pPr>
            <w:r>
              <w:rPr>
                <w:spacing w:val="-6"/>
                <w:sz w:val="24"/>
                <w:szCs w:val="24"/>
              </w:rPr>
              <w:t>数量</w:t>
            </w:r>
          </w:p>
        </w:tc>
        <w:tc>
          <w:tcPr>
            <w:tcW w:w="836" w:type="dxa"/>
            <w:vAlign w:val="top"/>
          </w:tcPr>
          <w:p w14:paraId="5FC8D971">
            <w:pPr>
              <w:pStyle w:val="11"/>
              <w:spacing w:before="78" w:line="221" w:lineRule="auto"/>
              <w:ind w:left="183"/>
              <w:rPr>
                <w:sz w:val="24"/>
                <w:szCs w:val="24"/>
              </w:rPr>
            </w:pPr>
            <w:r>
              <w:rPr>
                <w:spacing w:val="-6"/>
                <w:sz w:val="24"/>
                <w:szCs w:val="24"/>
              </w:rPr>
              <w:t>合计</w:t>
            </w:r>
          </w:p>
        </w:tc>
        <w:tc>
          <w:tcPr>
            <w:tcW w:w="837" w:type="dxa"/>
            <w:vAlign w:val="top"/>
          </w:tcPr>
          <w:p w14:paraId="3D46744D">
            <w:pPr>
              <w:pStyle w:val="11"/>
              <w:spacing w:before="78" w:line="236" w:lineRule="auto"/>
              <w:ind w:left="302" w:right="47" w:hanging="216"/>
              <w:rPr>
                <w:sz w:val="24"/>
                <w:szCs w:val="24"/>
              </w:rPr>
            </w:pPr>
            <w:r>
              <w:rPr>
                <w:spacing w:val="-11"/>
                <w:sz w:val="24"/>
                <w:szCs w:val="24"/>
              </w:rPr>
              <w:t>中小企</w:t>
            </w:r>
            <w:r>
              <w:rPr>
                <w:sz w:val="24"/>
                <w:szCs w:val="24"/>
              </w:rPr>
              <w:t xml:space="preserve"> 业</w:t>
            </w:r>
          </w:p>
        </w:tc>
        <w:tc>
          <w:tcPr>
            <w:tcW w:w="838" w:type="dxa"/>
            <w:vAlign w:val="top"/>
          </w:tcPr>
          <w:p w14:paraId="0C97F8E3">
            <w:pPr>
              <w:pStyle w:val="11"/>
              <w:spacing w:before="78" w:line="230" w:lineRule="auto"/>
              <w:ind w:left="74" w:right="47" w:hanging="10"/>
              <w:rPr>
                <w:sz w:val="24"/>
                <w:szCs w:val="24"/>
              </w:rPr>
            </w:pPr>
            <w:r>
              <w:rPr>
                <w:spacing w:val="-3"/>
                <w:sz w:val="24"/>
                <w:szCs w:val="24"/>
              </w:rPr>
              <w:t>政策功</w:t>
            </w:r>
            <w:r>
              <w:rPr>
                <w:sz w:val="24"/>
                <w:szCs w:val="24"/>
              </w:rPr>
              <w:t xml:space="preserve"> </w:t>
            </w:r>
            <w:r>
              <w:rPr>
                <w:spacing w:val="-7"/>
                <w:sz w:val="24"/>
                <w:szCs w:val="24"/>
              </w:rPr>
              <w:t>能编码</w:t>
            </w:r>
          </w:p>
        </w:tc>
        <w:tc>
          <w:tcPr>
            <w:tcW w:w="717" w:type="dxa"/>
            <w:vAlign w:val="top"/>
          </w:tcPr>
          <w:p w14:paraId="42E081EC">
            <w:pPr>
              <w:pStyle w:val="11"/>
              <w:spacing w:before="78" w:line="221" w:lineRule="auto"/>
              <w:ind w:left="125"/>
              <w:rPr>
                <w:sz w:val="24"/>
                <w:szCs w:val="24"/>
              </w:rPr>
            </w:pPr>
            <w:r>
              <w:rPr>
                <w:spacing w:val="-7"/>
                <w:sz w:val="24"/>
                <w:szCs w:val="24"/>
              </w:rPr>
              <w:t>备注</w:t>
            </w:r>
          </w:p>
        </w:tc>
      </w:tr>
      <w:tr w14:paraId="4EA0C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00" w:type="dxa"/>
            <w:vAlign w:val="top"/>
          </w:tcPr>
          <w:p w14:paraId="039CB64F">
            <w:pPr>
              <w:rPr>
                <w:rFonts w:ascii="Arial"/>
                <w:sz w:val="21"/>
              </w:rPr>
            </w:pPr>
          </w:p>
        </w:tc>
        <w:tc>
          <w:tcPr>
            <w:tcW w:w="691" w:type="dxa"/>
            <w:vAlign w:val="top"/>
          </w:tcPr>
          <w:p w14:paraId="761D4953">
            <w:pPr>
              <w:rPr>
                <w:rFonts w:ascii="Arial"/>
                <w:sz w:val="21"/>
              </w:rPr>
            </w:pPr>
          </w:p>
        </w:tc>
        <w:tc>
          <w:tcPr>
            <w:tcW w:w="691" w:type="dxa"/>
            <w:vAlign w:val="top"/>
          </w:tcPr>
          <w:p w14:paraId="4EFF7E1D">
            <w:pPr>
              <w:rPr>
                <w:rFonts w:ascii="Arial"/>
                <w:sz w:val="21"/>
              </w:rPr>
            </w:pPr>
          </w:p>
        </w:tc>
        <w:tc>
          <w:tcPr>
            <w:tcW w:w="922" w:type="dxa"/>
            <w:vAlign w:val="top"/>
          </w:tcPr>
          <w:p w14:paraId="26532E8E">
            <w:pPr>
              <w:rPr>
                <w:rFonts w:ascii="Arial"/>
                <w:sz w:val="21"/>
              </w:rPr>
            </w:pPr>
          </w:p>
        </w:tc>
        <w:tc>
          <w:tcPr>
            <w:tcW w:w="913" w:type="dxa"/>
            <w:vAlign w:val="top"/>
          </w:tcPr>
          <w:p w14:paraId="3A8D4DC8">
            <w:pPr>
              <w:rPr>
                <w:rFonts w:ascii="Arial"/>
                <w:sz w:val="21"/>
              </w:rPr>
            </w:pPr>
          </w:p>
        </w:tc>
        <w:tc>
          <w:tcPr>
            <w:tcW w:w="686" w:type="dxa"/>
            <w:vAlign w:val="top"/>
          </w:tcPr>
          <w:p w14:paraId="426F2223">
            <w:pPr>
              <w:rPr>
                <w:rFonts w:ascii="Arial"/>
                <w:sz w:val="21"/>
              </w:rPr>
            </w:pPr>
          </w:p>
        </w:tc>
        <w:tc>
          <w:tcPr>
            <w:tcW w:w="696" w:type="dxa"/>
            <w:gridSpan w:val="2"/>
            <w:vAlign w:val="top"/>
          </w:tcPr>
          <w:p w14:paraId="7F5F0DF5">
            <w:pPr>
              <w:rPr>
                <w:rFonts w:ascii="Arial"/>
                <w:sz w:val="21"/>
              </w:rPr>
            </w:pPr>
          </w:p>
        </w:tc>
        <w:tc>
          <w:tcPr>
            <w:tcW w:w="836" w:type="dxa"/>
            <w:vAlign w:val="top"/>
          </w:tcPr>
          <w:p w14:paraId="329BB56B">
            <w:pPr>
              <w:rPr>
                <w:rFonts w:ascii="Arial"/>
                <w:sz w:val="21"/>
              </w:rPr>
            </w:pPr>
          </w:p>
        </w:tc>
        <w:tc>
          <w:tcPr>
            <w:tcW w:w="837" w:type="dxa"/>
            <w:vAlign w:val="top"/>
          </w:tcPr>
          <w:p w14:paraId="7DF2054E">
            <w:pPr>
              <w:rPr>
                <w:rFonts w:ascii="Arial"/>
                <w:sz w:val="21"/>
              </w:rPr>
            </w:pPr>
          </w:p>
        </w:tc>
        <w:tc>
          <w:tcPr>
            <w:tcW w:w="838" w:type="dxa"/>
            <w:vAlign w:val="top"/>
          </w:tcPr>
          <w:p w14:paraId="4E40A7D7">
            <w:pPr>
              <w:rPr>
                <w:rFonts w:ascii="Arial"/>
                <w:sz w:val="21"/>
              </w:rPr>
            </w:pPr>
          </w:p>
        </w:tc>
        <w:tc>
          <w:tcPr>
            <w:tcW w:w="717" w:type="dxa"/>
            <w:vAlign w:val="top"/>
          </w:tcPr>
          <w:p w14:paraId="0FAF0D22">
            <w:pPr>
              <w:rPr>
                <w:rFonts w:ascii="Arial"/>
                <w:sz w:val="21"/>
              </w:rPr>
            </w:pPr>
          </w:p>
        </w:tc>
      </w:tr>
      <w:tr w14:paraId="3D5E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00" w:type="dxa"/>
            <w:vAlign w:val="top"/>
          </w:tcPr>
          <w:p w14:paraId="0E7D7D69">
            <w:pPr>
              <w:rPr>
                <w:rFonts w:ascii="Arial"/>
                <w:sz w:val="21"/>
              </w:rPr>
            </w:pPr>
          </w:p>
        </w:tc>
        <w:tc>
          <w:tcPr>
            <w:tcW w:w="691" w:type="dxa"/>
            <w:vAlign w:val="top"/>
          </w:tcPr>
          <w:p w14:paraId="7897BE62">
            <w:pPr>
              <w:rPr>
                <w:rFonts w:ascii="Arial"/>
                <w:sz w:val="21"/>
              </w:rPr>
            </w:pPr>
          </w:p>
        </w:tc>
        <w:tc>
          <w:tcPr>
            <w:tcW w:w="691" w:type="dxa"/>
            <w:vAlign w:val="top"/>
          </w:tcPr>
          <w:p w14:paraId="22E4D6AD">
            <w:pPr>
              <w:rPr>
                <w:rFonts w:ascii="Arial"/>
                <w:sz w:val="21"/>
              </w:rPr>
            </w:pPr>
          </w:p>
        </w:tc>
        <w:tc>
          <w:tcPr>
            <w:tcW w:w="922" w:type="dxa"/>
            <w:vAlign w:val="top"/>
          </w:tcPr>
          <w:p w14:paraId="65641802">
            <w:pPr>
              <w:rPr>
                <w:rFonts w:ascii="Arial"/>
                <w:sz w:val="21"/>
              </w:rPr>
            </w:pPr>
          </w:p>
        </w:tc>
        <w:tc>
          <w:tcPr>
            <w:tcW w:w="913" w:type="dxa"/>
            <w:vAlign w:val="top"/>
          </w:tcPr>
          <w:p w14:paraId="41904B0D">
            <w:pPr>
              <w:rPr>
                <w:rFonts w:ascii="Arial"/>
                <w:sz w:val="21"/>
              </w:rPr>
            </w:pPr>
          </w:p>
        </w:tc>
        <w:tc>
          <w:tcPr>
            <w:tcW w:w="686" w:type="dxa"/>
            <w:vAlign w:val="top"/>
          </w:tcPr>
          <w:p w14:paraId="6B1D4776">
            <w:pPr>
              <w:rPr>
                <w:rFonts w:ascii="Arial"/>
                <w:sz w:val="21"/>
              </w:rPr>
            </w:pPr>
          </w:p>
        </w:tc>
        <w:tc>
          <w:tcPr>
            <w:tcW w:w="696" w:type="dxa"/>
            <w:gridSpan w:val="2"/>
            <w:vAlign w:val="top"/>
          </w:tcPr>
          <w:p w14:paraId="39BFA03F">
            <w:pPr>
              <w:rPr>
                <w:rFonts w:ascii="Arial"/>
                <w:sz w:val="21"/>
              </w:rPr>
            </w:pPr>
          </w:p>
        </w:tc>
        <w:tc>
          <w:tcPr>
            <w:tcW w:w="836" w:type="dxa"/>
            <w:vAlign w:val="top"/>
          </w:tcPr>
          <w:p w14:paraId="1662AFB0">
            <w:pPr>
              <w:rPr>
                <w:rFonts w:ascii="Arial"/>
                <w:sz w:val="21"/>
              </w:rPr>
            </w:pPr>
          </w:p>
        </w:tc>
        <w:tc>
          <w:tcPr>
            <w:tcW w:w="837" w:type="dxa"/>
            <w:vAlign w:val="top"/>
          </w:tcPr>
          <w:p w14:paraId="50E805FF">
            <w:pPr>
              <w:rPr>
                <w:rFonts w:ascii="Arial"/>
                <w:sz w:val="21"/>
              </w:rPr>
            </w:pPr>
          </w:p>
        </w:tc>
        <w:tc>
          <w:tcPr>
            <w:tcW w:w="838" w:type="dxa"/>
            <w:vAlign w:val="top"/>
          </w:tcPr>
          <w:p w14:paraId="708FFF81">
            <w:pPr>
              <w:rPr>
                <w:rFonts w:ascii="Arial"/>
                <w:sz w:val="21"/>
              </w:rPr>
            </w:pPr>
          </w:p>
        </w:tc>
        <w:tc>
          <w:tcPr>
            <w:tcW w:w="717" w:type="dxa"/>
            <w:vAlign w:val="top"/>
          </w:tcPr>
          <w:p w14:paraId="65018368">
            <w:pPr>
              <w:rPr>
                <w:rFonts w:ascii="Arial"/>
                <w:sz w:val="21"/>
              </w:rPr>
            </w:pPr>
          </w:p>
        </w:tc>
      </w:tr>
      <w:tr w14:paraId="61FCD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00" w:type="dxa"/>
            <w:vAlign w:val="top"/>
          </w:tcPr>
          <w:p w14:paraId="1F794CAB">
            <w:pPr>
              <w:rPr>
                <w:rFonts w:ascii="Arial"/>
                <w:sz w:val="21"/>
              </w:rPr>
            </w:pPr>
          </w:p>
        </w:tc>
        <w:tc>
          <w:tcPr>
            <w:tcW w:w="691" w:type="dxa"/>
            <w:vAlign w:val="top"/>
          </w:tcPr>
          <w:p w14:paraId="51C7C988">
            <w:pPr>
              <w:rPr>
                <w:rFonts w:ascii="Arial"/>
                <w:sz w:val="21"/>
              </w:rPr>
            </w:pPr>
          </w:p>
        </w:tc>
        <w:tc>
          <w:tcPr>
            <w:tcW w:w="691" w:type="dxa"/>
            <w:vAlign w:val="top"/>
          </w:tcPr>
          <w:p w14:paraId="588E4635">
            <w:pPr>
              <w:rPr>
                <w:rFonts w:ascii="Arial"/>
                <w:sz w:val="21"/>
              </w:rPr>
            </w:pPr>
          </w:p>
        </w:tc>
        <w:tc>
          <w:tcPr>
            <w:tcW w:w="922" w:type="dxa"/>
            <w:vAlign w:val="top"/>
          </w:tcPr>
          <w:p w14:paraId="0613A51F">
            <w:pPr>
              <w:rPr>
                <w:rFonts w:ascii="Arial"/>
                <w:sz w:val="21"/>
              </w:rPr>
            </w:pPr>
          </w:p>
        </w:tc>
        <w:tc>
          <w:tcPr>
            <w:tcW w:w="913" w:type="dxa"/>
            <w:vAlign w:val="top"/>
          </w:tcPr>
          <w:p w14:paraId="63B8E710">
            <w:pPr>
              <w:rPr>
                <w:rFonts w:ascii="Arial"/>
                <w:sz w:val="21"/>
              </w:rPr>
            </w:pPr>
          </w:p>
        </w:tc>
        <w:tc>
          <w:tcPr>
            <w:tcW w:w="686" w:type="dxa"/>
            <w:vAlign w:val="top"/>
          </w:tcPr>
          <w:p w14:paraId="7502C183">
            <w:pPr>
              <w:rPr>
                <w:rFonts w:ascii="Arial"/>
                <w:sz w:val="21"/>
              </w:rPr>
            </w:pPr>
          </w:p>
        </w:tc>
        <w:tc>
          <w:tcPr>
            <w:tcW w:w="696" w:type="dxa"/>
            <w:gridSpan w:val="2"/>
            <w:vAlign w:val="top"/>
          </w:tcPr>
          <w:p w14:paraId="468304EC">
            <w:pPr>
              <w:rPr>
                <w:rFonts w:ascii="Arial"/>
                <w:sz w:val="21"/>
              </w:rPr>
            </w:pPr>
          </w:p>
        </w:tc>
        <w:tc>
          <w:tcPr>
            <w:tcW w:w="836" w:type="dxa"/>
            <w:vAlign w:val="top"/>
          </w:tcPr>
          <w:p w14:paraId="6F59FC08">
            <w:pPr>
              <w:rPr>
                <w:rFonts w:ascii="Arial"/>
                <w:sz w:val="21"/>
              </w:rPr>
            </w:pPr>
          </w:p>
        </w:tc>
        <w:tc>
          <w:tcPr>
            <w:tcW w:w="837" w:type="dxa"/>
            <w:vAlign w:val="top"/>
          </w:tcPr>
          <w:p w14:paraId="7CF595DB">
            <w:pPr>
              <w:rPr>
                <w:rFonts w:ascii="Arial"/>
                <w:sz w:val="21"/>
              </w:rPr>
            </w:pPr>
          </w:p>
        </w:tc>
        <w:tc>
          <w:tcPr>
            <w:tcW w:w="838" w:type="dxa"/>
            <w:vAlign w:val="top"/>
          </w:tcPr>
          <w:p w14:paraId="2B3D4DC5">
            <w:pPr>
              <w:rPr>
                <w:rFonts w:ascii="Arial"/>
                <w:sz w:val="21"/>
              </w:rPr>
            </w:pPr>
          </w:p>
        </w:tc>
        <w:tc>
          <w:tcPr>
            <w:tcW w:w="717" w:type="dxa"/>
            <w:vAlign w:val="top"/>
          </w:tcPr>
          <w:p w14:paraId="1A9221A0">
            <w:pPr>
              <w:rPr>
                <w:rFonts w:ascii="Arial"/>
                <w:sz w:val="21"/>
              </w:rPr>
            </w:pPr>
          </w:p>
        </w:tc>
      </w:tr>
      <w:tr w14:paraId="0F80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00" w:type="dxa"/>
            <w:vAlign w:val="top"/>
          </w:tcPr>
          <w:p w14:paraId="79A4DD02">
            <w:pPr>
              <w:rPr>
                <w:rFonts w:ascii="Arial"/>
                <w:sz w:val="21"/>
              </w:rPr>
            </w:pPr>
          </w:p>
        </w:tc>
        <w:tc>
          <w:tcPr>
            <w:tcW w:w="691" w:type="dxa"/>
            <w:vAlign w:val="top"/>
          </w:tcPr>
          <w:p w14:paraId="5A5E3201">
            <w:pPr>
              <w:pStyle w:val="11"/>
              <w:spacing w:before="210" w:line="229" w:lineRule="auto"/>
              <w:ind w:left="26"/>
            </w:pPr>
            <w:r>
              <w:rPr>
                <w:spacing w:val="6"/>
              </w:rPr>
              <w:t>包合计</w:t>
            </w:r>
          </w:p>
        </w:tc>
        <w:tc>
          <w:tcPr>
            <w:tcW w:w="691" w:type="dxa"/>
            <w:vAlign w:val="top"/>
          </w:tcPr>
          <w:p w14:paraId="161E0465">
            <w:pPr>
              <w:rPr>
                <w:rFonts w:ascii="Arial"/>
                <w:sz w:val="21"/>
              </w:rPr>
            </w:pPr>
          </w:p>
        </w:tc>
        <w:tc>
          <w:tcPr>
            <w:tcW w:w="922" w:type="dxa"/>
            <w:vAlign w:val="top"/>
          </w:tcPr>
          <w:p w14:paraId="6F1EC7DB">
            <w:pPr>
              <w:rPr>
                <w:rFonts w:ascii="Arial"/>
                <w:sz w:val="21"/>
              </w:rPr>
            </w:pPr>
          </w:p>
        </w:tc>
        <w:tc>
          <w:tcPr>
            <w:tcW w:w="913" w:type="dxa"/>
            <w:vAlign w:val="top"/>
          </w:tcPr>
          <w:p w14:paraId="474F2C2F">
            <w:pPr>
              <w:rPr>
                <w:rFonts w:ascii="Arial"/>
                <w:sz w:val="21"/>
              </w:rPr>
            </w:pPr>
          </w:p>
        </w:tc>
        <w:tc>
          <w:tcPr>
            <w:tcW w:w="686" w:type="dxa"/>
            <w:vAlign w:val="top"/>
          </w:tcPr>
          <w:p w14:paraId="1907CDC0">
            <w:pPr>
              <w:rPr>
                <w:rFonts w:ascii="Arial"/>
                <w:sz w:val="21"/>
              </w:rPr>
            </w:pPr>
          </w:p>
        </w:tc>
        <w:tc>
          <w:tcPr>
            <w:tcW w:w="696" w:type="dxa"/>
            <w:gridSpan w:val="2"/>
            <w:vAlign w:val="top"/>
          </w:tcPr>
          <w:p w14:paraId="48BF312A">
            <w:pPr>
              <w:rPr>
                <w:rFonts w:ascii="Arial"/>
                <w:sz w:val="21"/>
              </w:rPr>
            </w:pPr>
          </w:p>
        </w:tc>
        <w:tc>
          <w:tcPr>
            <w:tcW w:w="836" w:type="dxa"/>
            <w:vAlign w:val="top"/>
          </w:tcPr>
          <w:p w14:paraId="28C16FE8">
            <w:pPr>
              <w:rPr>
                <w:rFonts w:ascii="Arial"/>
                <w:sz w:val="21"/>
              </w:rPr>
            </w:pPr>
          </w:p>
        </w:tc>
        <w:tc>
          <w:tcPr>
            <w:tcW w:w="837" w:type="dxa"/>
            <w:vAlign w:val="top"/>
          </w:tcPr>
          <w:p w14:paraId="00983B56">
            <w:pPr>
              <w:rPr>
                <w:rFonts w:ascii="Arial"/>
                <w:sz w:val="21"/>
              </w:rPr>
            </w:pPr>
          </w:p>
        </w:tc>
        <w:tc>
          <w:tcPr>
            <w:tcW w:w="838" w:type="dxa"/>
            <w:vAlign w:val="top"/>
          </w:tcPr>
          <w:p w14:paraId="5C46ED31">
            <w:pPr>
              <w:rPr>
                <w:rFonts w:ascii="Arial"/>
                <w:sz w:val="21"/>
              </w:rPr>
            </w:pPr>
          </w:p>
        </w:tc>
        <w:tc>
          <w:tcPr>
            <w:tcW w:w="717" w:type="dxa"/>
            <w:vAlign w:val="top"/>
          </w:tcPr>
          <w:p w14:paraId="08769CFA">
            <w:pPr>
              <w:rPr>
                <w:rFonts w:ascii="Arial"/>
                <w:sz w:val="21"/>
              </w:rPr>
            </w:pPr>
          </w:p>
        </w:tc>
      </w:tr>
      <w:tr w14:paraId="7B96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3917" w:type="dxa"/>
            <w:gridSpan w:val="5"/>
            <w:vMerge w:val="restart"/>
            <w:tcBorders>
              <w:bottom w:val="nil"/>
            </w:tcBorders>
            <w:vAlign w:val="top"/>
          </w:tcPr>
          <w:p w14:paraId="5F530B70">
            <w:pPr>
              <w:pStyle w:val="11"/>
              <w:spacing w:before="71" w:line="219" w:lineRule="auto"/>
              <w:ind w:left="1214"/>
              <w:rPr>
                <w:sz w:val="22"/>
                <w:szCs w:val="22"/>
              </w:rPr>
            </w:pPr>
            <w:r>
              <w:rPr>
                <w:b/>
                <w:bCs/>
                <w:spacing w:val="-3"/>
                <w:sz w:val="22"/>
                <w:szCs w:val="22"/>
              </w:rPr>
              <w:t>报价合计（元）</w:t>
            </w:r>
          </w:p>
        </w:tc>
        <w:tc>
          <w:tcPr>
            <w:tcW w:w="838" w:type="dxa"/>
            <w:gridSpan w:val="2"/>
            <w:vMerge w:val="restart"/>
            <w:tcBorders>
              <w:bottom w:val="nil"/>
            </w:tcBorders>
            <w:vAlign w:val="top"/>
          </w:tcPr>
          <w:p w14:paraId="20DDE484">
            <w:pPr>
              <w:rPr>
                <w:rFonts w:ascii="Arial"/>
                <w:sz w:val="21"/>
              </w:rPr>
            </w:pPr>
          </w:p>
        </w:tc>
        <w:tc>
          <w:tcPr>
            <w:tcW w:w="3772" w:type="dxa"/>
            <w:gridSpan w:val="5"/>
            <w:vAlign w:val="top"/>
          </w:tcPr>
          <w:p w14:paraId="346516EA">
            <w:pPr>
              <w:pStyle w:val="11"/>
              <w:spacing w:before="253" w:line="221" w:lineRule="auto"/>
              <w:ind w:left="15"/>
              <w:rPr>
                <w:sz w:val="22"/>
                <w:szCs w:val="22"/>
              </w:rPr>
            </w:pPr>
            <w:r>
              <w:rPr>
                <w:b/>
                <w:bCs/>
                <w:spacing w:val="-6"/>
                <w:sz w:val="22"/>
                <w:szCs w:val="22"/>
              </w:rPr>
              <w:t>大写：</w:t>
            </w:r>
          </w:p>
        </w:tc>
      </w:tr>
      <w:tr w14:paraId="7457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3917" w:type="dxa"/>
            <w:gridSpan w:val="5"/>
            <w:vMerge w:val="continue"/>
            <w:tcBorders>
              <w:top w:val="nil"/>
            </w:tcBorders>
            <w:vAlign w:val="top"/>
          </w:tcPr>
          <w:p w14:paraId="41724D62">
            <w:pPr>
              <w:rPr>
                <w:rFonts w:ascii="Arial"/>
                <w:sz w:val="21"/>
              </w:rPr>
            </w:pPr>
          </w:p>
        </w:tc>
        <w:tc>
          <w:tcPr>
            <w:tcW w:w="838" w:type="dxa"/>
            <w:gridSpan w:val="2"/>
            <w:vMerge w:val="continue"/>
            <w:tcBorders>
              <w:top w:val="nil"/>
            </w:tcBorders>
            <w:vAlign w:val="top"/>
          </w:tcPr>
          <w:p w14:paraId="4B1CE027">
            <w:pPr>
              <w:rPr>
                <w:rFonts w:ascii="Arial"/>
                <w:sz w:val="21"/>
              </w:rPr>
            </w:pPr>
          </w:p>
        </w:tc>
        <w:tc>
          <w:tcPr>
            <w:tcW w:w="3772" w:type="dxa"/>
            <w:gridSpan w:val="5"/>
            <w:vAlign w:val="top"/>
          </w:tcPr>
          <w:p w14:paraId="5EDCB125">
            <w:pPr>
              <w:pStyle w:val="11"/>
              <w:spacing w:before="271" w:line="222" w:lineRule="auto"/>
              <w:ind w:left="19"/>
              <w:rPr>
                <w:sz w:val="22"/>
                <w:szCs w:val="22"/>
              </w:rPr>
            </w:pPr>
            <w:r>
              <w:rPr>
                <w:b/>
                <w:bCs/>
                <w:spacing w:val="-7"/>
                <w:sz w:val="22"/>
                <w:szCs w:val="22"/>
              </w:rPr>
              <w:t>小写：</w:t>
            </w:r>
          </w:p>
        </w:tc>
      </w:tr>
    </w:tbl>
    <w:p w14:paraId="3668EDE8">
      <w:pPr>
        <w:spacing w:before="65" w:line="370" w:lineRule="auto"/>
        <w:ind w:left="27" w:right="804" w:firstLine="434" w:firstLineChars="200"/>
        <w:jc w:val="both"/>
        <w:rPr>
          <w:rFonts w:ascii="宋体" w:hAnsi="宋体" w:eastAsia="宋体" w:cs="宋体"/>
          <w:sz w:val="20"/>
          <w:szCs w:val="20"/>
        </w:rPr>
      </w:pPr>
      <w:r>
        <w:rPr>
          <w:rFonts w:ascii="宋体" w:hAnsi="宋体" w:eastAsia="宋体" w:cs="宋体"/>
          <w:b/>
          <w:bCs/>
          <w:spacing w:val="8"/>
          <w:sz w:val="20"/>
          <w:szCs w:val="20"/>
        </w:rPr>
        <w:t>说明：</w:t>
      </w:r>
      <w:r>
        <w:rPr>
          <w:rFonts w:ascii="宋体" w:hAnsi="宋体" w:eastAsia="宋体" w:cs="宋体"/>
          <w:spacing w:val="-58"/>
          <w:sz w:val="20"/>
          <w:szCs w:val="20"/>
        </w:rPr>
        <w:t xml:space="preserve"> </w:t>
      </w:r>
      <w:r>
        <w:rPr>
          <w:rFonts w:ascii="宋体" w:hAnsi="宋体" w:eastAsia="宋体" w:cs="宋体"/>
          <w:b/>
          <w:bCs/>
          <w:spacing w:val="8"/>
          <w:sz w:val="20"/>
          <w:szCs w:val="20"/>
        </w:rPr>
        <w:t>品目代码是指服务《政府采购品目分类目录》</w:t>
      </w:r>
      <w:r>
        <w:rPr>
          <w:rFonts w:ascii="宋体" w:hAnsi="宋体" w:eastAsia="宋体" w:cs="宋体"/>
          <w:spacing w:val="-54"/>
          <w:sz w:val="20"/>
          <w:szCs w:val="20"/>
        </w:rPr>
        <w:t xml:space="preserve"> </w:t>
      </w:r>
      <w:r>
        <w:rPr>
          <w:rFonts w:ascii="宋体" w:hAnsi="宋体" w:eastAsia="宋体" w:cs="宋体"/>
          <w:b/>
          <w:bCs/>
          <w:spacing w:val="8"/>
          <w:sz w:val="20"/>
          <w:szCs w:val="20"/>
        </w:rPr>
        <w:t>中的分类代码，必须与招标文件</w:t>
      </w:r>
      <w:r>
        <w:rPr>
          <w:rFonts w:ascii="宋体" w:hAnsi="宋体" w:eastAsia="宋体" w:cs="宋体"/>
          <w:b/>
          <w:bCs/>
          <w:spacing w:val="7"/>
          <w:sz w:val="20"/>
          <w:szCs w:val="20"/>
        </w:rPr>
        <w:t>的需求</w:t>
      </w:r>
      <w:r>
        <w:rPr>
          <w:rFonts w:ascii="宋体" w:hAnsi="宋体" w:eastAsia="宋体" w:cs="宋体"/>
          <w:sz w:val="20"/>
          <w:szCs w:val="20"/>
        </w:rPr>
        <w:t xml:space="preserve"> </w:t>
      </w:r>
      <w:r>
        <w:rPr>
          <w:rFonts w:ascii="宋体" w:hAnsi="宋体" w:eastAsia="宋体" w:cs="宋体"/>
          <w:b/>
          <w:bCs/>
          <w:spacing w:val="9"/>
          <w:sz w:val="20"/>
          <w:szCs w:val="20"/>
        </w:rPr>
        <w:t>对应，否则报价有可能被拒绝。中小企业是指承接服</w:t>
      </w:r>
      <w:r>
        <w:rPr>
          <w:rFonts w:ascii="宋体" w:hAnsi="宋体" w:eastAsia="宋体" w:cs="宋体"/>
          <w:b/>
          <w:bCs/>
          <w:spacing w:val="8"/>
          <w:sz w:val="20"/>
          <w:szCs w:val="20"/>
        </w:rPr>
        <w:t>务商为“</w:t>
      </w:r>
      <w:r>
        <w:rPr>
          <w:rFonts w:ascii="宋体" w:hAnsi="宋体" w:eastAsia="宋体" w:cs="宋体"/>
          <w:spacing w:val="-70"/>
          <w:sz w:val="20"/>
          <w:szCs w:val="20"/>
        </w:rPr>
        <w:t xml:space="preserve"> </w:t>
      </w:r>
      <w:r>
        <w:rPr>
          <w:rFonts w:ascii="宋体" w:hAnsi="宋体" w:eastAsia="宋体" w:cs="宋体"/>
          <w:b/>
          <w:bCs/>
          <w:spacing w:val="8"/>
          <w:sz w:val="20"/>
          <w:szCs w:val="20"/>
        </w:rPr>
        <w:t>中型企业</w:t>
      </w:r>
      <w:r>
        <w:rPr>
          <w:rFonts w:ascii="宋体" w:hAnsi="宋体" w:eastAsia="宋体" w:cs="宋体"/>
          <w:spacing w:val="-67"/>
          <w:sz w:val="20"/>
          <w:szCs w:val="20"/>
        </w:rPr>
        <w:t xml:space="preserve"> </w:t>
      </w:r>
      <w:r>
        <w:rPr>
          <w:rFonts w:ascii="宋体" w:hAnsi="宋体" w:eastAsia="宋体" w:cs="宋体"/>
          <w:b/>
          <w:bCs/>
          <w:spacing w:val="8"/>
          <w:sz w:val="20"/>
          <w:szCs w:val="20"/>
        </w:rPr>
        <w:t>”或者“小型、微型</w:t>
      </w:r>
      <w:r>
        <w:rPr>
          <w:rFonts w:ascii="宋体" w:hAnsi="宋体" w:eastAsia="宋体" w:cs="宋体"/>
          <w:sz w:val="20"/>
          <w:szCs w:val="20"/>
        </w:rPr>
        <w:t xml:space="preserve"> </w:t>
      </w:r>
      <w:r>
        <w:rPr>
          <w:rFonts w:ascii="宋体" w:hAnsi="宋体" w:eastAsia="宋体" w:cs="宋体"/>
          <w:b/>
          <w:bCs/>
          <w:spacing w:val="9"/>
          <w:sz w:val="20"/>
          <w:szCs w:val="20"/>
        </w:rPr>
        <w:t>企业</w:t>
      </w:r>
      <w:r>
        <w:rPr>
          <w:rFonts w:ascii="宋体" w:hAnsi="宋体" w:eastAsia="宋体" w:cs="宋体"/>
          <w:spacing w:val="-55"/>
          <w:sz w:val="20"/>
          <w:szCs w:val="20"/>
        </w:rPr>
        <w:t xml:space="preserve"> </w:t>
      </w:r>
      <w:r>
        <w:rPr>
          <w:rFonts w:ascii="宋体" w:hAnsi="宋体" w:eastAsia="宋体" w:cs="宋体"/>
          <w:b/>
          <w:bCs/>
          <w:spacing w:val="9"/>
          <w:sz w:val="20"/>
          <w:szCs w:val="20"/>
        </w:rPr>
        <w:t>”。政策功能编码是指产品的中国环境标志认证证书编号、节能标志认证证书号、两型</w:t>
      </w:r>
      <w:r>
        <w:rPr>
          <w:rFonts w:ascii="宋体" w:hAnsi="宋体" w:eastAsia="宋体" w:cs="宋体"/>
          <w:sz w:val="20"/>
          <w:szCs w:val="20"/>
        </w:rPr>
        <w:t xml:space="preserve"> </w:t>
      </w:r>
      <w:r>
        <w:rPr>
          <w:rFonts w:ascii="宋体" w:hAnsi="宋体" w:eastAsia="宋体" w:cs="宋体"/>
          <w:b/>
          <w:bCs/>
          <w:spacing w:val="4"/>
          <w:sz w:val="20"/>
          <w:szCs w:val="20"/>
        </w:rPr>
        <w:t>产品编号。</w:t>
      </w:r>
    </w:p>
    <w:p w14:paraId="2C382BEC">
      <w:pPr>
        <w:spacing w:before="78" w:line="219" w:lineRule="auto"/>
        <w:ind w:left="32"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0B7A0AFF">
      <w:pPr>
        <w:spacing w:before="78" w:line="219" w:lineRule="auto"/>
        <w:ind w:left="30" w:firstLine="472" w:firstLineChars="200"/>
        <w:outlineLvl w:val="1"/>
        <w:rPr>
          <w:rFonts w:ascii="宋体" w:hAnsi="宋体" w:eastAsia="宋体" w:cs="宋体"/>
          <w:sz w:val="24"/>
          <w:szCs w:val="24"/>
        </w:rPr>
      </w:pPr>
      <w:bookmarkStart w:id="211" w:name="_Toc7790"/>
      <w:bookmarkStart w:id="212" w:name="_Toc31235"/>
      <w:r>
        <w:rPr>
          <w:rFonts w:ascii="宋体" w:hAnsi="宋体" w:eastAsia="宋体" w:cs="宋体"/>
          <w:spacing w:val="-2"/>
          <w:sz w:val="24"/>
          <w:szCs w:val="24"/>
        </w:rPr>
        <w:t>法定代表人（电子签字</w:t>
      </w:r>
      <w:r>
        <w:rPr>
          <w:rFonts w:ascii="宋体" w:hAnsi="宋体" w:eastAsia="宋体" w:cs="宋体"/>
          <w:spacing w:val="4"/>
          <w:sz w:val="24"/>
          <w:szCs w:val="24"/>
        </w:rPr>
        <w:t>）：</w:t>
      </w:r>
      <w:bookmarkEnd w:id="211"/>
      <w:bookmarkEnd w:id="212"/>
      <w:r>
        <w:rPr>
          <w:rFonts w:ascii="宋体" w:hAnsi="宋体" w:eastAsia="宋体" w:cs="宋体"/>
          <w:sz w:val="24"/>
          <w:szCs w:val="24"/>
          <w:u w:val="single" w:color="auto"/>
        </w:rPr>
        <w:t xml:space="preserve">               </w:t>
      </w:r>
    </w:p>
    <w:p w14:paraId="5F99C616">
      <w:pPr>
        <w:tabs>
          <w:tab w:val="left" w:pos="6422"/>
        </w:tabs>
        <w:spacing w:before="37" w:line="219" w:lineRule="auto"/>
        <w:ind w:left="5522" w:firstLine="444" w:firstLineChars="2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4A797994">
      <w:pPr>
        <w:spacing w:line="195" w:lineRule="auto"/>
        <w:rPr>
          <w:rFonts w:ascii="Times New Roman" w:hAnsi="Times New Roman" w:eastAsia="Times New Roman" w:cs="Times New Roman"/>
          <w:sz w:val="20"/>
          <w:szCs w:val="20"/>
        </w:rPr>
        <w:sectPr>
          <w:headerReference r:id="rId27" w:type="default"/>
          <w:pgSz w:w="11905" w:h="16839"/>
          <w:pgMar w:top="1134" w:right="1134" w:bottom="1134" w:left="1134" w:header="0" w:footer="1134" w:gutter="0"/>
          <w:pgNumType w:fmt="decimal"/>
          <w:cols w:space="0" w:num="1"/>
          <w:rtlGutter w:val="0"/>
          <w:docGrid w:linePitch="0" w:charSpace="0"/>
        </w:sectPr>
      </w:pPr>
    </w:p>
    <w:p w14:paraId="52AD1E38">
      <w:pPr>
        <w:spacing w:before="100" w:line="225" w:lineRule="auto"/>
        <w:ind w:left="76" w:firstLine="652" w:firstLineChars="200"/>
        <w:outlineLvl w:val="0"/>
        <w:rPr>
          <w:rFonts w:ascii="宋体" w:hAnsi="宋体" w:eastAsia="宋体" w:cs="宋体"/>
          <w:sz w:val="31"/>
          <w:szCs w:val="31"/>
        </w:rPr>
      </w:pPr>
      <w:bookmarkStart w:id="213" w:name="bookmark53"/>
      <w:bookmarkEnd w:id="213"/>
      <w:bookmarkStart w:id="214" w:name="_Toc25892"/>
      <w:bookmarkStart w:id="215" w:name="_Toc24805"/>
      <w:r>
        <w:rPr>
          <w:rFonts w:ascii="宋体" w:hAnsi="宋体" w:eastAsia="宋体" w:cs="宋体"/>
          <w:spacing w:val="8"/>
          <w:sz w:val="31"/>
          <w:szCs w:val="31"/>
        </w:rPr>
        <w:t>十一、商务响应与偏离表</w:t>
      </w:r>
      <w:bookmarkEnd w:id="214"/>
      <w:bookmarkEnd w:id="215"/>
    </w:p>
    <w:p w14:paraId="6CBE5F6D">
      <w:pPr>
        <w:spacing w:before="38" w:line="226" w:lineRule="auto"/>
        <w:ind w:left="3057" w:firstLine="644" w:firstLineChars="200"/>
        <w:rPr>
          <w:rFonts w:ascii="黑体" w:hAnsi="黑体" w:eastAsia="黑体" w:cs="黑体"/>
          <w:sz w:val="31"/>
          <w:szCs w:val="31"/>
        </w:rPr>
      </w:pPr>
      <w:r>
        <w:rPr>
          <w:rFonts w:ascii="黑体" w:hAnsi="黑体" w:eastAsia="黑体" w:cs="黑体"/>
          <w:spacing w:val="6"/>
          <w:sz w:val="31"/>
          <w:szCs w:val="31"/>
        </w:rPr>
        <w:t>商务响应与偏离表</w:t>
      </w:r>
    </w:p>
    <w:p w14:paraId="79114C9F">
      <w:pPr>
        <w:spacing w:before="227" w:line="219" w:lineRule="auto"/>
        <w:ind w:left="70" w:firstLine="472" w:firstLineChars="20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2"/>
          <w:sz w:val="24"/>
          <w:szCs w:val="24"/>
        </w:rPr>
        <w:t>委托代理编号：</w:t>
      </w:r>
      <w:r>
        <w:rPr>
          <w:rFonts w:ascii="宋体" w:hAnsi="宋体" w:eastAsia="宋体" w:cs="宋体"/>
          <w:sz w:val="24"/>
          <w:szCs w:val="24"/>
          <w:u w:val="single" w:color="auto"/>
        </w:rPr>
        <w:t xml:space="preserve">                </w:t>
      </w:r>
    </w:p>
    <w:p w14:paraId="21FB5140">
      <w:pPr>
        <w:spacing w:before="184" w:line="219" w:lineRule="auto"/>
        <w:ind w:left="71" w:firstLine="472" w:firstLineChars="200"/>
        <w:rPr>
          <w:rFonts w:ascii="宋体" w:hAnsi="宋体" w:eastAsia="宋体" w:cs="宋体"/>
          <w:sz w:val="24"/>
          <w:szCs w:val="24"/>
        </w:rPr>
      </w:pPr>
      <w:r>
        <w:rPr>
          <w:rFonts w:ascii="宋体" w:hAnsi="宋体" w:eastAsia="宋体" w:cs="宋体"/>
          <w:spacing w:val="-2"/>
          <w:sz w:val="24"/>
          <w:szCs w:val="24"/>
        </w:rPr>
        <w:t>包号：</w:t>
      </w:r>
      <w:r>
        <w:rPr>
          <w:rFonts w:ascii="宋体" w:hAnsi="宋体" w:eastAsia="宋体" w:cs="宋体"/>
          <w:spacing w:val="4"/>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2"/>
          <w:sz w:val="24"/>
          <w:szCs w:val="24"/>
        </w:rPr>
        <w:t>金额单位：元</w:t>
      </w:r>
    </w:p>
    <w:tbl>
      <w:tblPr>
        <w:tblStyle w:val="10"/>
        <w:tblW w:w="8583" w:type="dxa"/>
        <w:tblInd w:w="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0"/>
        <w:gridCol w:w="1365"/>
        <w:gridCol w:w="2188"/>
        <w:gridCol w:w="2049"/>
        <w:gridCol w:w="1229"/>
        <w:gridCol w:w="832"/>
      </w:tblGrid>
      <w:tr w14:paraId="0208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20" w:type="dxa"/>
            <w:vAlign w:val="top"/>
          </w:tcPr>
          <w:p w14:paraId="6CCF87A9">
            <w:pPr>
              <w:pStyle w:val="11"/>
              <w:spacing w:before="272" w:line="230" w:lineRule="auto"/>
              <w:ind w:left="258"/>
              <w:rPr>
                <w:sz w:val="19"/>
                <w:szCs w:val="19"/>
              </w:rPr>
            </w:pPr>
            <w:r>
              <w:rPr>
                <w:spacing w:val="5"/>
                <w:sz w:val="19"/>
                <w:szCs w:val="19"/>
              </w:rPr>
              <w:t>序号</w:t>
            </w:r>
          </w:p>
        </w:tc>
        <w:tc>
          <w:tcPr>
            <w:tcW w:w="1365" w:type="dxa"/>
            <w:vAlign w:val="top"/>
          </w:tcPr>
          <w:p w14:paraId="29012E9E">
            <w:pPr>
              <w:pStyle w:val="11"/>
              <w:spacing w:before="143"/>
              <w:ind w:left="376" w:right="81" w:hanging="300"/>
              <w:rPr>
                <w:sz w:val="19"/>
                <w:szCs w:val="19"/>
              </w:rPr>
            </w:pPr>
            <w:r>
              <w:rPr>
                <w:spacing w:val="8"/>
                <w:sz w:val="19"/>
                <w:szCs w:val="19"/>
              </w:rPr>
              <w:t>招标文件章节</w:t>
            </w:r>
            <w:r>
              <w:rPr>
                <w:spacing w:val="2"/>
                <w:sz w:val="19"/>
                <w:szCs w:val="19"/>
              </w:rPr>
              <w:t xml:space="preserve"> </w:t>
            </w:r>
            <w:r>
              <w:rPr>
                <w:spacing w:val="6"/>
                <w:sz w:val="19"/>
                <w:szCs w:val="19"/>
              </w:rPr>
              <w:t>条款号</w:t>
            </w:r>
          </w:p>
        </w:tc>
        <w:tc>
          <w:tcPr>
            <w:tcW w:w="2188" w:type="dxa"/>
            <w:vAlign w:val="top"/>
          </w:tcPr>
          <w:p w14:paraId="24C85784">
            <w:pPr>
              <w:pStyle w:val="11"/>
              <w:spacing w:before="273" w:line="228" w:lineRule="auto"/>
              <w:ind w:left="492"/>
              <w:rPr>
                <w:sz w:val="19"/>
                <w:szCs w:val="19"/>
              </w:rPr>
            </w:pPr>
            <w:r>
              <w:rPr>
                <w:spacing w:val="8"/>
                <w:sz w:val="19"/>
                <w:szCs w:val="19"/>
              </w:rPr>
              <w:t>招标文件要求</w:t>
            </w:r>
          </w:p>
        </w:tc>
        <w:tc>
          <w:tcPr>
            <w:tcW w:w="2049" w:type="dxa"/>
            <w:vAlign w:val="top"/>
          </w:tcPr>
          <w:p w14:paraId="46A80EAE">
            <w:pPr>
              <w:pStyle w:val="11"/>
              <w:spacing w:before="273" w:line="228" w:lineRule="auto"/>
              <w:ind w:left="329"/>
              <w:rPr>
                <w:sz w:val="19"/>
                <w:szCs w:val="19"/>
              </w:rPr>
            </w:pPr>
            <w:r>
              <w:rPr>
                <w:spacing w:val="8"/>
                <w:sz w:val="19"/>
                <w:szCs w:val="19"/>
              </w:rPr>
              <w:t>投标文件的应答</w:t>
            </w:r>
          </w:p>
        </w:tc>
        <w:tc>
          <w:tcPr>
            <w:tcW w:w="1229" w:type="dxa"/>
            <w:vAlign w:val="top"/>
          </w:tcPr>
          <w:p w14:paraId="6EA47526">
            <w:pPr>
              <w:pStyle w:val="11"/>
              <w:spacing w:before="273" w:line="228" w:lineRule="auto"/>
              <w:ind w:left="219"/>
              <w:rPr>
                <w:sz w:val="19"/>
                <w:szCs w:val="19"/>
              </w:rPr>
            </w:pPr>
            <w:r>
              <w:rPr>
                <w:spacing w:val="7"/>
                <w:sz w:val="19"/>
                <w:szCs w:val="19"/>
              </w:rPr>
              <w:t>偏离说明</w:t>
            </w:r>
          </w:p>
        </w:tc>
        <w:tc>
          <w:tcPr>
            <w:tcW w:w="832" w:type="dxa"/>
            <w:vAlign w:val="top"/>
          </w:tcPr>
          <w:p w14:paraId="6496D367">
            <w:pPr>
              <w:pStyle w:val="11"/>
              <w:spacing w:before="267" w:line="229" w:lineRule="auto"/>
              <w:ind w:left="210"/>
            </w:pPr>
            <w:r>
              <w:rPr>
                <w:spacing w:val="3"/>
              </w:rPr>
              <w:t>备注</w:t>
            </w:r>
          </w:p>
        </w:tc>
      </w:tr>
      <w:tr w14:paraId="21F8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920" w:type="dxa"/>
            <w:vAlign w:val="top"/>
          </w:tcPr>
          <w:p w14:paraId="2295D9D2">
            <w:pPr>
              <w:rPr>
                <w:rFonts w:ascii="Arial"/>
                <w:sz w:val="21"/>
              </w:rPr>
            </w:pPr>
          </w:p>
        </w:tc>
        <w:tc>
          <w:tcPr>
            <w:tcW w:w="1365" w:type="dxa"/>
            <w:vAlign w:val="top"/>
          </w:tcPr>
          <w:p w14:paraId="3B39D4B9">
            <w:pPr>
              <w:rPr>
                <w:rFonts w:ascii="Arial"/>
                <w:sz w:val="21"/>
              </w:rPr>
            </w:pPr>
          </w:p>
        </w:tc>
        <w:tc>
          <w:tcPr>
            <w:tcW w:w="2188" w:type="dxa"/>
            <w:vAlign w:val="top"/>
          </w:tcPr>
          <w:p w14:paraId="5751FD29">
            <w:pPr>
              <w:rPr>
                <w:rFonts w:ascii="Arial"/>
                <w:sz w:val="21"/>
              </w:rPr>
            </w:pPr>
          </w:p>
        </w:tc>
        <w:tc>
          <w:tcPr>
            <w:tcW w:w="2049" w:type="dxa"/>
            <w:vAlign w:val="top"/>
          </w:tcPr>
          <w:p w14:paraId="4D72900B">
            <w:pPr>
              <w:rPr>
                <w:rFonts w:ascii="Arial"/>
                <w:sz w:val="21"/>
              </w:rPr>
            </w:pPr>
          </w:p>
        </w:tc>
        <w:tc>
          <w:tcPr>
            <w:tcW w:w="1229" w:type="dxa"/>
            <w:vAlign w:val="top"/>
          </w:tcPr>
          <w:p w14:paraId="126D0B32">
            <w:pPr>
              <w:rPr>
                <w:rFonts w:ascii="Arial"/>
                <w:sz w:val="21"/>
              </w:rPr>
            </w:pPr>
          </w:p>
        </w:tc>
        <w:tc>
          <w:tcPr>
            <w:tcW w:w="832" w:type="dxa"/>
            <w:vAlign w:val="top"/>
          </w:tcPr>
          <w:p w14:paraId="570FDDC1">
            <w:pPr>
              <w:rPr>
                <w:rFonts w:ascii="Arial"/>
                <w:sz w:val="21"/>
              </w:rPr>
            </w:pPr>
          </w:p>
        </w:tc>
      </w:tr>
      <w:tr w14:paraId="001F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920" w:type="dxa"/>
            <w:vAlign w:val="top"/>
          </w:tcPr>
          <w:p w14:paraId="2E647FBC">
            <w:pPr>
              <w:rPr>
                <w:rFonts w:ascii="Arial"/>
                <w:sz w:val="21"/>
              </w:rPr>
            </w:pPr>
          </w:p>
        </w:tc>
        <w:tc>
          <w:tcPr>
            <w:tcW w:w="1365" w:type="dxa"/>
            <w:vAlign w:val="top"/>
          </w:tcPr>
          <w:p w14:paraId="71FB0C66">
            <w:pPr>
              <w:rPr>
                <w:rFonts w:ascii="Arial"/>
                <w:sz w:val="21"/>
              </w:rPr>
            </w:pPr>
          </w:p>
        </w:tc>
        <w:tc>
          <w:tcPr>
            <w:tcW w:w="2188" w:type="dxa"/>
            <w:vAlign w:val="top"/>
          </w:tcPr>
          <w:p w14:paraId="4C6A2C46">
            <w:pPr>
              <w:rPr>
                <w:rFonts w:ascii="Arial"/>
                <w:sz w:val="21"/>
              </w:rPr>
            </w:pPr>
          </w:p>
        </w:tc>
        <w:tc>
          <w:tcPr>
            <w:tcW w:w="2049" w:type="dxa"/>
            <w:vAlign w:val="top"/>
          </w:tcPr>
          <w:p w14:paraId="01BF6799">
            <w:pPr>
              <w:rPr>
                <w:rFonts w:ascii="Arial"/>
                <w:sz w:val="21"/>
              </w:rPr>
            </w:pPr>
          </w:p>
        </w:tc>
        <w:tc>
          <w:tcPr>
            <w:tcW w:w="1229" w:type="dxa"/>
            <w:vAlign w:val="top"/>
          </w:tcPr>
          <w:p w14:paraId="5E096127">
            <w:pPr>
              <w:rPr>
                <w:rFonts w:ascii="Arial"/>
                <w:sz w:val="21"/>
              </w:rPr>
            </w:pPr>
          </w:p>
        </w:tc>
        <w:tc>
          <w:tcPr>
            <w:tcW w:w="832" w:type="dxa"/>
            <w:vAlign w:val="top"/>
          </w:tcPr>
          <w:p w14:paraId="34C286F0">
            <w:pPr>
              <w:rPr>
                <w:rFonts w:ascii="Arial"/>
                <w:sz w:val="21"/>
              </w:rPr>
            </w:pPr>
          </w:p>
        </w:tc>
      </w:tr>
      <w:tr w14:paraId="2156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920" w:type="dxa"/>
            <w:vAlign w:val="top"/>
          </w:tcPr>
          <w:p w14:paraId="64C467B6">
            <w:pPr>
              <w:rPr>
                <w:rFonts w:ascii="Arial"/>
                <w:sz w:val="21"/>
              </w:rPr>
            </w:pPr>
          </w:p>
        </w:tc>
        <w:tc>
          <w:tcPr>
            <w:tcW w:w="1365" w:type="dxa"/>
            <w:vAlign w:val="top"/>
          </w:tcPr>
          <w:p w14:paraId="71C47AE0">
            <w:pPr>
              <w:rPr>
                <w:rFonts w:ascii="Arial"/>
                <w:sz w:val="21"/>
              </w:rPr>
            </w:pPr>
          </w:p>
        </w:tc>
        <w:tc>
          <w:tcPr>
            <w:tcW w:w="2188" w:type="dxa"/>
            <w:vAlign w:val="top"/>
          </w:tcPr>
          <w:p w14:paraId="412F8942">
            <w:pPr>
              <w:rPr>
                <w:rFonts w:ascii="Arial"/>
                <w:sz w:val="21"/>
              </w:rPr>
            </w:pPr>
          </w:p>
        </w:tc>
        <w:tc>
          <w:tcPr>
            <w:tcW w:w="2049" w:type="dxa"/>
            <w:vAlign w:val="top"/>
          </w:tcPr>
          <w:p w14:paraId="69E7F662">
            <w:pPr>
              <w:rPr>
                <w:rFonts w:ascii="Arial"/>
                <w:sz w:val="21"/>
              </w:rPr>
            </w:pPr>
          </w:p>
        </w:tc>
        <w:tc>
          <w:tcPr>
            <w:tcW w:w="1229" w:type="dxa"/>
            <w:vAlign w:val="top"/>
          </w:tcPr>
          <w:p w14:paraId="36A612DD">
            <w:pPr>
              <w:rPr>
                <w:rFonts w:ascii="Arial"/>
                <w:sz w:val="21"/>
              </w:rPr>
            </w:pPr>
          </w:p>
        </w:tc>
        <w:tc>
          <w:tcPr>
            <w:tcW w:w="832" w:type="dxa"/>
            <w:vAlign w:val="top"/>
          </w:tcPr>
          <w:p w14:paraId="297C5C56">
            <w:pPr>
              <w:rPr>
                <w:rFonts w:ascii="Arial"/>
                <w:sz w:val="21"/>
              </w:rPr>
            </w:pPr>
          </w:p>
        </w:tc>
      </w:tr>
      <w:tr w14:paraId="62F9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920" w:type="dxa"/>
            <w:vAlign w:val="top"/>
          </w:tcPr>
          <w:p w14:paraId="2A8DDE0C">
            <w:pPr>
              <w:rPr>
                <w:rFonts w:ascii="Arial"/>
                <w:sz w:val="21"/>
              </w:rPr>
            </w:pPr>
          </w:p>
        </w:tc>
        <w:tc>
          <w:tcPr>
            <w:tcW w:w="1365" w:type="dxa"/>
            <w:vAlign w:val="top"/>
          </w:tcPr>
          <w:p w14:paraId="4AC75B94">
            <w:pPr>
              <w:rPr>
                <w:rFonts w:ascii="Arial"/>
                <w:sz w:val="21"/>
              </w:rPr>
            </w:pPr>
          </w:p>
        </w:tc>
        <w:tc>
          <w:tcPr>
            <w:tcW w:w="2188" w:type="dxa"/>
            <w:vAlign w:val="top"/>
          </w:tcPr>
          <w:p w14:paraId="4379A085">
            <w:pPr>
              <w:rPr>
                <w:rFonts w:ascii="Arial"/>
                <w:sz w:val="21"/>
              </w:rPr>
            </w:pPr>
          </w:p>
        </w:tc>
        <w:tc>
          <w:tcPr>
            <w:tcW w:w="2049" w:type="dxa"/>
            <w:vAlign w:val="top"/>
          </w:tcPr>
          <w:p w14:paraId="50E936DA">
            <w:pPr>
              <w:rPr>
                <w:rFonts w:ascii="Arial"/>
                <w:sz w:val="21"/>
              </w:rPr>
            </w:pPr>
          </w:p>
        </w:tc>
        <w:tc>
          <w:tcPr>
            <w:tcW w:w="1229" w:type="dxa"/>
            <w:vAlign w:val="top"/>
          </w:tcPr>
          <w:p w14:paraId="7810500F">
            <w:pPr>
              <w:rPr>
                <w:rFonts w:ascii="Arial"/>
                <w:sz w:val="21"/>
              </w:rPr>
            </w:pPr>
          </w:p>
        </w:tc>
        <w:tc>
          <w:tcPr>
            <w:tcW w:w="832" w:type="dxa"/>
            <w:vAlign w:val="top"/>
          </w:tcPr>
          <w:p w14:paraId="6B293C7A">
            <w:pPr>
              <w:rPr>
                <w:rFonts w:ascii="Arial"/>
                <w:sz w:val="21"/>
              </w:rPr>
            </w:pPr>
          </w:p>
        </w:tc>
      </w:tr>
      <w:tr w14:paraId="070F6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 w:hRule="atLeast"/>
        </w:trPr>
        <w:tc>
          <w:tcPr>
            <w:tcW w:w="920" w:type="dxa"/>
            <w:vAlign w:val="top"/>
          </w:tcPr>
          <w:p w14:paraId="54B69CED">
            <w:pPr>
              <w:rPr>
                <w:rFonts w:ascii="Arial"/>
                <w:sz w:val="21"/>
              </w:rPr>
            </w:pPr>
          </w:p>
        </w:tc>
        <w:tc>
          <w:tcPr>
            <w:tcW w:w="1365" w:type="dxa"/>
            <w:vAlign w:val="top"/>
          </w:tcPr>
          <w:p w14:paraId="2CC929D5">
            <w:pPr>
              <w:rPr>
                <w:rFonts w:ascii="Arial"/>
                <w:sz w:val="21"/>
              </w:rPr>
            </w:pPr>
          </w:p>
        </w:tc>
        <w:tc>
          <w:tcPr>
            <w:tcW w:w="2188" w:type="dxa"/>
            <w:vAlign w:val="top"/>
          </w:tcPr>
          <w:p w14:paraId="3CCD4694">
            <w:pPr>
              <w:rPr>
                <w:rFonts w:ascii="Arial"/>
                <w:sz w:val="21"/>
              </w:rPr>
            </w:pPr>
          </w:p>
        </w:tc>
        <w:tc>
          <w:tcPr>
            <w:tcW w:w="4110" w:type="dxa"/>
            <w:gridSpan w:val="3"/>
            <w:vAlign w:val="top"/>
          </w:tcPr>
          <w:p w14:paraId="54467727">
            <w:pPr>
              <w:pStyle w:val="11"/>
              <w:spacing w:before="276" w:line="244" w:lineRule="auto"/>
              <w:ind w:left="10" w:right="89" w:firstLine="2"/>
              <w:jc w:val="both"/>
            </w:pPr>
            <w:r>
              <w:rPr>
                <w:b/>
                <w:bCs/>
                <w:spacing w:val="8"/>
              </w:rPr>
              <w:t>投标人保证：除本商务条款偏离表列出的偏</w:t>
            </w:r>
            <w:r>
              <w:t xml:space="preserve"> </w:t>
            </w:r>
            <w:r>
              <w:rPr>
                <w:b/>
                <w:bCs/>
                <w:spacing w:val="8"/>
              </w:rPr>
              <w:t>离外，我单位对招标文件的其他商务条款完</w:t>
            </w:r>
            <w:r>
              <w:rPr>
                <w:spacing w:val="2"/>
              </w:rPr>
              <w:t xml:space="preserve"> </w:t>
            </w:r>
            <w:r>
              <w:rPr>
                <w:b/>
                <w:bCs/>
                <w:spacing w:val="6"/>
              </w:rPr>
              <w:t>全响应，无偏离。</w:t>
            </w:r>
          </w:p>
        </w:tc>
      </w:tr>
    </w:tbl>
    <w:p w14:paraId="412EB629">
      <w:pPr>
        <w:spacing w:before="82" w:line="363" w:lineRule="auto"/>
        <w:ind w:right="804" w:firstLine="433" w:firstLineChars="200"/>
        <w:rPr>
          <w:rFonts w:ascii="宋体" w:hAnsi="宋体" w:eastAsia="宋体" w:cs="宋体"/>
          <w:sz w:val="19"/>
          <w:szCs w:val="19"/>
        </w:rPr>
      </w:pPr>
      <w:r>
        <w:rPr>
          <w:rFonts w:ascii="宋体" w:hAnsi="宋体" w:eastAsia="宋体" w:cs="宋体"/>
          <w:b/>
          <w:bCs/>
          <w:spacing w:val="13"/>
          <w:sz w:val="19"/>
          <w:szCs w:val="19"/>
        </w:rPr>
        <w:t>注</w:t>
      </w:r>
      <w:r>
        <w:rPr>
          <w:rFonts w:ascii="宋体" w:hAnsi="宋体" w:eastAsia="宋体" w:cs="宋体"/>
          <w:spacing w:val="13"/>
          <w:sz w:val="19"/>
          <w:szCs w:val="19"/>
        </w:rPr>
        <w:t>：</w:t>
      </w:r>
      <w:r>
        <w:rPr>
          <w:rFonts w:ascii="宋体" w:hAnsi="宋体" w:eastAsia="宋体" w:cs="宋体"/>
          <w:b/>
          <w:bCs/>
          <w:spacing w:val="13"/>
          <w:sz w:val="19"/>
          <w:szCs w:val="19"/>
        </w:rPr>
        <w:t>投标人如果对招标文件商务条款的响应有偏</w:t>
      </w:r>
      <w:r>
        <w:rPr>
          <w:rFonts w:ascii="宋体" w:hAnsi="宋体" w:eastAsia="宋体" w:cs="宋体"/>
          <w:b/>
          <w:bCs/>
          <w:spacing w:val="12"/>
          <w:sz w:val="19"/>
          <w:szCs w:val="19"/>
        </w:rPr>
        <w:t>离，应将偏离条款逐条如实应答，并作出说</w:t>
      </w:r>
      <w:r>
        <w:rPr>
          <w:rFonts w:ascii="宋体" w:hAnsi="宋体" w:eastAsia="宋体" w:cs="宋体"/>
          <w:sz w:val="19"/>
          <w:szCs w:val="19"/>
        </w:rPr>
        <w:t xml:space="preserve"> </w:t>
      </w:r>
      <w:r>
        <w:rPr>
          <w:rFonts w:ascii="宋体" w:hAnsi="宋体" w:eastAsia="宋体" w:cs="宋体"/>
          <w:b/>
          <w:bCs/>
          <w:spacing w:val="-11"/>
          <w:sz w:val="19"/>
          <w:szCs w:val="19"/>
        </w:rPr>
        <w:t>明。</w:t>
      </w:r>
    </w:p>
    <w:p w14:paraId="00234F3B">
      <w:pPr>
        <w:spacing w:before="65" w:line="227" w:lineRule="auto"/>
        <w:ind w:left="72" w:firstLine="432" w:firstLineChars="200"/>
        <w:rPr>
          <w:rFonts w:ascii="宋体" w:hAnsi="宋体" w:eastAsia="宋体" w:cs="宋体"/>
          <w:sz w:val="20"/>
          <w:szCs w:val="20"/>
        </w:rPr>
      </w:pPr>
      <w:r>
        <w:rPr>
          <w:rFonts w:ascii="宋体" w:hAnsi="宋体" w:eastAsia="宋体" w:cs="宋体"/>
          <w:spacing w:val="8"/>
          <w:sz w:val="20"/>
          <w:szCs w:val="20"/>
        </w:rPr>
        <w:t>投标人名称（单位电子签章</w:t>
      </w:r>
      <w:r>
        <w:rPr>
          <w:rFonts w:ascii="宋体" w:hAnsi="宋体" w:eastAsia="宋体" w:cs="宋体"/>
          <w:spacing w:val="5"/>
          <w:sz w:val="20"/>
          <w:szCs w:val="20"/>
        </w:rPr>
        <w:t>）：</w:t>
      </w:r>
    </w:p>
    <w:p w14:paraId="19BD1EA8">
      <w:pPr>
        <w:spacing w:before="73" w:line="220" w:lineRule="auto"/>
        <w:ind w:left="71" w:firstLine="436" w:firstLineChars="200"/>
        <w:outlineLvl w:val="1"/>
        <w:rPr>
          <w:rFonts w:ascii="宋体" w:hAnsi="宋体" w:eastAsia="宋体" w:cs="宋体"/>
          <w:sz w:val="22"/>
          <w:szCs w:val="22"/>
        </w:rPr>
      </w:pPr>
      <w:bookmarkStart w:id="216" w:name="_Toc32390"/>
      <w:bookmarkStart w:id="217" w:name="_Toc19275"/>
      <w:r>
        <w:rPr>
          <w:rFonts w:ascii="宋体" w:hAnsi="宋体" w:eastAsia="宋体" w:cs="宋体"/>
          <w:spacing w:val="-1"/>
          <w:sz w:val="22"/>
          <w:szCs w:val="22"/>
        </w:rPr>
        <w:t>法定代表人（电子签字）：</w:t>
      </w:r>
      <w:bookmarkEnd w:id="216"/>
      <w:bookmarkEnd w:id="217"/>
      <w:r>
        <w:rPr>
          <w:rFonts w:ascii="宋体" w:hAnsi="宋体" w:eastAsia="宋体" w:cs="宋体"/>
          <w:sz w:val="22"/>
          <w:szCs w:val="22"/>
          <w:u w:val="single" w:color="auto"/>
        </w:rPr>
        <w:t xml:space="preserve">                 </w:t>
      </w:r>
    </w:p>
    <w:p w14:paraId="0603459C">
      <w:pPr>
        <w:tabs>
          <w:tab w:val="left" w:pos="6912"/>
        </w:tabs>
        <w:spacing w:before="62" w:line="228" w:lineRule="auto"/>
        <w:ind w:left="6263" w:firstLine="372" w:firstLineChars="200"/>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5"/>
          <w:sz w:val="19"/>
          <w:szCs w:val="19"/>
          <w:u w:val="single" w:color="auto"/>
        </w:rPr>
        <w:t xml:space="preserve">     </w:t>
      </w:r>
      <w:r>
        <w:rPr>
          <w:rFonts w:ascii="宋体" w:hAnsi="宋体" w:eastAsia="宋体" w:cs="宋体"/>
          <w:spacing w:val="-80"/>
          <w:sz w:val="19"/>
          <w:szCs w:val="19"/>
        </w:rPr>
        <w:t xml:space="preserve"> </w:t>
      </w:r>
      <w:r>
        <w:rPr>
          <w:rFonts w:ascii="宋体" w:hAnsi="宋体" w:eastAsia="宋体" w:cs="宋体"/>
          <w:spacing w:val="-2"/>
          <w:sz w:val="19"/>
          <w:szCs w:val="19"/>
        </w:rPr>
        <w:t>月</w:t>
      </w:r>
      <w:r>
        <w:rPr>
          <w:rFonts w:ascii="宋体" w:hAnsi="宋体" w:eastAsia="宋体" w:cs="宋体"/>
          <w:spacing w:val="14"/>
          <w:sz w:val="19"/>
          <w:szCs w:val="19"/>
          <w:u w:val="single" w:color="auto"/>
        </w:rPr>
        <w:t xml:space="preserve">     </w:t>
      </w:r>
      <w:r>
        <w:rPr>
          <w:rFonts w:ascii="宋体" w:hAnsi="宋体" w:eastAsia="宋体" w:cs="宋体"/>
          <w:spacing w:val="-49"/>
          <w:sz w:val="19"/>
          <w:szCs w:val="19"/>
        </w:rPr>
        <w:t xml:space="preserve"> </w:t>
      </w:r>
      <w:r>
        <w:rPr>
          <w:rFonts w:ascii="宋体" w:hAnsi="宋体" w:eastAsia="宋体" w:cs="宋体"/>
          <w:spacing w:val="-2"/>
          <w:sz w:val="19"/>
          <w:szCs w:val="19"/>
        </w:rPr>
        <w:t>日</w:t>
      </w:r>
    </w:p>
    <w:p w14:paraId="694D4AD6">
      <w:pPr>
        <w:spacing w:line="195" w:lineRule="auto"/>
        <w:rPr>
          <w:rFonts w:ascii="Times New Roman" w:hAnsi="Times New Roman" w:eastAsia="Times New Roman" w:cs="Times New Roman"/>
          <w:sz w:val="20"/>
          <w:szCs w:val="20"/>
        </w:rPr>
        <w:sectPr>
          <w:headerReference r:id="rId28" w:type="default"/>
          <w:pgSz w:w="11905" w:h="16839"/>
          <w:pgMar w:top="1134" w:right="1134" w:bottom="1134" w:left="1134" w:header="0" w:footer="1134" w:gutter="0"/>
          <w:pgNumType w:fmt="decimal"/>
          <w:cols w:space="0" w:num="1"/>
          <w:rtlGutter w:val="0"/>
          <w:docGrid w:linePitch="0" w:charSpace="0"/>
        </w:sectPr>
      </w:pPr>
    </w:p>
    <w:p w14:paraId="7AEF5649">
      <w:pPr>
        <w:spacing w:before="100" w:line="225" w:lineRule="auto"/>
        <w:ind w:left="136" w:firstLine="652" w:firstLineChars="200"/>
        <w:outlineLvl w:val="0"/>
        <w:rPr>
          <w:rFonts w:ascii="宋体" w:hAnsi="宋体" w:eastAsia="宋体" w:cs="宋体"/>
          <w:sz w:val="31"/>
          <w:szCs w:val="31"/>
        </w:rPr>
      </w:pPr>
      <w:bookmarkStart w:id="218" w:name="bookmark55"/>
      <w:bookmarkEnd w:id="218"/>
      <w:bookmarkStart w:id="219" w:name="_Toc10875"/>
      <w:bookmarkStart w:id="220" w:name="_Toc21229"/>
      <w:r>
        <w:rPr>
          <w:rFonts w:ascii="宋体" w:hAnsi="宋体" w:eastAsia="宋体" w:cs="宋体"/>
          <w:spacing w:val="8"/>
          <w:sz w:val="31"/>
          <w:szCs w:val="31"/>
        </w:rPr>
        <w:t>十二、符合性审查表</w:t>
      </w:r>
      <w:bookmarkEnd w:id="219"/>
      <w:bookmarkEnd w:id="220"/>
    </w:p>
    <w:p w14:paraId="36556F69">
      <w:pPr>
        <w:spacing w:before="37" w:line="225" w:lineRule="auto"/>
        <w:ind w:left="3428" w:firstLine="648" w:firstLineChars="200"/>
        <w:rPr>
          <w:rFonts w:ascii="宋体" w:hAnsi="宋体" w:eastAsia="宋体" w:cs="宋体"/>
          <w:sz w:val="31"/>
          <w:szCs w:val="31"/>
        </w:rPr>
      </w:pPr>
      <w:r>
        <w:rPr>
          <w:rFonts w:ascii="宋体" w:hAnsi="宋体" w:eastAsia="宋体" w:cs="宋体"/>
          <w:spacing w:val="7"/>
          <w:sz w:val="31"/>
          <w:szCs w:val="31"/>
        </w:rPr>
        <w:t>符合性审查表</w:t>
      </w:r>
    </w:p>
    <w:p w14:paraId="6569E54E">
      <w:pPr>
        <w:spacing w:before="230" w:line="219" w:lineRule="auto"/>
        <w:ind w:left="131" w:firstLine="472" w:firstLineChars="20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2"/>
          <w:sz w:val="24"/>
          <w:szCs w:val="24"/>
        </w:rPr>
        <w:t>委托代理编号：</w:t>
      </w:r>
      <w:r>
        <w:rPr>
          <w:rFonts w:ascii="宋体" w:hAnsi="宋体" w:eastAsia="宋体" w:cs="宋体"/>
          <w:sz w:val="24"/>
          <w:szCs w:val="24"/>
          <w:u w:val="single" w:color="auto"/>
        </w:rPr>
        <w:t xml:space="preserve">                </w:t>
      </w:r>
    </w:p>
    <w:p w14:paraId="3FE270E7">
      <w:pPr>
        <w:spacing w:before="184" w:line="219" w:lineRule="auto"/>
        <w:ind w:left="132" w:firstLine="472" w:firstLineChars="200"/>
        <w:rPr>
          <w:rFonts w:ascii="宋体" w:hAnsi="宋体" w:eastAsia="宋体" w:cs="宋体"/>
          <w:sz w:val="24"/>
          <w:szCs w:val="24"/>
        </w:rPr>
      </w:pPr>
      <w:r>
        <w:rPr>
          <w:rFonts w:ascii="宋体" w:hAnsi="宋体" w:eastAsia="宋体" w:cs="宋体"/>
          <w:spacing w:val="-2"/>
          <w:sz w:val="24"/>
          <w:szCs w:val="24"/>
        </w:rPr>
        <w:t>包号：</w:t>
      </w:r>
      <w:r>
        <w:rPr>
          <w:rFonts w:ascii="宋体" w:hAnsi="宋体" w:eastAsia="宋体" w:cs="宋体"/>
          <w:spacing w:val="4"/>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2"/>
          <w:sz w:val="24"/>
          <w:szCs w:val="24"/>
        </w:rPr>
        <w:t>金额单位：元</w:t>
      </w:r>
    </w:p>
    <w:tbl>
      <w:tblPr>
        <w:tblStyle w:val="10"/>
        <w:tblW w:w="873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2582"/>
        <w:gridCol w:w="5488"/>
      </w:tblGrid>
      <w:tr w14:paraId="47A5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669" w:type="dxa"/>
            <w:tcBorders>
              <w:top w:val="single" w:color="000000" w:sz="2" w:space="0"/>
              <w:left w:val="single" w:color="000000" w:sz="2" w:space="0"/>
            </w:tcBorders>
            <w:textDirection w:val="tbRlV"/>
            <w:vAlign w:val="top"/>
          </w:tcPr>
          <w:p w14:paraId="3F1F7861">
            <w:pPr>
              <w:pStyle w:val="11"/>
              <w:spacing w:before="205" w:line="210" w:lineRule="auto"/>
              <w:ind w:left="181"/>
              <w:rPr>
                <w:sz w:val="24"/>
                <w:szCs w:val="24"/>
              </w:rPr>
            </w:pPr>
            <w:r>
              <w:rPr>
                <w:b/>
                <w:bCs/>
                <w:spacing w:val="-3"/>
                <w:sz w:val="24"/>
                <w:szCs w:val="24"/>
              </w:rPr>
              <w:t>序</w:t>
            </w:r>
            <w:r>
              <w:rPr>
                <w:spacing w:val="105"/>
                <w:sz w:val="24"/>
                <w:szCs w:val="24"/>
              </w:rPr>
              <w:t xml:space="preserve"> </w:t>
            </w:r>
            <w:r>
              <w:rPr>
                <w:b/>
                <w:bCs/>
                <w:spacing w:val="-3"/>
                <w:sz w:val="24"/>
                <w:szCs w:val="24"/>
              </w:rPr>
              <w:t>号</w:t>
            </w:r>
          </w:p>
        </w:tc>
        <w:tc>
          <w:tcPr>
            <w:tcW w:w="2582" w:type="dxa"/>
            <w:tcBorders>
              <w:top w:val="single" w:color="000000" w:sz="2" w:space="0"/>
            </w:tcBorders>
            <w:vAlign w:val="top"/>
          </w:tcPr>
          <w:p w14:paraId="03BEEC57">
            <w:pPr>
              <w:pStyle w:val="11"/>
              <w:spacing w:before="78" w:line="219" w:lineRule="auto"/>
              <w:ind w:left="824"/>
              <w:rPr>
                <w:sz w:val="24"/>
                <w:szCs w:val="24"/>
              </w:rPr>
            </w:pPr>
            <w:r>
              <w:rPr>
                <w:b/>
                <w:bCs/>
                <w:spacing w:val="-8"/>
                <w:sz w:val="24"/>
                <w:szCs w:val="24"/>
              </w:rPr>
              <w:t>审查项目</w:t>
            </w:r>
          </w:p>
        </w:tc>
        <w:tc>
          <w:tcPr>
            <w:tcW w:w="5488" w:type="dxa"/>
            <w:tcBorders>
              <w:top w:val="single" w:color="000000" w:sz="2" w:space="0"/>
              <w:right w:val="single" w:color="000000" w:sz="2" w:space="0"/>
            </w:tcBorders>
            <w:vAlign w:val="top"/>
          </w:tcPr>
          <w:p w14:paraId="681ECCC3">
            <w:pPr>
              <w:pStyle w:val="11"/>
              <w:spacing w:before="78" w:line="220" w:lineRule="auto"/>
              <w:ind w:left="2271"/>
              <w:rPr>
                <w:sz w:val="24"/>
                <w:szCs w:val="24"/>
              </w:rPr>
            </w:pPr>
            <w:r>
              <w:rPr>
                <w:b/>
                <w:bCs/>
                <w:spacing w:val="-8"/>
                <w:sz w:val="24"/>
                <w:szCs w:val="24"/>
              </w:rPr>
              <w:t>审查标准</w:t>
            </w:r>
          </w:p>
        </w:tc>
      </w:tr>
      <w:tr w14:paraId="2CD5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69" w:type="dxa"/>
            <w:tcBorders>
              <w:left w:val="single" w:color="000000" w:sz="2" w:space="0"/>
            </w:tcBorders>
            <w:vAlign w:val="top"/>
          </w:tcPr>
          <w:p w14:paraId="2FCC7CC6">
            <w:pPr>
              <w:spacing w:before="248" w:line="188"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582" w:type="dxa"/>
            <w:vAlign w:val="top"/>
          </w:tcPr>
          <w:p w14:paraId="53249E58">
            <w:pPr>
              <w:pStyle w:val="11"/>
              <w:spacing w:before="216" w:line="219" w:lineRule="auto"/>
              <w:ind w:left="113"/>
              <w:rPr>
                <w:sz w:val="24"/>
                <w:szCs w:val="24"/>
              </w:rPr>
            </w:pPr>
            <w:r>
              <w:rPr>
                <w:spacing w:val="-2"/>
                <w:sz w:val="24"/>
                <w:szCs w:val="24"/>
              </w:rPr>
              <w:t>投标文件有效性审查</w:t>
            </w:r>
          </w:p>
        </w:tc>
        <w:tc>
          <w:tcPr>
            <w:tcW w:w="5488" w:type="dxa"/>
            <w:tcBorders>
              <w:bottom w:val="single" w:color="000000" w:sz="2" w:space="0"/>
              <w:right w:val="single" w:color="000000" w:sz="2" w:space="0"/>
            </w:tcBorders>
            <w:vAlign w:val="top"/>
          </w:tcPr>
          <w:p w14:paraId="08EC49D9">
            <w:pPr>
              <w:pStyle w:val="11"/>
              <w:spacing w:before="61" w:line="229" w:lineRule="auto"/>
              <w:ind w:left="111" w:right="338" w:firstLine="2"/>
              <w:rPr>
                <w:sz w:val="24"/>
                <w:szCs w:val="24"/>
              </w:rPr>
            </w:pPr>
            <w:r>
              <w:rPr>
                <w:spacing w:val="-1"/>
                <w:sz w:val="24"/>
                <w:szCs w:val="24"/>
              </w:rPr>
              <w:t>投标文件上法定代表人或其授权代表人的签字齐</w:t>
            </w:r>
            <w:r>
              <w:rPr>
                <w:spacing w:val="7"/>
                <w:sz w:val="24"/>
                <w:szCs w:val="24"/>
              </w:rPr>
              <w:t xml:space="preserve"> </w:t>
            </w:r>
            <w:r>
              <w:rPr>
                <w:spacing w:val="-1"/>
                <w:sz w:val="24"/>
                <w:szCs w:val="24"/>
              </w:rPr>
              <w:t>全，按招标文件要求进行电子签章。</w:t>
            </w:r>
          </w:p>
        </w:tc>
      </w:tr>
      <w:tr w14:paraId="7D47C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69" w:type="dxa"/>
            <w:tcBorders>
              <w:left w:val="single" w:color="000000" w:sz="2" w:space="0"/>
            </w:tcBorders>
            <w:vAlign w:val="top"/>
          </w:tcPr>
          <w:p w14:paraId="158FE445">
            <w:pPr>
              <w:spacing w:before="24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582" w:type="dxa"/>
            <w:vAlign w:val="top"/>
          </w:tcPr>
          <w:p w14:paraId="38FE4B95">
            <w:pPr>
              <w:pStyle w:val="11"/>
              <w:spacing w:before="217" w:line="219" w:lineRule="auto"/>
              <w:ind w:left="113"/>
              <w:rPr>
                <w:sz w:val="24"/>
                <w:szCs w:val="24"/>
              </w:rPr>
            </w:pPr>
            <w:r>
              <w:rPr>
                <w:spacing w:val="-2"/>
                <w:sz w:val="24"/>
                <w:szCs w:val="24"/>
              </w:rPr>
              <w:t>投标文件有效性审查</w:t>
            </w:r>
          </w:p>
        </w:tc>
        <w:tc>
          <w:tcPr>
            <w:tcW w:w="5488" w:type="dxa"/>
            <w:tcBorders>
              <w:top w:val="single" w:color="000000" w:sz="2" w:space="0"/>
              <w:bottom w:val="single" w:color="000000" w:sz="2" w:space="0"/>
              <w:right w:val="single" w:color="000000" w:sz="2" w:space="0"/>
            </w:tcBorders>
            <w:vAlign w:val="top"/>
          </w:tcPr>
          <w:p w14:paraId="38DA41DC">
            <w:pPr>
              <w:pStyle w:val="11"/>
              <w:spacing w:before="63" w:line="229" w:lineRule="auto"/>
              <w:ind w:left="115" w:right="338" w:hanging="4"/>
              <w:rPr>
                <w:sz w:val="24"/>
                <w:szCs w:val="24"/>
              </w:rPr>
            </w:pPr>
            <w:r>
              <w:rPr>
                <w:spacing w:val="-1"/>
                <w:sz w:val="24"/>
                <w:szCs w:val="24"/>
              </w:rPr>
              <w:t>每个分包只能有一个方案投标（前附表中允许除</w:t>
            </w:r>
            <w:r>
              <w:rPr>
                <w:spacing w:val="10"/>
                <w:sz w:val="24"/>
                <w:szCs w:val="24"/>
              </w:rPr>
              <w:t xml:space="preserve"> </w:t>
            </w:r>
            <w:r>
              <w:rPr>
                <w:spacing w:val="-5"/>
                <w:sz w:val="24"/>
                <w:szCs w:val="24"/>
              </w:rPr>
              <w:t>外）。</w:t>
            </w:r>
          </w:p>
        </w:tc>
      </w:tr>
      <w:tr w14:paraId="7C66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9" w:type="dxa"/>
            <w:tcBorders>
              <w:left w:val="single" w:color="000000" w:sz="2" w:space="0"/>
            </w:tcBorders>
            <w:vAlign w:val="top"/>
          </w:tcPr>
          <w:p w14:paraId="4F361C66">
            <w:pPr>
              <w:spacing w:before="69" w:line="188" w:lineRule="auto"/>
              <w:ind w:left="28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582" w:type="dxa"/>
            <w:vAlign w:val="top"/>
          </w:tcPr>
          <w:p w14:paraId="7AB3B319">
            <w:pPr>
              <w:pStyle w:val="11"/>
              <w:spacing w:before="78" w:line="219" w:lineRule="auto"/>
              <w:ind w:left="113"/>
              <w:rPr>
                <w:sz w:val="24"/>
                <w:szCs w:val="24"/>
              </w:rPr>
            </w:pPr>
            <w:r>
              <w:rPr>
                <w:spacing w:val="-2"/>
                <w:sz w:val="24"/>
                <w:szCs w:val="24"/>
              </w:rPr>
              <w:t>投标文件有效性审查</w:t>
            </w:r>
          </w:p>
        </w:tc>
        <w:tc>
          <w:tcPr>
            <w:tcW w:w="5488" w:type="dxa"/>
            <w:tcBorders>
              <w:top w:val="single" w:color="000000" w:sz="2" w:space="0"/>
              <w:bottom w:val="single" w:color="000000" w:sz="2" w:space="0"/>
              <w:right w:val="single" w:color="000000" w:sz="2" w:space="0"/>
            </w:tcBorders>
            <w:vAlign w:val="top"/>
          </w:tcPr>
          <w:p w14:paraId="4F267B8A">
            <w:pPr>
              <w:pStyle w:val="11"/>
              <w:spacing w:before="35" w:line="218" w:lineRule="auto"/>
              <w:ind w:left="125" w:firstLine="472" w:firstLineChars="200"/>
              <w:rPr>
                <w:sz w:val="24"/>
                <w:szCs w:val="24"/>
              </w:rPr>
            </w:pPr>
            <w:r>
              <w:rPr>
                <w:spacing w:val="-2"/>
                <w:sz w:val="24"/>
                <w:szCs w:val="24"/>
              </w:rPr>
              <w:t>只能在采购预算范围内报价，只能有一个有效报</w:t>
            </w:r>
          </w:p>
          <w:p w14:paraId="3343E21A">
            <w:pPr>
              <w:pStyle w:val="11"/>
              <w:spacing w:before="28" w:line="223" w:lineRule="auto"/>
              <w:ind w:left="115" w:right="818" w:firstLine="476" w:firstLineChars="200"/>
              <w:rPr>
                <w:sz w:val="24"/>
                <w:szCs w:val="24"/>
              </w:rPr>
            </w:pPr>
            <w:r>
              <w:rPr>
                <w:spacing w:val="-1"/>
                <w:sz w:val="24"/>
                <w:szCs w:val="24"/>
              </w:rPr>
              <w:t>价，不得提交选择性报价（前附表中允许除</w:t>
            </w:r>
            <w:r>
              <w:rPr>
                <w:spacing w:val="7"/>
                <w:sz w:val="24"/>
                <w:szCs w:val="24"/>
              </w:rPr>
              <w:t xml:space="preserve"> </w:t>
            </w:r>
            <w:r>
              <w:rPr>
                <w:spacing w:val="-5"/>
                <w:sz w:val="24"/>
                <w:szCs w:val="24"/>
              </w:rPr>
              <w:t>外）。</w:t>
            </w:r>
          </w:p>
        </w:tc>
      </w:tr>
      <w:tr w14:paraId="0499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69" w:type="dxa"/>
            <w:tcBorders>
              <w:left w:val="single" w:color="000000" w:sz="2" w:space="0"/>
            </w:tcBorders>
            <w:vAlign w:val="top"/>
          </w:tcPr>
          <w:p w14:paraId="7EA6C678">
            <w:pPr>
              <w:spacing w:before="250" w:line="188" w:lineRule="auto"/>
              <w:ind w:left="28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582" w:type="dxa"/>
            <w:vAlign w:val="top"/>
          </w:tcPr>
          <w:p w14:paraId="296651CD">
            <w:pPr>
              <w:pStyle w:val="11"/>
              <w:spacing w:before="218" w:line="219" w:lineRule="auto"/>
              <w:ind w:left="113"/>
              <w:rPr>
                <w:sz w:val="24"/>
                <w:szCs w:val="24"/>
              </w:rPr>
            </w:pPr>
            <w:r>
              <w:rPr>
                <w:spacing w:val="-2"/>
                <w:sz w:val="24"/>
                <w:szCs w:val="24"/>
              </w:rPr>
              <w:t>投标文件完整性审查</w:t>
            </w:r>
          </w:p>
        </w:tc>
        <w:tc>
          <w:tcPr>
            <w:tcW w:w="5488" w:type="dxa"/>
            <w:tcBorders>
              <w:top w:val="single" w:color="000000" w:sz="2" w:space="0"/>
              <w:bottom w:val="single" w:color="000000" w:sz="2" w:space="0"/>
              <w:right w:val="single" w:color="000000" w:sz="2" w:space="0"/>
            </w:tcBorders>
            <w:vAlign w:val="top"/>
          </w:tcPr>
          <w:p w14:paraId="7AC7E842">
            <w:pPr>
              <w:pStyle w:val="11"/>
              <w:spacing w:before="218" w:line="219" w:lineRule="auto"/>
              <w:ind w:left="114"/>
              <w:rPr>
                <w:sz w:val="24"/>
                <w:szCs w:val="24"/>
              </w:rPr>
            </w:pPr>
            <w:r>
              <w:rPr>
                <w:spacing w:val="-1"/>
                <w:sz w:val="24"/>
                <w:szCs w:val="24"/>
              </w:rPr>
              <w:t>投标文件内容齐全、无遗漏。</w:t>
            </w:r>
          </w:p>
        </w:tc>
      </w:tr>
      <w:tr w14:paraId="0C42F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69" w:type="dxa"/>
            <w:tcBorders>
              <w:left w:val="single" w:color="000000" w:sz="2" w:space="0"/>
            </w:tcBorders>
            <w:vAlign w:val="top"/>
          </w:tcPr>
          <w:p w14:paraId="6F42DCB5">
            <w:pPr>
              <w:spacing w:before="264" w:line="185" w:lineRule="auto"/>
              <w:ind w:left="28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582" w:type="dxa"/>
            <w:vAlign w:val="top"/>
          </w:tcPr>
          <w:p w14:paraId="55B2A988">
            <w:pPr>
              <w:pStyle w:val="11"/>
              <w:spacing w:before="73" w:line="229" w:lineRule="auto"/>
              <w:ind w:left="129" w:right="310" w:hanging="16"/>
              <w:rPr>
                <w:sz w:val="24"/>
                <w:szCs w:val="24"/>
              </w:rPr>
            </w:pPr>
            <w:r>
              <w:rPr>
                <w:spacing w:val="-2"/>
                <w:sz w:val="24"/>
                <w:szCs w:val="24"/>
              </w:rPr>
              <w:t>投标文件对招标文件</w:t>
            </w:r>
            <w:r>
              <w:rPr>
                <w:spacing w:val="4"/>
                <w:sz w:val="24"/>
                <w:szCs w:val="24"/>
              </w:rPr>
              <w:t xml:space="preserve"> </w:t>
            </w:r>
            <w:r>
              <w:rPr>
                <w:spacing w:val="-5"/>
                <w:sz w:val="24"/>
                <w:szCs w:val="24"/>
              </w:rPr>
              <w:t>的响应程度审查</w:t>
            </w:r>
          </w:p>
        </w:tc>
        <w:tc>
          <w:tcPr>
            <w:tcW w:w="5488" w:type="dxa"/>
            <w:tcBorders>
              <w:top w:val="single" w:color="000000" w:sz="2" w:space="0"/>
              <w:bottom w:val="single" w:color="000000" w:sz="2" w:space="0"/>
              <w:right w:val="single" w:color="000000" w:sz="2" w:space="0"/>
            </w:tcBorders>
            <w:vAlign w:val="top"/>
          </w:tcPr>
          <w:p w14:paraId="08C54D49">
            <w:pPr>
              <w:pStyle w:val="11"/>
              <w:spacing w:before="227" w:line="219" w:lineRule="auto"/>
              <w:ind w:left="114"/>
              <w:rPr>
                <w:sz w:val="24"/>
                <w:szCs w:val="24"/>
              </w:rPr>
            </w:pPr>
            <w:r>
              <w:rPr>
                <w:spacing w:val="-3"/>
                <w:sz w:val="24"/>
                <w:szCs w:val="24"/>
              </w:rPr>
              <w:t>投标文件内容实质性响应（标注“★</w:t>
            </w:r>
            <w:r>
              <w:rPr>
                <w:spacing w:val="-71"/>
                <w:sz w:val="24"/>
                <w:szCs w:val="24"/>
              </w:rPr>
              <w:t xml:space="preserve"> </w:t>
            </w:r>
            <w:r>
              <w:rPr>
                <w:spacing w:val="-3"/>
                <w:sz w:val="24"/>
                <w:szCs w:val="24"/>
              </w:rPr>
              <w:t>”号参数）</w:t>
            </w:r>
          </w:p>
        </w:tc>
      </w:tr>
      <w:tr w14:paraId="10986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69" w:type="dxa"/>
            <w:tcBorders>
              <w:left w:val="single" w:color="000000" w:sz="2" w:space="0"/>
            </w:tcBorders>
            <w:vAlign w:val="top"/>
          </w:tcPr>
          <w:p w14:paraId="15C067D0">
            <w:pPr>
              <w:spacing w:before="260" w:line="188" w:lineRule="auto"/>
              <w:ind w:left="28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582" w:type="dxa"/>
            <w:vAlign w:val="top"/>
          </w:tcPr>
          <w:p w14:paraId="2AB6D69E">
            <w:pPr>
              <w:pStyle w:val="11"/>
              <w:spacing w:before="75" w:line="219" w:lineRule="auto"/>
              <w:ind w:left="113" w:firstLine="472" w:firstLineChars="200"/>
              <w:rPr>
                <w:sz w:val="24"/>
                <w:szCs w:val="24"/>
              </w:rPr>
            </w:pPr>
            <w:r>
              <w:rPr>
                <w:spacing w:val="-2"/>
                <w:sz w:val="24"/>
                <w:szCs w:val="24"/>
              </w:rPr>
              <w:t>投标文件对招标文件</w:t>
            </w:r>
          </w:p>
          <w:p w14:paraId="2DCC97B7">
            <w:pPr>
              <w:pStyle w:val="11"/>
              <w:spacing w:before="24" w:line="220" w:lineRule="auto"/>
              <w:ind w:left="130" w:firstLine="460" w:firstLineChars="200"/>
              <w:outlineLvl w:val="1"/>
              <w:rPr>
                <w:sz w:val="24"/>
                <w:szCs w:val="24"/>
              </w:rPr>
            </w:pPr>
            <w:bookmarkStart w:id="221" w:name="_Toc25853"/>
            <w:bookmarkStart w:id="222" w:name="_Toc4859"/>
            <w:r>
              <w:rPr>
                <w:spacing w:val="-5"/>
                <w:sz w:val="24"/>
                <w:szCs w:val="24"/>
              </w:rPr>
              <w:t>的响应程度审查</w:t>
            </w:r>
            <w:bookmarkEnd w:id="221"/>
            <w:bookmarkEnd w:id="222"/>
          </w:p>
        </w:tc>
        <w:tc>
          <w:tcPr>
            <w:tcW w:w="5488" w:type="dxa"/>
            <w:tcBorders>
              <w:top w:val="single" w:color="000000" w:sz="2" w:space="0"/>
              <w:bottom w:val="single" w:color="000000" w:sz="2" w:space="0"/>
              <w:right w:val="single" w:color="000000" w:sz="2" w:space="0"/>
            </w:tcBorders>
            <w:vAlign w:val="top"/>
          </w:tcPr>
          <w:p w14:paraId="1DE81E51">
            <w:pPr>
              <w:pStyle w:val="11"/>
              <w:spacing w:before="228" w:line="219" w:lineRule="auto"/>
              <w:ind w:left="114"/>
              <w:rPr>
                <w:sz w:val="24"/>
                <w:szCs w:val="24"/>
              </w:rPr>
            </w:pPr>
            <w:r>
              <w:rPr>
                <w:spacing w:val="-1"/>
                <w:sz w:val="24"/>
                <w:szCs w:val="24"/>
              </w:rPr>
              <w:t>投标有效期：满足招标文件规定</w:t>
            </w:r>
          </w:p>
        </w:tc>
      </w:tr>
      <w:tr w14:paraId="3D0D3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69" w:type="dxa"/>
            <w:tcBorders>
              <w:left w:val="single" w:color="000000" w:sz="2" w:space="0"/>
            </w:tcBorders>
            <w:vAlign w:val="top"/>
          </w:tcPr>
          <w:p w14:paraId="7754BCD9">
            <w:pPr>
              <w:rPr>
                <w:rFonts w:ascii="Arial"/>
                <w:sz w:val="21"/>
              </w:rPr>
            </w:pPr>
          </w:p>
        </w:tc>
        <w:tc>
          <w:tcPr>
            <w:tcW w:w="2582" w:type="dxa"/>
            <w:vAlign w:val="top"/>
          </w:tcPr>
          <w:p w14:paraId="64F32FB1">
            <w:pPr>
              <w:spacing w:before="69" w:line="75" w:lineRule="exact"/>
              <w:ind w:left="1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5488" w:type="dxa"/>
            <w:tcBorders>
              <w:top w:val="single" w:color="000000" w:sz="2" w:space="0"/>
              <w:right w:val="single" w:color="000000" w:sz="2" w:space="0"/>
            </w:tcBorders>
            <w:vAlign w:val="top"/>
          </w:tcPr>
          <w:p w14:paraId="3D4D45C9">
            <w:pPr>
              <w:rPr>
                <w:rFonts w:ascii="Arial"/>
                <w:sz w:val="21"/>
              </w:rPr>
            </w:pPr>
          </w:p>
        </w:tc>
      </w:tr>
      <w:tr w14:paraId="09F29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69" w:type="dxa"/>
            <w:tcBorders>
              <w:left w:val="single" w:color="000000" w:sz="2" w:space="0"/>
              <w:bottom w:val="single" w:color="000000" w:sz="2" w:space="0"/>
            </w:tcBorders>
            <w:vAlign w:val="top"/>
          </w:tcPr>
          <w:p w14:paraId="54B504C4">
            <w:pPr>
              <w:pStyle w:val="11"/>
              <w:spacing w:before="242" w:line="230" w:lineRule="auto"/>
              <w:ind w:left="149"/>
              <w:rPr>
                <w:sz w:val="19"/>
                <w:szCs w:val="19"/>
              </w:rPr>
            </w:pPr>
            <w:r>
              <w:rPr>
                <w:spacing w:val="2"/>
                <w:sz w:val="19"/>
                <w:szCs w:val="19"/>
              </w:rPr>
              <w:t>结论</w:t>
            </w:r>
          </w:p>
        </w:tc>
        <w:tc>
          <w:tcPr>
            <w:tcW w:w="8070" w:type="dxa"/>
            <w:gridSpan w:val="2"/>
            <w:tcBorders>
              <w:bottom w:val="single" w:color="000000" w:sz="2" w:space="0"/>
              <w:right w:val="single" w:color="000000" w:sz="2" w:space="0"/>
            </w:tcBorders>
            <w:vAlign w:val="top"/>
          </w:tcPr>
          <w:p w14:paraId="7C8ECF81">
            <w:pPr>
              <w:rPr>
                <w:rFonts w:ascii="Arial"/>
                <w:sz w:val="21"/>
              </w:rPr>
            </w:pPr>
          </w:p>
        </w:tc>
      </w:tr>
    </w:tbl>
    <w:p w14:paraId="357BB579">
      <w:pPr>
        <w:spacing w:line="195" w:lineRule="auto"/>
        <w:rPr>
          <w:rFonts w:ascii="Times New Roman" w:hAnsi="Times New Roman" w:eastAsia="Times New Roman" w:cs="Times New Roman"/>
          <w:sz w:val="20"/>
          <w:szCs w:val="20"/>
        </w:rPr>
        <w:sectPr>
          <w:headerReference r:id="rId29" w:type="default"/>
          <w:pgSz w:w="11905" w:h="16839"/>
          <w:pgMar w:top="1134" w:right="1134" w:bottom="1134" w:left="1134" w:header="0" w:footer="1134" w:gutter="0"/>
          <w:pgNumType w:fmt="decimal"/>
          <w:cols w:space="0" w:num="1"/>
          <w:rtlGutter w:val="0"/>
          <w:docGrid w:linePitch="0" w:charSpace="0"/>
        </w:sectPr>
      </w:pPr>
    </w:p>
    <w:p w14:paraId="011E4A36">
      <w:pPr>
        <w:spacing w:before="100" w:line="225" w:lineRule="auto"/>
        <w:ind w:left="14" w:firstLine="652" w:firstLineChars="200"/>
        <w:outlineLvl w:val="0"/>
        <w:rPr>
          <w:rFonts w:ascii="宋体" w:hAnsi="宋体" w:eastAsia="宋体" w:cs="宋体"/>
          <w:sz w:val="31"/>
          <w:szCs w:val="31"/>
        </w:rPr>
      </w:pPr>
      <w:bookmarkStart w:id="223" w:name="bookmark57"/>
      <w:bookmarkEnd w:id="223"/>
      <w:bookmarkStart w:id="224" w:name="_Toc17984"/>
      <w:bookmarkStart w:id="225" w:name="_Toc2982"/>
      <w:r>
        <w:rPr>
          <w:rFonts w:ascii="宋体" w:hAnsi="宋体" w:eastAsia="宋体" w:cs="宋体"/>
          <w:spacing w:val="8"/>
          <w:sz w:val="31"/>
          <w:szCs w:val="31"/>
        </w:rPr>
        <w:t>十三、中小企业声明函</w:t>
      </w:r>
      <w:bookmarkEnd w:id="224"/>
      <w:bookmarkEnd w:id="225"/>
    </w:p>
    <w:p w14:paraId="32625EE4">
      <w:pPr>
        <w:spacing w:before="37" w:line="225" w:lineRule="auto"/>
        <w:ind w:left="3494" w:firstLine="632" w:firstLineChars="200"/>
        <w:rPr>
          <w:rFonts w:ascii="宋体" w:hAnsi="宋体" w:eastAsia="宋体" w:cs="宋体"/>
          <w:sz w:val="31"/>
          <w:szCs w:val="31"/>
        </w:rPr>
      </w:pPr>
      <w:r>
        <w:rPr>
          <w:rFonts w:ascii="宋体" w:hAnsi="宋体" w:eastAsia="宋体" w:cs="宋体"/>
          <w:spacing w:val="3"/>
          <w:sz w:val="31"/>
          <w:szCs w:val="31"/>
        </w:rPr>
        <w:t>中小企业声明函</w:t>
      </w:r>
    </w:p>
    <w:p w14:paraId="0003F756">
      <w:pPr>
        <w:spacing w:before="229" w:line="353" w:lineRule="auto"/>
        <w:ind w:left="12" w:right="804" w:firstLine="488" w:firstLineChars="200"/>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w:t>
      </w:r>
      <w:r>
        <w:rPr>
          <w:rFonts w:ascii="宋体" w:hAnsi="宋体" w:eastAsia="宋体" w:cs="宋体"/>
          <w:spacing w:val="16"/>
          <w:sz w:val="24"/>
          <w:szCs w:val="24"/>
        </w:rPr>
        <w:t xml:space="preserve"> </w:t>
      </w:r>
      <w:r>
        <w:rPr>
          <w:rFonts w:ascii="宋体" w:hAnsi="宋体" w:eastAsia="宋体" w:cs="宋体"/>
          <w:spacing w:val="1"/>
          <w:sz w:val="24"/>
          <w:szCs w:val="24"/>
        </w:rPr>
        <w:t>（财库﹝</w:t>
      </w:r>
      <w:r>
        <w:rPr>
          <w:rFonts w:ascii="Times New Roman" w:hAnsi="Times New Roman" w:eastAsia="Times New Roman" w:cs="Times New Roman"/>
          <w:spacing w:val="1"/>
          <w:sz w:val="24"/>
          <w:szCs w:val="24"/>
        </w:rPr>
        <w:t>2020</w:t>
      </w:r>
      <w:r>
        <w:rPr>
          <w:rFonts w:ascii="宋体" w:hAnsi="宋体" w:eastAsia="宋体" w:cs="宋体"/>
          <w:spacing w:val="1"/>
          <w:sz w:val="24"/>
          <w:szCs w:val="24"/>
        </w:rPr>
        <w:t>﹞</w:t>
      </w:r>
      <w:r>
        <w:rPr>
          <w:rFonts w:ascii="Times New Roman" w:hAnsi="Times New Roman" w:eastAsia="Times New Roman" w:cs="Times New Roman"/>
          <w:spacing w:val="1"/>
          <w:sz w:val="24"/>
          <w:szCs w:val="24"/>
        </w:rPr>
        <w:t>46</w:t>
      </w:r>
      <w:r>
        <w:rPr>
          <w:rFonts w:ascii="Times New Roman" w:hAnsi="Times New Roman" w:eastAsia="Times New Roman" w:cs="Times New Roman"/>
          <w:spacing w:val="18"/>
          <w:sz w:val="24"/>
          <w:szCs w:val="24"/>
        </w:rPr>
        <w:t xml:space="preserve"> </w:t>
      </w:r>
      <w:r>
        <w:rPr>
          <w:rFonts w:ascii="宋体" w:hAnsi="宋体" w:eastAsia="宋体" w:cs="宋体"/>
          <w:spacing w:val="1"/>
          <w:sz w:val="24"/>
          <w:szCs w:val="24"/>
        </w:rPr>
        <w:t>号）的规定，本公司（联合体</w:t>
      </w:r>
      <w:r>
        <w:rPr>
          <w:rFonts w:ascii="宋体" w:hAnsi="宋体" w:eastAsia="宋体" w:cs="宋体"/>
          <w:sz w:val="24"/>
          <w:szCs w:val="24"/>
        </w:rPr>
        <w:t>）参加</w:t>
      </w:r>
      <w:r>
        <w:rPr>
          <w:rFonts w:ascii="宋体" w:hAnsi="宋体" w:eastAsia="宋体" w:cs="宋体"/>
          <w:spacing w:val="-53"/>
          <w:sz w:val="24"/>
          <w:szCs w:val="24"/>
          <w:u w:val="single" w:color="auto"/>
        </w:rPr>
        <w:t xml:space="preserve"> </w:t>
      </w:r>
      <w:r>
        <w:rPr>
          <w:rFonts w:ascii="宋体" w:hAnsi="宋体" w:eastAsia="宋体" w:cs="宋体"/>
          <w:sz w:val="24"/>
          <w:szCs w:val="24"/>
          <w:u w:val="single" w:color="auto"/>
        </w:rPr>
        <w:t>（单位名称）</w:t>
      </w:r>
      <w:r>
        <w:rPr>
          <w:rFonts w:ascii="宋体" w:hAnsi="宋体" w:eastAsia="宋体" w:cs="宋体"/>
          <w:spacing w:val="-26"/>
          <w:sz w:val="24"/>
          <w:szCs w:val="24"/>
        </w:rPr>
        <w:t xml:space="preserve"> </w:t>
      </w:r>
      <w:r>
        <w:rPr>
          <w:rFonts w:ascii="宋体" w:hAnsi="宋体" w:eastAsia="宋体" w:cs="宋体"/>
          <w:sz w:val="24"/>
          <w:szCs w:val="24"/>
        </w:rPr>
        <w:t>的</w:t>
      </w:r>
      <w:r>
        <w:rPr>
          <w:rFonts w:ascii="宋体" w:hAnsi="宋体" w:eastAsia="宋体" w:cs="宋体"/>
          <w:spacing w:val="-56"/>
          <w:sz w:val="24"/>
          <w:szCs w:val="24"/>
        </w:rPr>
        <w:t xml:space="preserve"> </w:t>
      </w:r>
      <w:r>
        <w:rPr>
          <w:rFonts w:ascii="宋体" w:hAnsi="宋体" w:eastAsia="宋体" w:cs="宋体"/>
          <w:sz w:val="24"/>
          <w:szCs w:val="24"/>
          <w:u w:val="single" w:color="auto"/>
        </w:rPr>
        <w:t>（项目</w:t>
      </w:r>
      <w:r>
        <w:rPr>
          <w:rFonts w:ascii="宋体" w:hAnsi="宋体" w:eastAsia="宋体" w:cs="宋体"/>
          <w:sz w:val="24"/>
          <w:szCs w:val="24"/>
        </w:rPr>
        <w:t xml:space="preserve"> </w:t>
      </w:r>
      <w:r>
        <w:rPr>
          <w:rFonts w:ascii="宋体" w:hAnsi="宋体" w:eastAsia="宋体" w:cs="宋体"/>
          <w:spacing w:val="7"/>
          <w:sz w:val="24"/>
          <w:szCs w:val="24"/>
          <w:u w:val="single" w:color="auto"/>
        </w:rPr>
        <w:t>名称）</w:t>
      </w:r>
      <w:r>
        <w:rPr>
          <w:rFonts w:ascii="宋体" w:hAnsi="宋体" w:eastAsia="宋体" w:cs="宋体"/>
          <w:spacing w:val="-31"/>
          <w:sz w:val="24"/>
          <w:szCs w:val="24"/>
        </w:rPr>
        <w:t xml:space="preserve"> </w:t>
      </w:r>
      <w:r>
        <w:rPr>
          <w:rFonts w:ascii="宋体" w:hAnsi="宋体" w:eastAsia="宋体" w:cs="宋体"/>
          <w:spacing w:val="7"/>
          <w:sz w:val="24"/>
          <w:szCs w:val="24"/>
        </w:rPr>
        <w:t>采购活动，提供的服务全部由符合政策要求的中小企业承接。相关企业</w:t>
      </w:r>
      <w:r>
        <w:rPr>
          <w:rFonts w:ascii="宋体" w:hAnsi="宋体" w:eastAsia="宋体" w:cs="宋体"/>
          <w:sz w:val="24"/>
          <w:szCs w:val="24"/>
        </w:rPr>
        <w:t xml:space="preserve"> （含联合体中的中小企业、签订分包意向协议</w:t>
      </w:r>
      <w:r>
        <w:rPr>
          <w:rFonts w:ascii="宋体" w:hAnsi="宋体" w:eastAsia="宋体" w:cs="宋体"/>
          <w:spacing w:val="-1"/>
          <w:sz w:val="24"/>
          <w:szCs w:val="24"/>
        </w:rPr>
        <w:t>的中小企业）的具体情况如下：</w:t>
      </w:r>
    </w:p>
    <w:p w14:paraId="4BA90EC5">
      <w:pPr>
        <w:spacing w:before="36" w:line="356" w:lineRule="auto"/>
        <w:ind w:left="8" w:right="802" w:firstLine="480" w:firstLineChars="200"/>
        <w:rPr>
          <w:rFonts w:ascii="宋体" w:hAnsi="宋体" w:eastAsia="宋体" w:cs="宋体"/>
          <w:sz w:val="24"/>
          <w:szCs w:val="24"/>
        </w:rPr>
      </w:pPr>
      <w:r>
        <w:rPr>
          <w:rFonts w:ascii="Times New Roman" w:hAnsi="Times New Roman" w:eastAsia="Times New Roman" w:cs="Times New Roman"/>
          <w:sz w:val="24"/>
          <w:szCs w:val="24"/>
        </w:rPr>
        <w:t xml:space="preserve">1. </w:t>
      </w:r>
      <w:r>
        <w:rPr>
          <w:rFonts w:ascii="宋体" w:hAnsi="宋体" w:eastAsia="宋体" w:cs="宋体"/>
          <w:sz w:val="24"/>
          <w:szCs w:val="24"/>
          <w:u w:val="single" w:color="auto"/>
        </w:rPr>
        <w:t>（标的名称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z w:val="24"/>
          <w:szCs w:val="24"/>
        </w:rPr>
        <w:t>属于</w:t>
      </w:r>
      <w:r>
        <w:rPr>
          <w:rFonts w:ascii="宋体" w:hAnsi="宋体" w:eastAsia="宋体" w:cs="宋体"/>
          <w:sz w:val="24"/>
          <w:szCs w:val="24"/>
          <w:u w:val="single" w:color="auto"/>
        </w:rPr>
        <w:t>（招标文件中明确的所属行业）行业</w:t>
      </w:r>
      <w:r>
        <w:rPr>
          <w:rFonts w:ascii="宋体" w:hAnsi="宋体" w:eastAsia="宋体" w:cs="宋体"/>
          <w:spacing w:val="-1"/>
          <w:sz w:val="24"/>
          <w:szCs w:val="24"/>
        </w:rPr>
        <w:t>；服务商为</w:t>
      </w:r>
      <w:r>
        <w:rPr>
          <w:rFonts w:ascii="宋体" w:hAnsi="宋体" w:eastAsia="宋体" w:cs="宋体"/>
          <w:spacing w:val="-55"/>
          <w:sz w:val="24"/>
          <w:szCs w:val="24"/>
        </w:rPr>
        <w:t xml:space="preserve"> </w:t>
      </w:r>
      <w:r>
        <w:rPr>
          <w:rFonts w:ascii="宋体" w:hAnsi="宋体" w:eastAsia="宋体" w:cs="宋体"/>
          <w:spacing w:val="-1"/>
          <w:sz w:val="24"/>
          <w:szCs w:val="24"/>
          <w:u w:val="single" w:color="auto"/>
        </w:rPr>
        <w:t>（企</w:t>
      </w:r>
      <w:r>
        <w:rPr>
          <w:rFonts w:ascii="宋体" w:hAnsi="宋体" w:eastAsia="宋体" w:cs="宋体"/>
          <w:sz w:val="24"/>
          <w:szCs w:val="24"/>
        </w:rPr>
        <w:t xml:space="preserve"> </w:t>
      </w:r>
      <w:r>
        <w:rPr>
          <w:rFonts w:ascii="宋体" w:hAnsi="宋体" w:eastAsia="宋体" w:cs="宋体"/>
          <w:spacing w:val="-2"/>
          <w:sz w:val="24"/>
          <w:szCs w:val="24"/>
          <w:u w:val="single" w:color="auto"/>
        </w:rPr>
        <w:t>业名称</w:t>
      </w:r>
      <w:r>
        <w:rPr>
          <w:rFonts w:ascii="宋体" w:hAnsi="宋体" w:eastAsia="宋体" w:cs="宋体"/>
          <w:spacing w:val="-1"/>
          <w:sz w:val="24"/>
          <w:szCs w:val="24"/>
          <w:u w:val="single" w:color="auto"/>
        </w:rPr>
        <w:t>）</w:t>
      </w:r>
      <w:r>
        <w:rPr>
          <w:rFonts w:ascii="宋体" w:hAnsi="宋体" w:eastAsia="宋体" w:cs="宋体"/>
          <w:spacing w:val="-2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w:t>
      </w:r>
      <w:r>
        <w:rPr>
          <w:rFonts w:ascii="宋体" w:hAnsi="宋体" w:eastAsia="宋体" w:cs="宋体"/>
          <w:sz w:val="24"/>
          <w:szCs w:val="24"/>
        </w:rPr>
        <w:t xml:space="preserve"> </w:t>
      </w:r>
      <w:r>
        <w:fldChar w:fldCharType="begin"/>
      </w:r>
      <w:r>
        <w:instrText xml:space="preserve"> HYPERLINK \l "bookmark77" </w:instrText>
      </w:r>
      <w:r>
        <w:fldChar w:fldCharType="separate"/>
      </w:r>
      <w:r>
        <w:rPr>
          <w:rFonts w:ascii="宋体" w:hAnsi="宋体" w:eastAsia="宋体" w:cs="宋体"/>
          <w:spacing w:val="-2"/>
          <w:position w:val="1"/>
          <w:sz w:val="24"/>
          <w:szCs w:val="24"/>
        </w:rPr>
        <w:t>元</w:t>
      </w:r>
      <w:r>
        <w:rPr>
          <w:rFonts w:ascii="Times New Roman" w:hAnsi="Times New Roman" w:eastAsia="Times New Roman" w:cs="Times New Roman"/>
          <w:spacing w:val="-2"/>
          <w:position w:val="1"/>
          <w:sz w:val="15"/>
          <w:szCs w:val="15"/>
        </w:rPr>
        <w:t>1</w:t>
      </w:r>
      <w:r>
        <w:rPr>
          <w:rFonts w:ascii="Times New Roman" w:hAnsi="Times New Roman" w:eastAsia="Times New Roman" w:cs="Times New Roman"/>
          <w:spacing w:val="-2"/>
          <w:position w:val="1"/>
          <w:sz w:val="15"/>
          <w:szCs w:val="15"/>
        </w:rPr>
        <w:fldChar w:fldCharType="end"/>
      </w:r>
      <w:r>
        <w:rPr>
          <w:rFonts w:ascii="Times New Roman" w:hAnsi="Times New Roman" w:eastAsia="Times New Roman" w:cs="Times New Roman"/>
          <w:spacing w:val="-9"/>
          <w:position w:val="1"/>
          <w:sz w:val="15"/>
          <w:szCs w:val="15"/>
        </w:rPr>
        <w:t xml:space="preserve"> </w:t>
      </w:r>
      <w:r>
        <w:rPr>
          <w:rFonts w:ascii="宋体" w:hAnsi="宋体" w:eastAsia="宋体" w:cs="宋体"/>
          <w:spacing w:val="-2"/>
          <w:sz w:val="24"/>
          <w:szCs w:val="24"/>
        </w:rPr>
        <w:t>，属于</w:t>
      </w:r>
      <w:r>
        <w:rPr>
          <w:rFonts w:ascii="宋体" w:hAnsi="宋体" w:eastAsia="宋体" w:cs="宋体"/>
          <w:spacing w:val="-61"/>
          <w:sz w:val="24"/>
          <w:szCs w:val="24"/>
        </w:rPr>
        <w:t xml:space="preserve"> </w:t>
      </w:r>
      <w:r>
        <w:rPr>
          <w:rFonts w:ascii="宋体" w:hAnsi="宋体" w:eastAsia="宋体" w:cs="宋体"/>
          <w:spacing w:val="-2"/>
          <w:sz w:val="24"/>
          <w:szCs w:val="24"/>
          <w:u w:val="single" w:color="auto"/>
        </w:rPr>
        <w:t>（中型企业、小型企业、微型企业</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46D104EF">
      <w:pPr>
        <w:tabs>
          <w:tab w:val="left" w:pos="136"/>
        </w:tabs>
        <w:spacing w:before="1" w:line="312" w:lineRule="auto"/>
        <w:ind w:right="804" w:firstLine="512" w:firstLineChars="200"/>
        <w:rPr>
          <w:rFonts w:ascii="宋体" w:hAnsi="宋体" w:eastAsia="宋体" w:cs="宋体"/>
          <w:sz w:val="24"/>
          <w:szCs w:val="24"/>
        </w:rPr>
      </w:pPr>
      <w:r>
        <w:rPr>
          <w:rFonts w:ascii="Times New Roman" w:hAnsi="Times New Roman" w:eastAsia="Times New Roman" w:cs="Times New Roman"/>
          <w:spacing w:val="8"/>
          <w:sz w:val="24"/>
          <w:szCs w:val="24"/>
        </w:rPr>
        <w:t xml:space="preserve">2. </w:t>
      </w:r>
      <w:r>
        <w:rPr>
          <w:rFonts w:ascii="宋体" w:hAnsi="宋体" w:eastAsia="宋体" w:cs="宋体"/>
          <w:spacing w:val="8"/>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97"/>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3"/>
          <w:sz w:val="24"/>
          <w:szCs w:val="24"/>
        </w:rPr>
        <w:t>，</w:t>
      </w:r>
      <w:r>
        <w:rPr>
          <w:rFonts w:ascii="宋体" w:hAnsi="宋体" w:eastAsia="宋体" w:cs="宋体"/>
          <w:spacing w:val="8"/>
          <w:sz w:val="24"/>
          <w:szCs w:val="24"/>
        </w:rPr>
        <w:t>属于</w:t>
      </w:r>
      <w:r>
        <w:rPr>
          <w:rFonts w:ascii="宋体" w:hAnsi="宋体" w:eastAsia="宋体" w:cs="宋体"/>
          <w:spacing w:val="-34"/>
          <w:sz w:val="24"/>
          <w:szCs w:val="24"/>
        </w:rPr>
        <w:t xml:space="preserve"> </w:t>
      </w:r>
      <w:r>
        <w:rPr>
          <w:rFonts w:ascii="宋体" w:hAnsi="宋体" w:eastAsia="宋体" w:cs="宋体"/>
          <w:spacing w:val="8"/>
          <w:sz w:val="24"/>
          <w:szCs w:val="24"/>
          <w:u w:val="single" w:color="auto"/>
        </w:rPr>
        <w:t>（招标文件中明确的所属行业）行</w:t>
      </w:r>
      <w:r>
        <w:rPr>
          <w:rFonts w:ascii="宋体" w:hAnsi="宋体" w:eastAsia="宋体" w:cs="宋体"/>
          <w:spacing w:val="7"/>
          <w:sz w:val="24"/>
          <w:szCs w:val="24"/>
          <w:u w:val="single" w:color="auto"/>
        </w:rPr>
        <w:t>业</w:t>
      </w:r>
      <w:r>
        <w:rPr>
          <w:rFonts w:ascii="宋体" w:hAnsi="宋体" w:eastAsia="宋体" w:cs="宋体"/>
          <w:spacing w:val="7"/>
          <w:sz w:val="24"/>
          <w:szCs w:val="24"/>
        </w:rPr>
        <w:t xml:space="preserve"> ；服务商为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（企业名称</w:t>
      </w:r>
      <w:r>
        <w:rPr>
          <w:rFonts w:ascii="宋体" w:hAnsi="宋体" w:eastAsia="宋体" w:cs="宋体"/>
          <w:sz w:val="24"/>
          <w:szCs w:val="24"/>
          <w:u w:val="single" w:color="auto"/>
        </w:rPr>
        <w:t>）</w:t>
      </w:r>
      <w:r>
        <w:rPr>
          <w:rFonts w:ascii="宋体" w:hAnsi="宋体" w:eastAsia="宋体" w:cs="宋体"/>
          <w:spacing w:val="-29"/>
          <w:sz w:val="24"/>
          <w:szCs w:val="24"/>
        </w:rPr>
        <w:t xml:space="preserve"> </w:t>
      </w:r>
      <w:r>
        <w:rPr>
          <w:rFonts w:ascii="宋体" w:hAnsi="宋体" w:eastAsia="宋体" w:cs="宋体"/>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人，营业收入为</w:t>
      </w:r>
      <w:r>
        <w:rPr>
          <w:rFonts w:ascii="宋体" w:hAnsi="宋体" w:eastAsia="宋体" w:cs="宋体"/>
          <w:spacing w:val="-118"/>
          <w:sz w:val="24"/>
          <w:szCs w:val="24"/>
        </w:rPr>
        <w:t xml:space="preserve"> </w:t>
      </w:r>
      <w:r>
        <w:rPr>
          <w:rFonts w:ascii="宋体" w:hAnsi="宋体" w:eastAsia="宋体" w:cs="宋体"/>
          <w:spacing w:val="1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5"/>
          <w:sz w:val="24"/>
          <w:szCs w:val="24"/>
        </w:rPr>
        <w:t>万</w:t>
      </w:r>
      <w:r>
        <w:rPr>
          <w:rFonts w:ascii="宋体" w:hAnsi="宋体" w:eastAsia="宋体" w:cs="宋体"/>
          <w:sz w:val="24"/>
          <w:szCs w:val="24"/>
        </w:rPr>
        <w:t xml:space="preserve"> 元，属于</w:t>
      </w:r>
      <w:r>
        <w:rPr>
          <w:rFonts w:ascii="宋体" w:hAnsi="宋体" w:eastAsia="宋体" w:cs="宋体"/>
          <w:spacing w:val="-60"/>
          <w:sz w:val="24"/>
          <w:szCs w:val="24"/>
        </w:rPr>
        <w:t xml:space="preserve"> </w:t>
      </w:r>
      <w:r>
        <w:rPr>
          <w:rFonts w:ascii="宋体" w:hAnsi="宋体" w:eastAsia="宋体" w:cs="宋体"/>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59"/>
          <w:sz w:val="24"/>
          <w:szCs w:val="24"/>
        </w:rPr>
        <w:t xml:space="preserve"> </w:t>
      </w:r>
      <w:r>
        <w:rPr>
          <w:rFonts w:ascii="宋体" w:hAnsi="宋体" w:eastAsia="宋体" w:cs="宋体"/>
          <w:spacing w:val="-1"/>
          <w:sz w:val="24"/>
          <w:szCs w:val="24"/>
        </w:rPr>
        <w:t>；</w:t>
      </w:r>
    </w:p>
    <w:p w14:paraId="3AB0DA29">
      <w:pPr>
        <w:spacing w:before="183" w:line="378" w:lineRule="exact"/>
        <w:ind w:left="505" w:firstLine="428" w:firstLineChars="200"/>
        <w:rPr>
          <w:rFonts w:ascii="宋体" w:hAnsi="宋体" w:eastAsia="宋体" w:cs="宋体"/>
          <w:sz w:val="24"/>
          <w:szCs w:val="24"/>
        </w:rPr>
      </w:pPr>
      <w:r>
        <w:rPr>
          <w:rFonts w:ascii="宋体" w:hAnsi="宋体" w:eastAsia="宋体" w:cs="宋体"/>
          <w:spacing w:val="-13"/>
          <w:position w:val="3"/>
          <w:sz w:val="24"/>
          <w:szCs w:val="24"/>
        </w:rPr>
        <w:t>……</w:t>
      </w:r>
    </w:p>
    <w:p w14:paraId="7F27CC2B">
      <w:pPr>
        <w:spacing w:before="87" w:line="347" w:lineRule="auto"/>
        <w:ind w:left="13" w:right="802" w:firstLine="488" w:firstLineChars="200"/>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7EFD7164">
      <w:pPr>
        <w:spacing w:before="31" w:line="219" w:lineRule="auto"/>
        <w:ind w:left="490" w:firstLine="480" w:firstLineChars="20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3C6BBF3D">
      <w:pPr>
        <w:spacing w:before="72" w:line="219" w:lineRule="auto"/>
        <w:ind w:left="11" w:firstLine="436" w:firstLineChars="200"/>
        <w:rPr>
          <w:rFonts w:ascii="宋体" w:hAnsi="宋体" w:eastAsia="宋体" w:cs="宋体"/>
          <w:sz w:val="22"/>
          <w:szCs w:val="22"/>
        </w:rPr>
      </w:pPr>
      <w:r>
        <w:rPr>
          <w:rFonts w:ascii="宋体" w:hAnsi="宋体" w:eastAsia="宋体" w:cs="宋体"/>
          <w:spacing w:val="-1"/>
          <w:sz w:val="22"/>
          <w:szCs w:val="22"/>
        </w:rPr>
        <w:t>投标人名称（单位电子签章</w:t>
      </w:r>
      <w:r>
        <w:rPr>
          <w:rFonts w:ascii="宋体" w:hAnsi="宋体" w:eastAsia="宋体" w:cs="宋体"/>
          <w:sz w:val="22"/>
          <w:szCs w:val="22"/>
        </w:rPr>
        <w:t>）：</w:t>
      </w:r>
    </w:p>
    <w:p w14:paraId="4EFE9E05">
      <w:pPr>
        <w:spacing w:before="72" w:line="220" w:lineRule="auto"/>
        <w:ind w:left="10" w:firstLine="436" w:firstLineChars="200"/>
        <w:rPr>
          <w:rFonts w:ascii="宋体" w:hAnsi="宋体" w:eastAsia="宋体" w:cs="宋体"/>
          <w:sz w:val="22"/>
          <w:szCs w:val="22"/>
        </w:rPr>
      </w:pPr>
      <w:r>
        <w:rPr>
          <w:rFonts w:ascii="宋体" w:hAnsi="宋体" w:eastAsia="宋体" w:cs="宋体"/>
          <w:spacing w:val="-1"/>
          <w:sz w:val="22"/>
          <w:szCs w:val="22"/>
        </w:rPr>
        <w:t>法定代表人（电子签字）：</w:t>
      </w:r>
      <w:r>
        <w:rPr>
          <w:rFonts w:ascii="宋体" w:hAnsi="宋体" w:eastAsia="宋体" w:cs="宋体"/>
          <w:sz w:val="22"/>
          <w:szCs w:val="22"/>
          <w:u w:val="single" w:color="auto"/>
        </w:rPr>
        <w:t xml:space="preserve">                 </w:t>
      </w:r>
    </w:p>
    <w:p w14:paraId="70FCD907">
      <w:pPr>
        <w:tabs>
          <w:tab w:val="left" w:pos="6522"/>
        </w:tabs>
        <w:spacing w:before="79" w:line="219" w:lineRule="auto"/>
        <w:ind w:left="5743" w:firstLine="444" w:firstLineChars="200"/>
        <w:outlineLvl w:val="1"/>
        <w:rPr>
          <w:rFonts w:ascii="宋体" w:hAnsi="宋体" w:eastAsia="宋体" w:cs="宋体"/>
          <w:sz w:val="24"/>
          <w:szCs w:val="24"/>
        </w:rPr>
      </w:pPr>
      <w:bookmarkStart w:id="226" w:name="bookmark77"/>
      <w:bookmarkEnd w:id="226"/>
      <w:bookmarkStart w:id="227" w:name="_Toc19532"/>
      <w:bookmarkStart w:id="228" w:name="_Toc32277"/>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bookmarkEnd w:id="227"/>
      <w:bookmarkEnd w:id="228"/>
    </w:p>
    <w:p w14:paraId="746542A6">
      <w:pPr>
        <w:spacing w:line="253" w:lineRule="auto"/>
        <w:ind w:firstLine="420" w:firstLineChars="200"/>
        <w:rPr>
          <w:rFonts w:ascii="Arial"/>
          <w:sz w:val="21"/>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103505</wp:posOffset>
                </wp:positionV>
                <wp:extent cx="1828800" cy="0"/>
                <wp:effectExtent l="4445" t="4445" r="5080" b="5080"/>
                <wp:wrapNone/>
                <wp:docPr id="58" name="任意多边形 58"/>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8.15pt;height:0pt;width:144pt;z-index:251664384;mso-width-relative:page;mso-height-relative:page;" filled="f" stroked="t" coordsize="2880,1" o:gfxdata="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Fgg&#10;YtIAAAAGAQAADwAAAAAAAAABACAAAAAiAAAAZHJzL2Rvd25yZXYueG1sUEsBAhQAFAAAAAgAh07i&#10;QMseteEoAgAAiQQAAA4AAAAAAAAAAQAgAAAAIQEAAGRycy9lMm9Eb2MueG1sUEsFBgAAAAAGAAYA&#10;WQEAALsFAAAAAA==&#10;" path="m0,0l2880,0e">
                <v:fill on="f" focussize="0,0"/>
                <v:stroke weight="0pt" color="#000000" joinstyle="bevel" endcap="square"/>
                <v:imagedata o:title=""/>
                <o:lock v:ext="edit" aspectratio="f"/>
              </v:shape>
            </w:pict>
          </mc:Fallback>
        </mc:AlternateContent>
      </w:r>
    </w:p>
    <w:p w14:paraId="57119E6B">
      <w:pPr>
        <w:pStyle w:val="2"/>
        <w:spacing w:before="59" w:line="219" w:lineRule="auto"/>
        <w:ind w:left="10" w:firstLine="220" w:firstLineChars="200"/>
        <w:rPr>
          <w:rFonts w:ascii="宋体" w:hAnsi="宋体" w:eastAsia="宋体" w:cs="宋体"/>
          <w:sz w:val="18"/>
          <w:szCs w:val="18"/>
        </w:rPr>
      </w:pPr>
      <w:r>
        <w:rPr>
          <w:position w:val="6"/>
          <w:sz w:val="11"/>
          <w:szCs w:val="11"/>
        </w:rPr>
        <w:t>1</w:t>
      </w:r>
      <w:r>
        <w:rPr>
          <w:rFonts w:ascii="宋体" w:hAnsi="宋体" w:eastAsia="宋体" w:cs="宋体"/>
          <w:sz w:val="18"/>
          <w:szCs w:val="18"/>
        </w:rPr>
        <w:t>从业人员、营业收入、资产总额填报上一年度数据，无上一年度数据的新</w:t>
      </w:r>
      <w:r>
        <w:rPr>
          <w:rFonts w:ascii="宋体" w:hAnsi="宋体" w:eastAsia="宋体" w:cs="宋体"/>
          <w:spacing w:val="-1"/>
          <w:sz w:val="18"/>
          <w:szCs w:val="18"/>
        </w:rPr>
        <w:t>成立企业可不填报。</w:t>
      </w:r>
    </w:p>
    <w:p w14:paraId="1E45E69E">
      <w:pPr>
        <w:spacing w:line="195" w:lineRule="auto"/>
        <w:rPr>
          <w:rFonts w:ascii="Times New Roman" w:hAnsi="Times New Roman" w:eastAsia="Times New Roman" w:cs="Times New Roman"/>
          <w:sz w:val="20"/>
          <w:szCs w:val="20"/>
        </w:rPr>
        <w:sectPr>
          <w:headerReference r:id="rId30" w:type="default"/>
          <w:pgSz w:w="11905" w:h="16839"/>
          <w:pgMar w:top="1134" w:right="1134" w:bottom="1134" w:left="1134" w:header="0" w:footer="1134" w:gutter="0"/>
          <w:pgNumType w:fmt="decimal"/>
          <w:cols w:space="0" w:num="1"/>
          <w:rtlGutter w:val="0"/>
          <w:docGrid w:linePitch="0" w:charSpace="0"/>
        </w:sectPr>
      </w:pPr>
    </w:p>
    <w:p w14:paraId="659F2C7E">
      <w:pPr>
        <w:spacing w:before="100" w:line="225" w:lineRule="auto"/>
        <w:ind w:left="14" w:firstLine="652" w:firstLineChars="200"/>
        <w:outlineLvl w:val="0"/>
        <w:rPr>
          <w:rFonts w:ascii="宋体" w:hAnsi="宋体" w:eastAsia="宋体" w:cs="宋体"/>
          <w:sz w:val="31"/>
          <w:szCs w:val="31"/>
        </w:rPr>
      </w:pPr>
      <w:bookmarkStart w:id="229" w:name="bookmark59"/>
      <w:bookmarkEnd w:id="229"/>
      <w:bookmarkStart w:id="230" w:name="_Toc15525"/>
      <w:bookmarkStart w:id="231" w:name="_Toc26653"/>
      <w:r>
        <w:rPr>
          <w:rFonts w:ascii="宋体" w:hAnsi="宋体" w:eastAsia="宋体" w:cs="宋体"/>
          <w:spacing w:val="8"/>
          <w:sz w:val="31"/>
          <w:szCs w:val="31"/>
        </w:rPr>
        <w:t>十四、残疾人福利性单位声明函</w:t>
      </w:r>
      <w:bookmarkEnd w:id="230"/>
      <w:bookmarkEnd w:id="231"/>
    </w:p>
    <w:p w14:paraId="4A292C4B">
      <w:pPr>
        <w:spacing w:before="37" w:line="225" w:lineRule="auto"/>
        <w:ind w:left="2823" w:firstLine="652" w:firstLineChars="200"/>
        <w:outlineLvl w:val="1"/>
        <w:rPr>
          <w:rFonts w:ascii="宋体" w:hAnsi="宋体" w:eastAsia="宋体" w:cs="宋体"/>
          <w:sz w:val="31"/>
          <w:szCs w:val="31"/>
        </w:rPr>
      </w:pPr>
      <w:bookmarkStart w:id="232" w:name="_Toc18560"/>
      <w:bookmarkStart w:id="233" w:name="_Toc32205"/>
      <w:r>
        <w:rPr>
          <w:rFonts w:ascii="宋体" w:hAnsi="宋体" w:eastAsia="宋体" w:cs="宋体"/>
          <w:spacing w:val="8"/>
          <w:sz w:val="31"/>
          <w:szCs w:val="31"/>
        </w:rPr>
        <w:t>残疾人福利性单位声明函</w:t>
      </w:r>
      <w:bookmarkEnd w:id="232"/>
      <w:bookmarkEnd w:id="233"/>
    </w:p>
    <w:p w14:paraId="04BF9DDF">
      <w:pPr>
        <w:spacing w:before="231" w:line="346" w:lineRule="auto"/>
        <w:ind w:left="11" w:right="802" w:firstLine="492" w:firstLineChars="200"/>
        <w:rPr>
          <w:rFonts w:ascii="宋体" w:hAnsi="宋体" w:eastAsia="宋体" w:cs="宋体"/>
          <w:sz w:val="24"/>
          <w:szCs w:val="24"/>
        </w:rPr>
      </w:pPr>
      <w:r>
        <w:rPr>
          <w:rFonts w:ascii="宋体" w:hAnsi="宋体" w:eastAsia="宋体" w:cs="宋体"/>
          <w:spacing w:val="3"/>
          <w:sz w:val="24"/>
          <w:szCs w:val="24"/>
        </w:rPr>
        <w:t>本单位郑重声明，根据《财政部 民政部 中国</w:t>
      </w:r>
      <w:r>
        <w:rPr>
          <w:rFonts w:ascii="宋体" w:hAnsi="宋体" w:eastAsia="宋体" w:cs="宋体"/>
          <w:spacing w:val="2"/>
          <w:sz w:val="24"/>
          <w:szCs w:val="24"/>
        </w:rPr>
        <w:t>残疾人联合会关于促进残疾人</w:t>
      </w:r>
      <w:r>
        <w:rPr>
          <w:rFonts w:ascii="宋体" w:hAnsi="宋体" w:eastAsia="宋体" w:cs="宋体"/>
          <w:sz w:val="24"/>
          <w:szCs w:val="24"/>
        </w:rPr>
        <w:t xml:space="preserve"> </w:t>
      </w:r>
      <w:r>
        <w:rPr>
          <w:rFonts w:ascii="宋体" w:hAnsi="宋体" w:eastAsia="宋体" w:cs="宋体"/>
          <w:spacing w:val="4"/>
          <w:sz w:val="24"/>
          <w:szCs w:val="24"/>
        </w:rPr>
        <w:t>就业政府采购政策的通知》（财库〔</w:t>
      </w:r>
      <w:r>
        <w:rPr>
          <w:rFonts w:ascii="Times New Roman" w:hAnsi="Times New Roman" w:eastAsia="Times New Roman" w:cs="Times New Roman"/>
          <w:spacing w:val="4"/>
          <w:sz w:val="24"/>
          <w:szCs w:val="24"/>
        </w:rPr>
        <w:t>2017</w:t>
      </w:r>
      <w:r>
        <w:rPr>
          <w:rFonts w:ascii="宋体" w:hAnsi="宋体" w:eastAsia="宋体" w:cs="宋体"/>
          <w:spacing w:val="4"/>
          <w:sz w:val="24"/>
          <w:szCs w:val="24"/>
        </w:rPr>
        <w:t>〕</w:t>
      </w:r>
      <w:r>
        <w:rPr>
          <w:rFonts w:ascii="Times New Roman" w:hAnsi="Times New Roman" w:eastAsia="Times New Roman" w:cs="Times New Roman"/>
          <w:spacing w:val="4"/>
          <w:sz w:val="24"/>
          <w:szCs w:val="24"/>
        </w:rPr>
        <w:t xml:space="preserve">141 </w:t>
      </w:r>
      <w:r>
        <w:rPr>
          <w:rFonts w:ascii="宋体" w:hAnsi="宋体" w:eastAsia="宋体" w:cs="宋体"/>
          <w:spacing w:val="4"/>
          <w:sz w:val="24"/>
          <w:szCs w:val="24"/>
        </w:rPr>
        <w:t>号）的规定，本单</w:t>
      </w:r>
      <w:r>
        <w:rPr>
          <w:rFonts w:ascii="宋体" w:hAnsi="宋体" w:eastAsia="宋体" w:cs="宋体"/>
          <w:spacing w:val="3"/>
          <w:sz w:val="24"/>
          <w:szCs w:val="24"/>
        </w:rPr>
        <w:t>位为符合条件</w:t>
      </w:r>
    </w:p>
    <w:p w14:paraId="176F366E">
      <w:pPr>
        <w:spacing w:before="32" w:line="219" w:lineRule="auto"/>
        <w:ind w:left="29" w:firstLine="484" w:firstLineChars="200"/>
        <w:rPr>
          <w:rFonts w:ascii="宋体" w:hAnsi="宋体" w:eastAsia="宋体" w:cs="宋体"/>
          <w:sz w:val="24"/>
          <w:szCs w:val="24"/>
        </w:rPr>
      </w:pPr>
      <w:r>
        <w:rPr>
          <w:rFonts w:ascii="宋体" w:hAnsi="宋体" w:eastAsia="宋体" w:cs="宋体"/>
          <w:spacing w:val="1"/>
          <w:sz w:val="24"/>
          <w:szCs w:val="24"/>
        </w:rPr>
        <w:t>的残疾人福利性单位，且本单位参加</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单位的</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项目采购活动</w:t>
      </w:r>
    </w:p>
    <w:p w14:paraId="40E077E8">
      <w:pPr>
        <w:spacing w:before="183" w:line="347" w:lineRule="auto"/>
        <w:ind w:left="10" w:right="804" w:firstLine="480" w:firstLineChars="200"/>
        <w:rPr>
          <w:rFonts w:ascii="宋体" w:hAnsi="宋体" w:eastAsia="宋体" w:cs="宋体"/>
          <w:sz w:val="24"/>
          <w:szCs w:val="24"/>
        </w:rPr>
      </w:pPr>
      <w:r>
        <w:rPr>
          <w:rFonts w:ascii="宋体" w:hAnsi="宋体" w:eastAsia="宋体" w:cs="宋体"/>
          <w:sz w:val="24"/>
          <w:szCs w:val="24"/>
        </w:rPr>
        <w:t>提供本单位制造的服务（由本单位承担工程</w:t>
      </w:r>
      <w:r>
        <w:rPr>
          <w:rFonts w:ascii="Times New Roman" w:hAnsi="Times New Roman" w:eastAsia="Times New Roman" w:cs="Times New Roman"/>
          <w:sz w:val="24"/>
          <w:szCs w:val="24"/>
        </w:rPr>
        <w:t>/</w:t>
      </w:r>
      <w:r>
        <w:rPr>
          <w:rFonts w:ascii="宋体" w:hAnsi="宋体" w:eastAsia="宋体" w:cs="宋体"/>
          <w:sz w:val="24"/>
          <w:szCs w:val="24"/>
        </w:rPr>
        <w:t>提供服务</w:t>
      </w:r>
      <w:r>
        <w:rPr>
          <w:rFonts w:ascii="宋体" w:hAnsi="宋体" w:eastAsia="宋体" w:cs="宋体"/>
          <w:spacing w:val="11"/>
          <w:sz w:val="24"/>
          <w:szCs w:val="24"/>
        </w:rPr>
        <w:t>），</w:t>
      </w:r>
      <w:r>
        <w:rPr>
          <w:rFonts w:ascii="宋体" w:hAnsi="宋体" w:eastAsia="宋体" w:cs="宋体"/>
          <w:sz w:val="24"/>
          <w:szCs w:val="24"/>
        </w:rPr>
        <w:t>或者提供其他残疾人福 利性单位制造的服务（不包括使用非残疾人福利</w:t>
      </w:r>
      <w:r>
        <w:rPr>
          <w:rFonts w:ascii="宋体" w:hAnsi="宋体" w:eastAsia="宋体" w:cs="宋体"/>
          <w:spacing w:val="-1"/>
          <w:sz w:val="24"/>
          <w:szCs w:val="24"/>
        </w:rPr>
        <w:t>性单位注册商标的服务）。</w:t>
      </w:r>
    </w:p>
    <w:p w14:paraId="7D42966D">
      <w:pPr>
        <w:spacing w:before="32" w:line="219" w:lineRule="auto"/>
        <w:ind w:left="490" w:firstLine="476" w:firstLineChars="20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453958B5">
      <w:pPr>
        <w:spacing w:before="72" w:line="219" w:lineRule="auto"/>
        <w:ind w:left="11" w:firstLine="436" w:firstLineChars="200"/>
        <w:rPr>
          <w:rFonts w:ascii="宋体" w:hAnsi="宋体" w:eastAsia="宋体" w:cs="宋体"/>
          <w:sz w:val="22"/>
          <w:szCs w:val="22"/>
        </w:rPr>
      </w:pPr>
      <w:r>
        <w:rPr>
          <w:rFonts w:ascii="宋体" w:hAnsi="宋体" w:eastAsia="宋体" w:cs="宋体"/>
          <w:spacing w:val="-1"/>
          <w:sz w:val="22"/>
          <w:szCs w:val="22"/>
        </w:rPr>
        <w:t>投标人名称（单位电子签章</w:t>
      </w:r>
      <w:r>
        <w:rPr>
          <w:rFonts w:ascii="宋体" w:hAnsi="宋体" w:eastAsia="宋体" w:cs="宋体"/>
          <w:sz w:val="22"/>
          <w:szCs w:val="22"/>
        </w:rPr>
        <w:t>）：</w:t>
      </w:r>
    </w:p>
    <w:p w14:paraId="7BD39C64">
      <w:pPr>
        <w:spacing w:before="72" w:line="220" w:lineRule="auto"/>
        <w:ind w:left="10" w:firstLine="436" w:firstLineChars="200"/>
        <w:rPr>
          <w:rFonts w:ascii="宋体" w:hAnsi="宋体" w:eastAsia="宋体" w:cs="宋体"/>
          <w:sz w:val="22"/>
          <w:szCs w:val="22"/>
        </w:rPr>
      </w:pPr>
      <w:r>
        <w:rPr>
          <w:rFonts w:ascii="宋体" w:hAnsi="宋体" w:eastAsia="宋体" w:cs="宋体"/>
          <w:spacing w:val="-1"/>
          <w:sz w:val="22"/>
          <w:szCs w:val="22"/>
        </w:rPr>
        <w:t>法定代表人（电子签字）：</w:t>
      </w:r>
      <w:r>
        <w:rPr>
          <w:rFonts w:ascii="宋体" w:hAnsi="宋体" w:eastAsia="宋体" w:cs="宋体"/>
          <w:sz w:val="22"/>
          <w:szCs w:val="22"/>
          <w:u w:val="single" w:color="auto"/>
        </w:rPr>
        <w:t xml:space="preserve">                 </w:t>
      </w:r>
    </w:p>
    <w:p w14:paraId="4922DC9E">
      <w:pPr>
        <w:tabs>
          <w:tab w:val="left" w:pos="6522"/>
        </w:tabs>
        <w:spacing w:before="79" w:line="219" w:lineRule="auto"/>
        <w:ind w:left="5743" w:firstLine="444" w:firstLineChars="2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6698815">
      <w:pPr>
        <w:spacing w:line="195" w:lineRule="auto"/>
        <w:rPr>
          <w:rFonts w:ascii="Times New Roman" w:hAnsi="Times New Roman" w:eastAsia="Times New Roman" w:cs="Times New Roman"/>
          <w:sz w:val="20"/>
          <w:szCs w:val="20"/>
        </w:rPr>
        <w:sectPr>
          <w:headerReference r:id="rId31" w:type="default"/>
          <w:pgSz w:w="11905" w:h="16839"/>
          <w:pgMar w:top="1134" w:right="1134" w:bottom="1134" w:left="1134" w:header="0" w:footer="1134" w:gutter="0"/>
          <w:pgNumType w:fmt="decimal"/>
          <w:cols w:space="0" w:num="1"/>
          <w:rtlGutter w:val="0"/>
          <w:docGrid w:linePitch="0" w:charSpace="0"/>
        </w:sectPr>
      </w:pPr>
    </w:p>
    <w:p w14:paraId="2853BA53">
      <w:pPr>
        <w:spacing w:before="101" w:line="224" w:lineRule="auto"/>
        <w:ind w:left="14" w:firstLine="652" w:firstLineChars="200"/>
        <w:outlineLvl w:val="0"/>
        <w:rPr>
          <w:rFonts w:ascii="宋体" w:hAnsi="宋体" w:eastAsia="宋体" w:cs="宋体"/>
          <w:sz w:val="31"/>
          <w:szCs w:val="31"/>
        </w:rPr>
      </w:pPr>
      <w:bookmarkStart w:id="234" w:name="bookmark61"/>
      <w:bookmarkEnd w:id="234"/>
      <w:bookmarkStart w:id="235" w:name="_Toc18554"/>
      <w:bookmarkStart w:id="236" w:name="_Toc4807"/>
      <w:r>
        <w:rPr>
          <w:rFonts w:ascii="宋体" w:hAnsi="宋体" w:eastAsia="宋体" w:cs="宋体"/>
          <w:spacing w:val="8"/>
          <w:sz w:val="31"/>
          <w:szCs w:val="31"/>
        </w:rPr>
        <w:t>十五、监狱企业证明材料</w:t>
      </w:r>
      <w:bookmarkEnd w:id="235"/>
      <w:bookmarkEnd w:id="236"/>
    </w:p>
    <w:p w14:paraId="4667686B">
      <w:pPr>
        <w:spacing w:before="33" w:line="219" w:lineRule="auto"/>
        <w:ind w:left="3063" w:firstLine="592" w:firstLineChars="200"/>
        <w:outlineLvl w:val="1"/>
        <w:rPr>
          <w:rFonts w:ascii="宋体" w:hAnsi="宋体" w:eastAsia="宋体" w:cs="宋体"/>
          <w:sz w:val="30"/>
          <w:szCs w:val="30"/>
        </w:rPr>
      </w:pPr>
      <w:bookmarkStart w:id="237" w:name="_Toc7374"/>
      <w:bookmarkStart w:id="238" w:name="_Toc28662"/>
      <w:r>
        <w:rPr>
          <w:rFonts w:ascii="宋体" w:hAnsi="宋体" w:eastAsia="宋体" w:cs="宋体"/>
          <w:spacing w:val="-2"/>
          <w:sz w:val="30"/>
          <w:szCs w:val="30"/>
        </w:rPr>
        <w:t>监狱企业证明材料</w:t>
      </w:r>
      <w:bookmarkEnd w:id="237"/>
      <w:bookmarkEnd w:id="238"/>
    </w:p>
    <w:p w14:paraId="4F84DB95">
      <w:pPr>
        <w:pStyle w:val="2"/>
        <w:spacing w:before="25" w:line="226" w:lineRule="auto"/>
        <w:ind w:left="10" w:right="1018" w:firstLine="476" w:firstLineChars="200"/>
        <w:rPr>
          <w:rFonts w:ascii="宋体" w:hAnsi="宋体" w:eastAsia="宋体" w:cs="宋体"/>
          <w:sz w:val="24"/>
          <w:szCs w:val="24"/>
        </w:rPr>
      </w:pPr>
      <w:r>
        <w:rPr>
          <w:rFonts w:ascii="宋体" w:hAnsi="宋体" w:eastAsia="宋体" w:cs="宋体"/>
          <w:spacing w:val="-1"/>
          <w:sz w:val="24"/>
          <w:szCs w:val="24"/>
        </w:rPr>
        <w:t>备注：按《财政部</w:t>
      </w:r>
      <w:r>
        <w:rPr>
          <w:rFonts w:ascii="宋体" w:hAnsi="宋体" w:eastAsia="宋体" w:cs="宋体"/>
          <w:spacing w:val="-44"/>
          <w:sz w:val="24"/>
          <w:szCs w:val="24"/>
        </w:rPr>
        <w:t xml:space="preserve"> </w:t>
      </w:r>
      <w:r>
        <w:rPr>
          <w:rFonts w:ascii="宋体" w:hAnsi="宋体" w:eastAsia="宋体" w:cs="宋体"/>
          <w:spacing w:val="-1"/>
          <w:sz w:val="24"/>
          <w:szCs w:val="24"/>
        </w:rPr>
        <w:t>司法部关于政府采购支持监狱企业发展有关问题的通知》</w:t>
      </w:r>
      <w:r>
        <w:rPr>
          <w:spacing w:val="-1"/>
          <w:sz w:val="24"/>
          <w:szCs w:val="24"/>
        </w:rPr>
        <w:t>(</w:t>
      </w:r>
      <w:r>
        <w:rPr>
          <w:rFonts w:ascii="宋体" w:hAnsi="宋体" w:eastAsia="宋体" w:cs="宋体"/>
          <w:spacing w:val="-1"/>
          <w:sz w:val="24"/>
          <w:szCs w:val="24"/>
        </w:rPr>
        <w:t>财</w:t>
      </w:r>
      <w:r>
        <w:rPr>
          <w:rFonts w:ascii="宋体" w:hAnsi="宋体" w:eastAsia="宋体" w:cs="宋体"/>
          <w:sz w:val="24"/>
          <w:szCs w:val="24"/>
        </w:rPr>
        <w:t xml:space="preserve"> </w:t>
      </w:r>
      <w:r>
        <w:rPr>
          <w:rFonts w:ascii="宋体" w:hAnsi="宋体" w:eastAsia="宋体" w:cs="宋体"/>
          <w:spacing w:val="-1"/>
          <w:sz w:val="24"/>
          <w:szCs w:val="24"/>
        </w:rPr>
        <w:t>库〔</w:t>
      </w:r>
      <w:r>
        <w:rPr>
          <w:spacing w:val="-1"/>
          <w:sz w:val="24"/>
          <w:szCs w:val="24"/>
        </w:rPr>
        <w:t>2014</w:t>
      </w:r>
      <w:r>
        <w:rPr>
          <w:rFonts w:ascii="宋体" w:hAnsi="宋体" w:eastAsia="宋体" w:cs="宋体"/>
          <w:spacing w:val="-1"/>
          <w:sz w:val="24"/>
          <w:szCs w:val="24"/>
        </w:rPr>
        <w:t>〕</w:t>
      </w:r>
      <w:r>
        <w:rPr>
          <w:spacing w:val="-1"/>
          <w:sz w:val="24"/>
          <w:szCs w:val="24"/>
        </w:rPr>
        <w:t>68</w:t>
      </w:r>
      <w:r>
        <w:rPr>
          <w:spacing w:val="24"/>
          <w:w w:val="101"/>
          <w:sz w:val="24"/>
          <w:szCs w:val="24"/>
        </w:rPr>
        <w:t xml:space="preserve"> </w:t>
      </w:r>
      <w:r>
        <w:rPr>
          <w:rFonts w:ascii="宋体" w:hAnsi="宋体" w:eastAsia="宋体" w:cs="宋体"/>
          <w:spacing w:val="-1"/>
          <w:sz w:val="24"/>
          <w:szCs w:val="24"/>
        </w:rPr>
        <w:t>号</w:t>
      </w:r>
      <w:r>
        <w:rPr>
          <w:spacing w:val="-1"/>
          <w:sz w:val="24"/>
          <w:szCs w:val="24"/>
        </w:rPr>
        <w:t>)</w:t>
      </w:r>
      <w:r>
        <w:rPr>
          <w:rFonts w:ascii="宋体" w:hAnsi="宋体" w:eastAsia="宋体" w:cs="宋体"/>
          <w:spacing w:val="-1"/>
          <w:sz w:val="24"/>
          <w:szCs w:val="24"/>
        </w:rPr>
        <w:t>文件规定提供证明文件（扫描件</w:t>
      </w:r>
      <w:r>
        <w:rPr>
          <w:rFonts w:ascii="宋体" w:hAnsi="宋体" w:eastAsia="宋体" w:cs="宋体"/>
          <w:spacing w:val="-2"/>
          <w:sz w:val="24"/>
          <w:szCs w:val="24"/>
        </w:rPr>
        <w:t>）。</w:t>
      </w:r>
    </w:p>
    <w:p w14:paraId="2A9D40B0">
      <w:pPr>
        <w:spacing w:line="195" w:lineRule="auto"/>
        <w:rPr>
          <w:rFonts w:ascii="Times New Roman" w:hAnsi="Times New Roman" w:eastAsia="Times New Roman" w:cs="Times New Roman"/>
          <w:sz w:val="20"/>
          <w:szCs w:val="20"/>
        </w:rPr>
        <w:sectPr>
          <w:headerReference r:id="rId32" w:type="default"/>
          <w:pgSz w:w="11905" w:h="16839"/>
          <w:pgMar w:top="1134" w:right="1134" w:bottom="1134" w:left="1134" w:header="0" w:footer="1134" w:gutter="0"/>
          <w:pgNumType w:fmt="decimal"/>
          <w:cols w:space="0" w:num="1"/>
          <w:rtlGutter w:val="0"/>
          <w:docGrid w:linePitch="0" w:charSpace="0"/>
        </w:sectPr>
      </w:pPr>
    </w:p>
    <w:p w14:paraId="6A389307">
      <w:pPr>
        <w:spacing w:before="101" w:line="224" w:lineRule="auto"/>
        <w:ind w:left="14" w:firstLine="656" w:firstLineChars="200"/>
        <w:outlineLvl w:val="0"/>
        <w:rPr>
          <w:rFonts w:ascii="宋体" w:hAnsi="宋体" w:eastAsia="宋体" w:cs="宋体"/>
          <w:sz w:val="31"/>
          <w:szCs w:val="31"/>
        </w:rPr>
      </w:pPr>
      <w:bookmarkStart w:id="239" w:name="bookmark63"/>
      <w:bookmarkEnd w:id="239"/>
      <w:bookmarkStart w:id="240" w:name="_Toc660"/>
      <w:bookmarkStart w:id="241" w:name="_Toc3364"/>
      <w:r>
        <w:rPr>
          <w:rFonts w:ascii="宋体" w:hAnsi="宋体" w:eastAsia="宋体" w:cs="宋体"/>
          <w:spacing w:val="9"/>
          <w:sz w:val="31"/>
          <w:szCs w:val="31"/>
        </w:rPr>
        <w:t>十六、招标文件规定的其他与本项目相关的证明文件</w:t>
      </w:r>
      <w:bookmarkEnd w:id="240"/>
      <w:bookmarkEnd w:id="241"/>
    </w:p>
    <w:p w14:paraId="1CEC7142">
      <w:pPr>
        <w:spacing w:before="39" w:line="224" w:lineRule="auto"/>
        <w:ind w:left="1065" w:firstLine="656" w:firstLineChars="200"/>
        <w:rPr>
          <w:rFonts w:ascii="宋体" w:hAnsi="宋体" w:eastAsia="宋体" w:cs="宋体"/>
          <w:sz w:val="31"/>
          <w:szCs w:val="31"/>
        </w:rPr>
      </w:pPr>
      <w:r>
        <w:rPr>
          <w:rFonts w:ascii="宋体" w:hAnsi="宋体" w:eastAsia="宋体" w:cs="宋体"/>
          <w:spacing w:val="9"/>
          <w:sz w:val="31"/>
          <w:szCs w:val="31"/>
        </w:rPr>
        <w:t>招标文件规定的其他与本项目相关的证明文件</w:t>
      </w:r>
    </w:p>
    <w:p w14:paraId="71A41DBD">
      <w:pPr>
        <w:spacing w:line="195" w:lineRule="auto"/>
        <w:rPr>
          <w:rFonts w:ascii="Times New Roman" w:hAnsi="Times New Roman" w:eastAsia="Times New Roman" w:cs="Times New Roman"/>
          <w:sz w:val="20"/>
          <w:szCs w:val="20"/>
        </w:rPr>
        <w:sectPr>
          <w:headerReference r:id="rId33" w:type="default"/>
          <w:pgSz w:w="11905" w:h="16839"/>
          <w:pgMar w:top="1134" w:right="1134" w:bottom="1134" w:left="1134" w:header="0" w:footer="1134" w:gutter="0"/>
          <w:pgNumType w:fmt="decimal"/>
          <w:cols w:space="0" w:num="1"/>
          <w:rtlGutter w:val="0"/>
          <w:docGrid w:linePitch="0" w:charSpace="0"/>
        </w:sectPr>
      </w:pPr>
    </w:p>
    <w:p w14:paraId="1CA5D77C">
      <w:pPr>
        <w:spacing w:before="101" w:line="224" w:lineRule="auto"/>
        <w:ind w:left="14" w:firstLine="656" w:firstLineChars="200"/>
        <w:outlineLvl w:val="0"/>
        <w:rPr>
          <w:rFonts w:ascii="宋体" w:hAnsi="宋体" w:eastAsia="宋体" w:cs="宋体"/>
          <w:sz w:val="31"/>
          <w:szCs w:val="31"/>
        </w:rPr>
      </w:pPr>
      <w:bookmarkStart w:id="242" w:name="bookmark65"/>
      <w:bookmarkEnd w:id="242"/>
      <w:bookmarkStart w:id="243" w:name="_Toc19045"/>
      <w:bookmarkStart w:id="244" w:name="_Toc15398"/>
      <w:r>
        <w:rPr>
          <w:rFonts w:ascii="宋体" w:hAnsi="宋体" w:eastAsia="宋体" w:cs="宋体"/>
          <w:spacing w:val="9"/>
          <w:sz w:val="31"/>
          <w:szCs w:val="31"/>
        </w:rPr>
        <w:t>十七、按招标文件的商务★条款的要求提供相关响应资料</w:t>
      </w:r>
      <w:bookmarkEnd w:id="243"/>
      <w:bookmarkEnd w:id="244"/>
    </w:p>
    <w:p w14:paraId="79E4B76A">
      <w:pPr>
        <w:spacing w:before="39" w:line="224" w:lineRule="auto"/>
        <w:ind w:left="745" w:firstLine="656" w:firstLineChars="200"/>
        <w:outlineLvl w:val="1"/>
        <w:rPr>
          <w:rFonts w:ascii="宋体" w:hAnsi="宋体" w:eastAsia="宋体" w:cs="宋体"/>
          <w:sz w:val="31"/>
          <w:szCs w:val="31"/>
        </w:rPr>
      </w:pPr>
      <w:bookmarkStart w:id="245" w:name="_Toc5936"/>
      <w:bookmarkStart w:id="246" w:name="_Toc14710"/>
      <w:r>
        <w:rPr>
          <w:rFonts w:ascii="宋体" w:hAnsi="宋体" w:eastAsia="宋体" w:cs="宋体"/>
          <w:spacing w:val="9"/>
          <w:sz w:val="31"/>
          <w:szCs w:val="31"/>
        </w:rPr>
        <w:t>按招标文件的商务★条款的要求提供相关响应资料</w:t>
      </w:r>
      <w:bookmarkEnd w:id="245"/>
      <w:bookmarkEnd w:id="246"/>
    </w:p>
    <w:p w14:paraId="4C0AC34B">
      <w:pPr>
        <w:spacing w:line="195" w:lineRule="auto"/>
        <w:rPr>
          <w:rFonts w:ascii="Times New Roman" w:hAnsi="Times New Roman" w:eastAsia="Times New Roman" w:cs="Times New Roman"/>
          <w:sz w:val="20"/>
          <w:szCs w:val="20"/>
        </w:rPr>
        <w:sectPr>
          <w:headerReference r:id="rId34" w:type="default"/>
          <w:pgSz w:w="11905" w:h="16839"/>
          <w:pgMar w:top="1134" w:right="1134" w:bottom="1134" w:left="1134" w:header="0" w:footer="1134" w:gutter="0"/>
          <w:pgNumType w:fmt="decimal"/>
          <w:cols w:space="0" w:num="1"/>
          <w:rtlGutter w:val="0"/>
          <w:docGrid w:linePitch="0" w:charSpace="0"/>
        </w:sectPr>
      </w:pPr>
    </w:p>
    <w:p w14:paraId="6A41D8A1">
      <w:pPr>
        <w:spacing w:before="100" w:line="225" w:lineRule="auto"/>
        <w:ind w:left="14" w:firstLine="652" w:firstLineChars="200"/>
        <w:outlineLvl w:val="0"/>
        <w:rPr>
          <w:rFonts w:ascii="宋体" w:hAnsi="宋体" w:eastAsia="宋体" w:cs="宋体"/>
          <w:sz w:val="31"/>
          <w:szCs w:val="31"/>
        </w:rPr>
      </w:pPr>
      <w:bookmarkStart w:id="247" w:name="bookmark67"/>
      <w:bookmarkEnd w:id="247"/>
      <w:bookmarkStart w:id="248" w:name="_Toc6869"/>
      <w:bookmarkStart w:id="249" w:name="_Toc17126"/>
      <w:r>
        <w:rPr>
          <w:rFonts w:ascii="宋体" w:hAnsi="宋体" w:eastAsia="宋体" w:cs="宋体"/>
          <w:spacing w:val="8"/>
          <w:sz w:val="31"/>
          <w:szCs w:val="31"/>
        </w:rPr>
        <w:t>十八、技术文件封面</w:t>
      </w:r>
      <w:bookmarkEnd w:id="248"/>
      <w:bookmarkEnd w:id="249"/>
    </w:p>
    <w:p w14:paraId="702772D5">
      <w:pPr>
        <w:spacing w:before="356" w:line="185" w:lineRule="auto"/>
        <w:ind w:left="2582" w:firstLine="1688" w:firstLineChars="200"/>
        <w:rPr>
          <w:rFonts w:ascii="微软雅黑" w:hAnsi="微软雅黑" w:eastAsia="微软雅黑" w:cs="微软雅黑"/>
          <w:sz w:val="83"/>
          <w:szCs w:val="83"/>
        </w:rPr>
      </w:pPr>
      <w:r>
        <w:rPr>
          <w:rFonts w:ascii="微软雅黑" w:hAnsi="微软雅黑" w:eastAsia="微软雅黑" w:cs="微软雅黑"/>
          <w:spacing w:val="7"/>
          <w:sz w:val="83"/>
          <w:szCs w:val="83"/>
        </w:rPr>
        <w:t>政府采购</w:t>
      </w:r>
    </w:p>
    <w:p w14:paraId="010E099B">
      <w:pPr>
        <w:spacing w:before="348" w:line="184" w:lineRule="auto"/>
        <w:ind w:left="2211" w:firstLine="1668" w:firstLineChars="200"/>
        <w:outlineLvl w:val="1"/>
        <w:rPr>
          <w:rFonts w:ascii="微软雅黑" w:hAnsi="微软雅黑" w:eastAsia="微软雅黑" w:cs="微软雅黑"/>
          <w:sz w:val="83"/>
          <w:szCs w:val="83"/>
        </w:rPr>
      </w:pPr>
      <w:bookmarkStart w:id="250" w:name="_Toc25634"/>
      <w:bookmarkStart w:id="251" w:name="_Toc10952"/>
      <w:r>
        <w:rPr>
          <w:rFonts w:ascii="微软雅黑" w:hAnsi="微软雅黑" w:eastAsia="微软雅黑" w:cs="微软雅黑"/>
          <w:spacing w:val="2"/>
          <w:sz w:val="83"/>
          <w:szCs w:val="83"/>
        </w:rPr>
        <w:t>投 标</w:t>
      </w:r>
      <w:r>
        <w:rPr>
          <w:rFonts w:ascii="微软雅黑" w:hAnsi="微软雅黑" w:eastAsia="微软雅黑" w:cs="微软雅黑"/>
          <w:spacing w:val="21"/>
          <w:sz w:val="83"/>
          <w:szCs w:val="83"/>
        </w:rPr>
        <w:t xml:space="preserve"> </w:t>
      </w:r>
      <w:r>
        <w:rPr>
          <w:rFonts w:ascii="微软雅黑" w:hAnsi="微软雅黑" w:eastAsia="微软雅黑" w:cs="微软雅黑"/>
          <w:spacing w:val="2"/>
          <w:sz w:val="83"/>
          <w:szCs w:val="83"/>
        </w:rPr>
        <w:t>文 件</w:t>
      </w:r>
      <w:bookmarkEnd w:id="250"/>
      <w:bookmarkEnd w:id="251"/>
    </w:p>
    <w:p w14:paraId="2D4B9C5E">
      <w:pPr>
        <w:spacing w:before="140" w:line="223" w:lineRule="auto"/>
        <w:ind w:left="2959" w:firstLine="859" w:firstLineChars="200"/>
        <w:rPr>
          <w:rFonts w:ascii="宋体" w:hAnsi="宋体" w:eastAsia="宋体" w:cs="宋体"/>
          <w:sz w:val="43"/>
          <w:szCs w:val="43"/>
        </w:rPr>
      </w:pPr>
      <w:r>
        <w:rPr>
          <w:rFonts w:ascii="宋体" w:hAnsi="宋体" w:eastAsia="宋体" w:cs="宋体"/>
          <w:b/>
          <w:bCs/>
          <w:spacing w:val="-1"/>
          <w:sz w:val="43"/>
          <w:szCs w:val="43"/>
        </w:rPr>
        <w:t>（技术文件）</w:t>
      </w:r>
    </w:p>
    <w:p w14:paraId="67C83B4E">
      <w:pPr>
        <w:spacing w:before="101" w:line="224" w:lineRule="auto"/>
        <w:ind w:left="1770" w:firstLine="646" w:firstLineChars="200"/>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 xml:space="preserve">                 </w:t>
      </w:r>
    </w:p>
    <w:p w14:paraId="5A3B4704">
      <w:pPr>
        <w:spacing w:before="247" w:line="224" w:lineRule="auto"/>
        <w:ind w:left="1770" w:firstLine="646" w:firstLineChars="200"/>
        <w:rPr>
          <w:rFonts w:ascii="宋体" w:hAnsi="宋体" w:eastAsia="宋体" w:cs="宋体"/>
          <w:sz w:val="31"/>
          <w:szCs w:val="31"/>
        </w:rPr>
      </w:pPr>
      <w:r>
        <w:rPr>
          <w:rFonts w:ascii="宋体" w:hAnsi="宋体" w:eastAsia="宋体" w:cs="宋体"/>
          <w:b/>
          <w:bCs/>
          <w:spacing w:val="6"/>
          <w:sz w:val="31"/>
          <w:szCs w:val="31"/>
        </w:rPr>
        <w:t>政府采购编号：</w:t>
      </w:r>
      <w:r>
        <w:rPr>
          <w:rFonts w:ascii="宋体" w:hAnsi="宋体" w:eastAsia="宋体" w:cs="宋体"/>
          <w:sz w:val="31"/>
          <w:szCs w:val="31"/>
          <w:u w:val="single" w:color="auto"/>
        </w:rPr>
        <w:t xml:space="preserve">                 </w:t>
      </w:r>
    </w:p>
    <w:p w14:paraId="2A91D214">
      <w:pPr>
        <w:spacing w:before="245" w:line="225" w:lineRule="auto"/>
        <w:ind w:left="1770" w:firstLine="646" w:firstLineChars="200"/>
        <w:rPr>
          <w:rFonts w:ascii="宋体" w:hAnsi="宋体" w:eastAsia="宋体" w:cs="宋体"/>
          <w:sz w:val="31"/>
          <w:szCs w:val="31"/>
        </w:rPr>
      </w:pPr>
      <w:r>
        <w:rPr>
          <w:rFonts w:ascii="宋体" w:hAnsi="宋体" w:eastAsia="宋体" w:cs="宋体"/>
          <w:b/>
          <w:bCs/>
          <w:spacing w:val="6"/>
          <w:sz w:val="31"/>
          <w:szCs w:val="31"/>
        </w:rPr>
        <w:t>委托代理编号：</w:t>
      </w:r>
      <w:r>
        <w:rPr>
          <w:rFonts w:ascii="宋体" w:hAnsi="宋体" w:eastAsia="宋体" w:cs="宋体"/>
          <w:sz w:val="31"/>
          <w:szCs w:val="31"/>
          <w:u w:val="single" w:color="auto"/>
        </w:rPr>
        <w:t xml:space="preserve">                 </w:t>
      </w:r>
    </w:p>
    <w:p w14:paraId="38C265D4">
      <w:pPr>
        <w:spacing w:before="101" w:line="225" w:lineRule="auto"/>
        <w:ind w:left="1776" w:firstLine="636" w:firstLineChars="200"/>
        <w:rPr>
          <w:rFonts w:ascii="宋体" w:hAnsi="宋体" w:eastAsia="宋体" w:cs="宋体"/>
          <w:sz w:val="31"/>
          <w:szCs w:val="31"/>
        </w:rPr>
      </w:pPr>
      <w:r>
        <w:rPr>
          <w:rFonts w:ascii="宋体" w:hAnsi="宋体" w:eastAsia="宋体" w:cs="宋体"/>
          <w:spacing w:val="4"/>
          <w:sz w:val="31"/>
          <w:szCs w:val="31"/>
        </w:rPr>
        <w:t>投标人</w:t>
      </w:r>
      <w:r>
        <w:rPr>
          <w:rFonts w:ascii="宋体" w:hAnsi="宋体" w:eastAsia="宋体" w:cs="宋体"/>
          <w:sz w:val="31"/>
          <w:szCs w:val="31"/>
          <w:u w:val="single" w:color="auto"/>
        </w:rPr>
        <w:t xml:space="preserve">                      </w:t>
      </w:r>
    </w:p>
    <w:p w14:paraId="783E69C8">
      <w:pPr>
        <w:spacing w:before="101" w:line="225" w:lineRule="auto"/>
        <w:ind w:left="3304" w:firstLine="596" w:firstLineChars="200"/>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28"/>
          <w:sz w:val="31"/>
          <w:szCs w:val="31"/>
        </w:rPr>
        <w:t xml:space="preserve">   </w:t>
      </w:r>
      <w:r>
        <w:rPr>
          <w:rFonts w:ascii="宋体" w:hAnsi="宋体" w:eastAsia="宋体" w:cs="宋体"/>
          <w:spacing w:val="-6"/>
          <w:sz w:val="31"/>
          <w:szCs w:val="31"/>
        </w:rPr>
        <w:t>日</w:t>
      </w:r>
    </w:p>
    <w:p w14:paraId="18CB6A4D">
      <w:pPr>
        <w:spacing w:line="195" w:lineRule="auto"/>
        <w:rPr>
          <w:rFonts w:ascii="Times New Roman" w:hAnsi="Times New Roman" w:eastAsia="Times New Roman" w:cs="Times New Roman"/>
          <w:sz w:val="20"/>
          <w:szCs w:val="20"/>
        </w:rPr>
        <w:sectPr>
          <w:headerReference r:id="rId35" w:type="default"/>
          <w:pgSz w:w="11905" w:h="16839"/>
          <w:pgMar w:top="1134" w:right="1134" w:bottom="1134" w:left="1134" w:header="0" w:footer="1134" w:gutter="0"/>
          <w:pgNumType w:fmt="decimal"/>
          <w:cols w:space="0" w:num="1"/>
          <w:rtlGutter w:val="0"/>
          <w:docGrid w:linePitch="0" w:charSpace="0"/>
        </w:sectPr>
      </w:pPr>
    </w:p>
    <w:p w14:paraId="784BCC7F">
      <w:pPr>
        <w:spacing w:before="100" w:line="225" w:lineRule="auto"/>
        <w:ind w:left="14" w:firstLine="652" w:firstLineChars="200"/>
        <w:outlineLvl w:val="0"/>
        <w:rPr>
          <w:rFonts w:ascii="宋体" w:hAnsi="宋体" w:eastAsia="宋体" w:cs="宋体"/>
          <w:sz w:val="31"/>
          <w:szCs w:val="31"/>
        </w:rPr>
      </w:pPr>
      <w:bookmarkStart w:id="252" w:name="bookmark69"/>
      <w:bookmarkEnd w:id="252"/>
      <w:bookmarkStart w:id="253" w:name="_Toc17276"/>
      <w:bookmarkStart w:id="254" w:name="_Toc24249"/>
      <w:r>
        <w:rPr>
          <w:rFonts w:ascii="宋体" w:hAnsi="宋体" w:eastAsia="宋体" w:cs="宋体"/>
          <w:spacing w:val="8"/>
          <w:sz w:val="31"/>
          <w:szCs w:val="31"/>
        </w:rPr>
        <w:t>十九、技术服务方案</w:t>
      </w:r>
      <w:bookmarkEnd w:id="253"/>
      <w:bookmarkEnd w:id="254"/>
    </w:p>
    <w:p w14:paraId="6AA3B48B">
      <w:pPr>
        <w:spacing w:before="37" w:line="225" w:lineRule="auto"/>
        <w:ind w:left="3304" w:firstLine="648" w:firstLineChars="200"/>
        <w:rPr>
          <w:rFonts w:ascii="宋体" w:hAnsi="宋体" w:eastAsia="宋体" w:cs="宋体"/>
          <w:sz w:val="31"/>
          <w:szCs w:val="31"/>
        </w:rPr>
      </w:pPr>
      <w:r>
        <w:rPr>
          <w:rFonts w:ascii="宋体" w:hAnsi="宋体" w:eastAsia="宋体" w:cs="宋体"/>
          <w:spacing w:val="7"/>
          <w:sz w:val="31"/>
          <w:szCs w:val="31"/>
        </w:rPr>
        <w:t>技术服务方案</w:t>
      </w:r>
    </w:p>
    <w:p w14:paraId="2DA08A27">
      <w:pPr>
        <w:spacing w:before="230" w:line="219" w:lineRule="auto"/>
        <w:ind w:left="8" w:firstLine="472" w:firstLineChars="20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5"/>
          <w:sz w:val="24"/>
          <w:szCs w:val="24"/>
        </w:rPr>
        <w:t xml:space="preserve">              </w:t>
      </w:r>
      <w:r>
        <w:rPr>
          <w:rFonts w:ascii="宋体" w:hAnsi="宋体" w:eastAsia="宋体" w:cs="宋体"/>
          <w:spacing w:val="-2"/>
          <w:sz w:val="24"/>
          <w:szCs w:val="24"/>
        </w:rPr>
        <w:t>委托代理编号：</w:t>
      </w:r>
    </w:p>
    <w:p w14:paraId="74995E4B">
      <w:pPr>
        <w:spacing w:before="78" w:line="221" w:lineRule="auto"/>
        <w:ind w:left="9" w:firstLine="468" w:firstLineChars="200"/>
        <w:rPr>
          <w:rFonts w:ascii="宋体" w:hAnsi="宋体" w:eastAsia="宋体" w:cs="宋体"/>
          <w:sz w:val="24"/>
          <w:szCs w:val="24"/>
        </w:rPr>
      </w:pPr>
      <w:r>
        <w:rPr>
          <w:rFonts w:ascii="宋体" w:hAnsi="宋体" w:eastAsia="宋体" w:cs="宋体"/>
          <w:spacing w:val="-3"/>
          <w:sz w:val="24"/>
          <w:szCs w:val="24"/>
        </w:rPr>
        <w:t>包号：</w:t>
      </w:r>
      <w:r>
        <w:rPr>
          <w:rFonts w:ascii="宋体" w:hAnsi="宋体" w:eastAsia="宋体" w:cs="宋体"/>
          <w:spacing w:val="3"/>
          <w:sz w:val="24"/>
          <w:szCs w:val="24"/>
        </w:rPr>
        <w:t xml:space="preserve">                  </w:t>
      </w:r>
      <w:r>
        <w:rPr>
          <w:rFonts w:ascii="宋体" w:hAnsi="宋体" w:eastAsia="宋体" w:cs="宋体"/>
          <w:spacing w:val="-3"/>
          <w:sz w:val="24"/>
          <w:szCs w:val="24"/>
        </w:rPr>
        <w:t>包名称：</w:t>
      </w:r>
    </w:p>
    <w:p w14:paraId="53FEA56E">
      <w:pPr>
        <w:spacing w:before="78" w:line="219" w:lineRule="auto"/>
        <w:ind w:left="9" w:firstLine="476" w:firstLineChars="200"/>
        <w:rPr>
          <w:rFonts w:ascii="宋体" w:hAnsi="宋体" w:eastAsia="宋体" w:cs="宋体"/>
          <w:sz w:val="24"/>
          <w:szCs w:val="24"/>
        </w:rPr>
      </w:pPr>
      <w:r>
        <w:rPr>
          <w:rFonts w:ascii="宋体" w:hAnsi="宋体" w:eastAsia="宋体" w:cs="宋体"/>
          <w:spacing w:val="-1"/>
          <w:sz w:val="24"/>
          <w:szCs w:val="24"/>
        </w:rPr>
        <w:t>根据项目需求，由投标单位自行编制技术服务方案。</w:t>
      </w:r>
    </w:p>
    <w:p w14:paraId="469C3E72">
      <w:pPr>
        <w:spacing w:before="78" w:line="219" w:lineRule="auto"/>
        <w:ind w:left="12"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719CDED3">
      <w:pPr>
        <w:spacing w:before="78" w:line="219" w:lineRule="auto"/>
        <w:ind w:left="10"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5216025E">
      <w:pPr>
        <w:tabs>
          <w:tab w:val="left" w:pos="6642"/>
        </w:tabs>
        <w:spacing w:before="79" w:line="219" w:lineRule="auto"/>
        <w:ind w:left="5923" w:firstLine="444" w:firstLineChars="200"/>
        <w:outlineLvl w:val="1"/>
        <w:rPr>
          <w:rFonts w:ascii="宋体" w:hAnsi="宋体" w:eastAsia="宋体" w:cs="宋体"/>
          <w:sz w:val="24"/>
          <w:szCs w:val="24"/>
        </w:rPr>
      </w:pPr>
      <w:bookmarkStart w:id="255" w:name="_Toc14907"/>
      <w:bookmarkStart w:id="256" w:name="_Toc10546"/>
      <w:r>
        <w:rPr>
          <w:rFonts w:ascii="宋体" w:hAnsi="宋体" w:eastAsia="宋体" w:cs="宋体"/>
          <w:spacing w:val="-9"/>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1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bookmarkEnd w:id="255"/>
      <w:bookmarkEnd w:id="256"/>
    </w:p>
    <w:p w14:paraId="6670F636">
      <w:pPr>
        <w:spacing w:line="195" w:lineRule="auto"/>
        <w:rPr>
          <w:rFonts w:ascii="Times New Roman" w:hAnsi="Times New Roman" w:eastAsia="Times New Roman" w:cs="Times New Roman"/>
          <w:sz w:val="20"/>
          <w:szCs w:val="20"/>
        </w:rPr>
        <w:sectPr>
          <w:headerReference r:id="rId36" w:type="default"/>
          <w:pgSz w:w="11905" w:h="16839"/>
          <w:pgMar w:top="1134" w:right="1134" w:bottom="1134" w:left="1134" w:header="0" w:footer="1134" w:gutter="0"/>
          <w:pgNumType w:fmt="decimal"/>
          <w:cols w:space="0" w:num="1"/>
          <w:rtlGutter w:val="0"/>
          <w:docGrid w:linePitch="0" w:charSpace="0"/>
        </w:sectPr>
      </w:pPr>
    </w:p>
    <w:p w14:paraId="51A42C55">
      <w:pPr>
        <w:spacing w:before="100" w:line="225" w:lineRule="auto"/>
        <w:ind w:left="96" w:firstLine="652" w:firstLineChars="200"/>
        <w:outlineLvl w:val="0"/>
        <w:rPr>
          <w:rFonts w:ascii="宋体" w:hAnsi="宋体" w:eastAsia="宋体" w:cs="宋体"/>
          <w:sz w:val="31"/>
          <w:szCs w:val="31"/>
        </w:rPr>
      </w:pPr>
      <w:bookmarkStart w:id="257" w:name="bookmark71"/>
      <w:bookmarkEnd w:id="257"/>
      <w:bookmarkStart w:id="258" w:name="_Toc6565"/>
      <w:bookmarkStart w:id="259" w:name="_Toc17906"/>
      <w:r>
        <w:rPr>
          <w:rFonts w:ascii="宋体" w:hAnsi="宋体" w:eastAsia="宋体" w:cs="宋体"/>
          <w:spacing w:val="8"/>
          <w:sz w:val="31"/>
          <w:szCs w:val="31"/>
        </w:rPr>
        <w:t>二十、技术服务响应或偏离表</w:t>
      </w:r>
      <w:bookmarkEnd w:id="258"/>
      <w:bookmarkEnd w:id="259"/>
    </w:p>
    <w:p w14:paraId="35BBA2C0">
      <w:pPr>
        <w:spacing w:before="37" w:line="227" w:lineRule="auto"/>
        <w:ind w:left="2260" w:firstLine="652" w:firstLineChars="200"/>
        <w:rPr>
          <w:rFonts w:ascii="黑体" w:hAnsi="黑体" w:eastAsia="黑体" w:cs="黑体"/>
          <w:sz w:val="31"/>
          <w:szCs w:val="31"/>
        </w:rPr>
      </w:pPr>
      <w:r>
        <w:rPr>
          <w:rFonts w:ascii="黑体" w:hAnsi="黑体" w:eastAsia="黑体" w:cs="黑体"/>
          <w:spacing w:val="8"/>
          <w:sz w:val="31"/>
          <w:szCs w:val="31"/>
        </w:rPr>
        <w:t>技术规格、参数响应或偏离表</w:t>
      </w:r>
    </w:p>
    <w:p w14:paraId="457EA6CA">
      <w:pPr>
        <w:spacing w:before="226" w:line="219" w:lineRule="auto"/>
        <w:ind w:left="86" w:firstLine="472" w:firstLineChars="200"/>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6"/>
          <w:sz w:val="24"/>
          <w:szCs w:val="24"/>
        </w:rPr>
        <w:t xml:space="preserve">          </w:t>
      </w:r>
      <w:r>
        <w:rPr>
          <w:rFonts w:ascii="宋体" w:hAnsi="宋体" w:eastAsia="宋体" w:cs="宋体"/>
          <w:spacing w:val="-2"/>
          <w:sz w:val="24"/>
          <w:szCs w:val="24"/>
        </w:rPr>
        <w:t>委托代理编号：</w:t>
      </w:r>
    </w:p>
    <w:p w14:paraId="27EC4EC4">
      <w:pPr>
        <w:spacing w:before="183" w:line="221" w:lineRule="auto"/>
        <w:ind w:left="87" w:firstLine="476" w:firstLineChars="200"/>
        <w:rPr>
          <w:rFonts w:ascii="宋体" w:hAnsi="宋体" w:eastAsia="宋体" w:cs="宋体"/>
          <w:sz w:val="24"/>
          <w:szCs w:val="24"/>
        </w:rPr>
      </w:pPr>
      <w:r>
        <w:rPr>
          <w:rFonts w:ascii="宋体" w:hAnsi="宋体" w:eastAsia="宋体" w:cs="宋体"/>
          <w:spacing w:val="-1"/>
          <w:sz w:val="24"/>
          <w:szCs w:val="24"/>
        </w:rPr>
        <w:t>包号：              包名称：</w:t>
      </w:r>
    </w:p>
    <w:tbl>
      <w:tblPr>
        <w:tblStyle w:val="10"/>
        <w:tblW w:w="8565" w:type="dxa"/>
        <w:tblInd w:w="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9"/>
        <w:gridCol w:w="1363"/>
        <w:gridCol w:w="2183"/>
        <w:gridCol w:w="2045"/>
        <w:gridCol w:w="1228"/>
        <w:gridCol w:w="827"/>
      </w:tblGrid>
      <w:tr w14:paraId="28A3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919" w:type="dxa"/>
            <w:vAlign w:val="top"/>
          </w:tcPr>
          <w:p w14:paraId="239F2E81">
            <w:pPr>
              <w:pStyle w:val="11"/>
              <w:spacing w:before="78" w:line="221" w:lineRule="auto"/>
              <w:ind w:left="217"/>
              <w:rPr>
                <w:sz w:val="24"/>
                <w:szCs w:val="24"/>
              </w:rPr>
            </w:pPr>
            <w:r>
              <w:rPr>
                <w:spacing w:val="-5"/>
                <w:sz w:val="24"/>
                <w:szCs w:val="24"/>
              </w:rPr>
              <w:t>序号</w:t>
            </w:r>
          </w:p>
        </w:tc>
        <w:tc>
          <w:tcPr>
            <w:tcW w:w="1363" w:type="dxa"/>
            <w:vAlign w:val="top"/>
          </w:tcPr>
          <w:p w14:paraId="54C1E8B5">
            <w:pPr>
              <w:pStyle w:val="11"/>
              <w:spacing w:before="91" w:line="344" w:lineRule="auto"/>
              <w:ind w:left="196" w:right="80" w:hanging="119"/>
              <w:rPr>
                <w:sz w:val="24"/>
                <w:szCs w:val="24"/>
              </w:rPr>
            </w:pPr>
            <w:r>
              <w:rPr>
                <w:spacing w:val="-3"/>
                <w:sz w:val="24"/>
                <w:szCs w:val="24"/>
              </w:rPr>
              <w:t>招标文件章</w:t>
            </w:r>
            <w:r>
              <w:rPr>
                <w:spacing w:val="3"/>
                <w:sz w:val="24"/>
                <w:szCs w:val="24"/>
              </w:rPr>
              <w:t xml:space="preserve"> </w:t>
            </w:r>
            <w:r>
              <w:rPr>
                <w:spacing w:val="-3"/>
                <w:sz w:val="24"/>
                <w:szCs w:val="24"/>
              </w:rPr>
              <w:t>节条款号</w:t>
            </w:r>
          </w:p>
        </w:tc>
        <w:tc>
          <w:tcPr>
            <w:tcW w:w="2183" w:type="dxa"/>
            <w:vAlign w:val="top"/>
          </w:tcPr>
          <w:p w14:paraId="0837EE6C">
            <w:pPr>
              <w:pStyle w:val="11"/>
              <w:spacing w:before="78" w:line="219" w:lineRule="auto"/>
              <w:ind w:left="370"/>
              <w:rPr>
                <w:sz w:val="24"/>
                <w:szCs w:val="24"/>
              </w:rPr>
            </w:pPr>
            <w:r>
              <w:rPr>
                <w:spacing w:val="-2"/>
                <w:sz w:val="24"/>
                <w:szCs w:val="24"/>
              </w:rPr>
              <w:t>招标文件要求</w:t>
            </w:r>
          </w:p>
        </w:tc>
        <w:tc>
          <w:tcPr>
            <w:tcW w:w="2045" w:type="dxa"/>
            <w:vAlign w:val="top"/>
          </w:tcPr>
          <w:p w14:paraId="224A9DE2">
            <w:pPr>
              <w:pStyle w:val="11"/>
              <w:spacing w:before="78" w:line="219" w:lineRule="auto"/>
              <w:ind w:left="189"/>
              <w:rPr>
                <w:sz w:val="24"/>
                <w:szCs w:val="24"/>
              </w:rPr>
            </w:pPr>
            <w:r>
              <w:rPr>
                <w:spacing w:val="-2"/>
                <w:sz w:val="24"/>
                <w:szCs w:val="24"/>
              </w:rPr>
              <w:t>投标文件的应答</w:t>
            </w:r>
          </w:p>
        </w:tc>
        <w:tc>
          <w:tcPr>
            <w:tcW w:w="1228" w:type="dxa"/>
            <w:vAlign w:val="top"/>
          </w:tcPr>
          <w:p w14:paraId="20EEAAEC">
            <w:pPr>
              <w:pStyle w:val="11"/>
              <w:spacing w:before="78" w:line="219" w:lineRule="auto"/>
              <w:ind w:left="140"/>
              <w:rPr>
                <w:sz w:val="24"/>
                <w:szCs w:val="24"/>
              </w:rPr>
            </w:pPr>
            <w:r>
              <w:rPr>
                <w:spacing w:val="-3"/>
                <w:sz w:val="24"/>
                <w:szCs w:val="24"/>
              </w:rPr>
              <w:t>偏离说明</w:t>
            </w:r>
          </w:p>
        </w:tc>
        <w:tc>
          <w:tcPr>
            <w:tcW w:w="827" w:type="dxa"/>
            <w:vAlign w:val="top"/>
          </w:tcPr>
          <w:p w14:paraId="0D8C35AC">
            <w:pPr>
              <w:pStyle w:val="11"/>
              <w:spacing w:before="78" w:line="221" w:lineRule="auto"/>
              <w:ind w:left="180"/>
              <w:rPr>
                <w:sz w:val="24"/>
                <w:szCs w:val="24"/>
              </w:rPr>
            </w:pPr>
            <w:r>
              <w:rPr>
                <w:spacing w:val="-7"/>
                <w:sz w:val="24"/>
                <w:szCs w:val="24"/>
              </w:rPr>
              <w:t>备注</w:t>
            </w:r>
          </w:p>
        </w:tc>
      </w:tr>
      <w:tr w14:paraId="4400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34E2A4A6">
            <w:pPr>
              <w:rPr>
                <w:rFonts w:ascii="Arial"/>
                <w:sz w:val="21"/>
              </w:rPr>
            </w:pPr>
          </w:p>
        </w:tc>
        <w:tc>
          <w:tcPr>
            <w:tcW w:w="1363" w:type="dxa"/>
            <w:vAlign w:val="top"/>
          </w:tcPr>
          <w:p w14:paraId="284EC773">
            <w:pPr>
              <w:rPr>
                <w:rFonts w:ascii="Arial"/>
                <w:sz w:val="21"/>
              </w:rPr>
            </w:pPr>
          </w:p>
        </w:tc>
        <w:tc>
          <w:tcPr>
            <w:tcW w:w="2183" w:type="dxa"/>
            <w:vAlign w:val="top"/>
          </w:tcPr>
          <w:p w14:paraId="0CEA94A4">
            <w:pPr>
              <w:rPr>
                <w:rFonts w:ascii="Arial"/>
                <w:sz w:val="21"/>
              </w:rPr>
            </w:pPr>
          </w:p>
        </w:tc>
        <w:tc>
          <w:tcPr>
            <w:tcW w:w="2045" w:type="dxa"/>
            <w:vAlign w:val="top"/>
          </w:tcPr>
          <w:p w14:paraId="7A112FE6">
            <w:pPr>
              <w:rPr>
                <w:rFonts w:ascii="Arial"/>
                <w:sz w:val="21"/>
              </w:rPr>
            </w:pPr>
          </w:p>
        </w:tc>
        <w:tc>
          <w:tcPr>
            <w:tcW w:w="1228" w:type="dxa"/>
            <w:vAlign w:val="top"/>
          </w:tcPr>
          <w:p w14:paraId="16F8DF66">
            <w:pPr>
              <w:rPr>
                <w:rFonts w:ascii="Arial"/>
                <w:sz w:val="21"/>
              </w:rPr>
            </w:pPr>
          </w:p>
        </w:tc>
        <w:tc>
          <w:tcPr>
            <w:tcW w:w="827" w:type="dxa"/>
            <w:vAlign w:val="top"/>
          </w:tcPr>
          <w:p w14:paraId="672F8BA0">
            <w:pPr>
              <w:rPr>
                <w:rFonts w:ascii="Arial"/>
                <w:sz w:val="21"/>
              </w:rPr>
            </w:pPr>
          </w:p>
        </w:tc>
      </w:tr>
      <w:tr w14:paraId="5095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1139CA2C">
            <w:pPr>
              <w:rPr>
                <w:rFonts w:ascii="Arial"/>
                <w:sz w:val="21"/>
              </w:rPr>
            </w:pPr>
          </w:p>
        </w:tc>
        <w:tc>
          <w:tcPr>
            <w:tcW w:w="1363" w:type="dxa"/>
            <w:vAlign w:val="top"/>
          </w:tcPr>
          <w:p w14:paraId="6CEB2378">
            <w:pPr>
              <w:rPr>
                <w:rFonts w:ascii="Arial"/>
                <w:sz w:val="21"/>
              </w:rPr>
            </w:pPr>
          </w:p>
        </w:tc>
        <w:tc>
          <w:tcPr>
            <w:tcW w:w="2183" w:type="dxa"/>
            <w:vAlign w:val="top"/>
          </w:tcPr>
          <w:p w14:paraId="31390D6A">
            <w:pPr>
              <w:rPr>
                <w:rFonts w:ascii="Arial"/>
                <w:sz w:val="21"/>
              </w:rPr>
            </w:pPr>
          </w:p>
        </w:tc>
        <w:tc>
          <w:tcPr>
            <w:tcW w:w="2045" w:type="dxa"/>
            <w:vAlign w:val="top"/>
          </w:tcPr>
          <w:p w14:paraId="5C4A2CB4">
            <w:pPr>
              <w:rPr>
                <w:rFonts w:ascii="Arial"/>
                <w:sz w:val="21"/>
              </w:rPr>
            </w:pPr>
          </w:p>
        </w:tc>
        <w:tc>
          <w:tcPr>
            <w:tcW w:w="1228" w:type="dxa"/>
            <w:vAlign w:val="top"/>
          </w:tcPr>
          <w:p w14:paraId="7521BE1E">
            <w:pPr>
              <w:rPr>
                <w:rFonts w:ascii="Arial"/>
                <w:sz w:val="21"/>
              </w:rPr>
            </w:pPr>
          </w:p>
        </w:tc>
        <w:tc>
          <w:tcPr>
            <w:tcW w:w="827" w:type="dxa"/>
            <w:vAlign w:val="top"/>
          </w:tcPr>
          <w:p w14:paraId="2DD56308">
            <w:pPr>
              <w:rPr>
                <w:rFonts w:ascii="Arial"/>
                <w:sz w:val="21"/>
              </w:rPr>
            </w:pPr>
          </w:p>
        </w:tc>
      </w:tr>
      <w:tr w14:paraId="04C7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0ACF1FAC">
            <w:pPr>
              <w:rPr>
                <w:rFonts w:ascii="Arial"/>
                <w:sz w:val="21"/>
              </w:rPr>
            </w:pPr>
          </w:p>
        </w:tc>
        <w:tc>
          <w:tcPr>
            <w:tcW w:w="1363" w:type="dxa"/>
            <w:vAlign w:val="top"/>
          </w:tcPr>
          <w:p w14:paraId="29FAA918">
            <w:pPr>
              <w:rPr>
                <w:rFonts w:ascii="Arial"/>
                <w:sz w:val="21"/>
              </w:rPr>
            </w:pPr>
          </w:p>
        </w:tc>
        <w:tc>
          <w:tcPr>
            <w:tcW w:w="2183" w:type="dxa"/>
            <w:vAlign w:val="top"/>
          </w:tcPr>
          <w:p w14:paraId="537D600D">
            <w:pPr>
              <w:rPr>
                <w:rFonts w:ascii="Arial"/>
                <w:sz w:val="21"/>
              </w:rPr>
            </w:pPr>
          </w:p>
        </w:tc>
        <w:tc>
          <w:tcPr>
            <w:tcW w:w="2045" w:type="dxa"/>
            <w:vAlign w:val="top"/>
          </w:tcPr>
          <w:p w14:paraId="0EDB5DBE">
            <w:pPr>
              <w:rPr>
                <w:rFonts w:ascii="Arial"/>
                <w:sz w:val="21"/>
              </w:rPr>
            </w:pPr>
          </w:p>
        </w:tc>
        <w:tc>
          <w:tcPr>
            <w:tcW w:w="1228" w:type="dxa"/>
            <w:vAlign w:val="top"/>
          </w:tcPr>
          <w:p w14:paraId="00FB8C40">
            <w:pPr>
              <w:rPr>
                <w:rFonts w:ascii="Arial"/>
                <w:sz w:val="21"/>
              </w:rPr>
            </w:pPr>
          </w:p>
        </w:tc>
        <w:tc>
          <w:tcPr>
            <w:tcW w:w="827" w:type="dxa"/>
            <w:vAlign w:val="top"/>
          </w:tcPr>
          <w:p w14:paraId="40A1F027">
            <w:pPr>
              <w:rPr>
                <w:rFonts w:ascii="Arial"/>
                <w:sz w:val="21"/>
              </w:rPr>
            </w:pPr>
          </w:p>
        </w:tc>
      </w:tr>
      <w:tr w14:paraId="3B1ED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667F17C2">
            <w:pPr>
              <w:rPr>
                <w:rFonts w:ascii="Arial"/>
                <w:sz w:val="21"/>
              </w:rPr>
            </w:pPr>
          </w:p>
        </w:tc>
        <w:tc>
          <w:tcPr>
            <w:tcW w:w="1363" w:type="dxa"/>
            <w:vAlign w:val="top"/>
          </w:tcPr>
          <w:p w14:paraId="12A09AD4">
            <w:pPr>
              <w:rPr>
                <w:rFonts w:ascii="Arial"/>
                <w:sz w:val="21"/>
              </w:rPr>
            </w:pPr>
          </w:p>
        </w:tc>
        <w:tc>
          <w:tcPr>
            <w:tcW w:w="2183" w:type="dxa"/>
            <w:vAlign w:val="top"/>
          </w:tcPr>
          <w:p w14:paraId="1A12B10A">
            <w:pPr>
              <w:rPr>
                <w:rFonts w:ascii="Arial"/>
                <w:sz w:val="21"/>
              </w:rPr>
            </w:pPr>
          </w:p>
        </w:tc>
        <w:tc>
          <w:tcPr>
            <w:tcW w:w="2045" w:type="dxa"/>
            <w:vAlign w:val="top"/>
          </w:tcPr>
          <w:p w14:paraId="2F499D64">
            <w:pPr>
              <w:rPr>
                <w:rFonts w:ascii="Arial"/>
                <w:sz w:val="21"/>
              </w:rPr>
            </w:pPr>
          </w:p>
        </w:tc>
        <w:tc>
          <w:tcPr>
            <w:tcW w:w="1228" w:type="dxa"/>
            <w:vAlign w:val="top"/>
          </w:tcPr>
          <w:p w14:paraId="19553E73">
            <w:pPr>
              <w:rPr>
                <w:rFonts w:ascii="Arial"/>
                <w:sz w:val="21"/>
              </w:rPr>
            </w:pPr>
          </w:p>
        </w:tc>
        <w:tc>
          <w:tcPr>
            <w:tcW w:w="827" w:type="dxa"/>
            <w:vAlign w:val="top"/>
          </w:tcPr>
          <w:p w14:paraId="7B210A9D">
            <w:pPr>
              <w:rPr>
                <w:rFonts w:ascii="Arial"/>
                <w:sz w:val="21"/>
              </w:rPr>
            </w:pPr>
          </w:p>
        </w:tc>
      </w:tr>
      <w:tr w14:paraId="170D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919" w:type="dxa"/>
            <w:vAlign w:val="top"/>
          </w:tcPr>
          <w:p w14:paraId="0A039DDD">
            <w:pPr>
              <w:rPr>
                <w:rFonts w:ascii="Arial"/>
                <w:sz w:val="21"/>
              </w:rPr>
            </w:pPr>
          </w:p>
        </w:tc>
        <w:tc>
          <w:tcPr>
            <w:tcW w:w="1363" w:type="dxa"/>
            <w:vAlign w:val="top"/>
          </w:tcPr>
          <w:p w14:paraId="426BBBCB">
            <w:pPr>
              <w:rPr>
                <w:rFonts w:ascii="Arial"/>
                <w:sz w:val="21"/>
              </w:rPr>
            </w:pPr>
          </w:p>
        </w:tc>
        <w:tc>
          <w:tcPr>
            <w:tcW w:w="2183" w:type="dxa"/>
            <w:vAlign w:val="top"/>
          </w:tcPr>
          <w:p w14:paraId="2B114661">
            <w:pPr>
              <w:rPr>
                <w:rFonts w:ascii="Arial"/>
                <w:sz w:val="21"/>
              </w:rPr>
            </w:pPr>
          </w:p>
        </w:tc>
        <w:tc>
          <w:tcPr>
            <w:tcW w:w="4100" w:type="dxa"/>
            <w:gridSpan w:val="3"/>
            <w:vAlign w:val="top"/>
          </w:tcPr>
          <w:p w14:paraId="3C7F9E43">
            <w:pPr>
              <w:pStyle w:val="11"/>
              <w:spacing w:before="78" w:line="232" w:lineRule="auto"/>
              <w:ind w:left="10" w:right="229" w:firstLine="2"/>
              <w:jc w:val="both"/>
              <w:rPr>
                <w:sz w:val="24"/>
                <w:szCs w:val="24"/>
              </w:rPr>
            </w:pPr>
            <w:r>
              <w:rPr>
                <w:b/>
                <w:bCs/>
                <w:spacing w:val="-3"/>
                <w:sz w:val="24"/>
                <w:szCs w:val="24"/>
              </w:rPr>
              <w:t>投标人保证：除本技术条款偏离表列</w:t>
            </w:r>
            <w:r>
              <w:rPr>
                <w:spacing w:val="8"/>
                <w:sz w:val="24"/>
                <w:szCs w:val="24"/>
              </w:rPr>
              <w:t xml:space="preserve"> </w:t>
            </w:r>
            <w:r>
              <w:rPr>
                <w:b/>
                <w:bCs/>
                <w:spacing w:val="-3"/>
                <w:sz w:val="24"/>
                <w:szCs w:val="24"/>
              </w:rPr>
              <w:t>出的偏离外，我单位对招标文件的其</w:t>
            </w:r>
            <w:r>
              <w:rPr>
                <w:spacing w:val="11"/>
                <w:sz w:val="24"/>
                <w:szCs w:val="24"/>
              </w:rPr>
              <w:t xml:space="preserve"> </w:t>
            </w:r>
            <w:r>
              <w:rPr>
                <w:b/>
                <w:bCs/>
                <w:spacing w:val="-3"/>
                <w:sz w:val="24"/>
                <w:szCs w:val="24"/>
              </w:rPr>
              <w:t>他技术条款完全响应，无偏离。</w:t>
            </w:r>
          </w:p>
        </w:tc>
      </w:tr>
    </w:tbl>
    <w:p w14:paraId="555A5F16">
      <w:pPr>
        <w:spacing w:before="35" w:line="219" w:lineRule="auto"/>
        <w:ind w:left="479" w:firstLine="474" w:firstLineChars="200"/>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w:t>
      </w:r>
      <w:r>
        <w:rPr>
          <w:rFonts w:ascii="宋体" w:hAnsi="宋体" w:eastAsia="宋体" w:cs="宋体"/>
          <w:b/>
          <w:bCs/>
          <w:spacing w:val="-2"/>
          <w:sz w:val="24"/>
          <w:szCs w:val="24"/>
        </w:rPr>
        <w:t>投标人如果对招标文件技术规格、参数响应的响应有偏离，应将偏离条</w:t>
      </w:r>
    </w:p>
    <w:p w14:paraId="45BF7DC6">
      <w:pPr>
        <w:spacing w:before="183" w:line="219" w:lineRule="auto"/>
        <w:ind w:firstLine="470" w:firstLineChars="200"/>
        <w:outlineLvl w:val="1"/>
        <w:rPr>
          <w:rFonts w:ascii="宋体" w:hAnsi="宋体" w:eastAsia="宋体" w:cs="宋体"/>
          <w:sz w:val="24"/>
          <w:szCs w:val="24"/>
        </w:rPr>
      </w:pPr>
      <w:bookmarkStart w:id="260" w:name="_Toc24007"/>
      <w:bookmarkStart w:id="261" w:name="_Toc14970"/>
      <w:r>
        <w:rPr>
          <w:rFonts w:ascii="宋体" w:hAnsi="宋体" w:eastAsia="宋体" w:cs="宋体"/>
          <w:b/>
          <w:bCs/>
          <w:spacing w:val="-3"/>
          <w:sz w:val="24"/>
          <w:szCs w:val="24"/>
        </w:rPr>
        <w:t>款逐条如实应答，并作出说明。</w:t>
      </w:r>
      <w:bookmarkEnd w:id="260"/>
      <w:bookmarkEnd w:id="261"/>
    </w:p>
    <w:p w14:paraId="5B2C044E">
      <w:pPr>
        <w:spacing w:before="79" w:line="219" w:lineRule="auto"/>
        <w:ind w:left="90" w:firstLine="472" w:firstLineChars="200"/>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1D6D7C92">
      <w:pPr>
        <w:tabs>
          <w:tab w:val="left" w:pos="1036"/>
        </w:tabs>
        <w:spacing w:before="184" w:line="345" w:lineRule="auto"/>
        <w:ind w:left="77" w:right="4145" w:firstLine="472" w:firstLineChars="200"/>
        <w:rPr>
          <w:rFonts w:ascii="宋体" w:hAnsi="宋体" w:eastAsia="宋体" w:cs="宋体"/>
          <w:sz w:val="24"/>
          <w:szCs w:val="24"/>
        </w:rPr>
      </w:pPr>
      <w:r>
        <w:rPr>
          <w:rFonts w:ascii="宋体" w:hAnsi="宋体" w:eastAsia="宋体" w:cs="宋体"/>
          <w:spacing w:val="-2"/>
          <w:sz w:val="24"/>
          <w:szCs w:val="24"/>
        </w:rPr>
        <w:t>法定代表人（电子签字</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2"/>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6462490E">
      <w:pPr>
        <w:spacing w:line="195" w:lineRule="auto"/>
        <w:rPr>
          <w:rFonts w:ascii="Times New Roman" w:hAnsi="Times New Roman" w:eastAsia="Times New Roman" w:cs="Times New Roman"/>
          <w:sz w:val="20"/>
          <w:szCs w:val="20"/>
        </w:rPr>
        <w:sectPr>
          <w:headerReference r:id="rId37" w:type="default"/>
          <w:pgSz w:w="11905" w:h="16839"/>
          <w:pgMar w:top="1134" w:right="1134" w:bottom="1134" w:left="1134" w:header="0" w:footer="1134" w:gutter="0"/>
          <w:pgNumType w:fmt="decimal"/>
          <w:cols w:space="0" w:num="1"/>
          <w:rtlGutter w:val="0"/>
          <w:docGrid w:linePitch="0" w:charSpace="0"/>
        </w:sectPr>
      </w:pPr>
    </w:p>
    <w:p w14:paraId="0EB27DE2">
      <w:pPr>
        <w:spacing w:before="100" w:line="225" w:lineRule="auto"/>
        <w:ind w:left="18" w:firstLine="656" w:firstLineChars="200"/>
        <w:outlineLvl w:val="0"/>
        <w:rPr>
          <w:rFonts w:ascii="宋体" w:hAnsi="宋体" w:eastAsia="宋体" w:cs="宋体"/>
          <w:sz w:val="31"/>
          <w:szCs w:val="31"/>
        </w:rPr>
      </w:pPr>
      <w:bookmarkStart w:id="262" w:name="bookmark73"/>
      <w:bookmarkEnd w:id="262"/>
      <w:bookmarkStart w:id="263" w:name="_Toc434"/>
      <w:bookmarkStart w:id="264" w:name="_Toc7992"/>
      <w:r>
        <w:rPr>
          <w:rFonts w:ascii="宋体" w:hAnsi="宋体" w:eastAsia="宋体" w:cs="宋体"/>
          <w:spacing w:val="9"/>
          <w:sz w:val="31"/>
          <w:szCs w:val="31"/>
        </w:rPr>
        <w:t>二十一、投标服务符合招标文件规定的证明文件</w:t>
      </w:r>
      <w:bookmarkEnd w:id="263"/>
      <w:bookmarkEnd w:id="264"/>
    </w:p>
    <w:p w14:paraId="577E8B8C">
      <w:pPr>
        <w:spacing w:before="193" w:line="225" w:lineRule="auto"/>
        <w:ind w:left="1548" w:firstLine="652" w:firstLineChars="200"/>
        <w:outlineLvl w:val="1"/>
        <w:rPr>
          <w:rFonts w:ascii="宋体" w:hAnsi="宋体" w:eastAsia="宋体" w:cs="宋体"/>
          <w:sz w:val="31"/>
          <w:szCs w:val="31"/>
        </w:rPr>
      </w:pPr>
      <w:bookmarkStart w:id="265" w:name="_Toc16042"/>
      <w:bookmarkStart w:id="266" w:name="_Toc494"/>
      <w:r>
        <w:rPr>
          <w:rFonts w:ascii="宋体" w:hAnsi="宋体" w:eastAsia="宋体" w:cs="宋体"/>
          <w:spacing w:val="8"/>
          <w:sz w:val="31"/>
          <w:szCs w:val="31"/>
        </w:rPr>
        <w:t>投标服务符合招标文件规定的证明文件</w:t>
      </w:r>
      <w:bookmarkEnd w:id="265"/>
      <w:bookmarkEnd w:id="266"/>
    </w:p>
    <w:p w14:paraId="0DF79A90">
      <w:pPr>
        <w:spacing w:before="65" w:line="364" w:lineRule="auto"/>
        <w:ind w:left="28" w:right="804" w:firstLine="446" w:firstLineChars="200"/>
        <w:rPr>
          <w:rFonts w:ascii="宋体" w:hAnsi="宋体" w:eastAsia="宋体" w:cs="宋体"/>
          <w:sz w:val="20"/>
          <w:szCs w:val="20"/>
        </w:rPr>
      </w:pPr>
      <w:r>
        <w:rPr>
          <w:rFonts w:ascii="宋体" w:hAnsi="宋体" w:eastAsia="宋体" w:cs="宋体"/>
          <w:b/>
          <w:bCs/>
          <w:spacing w:val="11"/>
          <w:sz w:val="20"/>
          <w:szCs w:val="20"/>
        </w:rPr>
        <w:t>备注</w:t>
      </w:r>
      <w:r>
        <w:rPr>
          <w:rFonts w:ascii="宋体" w:hAnsi="宋体" w:eastAsia="宋体" w:cs="宋体"/>
          <w:spacing w:val="11"/>
          <w:sz w:val="20"/>
          <w:szCs w:val="20"/>
        </w:rPr>
        <w:t>：提供招标文件“技术服务要求</w:t>
      </w:r>
      <w:r>
        <w:rPr>
          <w:rFonts w:ascii="宋体" w:hAnsi="宋体" w:eastAsia="宋体" w:cs="宋体"/>
          <w:spacing w:val="-68"/>
          <w:sz w:val="20"/>
          <w:szCs w:val="20"/>
        </w:rPr>
        <w:t xml:space="preserve"> </w:t>
      </w:r>
      <w:r>
        <w:rPr>
          <w:rFonts w:ascii="宋体" w:hAnsi="宋体" w:eastAsia="宋体" w:cs="宋体"/>
          <w:spacing w:val="11"/>
          <w:sz w:val="20"/>
          <w:szCs w:val="20"/>
        </w:rPr>
        <w:t>”和“综</w:t>
      </w:r>
      <w:r>
        <w:rPr>
          <w:rFonts w:ascii="宋体" w:hAnsi="宋体" w:eastAsia="宋体" w:cs="宋体"/>
          <w:spacing w:val="10"/>
          <w:sz w:val="20"/>
          <w:szCs w:val="20"/>
        </w:rPr>
        <w:t>合评分表</w:t>
      </w:r>
      <w:r>
        <w:rPr>
          <w:rFonts w:ascii="宋体" w:hAnsi="宋体" w:eastAsia="宋体" w:cs="宋体"/>
          <w:spacing w:val="-67"/>
          <w:sz w:val="20"/>
          <w:szCs w:val="20"/>
        </w:rPr>
        <w:t xml:space="preserve"> </w:t>
      </w:r>
      <w:r>
        <w:rPr>
          <w:rFonts w:ascii="宋体" w:hAnsi="宋体" w:eastAsia="宋体" w:cs="宋体"/>
          <w:spacing w:val="10"/>
          <w:sz w:val="20"/>
          <w:szCs w:val="20"/>
        </w:rPr>
        <w:t>”规定（包括投标服务符合性证</w:t>
      </w:r>
      <w:r>
        <w:rPr>
          <w:rFonts w:ascii="宋体" w:hAnsi="宋体" w:eastAsia="宋体" w:cs="宋体"/>
          <w:sz w:val="20"/>
          <w:szCs w:val="20"/>
        </w:rPr>
        <w:t xml:space="preserve"> </w:t>
      </w:r>
      <w:r>
        <w:rPr>
          <w:rFonts w:ascii="宋体" w:hAnsi="宋体" w:eastAsia="宋体" w:cs="宋体"/>
          <w:spacing w:val="6"/>
          <w:sz w:val="20"/>
          <w:szCs w:val="20"/>
        </w:rPr>
        <w:t>明材料）的证明材料</w:t>
      </w:r>
    </w:p>
    <w:p w14:paraId="643B254D">
      <w:pPr>
        <w:spacing w:line="192" w:lineRule="auto"/>
        <w:rPr>
          <w:rFonts w:ascii="Times New Roman" w:hAnsi="Times New Roman" w:eastAsia="Times New Roman" w:cs="Times New Roman"/>
          <w:sz w:val="20"/>
          <w:szCs w:val="20"/>
        </w:rPr>
        <w:sectPr>
          <w:headerReference r:id="rId38" w:type="default"/>
          <w:pgSz w:w="11905" w:h="16839"/>
          <w:pgMar w:top="1134" w:right="1134" w:bottom="1134" w:left="1134" w:header="0" w:footer="1134" w:gutter="0"/>
          <w:pgNumType w:fmt="decimal"/>
          <w:cols w:space="0" w:num="1"/>
          <w:rtlGutter w:val="0"/>
          <w:docGrid w:linePitch="0" w:charSpace="0"/>
        </w:sectPr>
      </w:pPr>
    </w:p>
    <w:p w14:paraId="5A55EEC0">
      <w:pPr>
        <w:spacing w:before="101" w:line="224" w:lineRule="auto"/>
        <w:ind w:left="18" w:firstLine="652" w:firstLineChars="200"/>
        <w:outlineLvl w:val="0"/>
        <w:rPr>
          <w:rFonts w:ascii="宋体" w:hAnsi="宋体" w:eastAsia="宋体" w:cs="宋体"/>
          <w:sz w:val="31"/>
          <w:szCs w:val="31"/>
        </w:rPr>
      </w:pPr>
      <w:bookmarkStart w:id="267" w:name="bookmark75"/>
      <w:bookmarkEnd w:id="267"/>
      <w:bookmarkStart w:id="268" w:name="_Toc24713"/>
      <w:bookmarkStart w:id="269" w:name="_Toc24363"/>
      <w:r>
        <w:rPr>
          <w:rFonts w:ascii="宋体" w:hAnsi="宋体" w:eastAsia="宋体" w:cs="宋体"/>
          <w:spacing w:val="8"/>
          <w:sz w:val="31"/>
          <w:szCs w:val="31"/>
        </w:rPr>
        <w:t>二十二、投标人需提供的其他资料</w:t>
      </w:r>
      <w:bookmarkEnd w:id="268"/>
      <w:bookmarkEnd w:id="269"/>
    </w:p>
    <w:p w14:paraId="473F5B23">
      <w:pPr>
        <w:spacing w:before="31" w:line="219" w:lineRule="auto"/>
        <w:ind w:left="2724" w:firstLine="552" w:firstLineChars="200"/>
        <w:outlineLvl w:val="0"/>
        <w:rPr>
          <w:rFonts w:ascii="宋体" w:hAnsi="宋体" w:eastAsia="宋体" w:cs="宋体"/>
          <w:sz w:val="28"/>
          <w:szCs w:val="28"/>
        </w:rPr>
      </w:pPr>
      <w:bookmarkStart w:id="270" w:name="_Toc14278"/>
      <w:bookmarkStart w:id="271" w:name="_Toc20168"/>
      <w:r>
        <w:rPr>
          <w:rFonts w:ascii="宋体" w:hAnsi="宋体" w:eastAsia="宋体" w:cs="宋体"/>
          <w:spacing w:val="-2"/>
          <w:sz w:val="28"/>
          <w:szCs w:val="28"/>
        </w:rPr>
        <w:t>投标人需提供的其他资料</w:t>
      </w:r>
      <w:bookmarkEnd w:id="270"/>
      <w:bookmarkEnd w:id="271"/>
    </w:p>
    <w:p w14:paraId="51419AF8">
      <w:pPr>
        <w:rPr>
          <w:rFonts w:ascii="Calibri" w:hAnsi="Calibri" w:eastAsia="Calibri" w:cs="Calibri"/>
          <w:sz w:val="22"/>
          <w:szCs w:val="22"/>
        </w:rPr>
      </w:pPr>
    </w:p>
    <w:sectPr>
      <w:headerReference r:id="rId39" w:type="default"/>
      <w:pgSz w:w="11905" w:h="16839"/>
      <w:pgMar w:top="1134" w:right="1134" w:bottom="1134" w:left="1134"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455C">
    <w:pPr>
      <w:pStyle w:val="4"/>
    </w:pP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A748">
    <w:pPr>
      <w:pStyle w:val="4"/>
      <w:tabs>
        <w:tab w:val="center" w:pos="4653"/>
        <w:tab w:val="clear" w:pos="4153"/>
      </w:tabs>
    </w:pP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1D2C">
    <w:pPr>
      <w:pStyle w:val="4"/>
      <w:tabs>
        <w:tab w:val="center" w:pos="4818"/>
        <w:tab w:val="clear" w:pos="4153"/>
      </w:tabs>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9C6B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4E9C6BF">
                    <w:pPr>
                      <w:pStyle w:val="4"/>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eastAsia="宋体"/>
        <w:sz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BB2A">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222A">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8284">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C1BA">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5AD2">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3378">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AA98">
    <w:pPr>
      <w:tabs>
        <w:tab w:val="left" w:pos="7545"/>
      </w:tabs>
      <w:spacing w:before="15" w:line="197" w:lineRule="auto"/>
      <w:rPr>
        <w:rFonts w:ascii="楷体" w:hAnsi="楷体" w:eastAsia="楷体" w:cs="楷体"/>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D29E">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6FAE">
    <w:pPr>
      <w:pStyle w:val="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150E">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B5D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01225">
    <w:pPr>
      <w:pStyle w:val="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75FE">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2C30">
    <w:pPr>
      <w:pStyle w:val="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CD7">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CBC5">
    <w:pPr>
      <w:pStyle w:val="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F017">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F6A8">
    <w:pPr>
      <w:pStyle w:val="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B3CC">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E8D6">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06A0">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F660">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7A5C">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A279">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C346">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2F5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CC4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2E28">
    <w:pPr>
      <w:tabs>
        <w:tab w:val="left" w:pos="7692"/>
      </w:tabs>
      <w:spacing w:before="15" w:line="197" w:lineRule="auto"/>
      <w:ind w:left="146"/>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EB08">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8224">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A1BD">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FE7C">
    <w:pPr>
      <w:tabs>
        <w:tab w:val="left" w:pos="7545"/>
      </w:tabs>
      <w:spacing w:before="15" w:line="197" w:lineRule="auto"/>
      <w:rPr>
        <w:rFonts w:ascii="楷体" w:hAnsi="楷体" w:eastAsia="楷体" w:cs="楷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32143"/>
    <w:multiLevelType w:val="singleLevel"/>
    <w:tmpl w:val="B9632143"/>
    <w:lvl w:ilvl="0" w:tentative="0">
      <w:start w:val="1"/>
      <w:numFmt w:val="decimal"/>
      <w:lvlText w:val="%1."/>
      <w:lvlJc w:val="left"/>
      <w:pPr>
        <w:tabs>
          <w:tab w:val="left" w:pos="312"/>
        </w:tabs>
      </w:pPr>
    </w:lvl>
  </w:abstractNum>
  <w:abstractNum w:abstractNumId="1">
    <w:nsid w:val="F8A67FAB"/>
    <w:multiLevelType w:val="singleLevel"/>
    <w:tmpl w:val="F8A67FA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F21B3"/>
    <w:rsid w:val="00AD276F"/>
    <w:rsid w:val="06DC2725"/>
    <w:rsid w:val="0B720CBA"/>
    <w:rsid w:val="0D2F0D3A"/>
    <w:rsid w:val="107C48B5"/>
    <w:rsid w:val="10BE4C49"/>
    <w:rsid w:val="11D165F8"/>
    <w:rsid w:val="12A97DD8"/>
    <w:rsid w:val="16832888"/>
    <w:rsid w:val="1D9C4722"/>
    <w:rsid w:val="286F0A6E"/>
    <w:rsid w:val="2C4B5AD3"/>
    <w:rsid w:val="2D202ABC"/>
    <w:rsid w:val="33604E27"/>
    <w:rsid w:val="36BB5BB8"/>
    <w:rsid w:val="37AF2173"/>
    <w:rsid w:val="386A65C5"/>
    <w:rsid w:val="3A4F7CC5"/>
    <w:rsid w:val="3B0357CB"/>
    <w:rsid w:val="3C61155C"/>
    <w:rsid w:val="40DC616E"/>
    <w:rsid w:val="426923B8"/>
    <w:rsid w:val="481B5180"/>
    <w:rsid w:val="48B91304"/>
    <w:rsid w:val="4C0B066A"/>
    <w:rsid w:val="4E2F2707"/>
    <w:rsid w:val="586B07E0"/>
    <w:rsid w:val="5ACE5F95"/>
    <w:rsid w:val="5E1F21B3"/>
    <w:rsid w:val="5F8351CE"/>
    <w:rsid w:val="60471B32"/>
    <w:rsid w:val="61B33B6F"/>
    <w:rsid w:val="646D16CD"/>
    <w:rsid w:val="64AC4D48"/>
    <w:rsid w:val="6FA17EB3"/>
    <w:rsid w:val="79983821"/>
    <w:rsid w:val="7A37456E"/>
    <w:rsid w:val="7CD53F88"/>
    <w:rsid w:val="7E0B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22"/>
      <w:szCs w:val="22"/>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sz w:val="32"/>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customStyle="1" w:styleId="12">
    <w:name w:val="PlainText"/>
    <w:basedOn w:val="1"/>
    <w:qFormat/>
    <w:uiPriority w:val="0"/>
    <w:pPr>
      <w:jc w:val="both"/>
      <w:textAlignment w:val="baseline"/>
    </w:pPr>
    <w:rPr>
      <w:rFonts w:ascii="宋体" w:hAnsi="Courier New"/>
      <w:kern w:val="2"/>
      <w:sz w:val="21"/>
      <w:szCs w:val="21"/>
      <w:lang w:val="en-US" w:eastAsia="zh-CN" w:bidi="ar-SA"/>
    </w:rPr>
  </w:style>
  <w:style w:type="character" w:customStyle="1" w:styleId="13">
    <w:name w:val="NormalCharacter"/>
    <w:link w:val="1"/>
    <w:qFormat/>
    <w:uiPriority w:val="0"/>
    <w:rPr>
      <w:rFonts w:ascii="Arial" w:hAnsi="Arial" w:eastAsia="Arial" w:cs="Arial"/>
      <w:snapToGrid w:val="0"/>
      <w:color w:val="000000"/>
      <w:kern w:val="0"/>
      <w:sz w:val="21"/>
      <w:szCs w:val="21"/>
      <w:lang w:val="en-US" w:eastAsia="en-US" w:bidi="ar-SA"/>
    </w:rPr>
  </w:style>
  <w:style w:type="paragraph" w:customStyle="1" w:styleId="14">
    <w:name w:val="样式2"/>
    <w:basedOn w:val="15"/>
    <w:next w:val="6"/>
    <w:qFormat/>
    <w:uiPriority w:val="0"/>
    <w:pPr>
      <w:keepLines w:val="0"/>
      <w:tabs>
        <w:tab w:val="left" w:pos="1080"/>
        <w:tab w:val="center" w:pos="4153"/>
        <w:tab w:val="left" w:pos="5400"/>
        <w:tab w:val="left" w:pos="7200"/>
        <w:tab w:val="right" w:pos="8306"/>
      </w:tabs>
      <w:spacing w:line="240" w:lineRule="auto"/>
      <w:ind w:left="538" w:leftChars="256" w:right="3259" w:rightChars="1552"/>
    </w:pPr>
    <w:rPr>
      <w:rFonts w:ascii="楷体_GB2312" w:hAnsi="宋体" w:eastAsia="楷体_GB2312" w:cs="宋体"/>
      <w:kern w:val="0"/>
      <w:sz w:val="22"/>
      <w:szCs w:val="20"/>
    </w:rPr>
  </w:style>
  <w:style w:type="paragraph" w:customStyle="1" w:styleId="15">
    <w:name w:val="正文1"/>
    <w:basedOn w:val="1"/>
    <w:qFormat/>
    <w:uiPriority w:val="0"/>
    <w:pPr>
      <w:spacing w:line="360" w:lineRule="auto"/>
      <w:ind w:firstLine="480" w:firstLineChars="200"/>
    </w:pPr>
    <w:rPr>
      <w:rFonts w:ascii="Times New Roman" w:hAnsi="Times New Roman"/>
      <w:sz w:val="24"/>
      <w:szCs w:val="2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png"/><Relationship Id="rId41" Type="http://schemas.openxmlformats.org/officeDocument/2006/relationships/image" Target="media/image1.pn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header" Target="header32.xml"/><Relationship Id="rId38" Type="http://schemas.openxmlformats.org/officeDocument/2006/relationships/header" Target="header31.xml"/><Relationship Id="rId37" Type="http://schemas.openxmlformats.org/officeDocument/2006/relationships/header" Target="header30.xml"/><Relationship Id="rId36" Type="http://schemas.openxmlformats.org/officeDocument/2006/relationships/header" Target="header29.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footnotes" Target="footnotes.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4642</Words>
  <Characters>5059</Characters>
  <Lines>0</Lines>
  <Paragraphs>0</Paragraphs>
  <TotalTime>5</TotalTime>
  <ScaleCrop>false</ScaleCrop>
  <LinksUpToDate>false</LinksUpToDate>
  <CharactersWithSpaces>5802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2025-01-10T07:05:00Z</dcterms:created>
  <dc:creator>WPS_1601881692</dc:creator>
  <cp:lastModifiedBy>zw</cp:lastModifiedBy>
  <dcterms:modified xsi:type="dcterms:W3CDTF">2025-02-18T07:59:14Z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8321886249EB4359AB981C5C0D39FF6E_13</vt:lpwstr>
  </property>
  <property fmtid="{D5CDD505-2E9C-101B-9397-08002B2CF9AE}" pid="4" name="KSOTemplateDocerSaveRecord">
    <vt:lpwstr>eyJoZGlkIjoiYTc4NWYyYjc3NDA5OGNjMzY4MTUwZDZiNjE0NmQ3OTIifQ==</vt:lpwstr>
  </property>
</Properties>
</file>