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17"/>
        <w:gridCol w:w="4299"/>
        <w:gridCol w:w="3413"/>
      </w:tblGrid>
      <w:tr w14:paraId="54EC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E661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投标报价汇总表</w:t>
            </w:r>
          </w:p>
        </w:tc>
      </w:tr>
      <w:tr w14:paraId="409B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EED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CB1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标表1</w:t>
            </w:r>
          </w:p>
        </w:tc>
      </w:tr>
      <w:tr w14:paraId="541B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5CA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4C7A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314A9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F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D1BD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D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80EA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C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1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9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桥梁、涵洞工程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452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6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8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4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交通安全设施工程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30E5D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3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绿化及环境保护工程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7387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C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第100章至第800章合计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39F0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6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已包含在清单合价中的材料、工程设备、专业工程暂估价合计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17251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1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清单合计减去材料、工程设备、专业工程暂估价合计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EBF7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B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计日工合计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413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2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暂列金额（不含计日工总额）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701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82740</w:t>
            </w:r>
          </w:p>
        </w:tc>
      </w:tr>
      <w:tr w14:paraId="7604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4DF8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4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68BE9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14D48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0B6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05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1AB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1 页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A93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1 页</w:t>
            </w:r>
          </w:p>
        </w:tc>
      </w:tr>
    </w:tbl>
    <w:p w14:paraId="0761A4C7">
      <w:r>
        <w:br w:type="page"/>
      </w:r>
    </w:p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37"/>
        <w:gridCol w:w="734"/>
        <w:gridCol w:w="832"/>
        <w:gridCol w:w="914"/>
        <w:gridCol w:w="969"/>
        <w:gridCol w:w="265"/>
        <w:gridCol w:w="2712"/>
      </w:tblGrid>
      <w:tr w14:paraId="0B40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739B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4FE1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3F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A1D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35E0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841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第100章 总则</w:t>
            </w:r>
          </w:p>
        </w:tc>
      </w:tr>
      <w:tr w14:paraId="22FE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4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9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B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ED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1926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F4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通则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6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83DA7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BCB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8F7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7D544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12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101-1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保险费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D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F71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A35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EFD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包括建筑工程一切险和第三者责任险。</w:t>
            </w:r>
          </w:p>
        </w:tc>
      </w:tr>
      <w:tr w14:paraId="6679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E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F4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EB8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184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2F54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08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E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102-2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5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施工环保费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D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0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4D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4F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C669D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CE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102-3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9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安全生产费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7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982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B54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42295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78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882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E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D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30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FBAC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FD43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3C44A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EAC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D8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B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8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2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CB8FE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EB6F4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5F88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4373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C1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E4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第100章  合计   人民币        元</w:t>
            </w:r>
          </w:p>
        </w:tc>
      </w:tr>
      <w:tr w14:paraId="7341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0785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1 页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C8F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8 页</w:t>
            </w:r>
          </w:p>
        </w:tc>
      </w:tr>
    </w:tbl>
    <w:p w14:paraId="476CBA82">
      <w:r>
        <w:br w:type="page"/>
      </w:r>
    </w:p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21"/>
        <w:gridCol w:w="731"/>
        <w:gridCol w:w="832"/>
        <w:gridCol w:w="909"/>
        <w:gridCol w:w="963"/>
        <w:gridCol w:w="262"/>
        <w:gridCol w:w="2691"/>
      </w:tblGrid>
      <w:tr w14:paraId="0BC5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94B9C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1054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79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EAC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7BFE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A91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第200章 路基工程</w:t>
            </w:r>
          </w:p>
        </w:tc>
      </w:tr>
      <w:tr w14:paraId="1E35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A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9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9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4B4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720E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3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场地清理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88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F7BF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10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0E5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512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D7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6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4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清理与掘除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F4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C54C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4B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6AC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D6C8C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B2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202-1-1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机械修剪除草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3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359200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F556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B522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1D5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1.清运至路肩外（20m内）</w:t>
            </w:r>
          </w:p>
        </w:tc>
      </w:tr>
      <w:tr w14:paraId="3B8C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1A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挖除旧路面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6C54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D64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30B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E8828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6D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202-2-1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FC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普通水泥混凝土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6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6F8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DCB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7DC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EA128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75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D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机械破除水泥砼路面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E8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FD2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A74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AB9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4C11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BE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增加运距0.5km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4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BFE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935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E05D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D4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202-2-3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挖除沥青路面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4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8D9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7834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6F5B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36138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A5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37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人工挖除沥青路面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5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D1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190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75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DD2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7581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4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机械挖除沥青路面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8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69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59B1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6C8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5A4D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5473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6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-c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铣刨沥青混凝土路面5cm厚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7F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FE2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BF52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827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0920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F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-d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铣刨沥青混凝土路面4cm厚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4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2E9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F0E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3082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27D9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1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-e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60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每增加运距0.5km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4B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899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AC8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9C17A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80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挖方路基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50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29C1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A0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4FD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B2502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55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C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203-1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C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路基挖方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5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CD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10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0EE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E3887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58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5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203-1-1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5A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挖土方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A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9D0B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D059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528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CF3D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CF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E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7C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机械挖土方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6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1A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582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BE8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CFEC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08B1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3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E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机械清理零星塌方土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A3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206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78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9DB3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2CE3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-C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8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人工挖土方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2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84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B9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FB88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49B9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7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-d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0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机械清理路肩堆积土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6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ECE3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FB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493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1.运距1km</w:t>
            </w:r>
          </w:p>
        </w:tc>
      </w:tr>
      <w:tr w14:paraId="1343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-e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C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增加运距0.5km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9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B30F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625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35A6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4C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A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填方路基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F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988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97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B6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E691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87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204-1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1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路基填筑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1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FFF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3F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631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3A89D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E0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204-1-1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B8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夯土机夯实填土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F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F11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989F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6A02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1.碾压方式综合考虑。</w:t>
            </w:r>
          </w:p>
        </w:tc>
      </w:tr>
      <w:tr w14:paraId="1637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9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特殊地区路基处理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7E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690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A6A2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566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886E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7B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205-3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89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路基换填垫层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7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52E0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93C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5BE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B868A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C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205-3-4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8D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现浇混凝土垫层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51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127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0D3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1B4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A3B7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7E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7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205-3-4-5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C20混凝土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2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8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20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7732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FAF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1.商品混凝土；2.运距综合考虑。</w:t>
            </w:r>
          </w:p>
        </w:tc>
      </w:tr>
      <w:tr w14:paraId="7B07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B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4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排水工程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79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DE5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927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B3C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8BBA5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18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A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边沟、排水沟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4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88F8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EB2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119E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1FEC8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D0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207-1-2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浆砌片(块)石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8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B3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3055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C3C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E7339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9A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8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207-1-2-1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D2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M7.5浆砌片石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0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B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76A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722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47D19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D3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7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207-1-3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E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浆砌砖块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3C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DFF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FE10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6D2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49C66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F3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207-1-3-1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D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M7.5浆砌砖块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E8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B1F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37C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7D662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A0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207-1-11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水泥砂浆抹面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9C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B86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C94A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088D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1.抹面厚2cm；</w:t>
            </w:r>
          </w:p>
        </w:tc>
      </w:tr>
      <w:tr w14:paraId="422F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B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207-1-12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B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人工清水沟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1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5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73EB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4C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8692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3F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3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挡土墙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CC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172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235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048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337D5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74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A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209-3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8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浆砌片(块)石挡土墙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3B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62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799F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E2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BAF8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46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209-3-1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M7.5浆砌片石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8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4B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5058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167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069C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21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2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第200章  合计   人民币        元</w:t>
            </w:r>
          </w:p>
        </w:tc>
      </w:tr>
      <w:tr w14:paraId="43DE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159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2 页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3FB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8 页</w:t>
            </w:r>
          </w:p>
        </w:tc>
      </w:tr>
    </w:tbl>
    <w:p w14:paraId="57B7AC74">
      <w:r>
        <w:br w:type="page"/>
      </w:r>
    </w:p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37"/>
        <w:gridCol w:w="734"/>
        <w:gridCol w:w="833"/>
        <w:gridCol w:w="914"/>
        <w:gridCol w:w="969"/>
        <w:gridCol w:w="265"/>
        <w:gridCol w:w="2711"/>
      </w:tblGrid>
      <w:tr w14:paraId="4F90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59EFC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71EA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083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8C6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7E7C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F94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第300章 路面工程</w:t>
            </w:r>
          </w:p>
        </w:tc>
      </w:tr>
      <w:tr w14:paraId="1C71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1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E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DF4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621F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0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路面基层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39775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28A9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733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EC48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ED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2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304-5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7D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贫混凝土底基层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F0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065A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9B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E69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0B26A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A4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9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304-5-1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7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C20混凝土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55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BA2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03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EC85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2DDBB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D3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8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15cm水泥混凝土基层(人工铺筑)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A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8C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1B0B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0698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B15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1.人工铺筑；2.含运距；</w:t>
            </w:r>
          </w:p>
        </w:tc>
      </w:tr>
      <w:tr w14:paraId="3964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B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每增加1cm厚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BA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3E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EBEA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B9BA4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80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D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透层、黏层、封层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25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6C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67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333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4E742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32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308-2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黏层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28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9BF8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E028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81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C9DD1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7F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308-2-3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乳化沥青（乳化沥青为甲供料)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4F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13770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B3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F0C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C25D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1.乳化沥青为甲供料；2.甲供料到场费用不在此处计算。</w:t>
            </w:r>
          </w:p>
        </w:tc>
      </w:tr>
      <w:tr w14:paraId="141D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6B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热拌沥青混合料面层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9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76BD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A1E1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2922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31457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4F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0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细粒式沥青混凝土面层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2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8743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59CD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9B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52B87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D2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309-2-1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B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厚4cm细粒式沥青混凝土（沥青砼为甲供料)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5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50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68F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89E3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29B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1.人工摊铺；2.沥青砼为甲供料；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3.甲供料到场费用不在此处计算。</w:t>
            </w:r>
          </w:p>
        </w:tc>
      </w:tr>
      <w:tr w14:paraId="1F65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5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309-2-2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厚4cm细粒式沥青混凝土（沥青砼为甲供料)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FB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6A1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933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B074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1.机械摊铺；2.沥青砼为甲供料；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3.甲供料到场费用不在此处计算。</w:t>
            </w:r>
          </w:p>
        </w:tc>
      </w:tr>
      <w:tr w14:paraId="1BB0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D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309-2-3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8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厚5cm细粒式沥青混凝土（沥青砼为甲供料)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0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14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17F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D26E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84E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1.人工摊铺；2.沥青砼为甲供料；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3.甲供料到场费用不在此处计算。</w:t>
            </w:r>
          </w:p>
        </w:tc>
      </w:tr>
      <w:tr w14:paraId="748F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4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309-2-4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2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厚5cm细粒式沥青混凝土（沥青砼为甲供料)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1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4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CBC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45D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1B45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1.机械摊铺；2.沥青砼为甲供料；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3.甲供料到场费用不在此处计算。</w:t>
            </w:r>
          </w:p>
        </w:tc>
      </w:tr>
      <w:tr w14:paraId="3B0B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中粒式沥青混凝土面层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2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C3FE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A5E9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6D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3910E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AB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8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309-3-1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2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厚5cm中粒式沥青混凝土（沥青砼为甲供料)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2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FE2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D742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D70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1.人工摊铺；2.沥青砼为甲供料；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3.甲供料到场费用不在此处计算。</w:t>
            </w:r>
          </w:p>
        </w:tc>
      </w:tr>
      <w:tr w14:paraId="5B93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309-3-2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2C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厚5cm中粒式沥青混凝土（沥青砼为甲供料)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6C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CA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2C88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25E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1.机械摊铺；2.沥青砼为甲供料；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3.甲供料到场费用不在此处计算。</w:t>
            </w:r>
          </w:p>
        </w:tc>
      </w:tr>
      <w:tr w14:paraId="1ECE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4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1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沥青表面处治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94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3DD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CDF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A31F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49BCC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9C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310-1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0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沥青表面处治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8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A3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699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5C1A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859AB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3D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310-1-1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9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2cm厚双层表处油面（沥青、填缝料为甲供料)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9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5DF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78D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E482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1.人工铺2cm厚双层表处油面；2.沥青、填缝料为甲供料；3.甲供料到场费用不在此处计算。</w:t>
            </w:r>
          </w:p>
        </w:tc>
      </w:tr>
      <w:tr w14:paraId="7216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7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310-1-2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B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油砂填缝（缝宽1cm以内)（沥青为甲供料)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2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E99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C319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3DB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1.油砂填缝（缝宽1cm以内）；2.沥青为甲供料；3.甲供料到场费用不在此处计算。</w:t>
            </w:r>
          </w:p>
        </w:tc>
      </w:tr>
      <w:tr w14:paraId="6D5B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A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D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水泥混凝土面板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A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56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FF0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3788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D8D56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2B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F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普通水泥混凝土面板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8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6416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C86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D3DC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3FF52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41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729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312-1-4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EE65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C35水泥混凝土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5D55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AF3612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A7E5B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E07576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2AD4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93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E9A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3 页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8F77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8 页</w:t>
            </w:r>
          </w:p>
        </w:tc>
      </w:tr>
    </w:tbl>
    <w:p w14:paraId="67470C27">
      <w:r>
        <w:br w:type="page"/>
      </w:r>
    </w:p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37"/>
        <w:gridCol w:w="734"/>
        <w:gridCol w:w="833"/>
        <w:gridCol w:w="914"/>
        <w:gridCol w:w="969"/>
        <w:gridCol w:w="265"/>
        <w:gridCol w:w="2711"/>
      </w:tblGrid>
      <w:tr w14:paraId="7C7C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DF3C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1D69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A6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F5D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6941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C1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第300章 路面工程</w:t>
            </w:r>
          </w:p>
        </w:tc>
      </w:tr>
      <w:tr w14:paraId="4761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B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E5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6169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5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6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22cmC35水泥混凝土面板(人工铺筑)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B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E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C535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8E2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2B6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1.人工铺筑；2.沥青、填缝料为甲供料；3.甲供料到场费用不在此处计算。</w:t>
            </w:r>
          </w:p>
        </w:tc>
      </w:tr>
      <w:tr w14:paraId="79F2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1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每增加1cm厚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6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0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A1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25E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91E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1.沥青、填缝料为甲供料；2.甲供料到场费用不在此处计算。</w:t>
            </w:r>
          </w:p>
        </w:tc>
      </w:tr>
      <w:tr w14:paraId="16E6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312-6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混凝土面板表面处理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9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028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C4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5E21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6C835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AE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312-6-1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F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水泥路面沥青砂处治裂缝2cm以内（沥青为甲供料)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631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6C1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C2E9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1.油砂修补水泥路面裂缝；2.沥青为甲供料；3.甲供料到场费用不在此处计算。</w:t>
            </w:r>
          </w:p>
        </w:tc>
      </w:tr>
      <w:tr w14:paraId="3E61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C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路肩及中央分隔带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E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E2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22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E27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9A24E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CF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C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313-1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2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31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3BE5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08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71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F7035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1E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313-1-1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CE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路肩培土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E4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B3C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3B9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E476D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3F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882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70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8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6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287D3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E28A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9D460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7593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4A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9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A1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61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D72A7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20237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263C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7F8E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44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第300章  合计   人民币        元</w:t>
            </w:r>
          </w:p>
        </w:tc>
      </w:tr>
      <w:tr w14:paraId="4B83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5BA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4 页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36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8 页</w:t>
            </w:r>
          </w:p>
        </w:tc>
      </w:tr>
    </w:tbl>
    <w:p w14:paraId="19840F64">
      <w:r>
        <w:br w:type="page"/>
      </w:r>
    </w:p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24"/>
        <w:gridCol w:w="731"/>
        <w:gridCol w:w="352"/>
        <w:gridCol w:w="477"/>
        <w:gridCol w:w="909"/>
        <w:gridCol w:w="963"/>
        <w:gridCol w:w="262"/>
        <w:gridCol w:w="2691"/>
      </w:tblGrid>
      <w:tr w14:paraId="4C17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A42B4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5675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FB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571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030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5A7E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A0A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第400章 桥梁、涵洞工程</w:t>
            </w:r>
          </w:p>
        </w:tc>
      </w:tr>
      <w:tr w14:paraId="3686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7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F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C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825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048A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圆管涵、倒虹吸管涵、钢波纹管涵及通道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2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C83FE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C8A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2C83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755B8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67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419-1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6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圆管涵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A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D75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83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E7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F8B0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67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E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419-1-1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D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钢筋混凝土圆管涵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17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824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476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843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A8C7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A9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9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419-1-1-1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单孔钢筋混凝土圆管涵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C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9F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4AD8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CB0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6F7F2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76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B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1-D0.50m（不含基础、土方、洞口）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2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0F9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91E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C5A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1.吊装DN500涵管；不含基座、土方、洞口等；</w:t>
            </w:r>
          </w:p>
        </w:tc>
      </w:tr>
      <w:tr w14:paraId="0AB5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882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7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30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FB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EFF7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E89EC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AA3B4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2A65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CF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882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E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AF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73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F52C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76CA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A7926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B2E0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CC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7F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第400章  合计   人民币        元</w:t>
            </w:r>
          </w:p>
        </w:tc>
      </w:tr>
      <w:tr w14:paraId="6F06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F10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5 页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CDE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8 页</w:t>
            </w:r>
          </w:p>
        </w:tc>
      </w:tr>
    </w:tbl>
    <w:p w14:paraId="004B42A8">
      <w:r>
        <w:br w:type="page"/>
      </w:r>
    </w:p>
    <w:tbl>
      <w:tblPr>
        <w:tblW w:w="10713" w:type="dxa"/>
        <w:tblInd w:w="-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138"/>
        <w:gridCol w:w="850"/>
        <w:gridCol w:w="575"/>
        <w:gridCol w:w="600"/>
        <w:gridCol w:w="625"/>
        <w:gridCol w:w="738"/>
        <w:gridCol w:w="3337"/>
      </w:tblGrid>
      <w:tr w14:paraId="528B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4938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71DC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26B0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6B1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16A0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A2F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第600章 交通安全设施工程</w:t>
            </w:r>
          </w:p>
        </w:tc>
      </w:tr>
      <w:tr w14:paraId="4687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D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3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296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1674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0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E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护栏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4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B357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93AF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2E9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2F8D7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27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9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波形梁钢护栏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5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C873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59F3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B41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613E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3B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9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D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路侧波形梁钢护栏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8C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05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1A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851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5F92A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</w:p>
        </w:tc>
      </w:tr>
      <w:tr w14:paraId="2CEE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拆除单面波形钢板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E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5C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B4C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D44B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422B8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29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95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拆除波形护栏立柱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4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F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732F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435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D88D4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DA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-c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2C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安装单面波形钢板(波形钢板为甲供料)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A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7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6880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A3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3BF1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B75E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1.波形钢板为甲供料；2.甲供料到场费用不在此处计算。</w:t>
            </w:r>
          </w:p>
        </w:tc>
      </w:tr>
      <w:tr w14:paraId="6D4F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-d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5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安装埋入式钢管立柱(钢管立柱为甲供料)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B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8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78B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3D8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DE6E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1.钢管立柱为甲供料；2.C20混凝土基础；3.甲供料到场费用不在此处计算。</w:t>
            </w:r>
          </w:p>
        </w:tc>
      </w:tr>
      <w:tr w14:paraId="33A8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3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-e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7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安装打入式钢管立柱(钢管立柱为甲供料)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3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E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8D29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00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BA88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1.钢管立柱为甲供料；2.甲供料到场费用不在此处计算。</w:t>
            </w:r>
          </w:p>
        </w:tc>
      </w:tr>
      <w:tr w14:paraId="319A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-f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钢护栏基础加固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3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FA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28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663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6DB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1.钢护栏混凝土基础加固；</w:t>
            </w:r>
          </w:p>
        </w:tc>
      </w:tr>
      <w:tr w14:paraId="374D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4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-g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C1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更换钢护栏端头(端头为甲供料)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1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C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543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458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D78F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1.端头为甲供料；2.甲供料到场费用不在此处计算。</w:t>
            </w:r>
          </w:p>
        </w:tc>
      </w:tr>
      <w:tr w14:paraId="05F0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5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-h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C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更换护栏托架(托架为甲供料)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B6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111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AC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933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1.托架为甲供料；2.甲供料到场费用不在此处计算。</w:t>
            </w:r>
          </w:p>
        </w:tc>
      </w:tr>
      <w:tr w14:paraId="2084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5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602-3-2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9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钢护栏刷油漆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49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9E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7BA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0FF11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73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D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1B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道路交通标志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8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9F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6E21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FF3C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3263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C5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79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单柱式交通标志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C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32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DE3D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D261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20C82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D4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8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单柱式标志牌（△▽900）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F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2C67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D65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90C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1.标志板规格：△▽900，厚2mm；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2.立柱规格：管径89*4.5*3273mm；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3.C25基础尺寸：900*900*800mm；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4.厚10cmC25垫层；5.Ⅱ类反光膜。</w:t>
            </w:r>
          </w:p>
        </w:tc>
      </w:tr>
      <w:tr w14:paraId="67C6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7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2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单柱式标志牌（○800）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2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7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7B8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843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E7A3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1.标志板规格：○800，厚2mm；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2.立柱规格：管径89*4.5*3260mm；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3.C25基础尺寸：900*900*800mm；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4.厚10cmC25垫层；5.Ⅱ类反光膜。</w:t>
            </w:r>
          </w:p>
        </w:tc>
      </w:tr>
      <w:tr w14:paraId="5EAA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-c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8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单柱式标志牌（△900+△900）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C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7DA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7A4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151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1.标志板规格：△900+△900，厚2mm；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2.立柱规格：管径89*4.5*4102mm；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3.C25基础尺寸：900*900*800mm；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4.厚10cmC25垫层；5.Ⅱ类反光膜。</w:t>
            </w:r>
          </w:p>
        </w:tc>
      </w:tr>
      <w:tr w14:paraId="17E3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-d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05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单柱式标志牌（○800+○800）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9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CB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3D8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19D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E35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1.标志板规格：○800+○800，厚2mm；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2.立柱规格：管径89*4.5*3260mm；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3.C25基础尺寸：900*900*800mm；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4.厚10cmC25垫层；5.Ⅱ类反光膜。</w:t>
            </w:r>
          </w:p>
        </w:tc>
      </w:tr>
      <w:tr w14:paraId="1477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1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-e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E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单柱式标志牌（△900+○800)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B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4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523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5BA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CC33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1.标志板规格：△900+○800，厚2mm；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2.立柱规格：管径89*4.5*4102mm；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3.C25基础尺寸：900*900*800mm；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4.厚10cmC25垫层；5.Ⅱ类反光膜。</w:t>
            </w:r>
          </w:p>
        </w:tc>
      </w:tr>
      <w:tr w14:paraId="60ED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-f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7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单柱式标志牌（正八边形800）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82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65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30B1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50A6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1.标志板规格：正八边形800，厚2mm；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2.立柱规格：管径89*4.5*3260mm；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3.C25基础尺寸：900*900*800mm；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4.厚10cmC25垫层；5.Ⅱ类反光膜。</w:t>
            </w:r>
          </w:p>
        </w:tc>
      </w:tr>
      <w:tr w14:paraId="61F4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53F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-g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76BB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拆除单柱式标志牌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3AE4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5ECFD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FCFB5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20B1476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F6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1、拆除单柱式标志牌（不利用）；</w:t>
            </w:r>
          </w:p>
        </w:tc>
      </w:tr>
      <w:tr w14:paraId="245B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1E3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6 页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847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8 页</w:t>
            </w:r>
          </w:p>
        </w:tc>
      </w:tr>
    </w:tbl>
    <w:p w14:paraId="5A262F2F">
      <w:r>
        <w:br w:type="page"/>
      </w:r>
    </w:p>
    <w:tbl>
      <w:tblPr>
        <w:tblW w:w="9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18"/>
        <w:gridCol w:w="732"/>
        <w:gridCol w:w="830"/>
        <w:gridCol w:w="907"/>
        <w:gridCol w:w="961"/>
        <w:gridCol w:w="264"/>
        <w:gridCol w:w="2959"/>
      </w:tblGrid>
      <w:tr w14:paraId="02CA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24FE4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7D1D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C407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3E1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2DB6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10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第600章 交通安全设施工程</w:t>
            </w:r>
          </w:p>
        </w:tc>
      </w:tr>
      <w:tr w14:paraId="430B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B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F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9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1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4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5C9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1288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A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604-9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3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里程碑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85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477C3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EA0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A6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FB7D5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7C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2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604-9-1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5F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安装玻璃钢里程牌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E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F1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9B1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B6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F8D26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66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9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604-9-2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A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里程碑刷油漆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9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9B8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F2F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F0CF8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DA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2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百米桩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3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F66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945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178E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6A9F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80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F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604-11-1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D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安装玻璃钢百米桩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5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4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904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79AB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CCBEA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DE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604-11-1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百米桩刷油漆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8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69C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EF0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ACB7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BA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道路反光镜（D800）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5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71D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DB75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475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1.反光镜规格：凸面反光镜○800；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2.立柱规格：管径89*4.5*3480mm；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3.C25基础尺寸：800*800*800mm；</w:t>
            </w:r>
          </w:p>
        </w:tc>
      </w:tr>
      <w:tr w14:paraId="3C57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5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9C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道口标柱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F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FEE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F8E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8B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1.钢管规格：Φ11.4*0.45*110cm；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2.钢管内灌C25砼；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3.C25基础尺寸：400*400*400mm；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4.涂红白相间反光油漆。</w:t>
            </w:r>
          </w:p>
        </w:tc>
      </w:tr>
      <w:tr w14:paraId="1438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1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604-13-a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2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道口标柱贴反光膜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4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2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5EE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C83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1281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1.反光膜等级：Ⅳ类。</w:t>
            </w:r>
          </w:p>
        </w:tc>
      </w:tr>
      <w:tr w14:paraId="2F02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3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8F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示警桩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8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36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55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541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AF096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C0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4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604-14-1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B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示警桩刷油漆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2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B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09AC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6009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DB66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33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B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F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道路交通标线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7E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1DB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389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571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69393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07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6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热熔型涂料路面标线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2AC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2CA5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896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229F2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13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A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普通型标线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5F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A74D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9403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F59C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96CE1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72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1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605-1-1-5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8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厚1.8mm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7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C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9340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BDBB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AA9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07DCA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6D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6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605-1-3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A7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减速反光标线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6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8A3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92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93EB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611F8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3A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605-1-3-5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A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厚5.0mm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6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57A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398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BBD1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1.热熔反光材料，厚5mm，分三层施工，每层厚度不超过1.7mm。</w:t>
            </w:r>
          </w:p>
        </w:tc>
      </w:tr>
      <w:tr w14:paraId="3FA7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C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605-9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立面标记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F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F067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02F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9ECD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4AB98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C9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E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602-9-1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3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防撞墙油漆（反光油漆）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6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24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6B0A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5D4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1.防撞墙（警示墩）反光油漆；</w:t>
            </w:r>
          </w:p>
        </w:tc>
      </w:tr>
      <w:tr w14:paraId="0B95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602-9-2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A0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公路宣传标语及背景油漆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FD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CEA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056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790DA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37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清灌缝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7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310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5663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6C4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9AD88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4A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F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605-15-1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人工灌缝（填缝料为甲供料)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6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828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086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0D9F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1.人工灌缝；2.填缝料为甲供料；3.甲供料到场费用不在此处计算；</w:t>
            </w:r>
          </w:p>
        </w:tc>
      </w:tr>
      <w:tr w14:paraId="3FEB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605-15-2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1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水泥路机械灌缝（填缝料为甲供料)(含切缝、吹缝、灌缝)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0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34900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7B7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AF8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7936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1.机械灌缝(含切缝、吹缝、灌缝)；2.填缝料为甲供料；3.甲供料到场费用不在此处计算；</w:t>
            </w:r>
          </w:p>
        </w:tc>
      </w:tr>
      <w:tr w14:paraId="2914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B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605-15-2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11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沥青路机械灌缝（填缝料为甲供料)(含切缝、吹缝、灌缝)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F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52EC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181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BA68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1.机械灌缝(含切缝、吹缝、灌缝)；2.填缝料为甲供料；3.甲供料到场费用不在此处计算；</w:t>
            </w:r>
          </w:p>
        </w:tc>
      </w:tr>
      <w:tr w14:paraId="4EB7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55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甲供材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11EC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D68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6A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A258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A7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D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607-1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2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甲供材运输（25km以内）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t.km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5321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BC92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F7D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1.运距25km以内部分每公里材料运输费；</w:t>
            </w:r>
          </w:p>
        </w:tc>
      </w:tr>
      <w:tr w14:paraId="0FDA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5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607-2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甲供材运输（25km以上）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t.km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B1BA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9F33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AB8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1.运距25km以上部分每公里材料运输费；</w:t>
            </w:r>
          </w:p>
        </w:tc>
      </w:tr>
      <w:tr w14:paraId="63C8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607-3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9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甲供材保管费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44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D208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DEB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1.沥青砼等不计工地保管费；</w:t>
            </w:r>
          </w:p>
        </w:tc>
      </w:tr>
      <w:tr w14:paraId="10C0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1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52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C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4F87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BD7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EA9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2908A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B2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7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C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第600章  合计   人民币        元</w:t>
            </w:r>
          </w:p>
        </w:tc>
      </w:tr>
      <w:tr w14:paraId="4AD5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05A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7 页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C8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8 页</w:t>
            </w:r>
          </w:p>
        </w:tc>
      </w:tr>
    </w:tbl>
    <w:p w14:paraId="5B3601C1">
      <w:r>
        <w:br w:type="page"/>
      </w:r>
    </w:p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37"/>
        <w:gridCol w:w="734"/>
        <w:gridCol w:w="353"/>
        <w:gridCol w:w="480"/>
        <w:gridCol w:w="914"/>
        <w:gridCol w:w="969"/>
        <w:gridCol w:w="265"/>
        <w:gridCol w:w="2711"/>
      </w:tblGrid>
      <w:tr w14:paraId="6EED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2DD6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工程量清单表</w:t>
            </w:r>
          </w:p>
        </w:tc>
      </w:tr>
      <w:tr w14:paraId="52F8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6F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合同段：衡阳县公路建设养护中心2025年干线公路养护项目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E5C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722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标表2</w:t>
            </w:r>
          </w:p>
        </w:tc>
      </w:tr>
      <w:tr w14:paraId="45CF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BBD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 第700章 绿化及环境保护工程</w:t>
            </w:r>
          </w:p>
        </w:tc>
      </w:tr>
      <w:tr w14:paraId="7655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子目名称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2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6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EFF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</w:tr>
      <w:tr w14:paraId="4338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0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其他景观工程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66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A8177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24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BBD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D57D8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98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708-1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B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行道树刷白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7663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8F4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726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17755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C4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行道树刷白（树径10cm以下）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5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4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13715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1F7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EC2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EFD1A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36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E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3A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行道树刷白（树径20cm以下）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3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4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37376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76E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2DE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46DBB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56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-c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07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行道树刷白（树径20cm以上）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E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11560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A688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7B9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B3B8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FE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708-2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绿化修剪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07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D95F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6DD3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4174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C5CE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63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-a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6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修剪灌木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4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3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A49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8847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2253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1.修剪灌木球；</w:t>
            </w:r>
          </w:p>
        </w:tc>
      </w:tr>
      <w:tr w14:paraId="2AA0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-b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2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乔木剪枝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E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棵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6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780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241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5B9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1.树径20cm以上乔木修剪树枝</w:t>
            </w:r>
          </w:p>
        </w:tc>
      </w:tr>
      <w:tr w14:paraId="5ECE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38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C94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F3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31F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45F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15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9A5FD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78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E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第700章  合计   人民币        元</w:t>
            </w:r>
          </w:p>
        </w:tc>
      </w:tr>
      <w:tr w14:paraId="2184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AEE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清单   第 8 页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99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 8 页</w:t>
            </w:r>
          </w:p>
        </w:tc>
      </w:tr>
    </w:tbl>
    <w:p w14:paraId="00AE94FB"/>
    <w:sectPr>
      <w:pgSz w:w="11906" w:h="16838"/>
      <w:pgMar w:top="283" w:right="1080" w:bottom="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B15B3"/>
    <w:rsid w:val="617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2025-06-05T02:46:04Z</dcterms:created>
  <dc:creator>Administrator</dc:creator>
  <cp:lastModifiedBy>WPS_</cp:lastModifiedBy>
  <dcterms:modified xsi:type="dcterms:W3CDTF">2025-06-05T02:51:22Z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eyJoZGlkIjoiZWExNmY3ZDkxMmUwZGE1NmNiZjU0YTBkNmJjZDA0ZTYiLCJ1c2VySWQiOiIxMTc3MDE2MTg1In0=</vt:lpwstr>
  </property>
  <property fmtid="{D5CDD505-2E9C-101B-9397-08002B2CF9AE}" pid="4" name="ICV">
    <vt:lpwstr>19D1ACDD57E9463B9D119F425221DB2D_12</vt:lpwstr>
  </property>
</Properties>
</file>