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60" w:lineRule="exact"/>
        <w:jc w:val="center"/>
        <w:rPr>
          <w:rFonts w:hint="default" w:ascii="Times New Roman" w:hAnsi="Times New Roman" w:eastAsia="方正小标宋简体" w:cs="Times New Roman"/>
          <w:color w:val="FF0000"/>
          <w:kern w:val="0"/>
          <w:sz w:val="72"/>
          <w:szCs w:val="72"/>
        </w:rPr>
      </w:pPr>
      <w:r>
        <w:rPr>
          <w:rFonts w:hint="default" w:ascii="Times New Roman" w:hAnsi="Times New Roman" w:eastAsia="方正小标宋简体" w:cs="Times New Roman"/>
          <w:color w:val="FF0000"/>
          <w:sz w:val="72"/>
          <w:szCs w:val="72"/>
        </w:rPr>
        <w:t>湖南省禁毒委员会办公室</w:t>
      </w:r>
    </w:p>
    <w:p>
      <w:pPr>
        <w:spacing w:line="640" w:lineRule="exact"/>
        <w:jc w:val="center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napToGrid w:val="0"/>
          <w:szCs w:val="24"/>
        </w:rPr>
        <w:pict>
          <v:line id="直接连接符 4" o:spid="_x0000_s2050" o:spt="20" style="position:absolute;left:0pt;margin-left:17.65pt;margin-top:6pt;height:0pt;width:403.4pt;z-index:251659264;mso-width-relative:page;mso-height-relative:page;" filled="f" stroked="t" coordsize="21600,21600" o:gfxdata="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Uax0a1gAAAAgBAAAP&#10;AAAAAAAAAAEAIAAAACIAAABkcnMvZG93bnJldi54bWxQSwECFAAUAAAACACHTuJABgwy4+EBAACk&#10;AwAADgAAAAAAAAABACAAAAAlAQAAZHJzL2Uyb0RvYy54bWxQSwUGAAAAAAYABgBZAQAAeAUAAAAA&#10;">
            <v:path arrowok="t"/>
            <v:fill on="f" focussize="0,0"/>
            <v:stroke color="#FF0000" joinstyle="round"/>
            <v:imagedata o:title=""/>
            <o:lock v:ext="edit" aspectratio="f"/>
          </v:line>
        </w:pict>
      </w:r>
      <w:r>
        <w:rPr>
          <w:rFonts w:hint="default" w:ascii="Times New Roman" w:hAnsi="Times New Roman" w:eastAsia="宋体" w:cs="Times New Roman"/>
          <w:snapToGrid w:val="0"/>
          <w:szCs w:val="24"/>
        </w:rPr>
        <w:pict>
          <v:line id="直接连接符 2" o:spid="_x0000_s2051" o:spt="20" style="position:absolute;left:0pt;flip:y;margin-left:18.25pt;margin-top:10.65pt;height:0.15pt;width:403.95pt;z-index:251658240;mso-width-relative:page;mso-height-relative:page;" filled="f" stroked="t" coordsize="21600,21600" o:gfxdata="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mpM+fV&#10;AAAACAEAAA8AAAAAAAAAAQAgAAAAIgAAAGRycy9kb3ducmV2LnhtbFBLAQIUABQAAAAIAIdO4kDl&#10;lhxX6gEAALIDAAAOAAAAAAAAAAEAIAAAACQBAABkcnMvZTJvRG9jLnhtbFBLBQYAAAAABgAGAFkB&#10;AACABQAAAAA=&#10;">
            <v:path arrowok="t"/>
            <v:fill on="f" focussize="0,0"/>
            <v:stroke weight="4.5pt" color="#FF0000" joinstyle="round"/>
            <v:imagedata o:title=""/>
            <o:lock v:ext="edit" aspectratio="f"/>
          </v:line>
        </w:pict>
      </w:r>
    </w:p>
    <w:p>
      <w:pPr>
        <w:keepNext w:val="0"/>
        <w:keepLines w:val="0"/>
        <w:pageBreakBefore w:val="0"/>
        <w:widowControl w:val="0"/>
        <w:suppressLineNumbers w:val="0"/>
        <w:autoSpaceDE w:val="0"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center"/>
        <w:textAlignment w:val="auto"/>
        <w:rPr>
          <w:rFonts w:ascii="Times New Roman" w:hAnsi="Times New Roman" w:eastAsia="方正小标宋_GBK" w:cs="Times New Roman"/>
          <w:b w:val="0"/>
          <w:bCs w:val="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autoSpaceDE w:val="0"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kern w:val="2"/>
          <w:sz w:val="44"/>
          <w:szCs w:val="44"/>
          <w:lang w:val="en-US" w:eastAsia="zh-CN" w:bidi="ar"/>
        </w:rPr>
      </w:pPr>
      <w:r>
        <w:rPr>
          <w:rFonts w:ascii="Times New Roman" w:hAnsi="Times New Roman" w:eastAsia="方正小标宋简体" w:cs="Times New Roman"/>
          <w:b w:val="0"/>
          <w:bCs w:val="0"/>
          <w:kern w:val="2"/>
          <w:sz w:val="44"/>
          <w:szCs w:val="44"/>
          <w:lang w:val="en-US" w:eastAsia="zh-CN" w:bidi="ar"/>
        </w:rPr>
        <w:t>转发国家禁毒办关于做好2025年禁种</w:t>
      </w:r>
    </w:p>
    <w:p>
      <w:pPr>
        <w:keepNext w:val="0"/>
        <w:keepLines w:val="0"/>
        <w:pageBreakBefore w:val="0"/>
        <w:widowControl w:val="0"/>
        <w:suppressLineNumbers w:val="0"/>
        <w:autoSpaceDE w:val="0"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kern w:val="2"/>
          <w:sz w:val="44"/>
          <w:szCs w:val="44"/>
          <w:lang w:val="en-US" w:eastAsia="zh-CN" w:bidi="ar"/>
        </w:rPr>
        <w:t>铲毒工作的通知</w:t>
      </w:r>
    </w:p>
    <w:p>
      <w:pPr>
        <w:pStyle w:val="36"/>
        <w:keepNext w:val="0"/>
        <w:keepLines w:val="0"/>
        <w:pageBreakBefore w:val="0"/>
        <w:widowControl w:val="0"/>
        <w:suppressLineNumbers w:val="0"/>
        <w:autoSpaceDE w:val="0"/>
        <w:snapToGrid w:val="0"/>
        <w:spacing w:line="620" w:lineRule="exact"/>
        <w:ind w:left="-210" w:leftChars="-100" w:right="-210" w:rightChars="-100" w:firstLine="0" w:firstLineChars="0"/>
        <w:textAlignment w:val="auto"/>
        <w:rPr>
          <w:rFonts w:ascii="Times New Roman" w:hAnsi="Times New Roman" w:eastAsia="宋体" w:cs="Times New Roman"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both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各市州禁毒委员会办公室：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620" w:lineRule="exact"/>
        <w:ind w:left="-210" w:leftChars="-100" w:right="-210" w:rightChars="-100" w:firstLine="640" w:firstLineChars="200"/>
        <w:jc w:val="both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近日，国家禁毒办传发了《关于做好</w:t>
      </w: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2025年禁种铲毒工作的通知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》（禁毒办传发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 w:bidi="ar"/>
        </w:rPr>
        <w:t>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2025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 w:bidi="ar"/>
        </w:rPr>
        <w:t>〕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12号，以下简称《通知》，附件1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），部署推进今年禁种铲毒工作。现将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 w:bidi="ar"/>
        </w:rPr>
        <w:t>《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通知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 w:bidi="ar"/>
        </w:rPr>
        <w:t>》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转发给你们，请迅速部署，抓好贯彻落实。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both"/>
        <w:textAlignment w:val="auto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   一、加强组织领导。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今年是十二届省委第32次常委会部署开展为期三年（2023-2025）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 w:bidi="ar"/>
        </w:rPr>
        <w:t>的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禁种铲毒专项行动的收官之年。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全省各级各部门要认真贯彻省委、省政府决策部署，结合国家禁毒办《通知》精神，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进一步提高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 w:bidi="ar"/>
        </w:rPr>
        <w:t>思想认识，依托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禁毒工作责任制、市县乡村“四级书记”抓禁毒工作机制，压实乡镇（街道）党委政府主体责任，强化重点整治，提升发现查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 w:bidi="ar"/>
        </w:rPr>
        <w:t>处、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综合治理能力，紧紧锚定“零种植”“零产量”工作目标，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推动全省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禁种铲毒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工作深入开展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N/>
        <w:bidi w:val="0"/>
        <w:adjustRightInd/>
        <w:spacing w:before="0" w:after="0" w:line="620" w:lineRule="exact"/>
        <w:ind w:left="-210" w:leftChars="-100" w:right="-210" w:rightChars="-100" w:firstLine="0"/>
        <w:textAlignment w:val="auto"/>
      </w:pPr>
      <w:r>
        <w:rPr>
          <w:rFonts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   二、落实落细工作措施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。各地要紧密结合当地实际，认真贯彻落实</w:t>
      </w:r>
      <w:r>
        <w:rPr>
          <w:rFonts w:ascii="仿宋_GB2312" w:hAnsi="仿宋_GB2312" w:eastAsia="仿宋_GB2312" w:cs="仿宋_GB2312"/>
          <w:color w:val="000000"/>
          <w:sz w:val="32"/>
        </w:rPr>
        <w:t>《湖南省整治非法种植毒品原植物问题专项行动方案》，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切实抓好《通知》各项措施落实。</w:t>
      </w:r>
      <w:r>
        <w:rPr>
          <w:rFonts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"/>
        </w:rPr>
        <w:t>一要集中力量攻坚全面查。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 w:bidi="ar"/>
        </w:rPr>
        <w:t>当前，适值罂粟出苗生长期。各地</w:t>
      </w: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要根据非法种植活动的规律特点和物候规律，打早打小打苗头，尽早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谋划</w:t>
      </w: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部署</w:t>
      </w:r>
      <w:r>
        <w:rPr>
          <w:rFonts w:ascii="Times New Roman" w:hAnsi="Times New Roman" w:eastAsia="仿宋" w:cs="Times New Roman"/>
          <w:kern w:val="2"/>
          <w:sz w:val="32"/>
          <w:szCs w:val="32"/>
          <w:lang w:eastAsia="zh-CN" w:bidi="ar"/>
        </w:rPr>
        <w:t>，牢牢把握工作主动权。要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以乡镇、街道为责任主体，组织发动村（社区）干部、村辅警、网格员、综治专干等各方力量，全方位无死角深入开展拉网式踏查。</w:t>
      </w:r>
      <w:r>
        <w:rPr>
          <w:rFonts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"/>
        </w:rPr>
        <w:t>二要运用科技精准查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。有条件的地方要盘活现有警用无人机资源，会同相关科研机构、技术公司开展航测技术研究，探索新型合作模式，提升识别能力，提高精准打击和监督指导力度。公安禁毒部门要充分运用“专业+机制+大数据”新型警务模式，加强执法打击，侦破一批非法种植毒品原植物特别是非法种植、贩卖大麻案件。</w:t>
      </w:r>
      <w:r>
        <w:rPr>
          <w:rFonts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"/>
        </w:rPr>
        <w:t>三要突出重点精准防。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对历年来非法种植的重点地区和重点人员进行建档分析，对历年来查处的非法种植毒品原植物案件情况进行全面梳理分析，全面排查重点县市区、重点乡镇、重点村（社区）、重点地块、重点人员，严格落实禁种铲毒工作责任制，系统治理，综合治理，严防非法种植毒品原植物问题反弹。  </w:t>
      </w:r>
    </w:p>
    <w:p>
      <w:pPr>
        <w:keepNext w:val="0"/>
        <w:keepLines w:val="0"/>
        <w:pageBreakBefore w:val="0"/>
        <w:widowControl w:val="0"/>
        <w:suppressLineNumbers w:val="0"/>
        <w:autoSpaceDE w:val="0"/>
        <w:snapToGrid w:val="0"/>
        <w:spacing w:before="0" w:beforeAutospacing="0" w:after="0" w:afterAutospacing="0" w:line="620" w:lineRule="exact"/>
        <w:ind w:left="-210" w:leftChars="-100" w:right="-210" w:rightChars="-100" w:firstLine="640" w:firstLineChars="200"/>
        <w:jc w:val="both"/>
        <w:textAlignment w:val="auto"/>
        <w:rPr>
          <w:rFonts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三、加强情况报送和信息录入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1月21日省禁毒办传发了第一批疑似非法种植点位，各地要抓紧核查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并于2月17日前将核查情况报省禁毒办。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各地要加强禁种铲毒信息录入工作，对办理的非法种植毒品原植物案件，要及时录入全国禁毒信息综合应用系统。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各地要加强对禁种铲毒形势的调查研究、经验做法的提炼和禁种铲毒成果的总结，于7月1日前报送</w:t>
      </w:r>
      <w:r>
        <w:rPr>
          <w:rFonts w:ascii="仿宋_GB2312" w:hAnsi="仿宋_GB2312" w:eastAsia="仿宋_GB2312" w:cs="仿宋_GB2312"/>
          <w:color w:val="000000"/>
          <w:sz w:val="32"/>
        </w:rPr>
        <w:t>整治非法种植毒品原植物问题三年专项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行动总结。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2025年国家禁毒办、省禁毒办将继续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卫星遥感和无人机航测工作，对领导不重视、工作措施不力、治理成效不好，非法种植毒品原植物问题出现反复、反弹，发生大面积非法种植，或非法种植问题点多面广的地区，省禁毒办将适时纳入重点整治范围。</w:t>
      </w:r>
    </w:p>
    <w:p>
      <w:pPr>
        <w:keepNext w:val="0"/>
        <w:keepLines w:val="0"/>
        <w:pageBreakBefore w:val="0"/>
        <w:widowControl w:val="0"/>
        <w:suppressLineNumbers w:val="0"/>
        <w:autoSpaceDE w:val="0"/>
        <w:snapToGrid w:val="0"/>
        <w:spacing w:before="0" w:beforeAutospacing="0" w:after="0" w:afterAutospacing="0" w:line="620" w:lineRule="exact"/>
        <w:ind w:left="-210" w:leftChars="-100" w:right="-210" w:rightChars="-10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相关情况请及时通过办公自动化邮箱报省禁毒办覃小蕊同志。</w:t>
      </w:r>
    </w:p>
    <w:p>
      <w:pPr>
        <w:pStyle w:val="36"/>
        <w:keepNext w:val="0"/>
        <w:keepLines w:val="0"/>
        <w:pageBreakBefore w:val="0"/>
        <w:widowControl w:val="0"/>
        <w:snapToGrid w:val="0"/>
        <w:spacing w:line="620" w:lineRule="exact"/>
        <w:ind w:left="-210" w:leftChars="-100" w:right="-210" w:rightChars="-100" w:firstLine="640" w:firstLineChars="200"/>
        <w:textAlignment w:val="auto"/>
        <w:rPr>
          <w:rFonts w:ascii="Times New Roman" w:hAnsi="Times New Roman" w:cs="Times New Roman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特此通知。</w:t>
      </w:r>
    </w:p>
    <w:p>
      <w:pPr>
        <w:pStyle w:val="36"/>
        <w:keepNext w:val="0"/>
        <w:keepLines w:val="0"/>
        <w:pageBreakBefore w:val="0"/>
        <w:widowControl w:val="0"/>
        <w:snapToGrid w:val="0"/>
        <w:spacing w:line="620" w:lineRule="exact"/>
        <w:ind w:left="-210" w:leftChars="-100" w:right="-210" w:rightChars="-100" w:firstLine="0" w:firstLineChars="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suppressLineNumbers w:val="0"/>
        <w:snapToGrid w:val="0"/>
        <w:spacing w:before="0" w:beforeAutospacing="0" w:after="0" w:afterAutospacing="0" w:line="620" w:lineRule="exact"/>
        <w:ind w:left="-210" w:leftChars="-100" w:right="-210" w:rightChars="-100" w:firstLine="640" w:firstLineChars="200"/>
        <w:jc w:val="both"/>
        <w:textAlignment w:val="auto"/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附件：1.关于做好2025年禁种铲毒工作的通知</w:t>
      </w:r>
    </w:p>
    <w:p>
      <w:pPr>
        <w:keepNext w:val="0"/>
        <w:keepLines w:val="0"/>
        <w:pageBreakBefore w:val="0"/>
        <w:widowControl w:val="0"/>
        <w:suppressLineNumbers w:val="0"/>
        <w:snapToGrid w:val="0"/>
        <w:spacing w:before="0" w:beforeAutospacing="0" w:after="0" w:afterAutospacing="0" w:line="620" w:lineRule="exact"/>
        <w:ind w:left="-210" w:leftChars="-100" w:right="-210" w:rightChars="-100" w:firstLine="0" w:firstLineChars="0"/>
        <w:jc w:val="both"/>
        <w:textAlignment w:val="auto"/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</w:pP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ascii="Times New Roman" w:hAnsi="Times New Roman" w:eastAsia="仿宋" w:cs="Times New Roman"/>
          <w:kern w:val="2"/>
          <w:sz w:val="32"/>
          <w:szCs w:val="32"/>
          <w:lang w:val="en-US" w:eastAsia="zh-CN" w:bidi="ar"/>
        </w:rPr>
        <w:t>2.湖南省整治非法种植毒品原植物专项行动方案</w:t>
      </w:r>
    </w:p>
    <w:p>
      <w:pPr>
        <w:pStyle w:val="36"/>
        <w:keepNext w:val="0"/>
        <w:keepLines w:val="0"/>
        <w:pageBreakBefore w:val="0"/>
        <w:widowControl w:val="0"/>
        <w:suppressLineNumbers w:val="0"/>
        <w:autoSpaceDE w:val="0"/>
        <w:snapToGrid w:val="0"/>
        <w:spacing w:line="620" w:lineRule="exact"/>
        <w:ind w:left="-210" w:leftChars="-100" w:right="-210" w:rightChars="-100" w:firstLine="0" w:firstLineChars="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</w:t>
      </w:r>
    </w:p>
    <w:p>
      <w:pPr>
        <w:pStyle w:val="36"/>
        <w:keepNext w:val="0"/>
        <w:keepLines w:val="0"/>
        <w:pageBreakBefore w:val="0"/>
        <w:widowControl w:val="0"/>
        <w:suppressLineNumbers w:val="0"/>
        <w:autoSpaceDE w:val="0"/>
        <w:snapToGrid w:val="0"/>
        <w:spacing w:line="620" w:lineRule="exact"/>
        <w:ind w:left="-210" w:leftChars="-100" w:right="-210" w:rightChars="-100" w:firstLine="0" w:firstLineChars="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36"/>
        <w:keepNext w:val="0"/>
        <w:keepLines w:val="0"/>
        <w:pageBreakBefore w:val="0"/>
        <w:widowControl w:val="0"/>
        <w:suppressLineNumbers w:val="0"/>
        <w:autoSpaceDE w:val="0"/>
        <w:snapToGrid w:val="0"/>
        <w:spacing w:line="620" w:lineRule="exact"/>
        <w:ind w:left="-210" w:leftChars="-100" w:right="-210" w:rightChars="-100" w:firstLine="0" w:firstLineChars="0"/>
        <w:jc w:val="center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                湖南省禁毒委员会办公室</w:t>
      </w:r>
    </w:p>
    <w:p>
      <w:pPr>
        <w:pStyle w:val="36"/>
        <w:keepNext w:val="0"/>
        <w:keepLines w:val="0"/>
        <w:pageBreakBefore w:val="0"/>
        <w:widowControl w:val="0"/>
        <w:suppressLineNumbers w:val="0"/>
        <w:autoSpaceDE w:val="0"/>
        <w:snapToGrid w:val="0"/>
        <w:spacing w:line="620" w:lineRule="exact"/>
        <w:ind w:left="-210" w:leftChars="-100" w:right="-210" w:rightChars="-100" w:firstLine="0" w:firstLineChars="0"/>
        <w:jc w:val="center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                202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1701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0"/>
  <w:drawingGridVerticalSpacing w:val="312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73596"/>
    <w:rsid w:val="5ABD51DF"/>
    <w:rsid w:val="6DFDD877"/>
    <w:rsid w:val="BE535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85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7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5">
    <w:name w:val="heading 2"/>
    <w:basedOn w:val="1"/>
    <w:next w:val="1"/>
    <w:link w:val="38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">
    <w:name w:val="heading 3"/>
    <w:basedOn w:val="1"/>
    <w:next w:val="1"/>
    <w:link w:val="39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">
    <w:name w:val="heading 4"/>
    <w:basedOn w:val="1"/>
    <w:next w:val="1"/>
    <w:link w:val="40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">
    <w:name w:val="heading 5"/>
    <w:basedOn w:val="1"/>
    <w:next w:val="1"/>
    <w:link w:val="41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">
    <w:name w:val="heading 6"/>
    <w:basedOn w:val="1"/>
    <w:next w:val="1"/>
    <w:link w:val="42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">
    <w:name w:val="heading 7"/>
    <w:basedOn w:val="1"/>
    <w:next w:val="1"/>
    <w:link w:val="43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">
    <w:name w:val="heading 8"/>
    <w:basedOn w:val="1"/>
    <w:next w:val="1"/>
    <w:link w:val="44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">
    <w:name w:val="heading 9"/>
    <w:basedOn w:val="1"/>
    <w:next w:val="1"/>
    <w:link w:val="45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2">
    <w:name w:val="Default Paragraph Font"/>
    <w:semiHidden/>
    <w:unhideWhenUsed/>
    <w:qFormat/>
    <w:uiPriority w:val="1"/>
    <w:rPr>
      <w:kern w:val="2"/>
    </w:rPr>
  </w:style>
  <w:style w:type="table" w:default="1" w:styleId="30">
    <w:name w:val="Normal Table"/>
    <w:semiHidden/>
    <w:unhideWhenUsed/>
    <w:qFormat/>
    <w:uiPriority w:val="99"/>
    <w:rPr>
      <w:kern w:val="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720" w:firstLineChars="257"/>
    </w:pPr>
    <w:rPr>
      <w:rFonts w:ascii="Calibri" w:hAnsi="Calibri" w:cs="Times New Roman"/>
      <w:kern w:val="0"/>
      <w:sz w:val="20"/>
    </w:rPr>
  </w:style>
  <w:style w:type="paragraph" w:styleId="13">
    <w:name w:val="toc 7"/>
    <w:basedOn w:val="1"/>
    <w:next w:val="1"/>
    <w:unhideWhenUsed/>
    <w:qFormat/>
    <w:uiPriority w:val="39"/>
    <w:pPr>
      <w:spacing w:after="57"/>
      <w:ind w:left="1701" w:right="0" w:firstLine="0"/>
    </w:pPr>
    <w:rPr>
      <w:kern w:val="2"/>
    </w:rPr>
  </w:style>
  <w:style w:type="paragraph" w:styleId="14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5">
    <w:name w:val="toc 5"/>
    <w:basedOn w:val="1"/>
    <w:next w:val="1"/>
    <w:unhideWhenUsed/>
    <w:qFormat/>
    <w:uiPriority w:val="39"/>
    <w:pPr>
      <w:spacing w:after="57"/>
      <w:ind w:left="1134" w:right="0" w:firstLine="0"/>
    </w:pPr>
    <w:rPr>
      <w:kern w:val="2"/>
    </w:rPr>
  </w:style>
  <w:style w:type="paragraph" w:styleId="16">
    <w:name w:val="toc 3"/>
    <w:basedOn w:val="1"/>
    <w:next w:val="1"/>
    <w:unhideWhenUsed/>
    <w:qFormat/>
    <w:uiPriority w:val="39"/>
    <w:pPr>
      <w:spacing w:after="57"/>
      <w:ind w:left="567" w:right="0" w:firstLine="0"/>
    </w:pPr>
    <w:rPr>
      <w:kern w:val="2"/>
    </w:rPr>
  </w:style>
  <w:style w:type="paragraph" w:styleId="17">
    <w:name w:val="toc 8"/>
    <w:basedOn w:val="1"/>
    <w:next w:val="1"/>
    <w:unhideWhenUsed/>
    <w:qFormat/>
    <w:uiPriority w:val="39"/>
    <w:pPr>
      <w:spacing w:after="57"/>
      <w:ind w:left="1984" w:right="0" w:firstLine="0"/>
    </w:pPr>
    <w:rPr>
      <w:kern w:val="2"/>
    </w:rPr>
  </w:style>
  <w:style w:type="paragraph" w:styleId="18">
    <w:name w:val="endnote text"/>
    <w:basedOn w:val="1"/>
    <w:link w:val="183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footer"/>
    <w:basedOn w:val="1"/>
    <w:link w:val="56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  <w:rPr>
      <w:kern w:val="2"/>
    </w:rPr>
  </w:style>
  <w:style w:type="paragraph" w:styleId="20">
    <w:name w:val="header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  <w:rPr>
      <w:kern w:val="2"/>
    </w:rPr>
  </w:style>
  <w:style w:type="paragraph" w:styleId="21">
    <w:name w:val="toc 1"/>
    <w:basedOn w:val="1"/>
    <w:next w:val="1"/>
    <w:unhideWhenUsed/>
    <w:qFormat/>
    <w:uiPriority w:val="39"/>
    <w:pPr>
      <w:spacing w:after="57"/>
      <w:ind w:left="0" w:right="0" w:firstLine="0"/>
    </w:pPr>
    <w:rPr>
      <w:kern w:val="2"/>
    </w:rPr>
  </w:style>
  <w:style w:type="paragraph" w:styleId="22">
    <w:name w:val="toc 4"/>
    <w:basedOn w:val="1"/>
    <w:next w:val="1"/>
    <w:unhideWhenUsed/>
    <w:qFormat/>
    <w:uiPriority w:val="39"/>
    <w:pPr>
      <w:spacing w:after="57"/>
      <w:ind w:left="850" w:right="0" w:firstLine="0"/>
    </w:pPr>
    <w:rPr>
      <w:kern w:val="2"/>
    </w:rPr>
  </w:style>
  <w:style w:type="paragraph" w:styleId="23">
    <w:name w:val="Subtitle"/>
    <w:basedOn w:val="1"/>
    <w:next w:val="1"/>
    <w:link w:val="49"/>
    <w:qFormat/>
    <w:uiPriority w:val="11"/>
    <w:pPr>
      <w:spacing w:before="200" w:after="200"/>
    </w:pPr>
    <w:rPr>
      <w:sz w:val="24"/>
      <w:szCs w:val="24"/>
    </w:rPr>
  </w:style>
  <w:style w:type="paragraph" w:styleId="24">
    <w:name w:val="footnote text"/>
    <w:basedOn w:val="1"/>
    <w:link w:val="182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 w:right="0" w:firstLine="0"/>
    </w:pPr>
    <w:rPr>
      <w:kern w:val="2"/>
    </w:rPr>
  </w:style>
  <w:style w:type="paragraph" w:styleId="26">
    <w:name w:val="table of figures"/>
    <w:basedOn w:val="1"/>
    <w:next w:val="1"/>
    <w:unhideWhenUsed/>
    <w:qFormat/>
    <w:uiPriority w:val="99"/>
    <w:pPr>
      <w:spacing w:after="0" w:afterAutospacing="0"/>
    </w:pPr>
    <w:rPr>
      <w:kern w:val="2"/>
    </w:r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 w:right="0" w:firstLine="0"/>
    </w:pPr>
    <w:rPr>
      <w:kern w:val="2"/>
    </w:rPr>
  </w:style>
  <w:style w:type="paragraph" w:styleId="28">
    <w:name w:val="toc 9"/>
    <w:basedOn w:val="1"/>
    <w:next w:val="1"/>
    <w:unhideWhenUsed/>
    <w:qFormat/>
    <w:uiPriority w:val="39"/>
    <w:pPr>
      <w:spacing w:after="57"/>
      <w:ind w:left="2268" w:right="0" w:firstLine="0"/>
    </w:pPr>
    <w:rPr>
      <w:kern w:val="2"/>
    </w:rPr>
  </w:style>
  <w:style w:type="paragraph" w:styleId="29">
    <w:name w:val="Title"/>
    <w:basedOn w:val="1"/>
    <w:next w:val="1"/>
    <w:link w:val="48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qFormat/>
    <w:uiPriority w:val="59"/>
    <w:pPr>
      <w:spacing w:after="0" w:line="240" w:lineRule="auto"/>
    </w:pPr>
    <w:rPr>
      <w:kern w:val="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3">
    <w:name w:val="endnote reference"/>
    <w:semiHidden/>
    <w:unhideWhenUsed/>
    <w:qFormat/>
    <w:uiPriority w:val="99"/>
    <w:rPr>
      <w:vertAlign w:val="superscript"/>
    </w:rPr>
  </w:style>
  <w:style w:type="character" w:styleId="34">
    <w:name w:val="Hyperlink"/>
    <w:unhideWhenUsed/>
    <w:qFormat/>
    <w:uiPriority w:val="99"/>
    <w:rPr>
      <w:color w:val="0000FF" w:themeColor="hyperlink"/>
      <w:u w:val="single"/>
    </w:rPr>
  </w:style>
  <w:style w:type="character" w:styleId="35">
    <w:name w:val="footnote reference"/>
    <w:unhideWhenUsed/>
    <w:qFormat/>
    <w:uiPriority w:val="99"/>
    <w:rPr>
      <w:vertAlign w:val="superscript"/>
    </w:rPr>
  </w:style>
  <w:style w:type="paragraph" w:customStyle="1" w:styleId="36">
    <w:name w:val="正文首行缩进 2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0"/>
      <w:sz w:val="20"/>
      <w:szCs w:val="20"/>
      <w:lang w:val="en-US" w:eastAsia="zh-CN" w:bidi="ar"/>
    </w:rPr>
  </w:style>
  <w:style w:type="character" w:customStyle="1" w:styleId="37">
    <w:name w:val="Heading 1 Char"/>
    <w:link w:val="4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8">
    <w:name w:val="Heading 2 Char"/>
    <w:link w:val="5"/>
    <w:qFormat/>
    <w:uiPriority w:val="9"/>
    <w:rPr>
      <w:rFonts w:ascii="Arial" w:hAnsi="Arial" w:eastAsia="Arial" w:cs="Arial"/>
      <w:sz w:val="34"/>
    </w:rPr>
  </w:style>
  <w:style w:type="character" w:customStyle="1" w:styleId="39">
    <w:name w:val="Heading 3 Char"/>
    <w:link w:val="6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0">
    <w:name w:val="Heading 4 Char"/>
    <w:link w:val="7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1">
    <w:name w:val="Heading 5 Char"/>
    <w:link w:val="8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2">
    <w:name w:val="Heading 6 Char"/>
    <w:link w:val="9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3">
    <w:name w:val="Heading 7 Char"/>
    <w:link w:val="10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4">
    <w:name w:val="Heading 8 Char"/>
    <w:link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5">
    <w:name w:val="Heading 9 Char"/>
    <w:link w:val="12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6">
    <w:name w:val="List Paragraph"/>
    <w:basedOn w:val="1"/>
    <w:qFormat/>
    <w:uiPriority w:val="34"/>
    <w:pPr>
      <w:ind w:left="720"/>
      <w:contextualSpacing/>
    </w:pPr>
    <w:rPr>
      <w:kern w:val="2"/>
    </w:rPr>
  </w:style>
  <w:style w:type="paragraph" w:styleId="47">
    <w:name w:val="No Spacing"/>
    <w:qFormat/>
    <w:uiPriority w:val="1"/>
    <w:pPr>
      <w:spacing w:before="0" w:after="0" w:line="240" w:lineRule="auto"/>
    </w:pPr>
    <w:rPr>
      <w:rFonts w:hint="default" w:ascii="Calibri" w:hAnsi="Calibri" w:eastAsia="宋体" w:cs="Times New Roman"/>
      <w:kern w:val="2"/>
    </w:rPr>
  </w:style>
  <w:style w:type="character" w:customStyle="1" w:styleId="48">
    <w:name w:val="Title Char"/>
    <w:link w:val="29"/>
    <w:qFormat/>
    <w:uiPriority w:val="10"/>
    <w:rPr>
      <w:sz w:val="48"/>
      <w:szCs w:val="48"/>
    </w:rPr>
  </w:style>
  <w:style w:type="character" w:customStyle="1" w:styleId="49">
    <w:name w:val="Subtitle Char"/>
    <w:link w:val="23"/>
    <w:qFormat/>
    <w:uiPriority w:val="11"/>
    <w:rPr>
      <w:sz w:val="24"/>
      <w:szCs w:val="24"/>
    </w:rPr>
  </w:style>
  <w:style w:type="paragraph" w:styleId="50">
    <w:name w:val="Quote"/>
    <w:basedOn w:val="1"/>
    <w:next w:val="1"/>
    <w:link w:val="51"/>
    <w:qFormat/>
    <w:uiPriority w:val="29"/>
    <w:pPr>
      <w:ind w:left="720" w:right="720"/>
    </w:pPr>
    <w:rPr>
      <w:i/>
    </w:rPr>
  </w:style>
  <w:style w:type="character" w:customStyle="1" w:styleId="51">
    <w:name w:val="Quote Char"/>
    <w:link w:val="50"/>
    <w:qFormat/>
    <w:uiPriority w:val="29"/>
    <w:rPr>
      <w:i/>
    </w:rPr>
  </w:style>
  <w:style w:type="paragraph" w:styleId="52">
    <w:name w:val="Intense Quote"/>
    <w:basedOn w:val="1"/>
    <w:next w:val="1"/>
    <w:link w:val="5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3">
    <w:name w:val="Intense Quote Char"/>
    <w:link w:val="52"/>
    <w:qFormat/>
    <w:uiPriority w:val="30"/>
    <w:rPr>
      <w:i/>
    </w:rPr>
  </w:style>
  <w:style w:type="character" w:customStyle="1" w:styleId="54">
    <w:name w:val="Header Char"/>
    <w:link w:val="20"/>
    <w:qFormat/>
    <w:uiPriority w:val="99"/>
    <w:rPr>
      <w:kern w:val="2"/>
    </w:rPr>
  </w:style>
  <w:style w:type="character" w:customStyle="1" w:styleId="55">
    <w:name w:val="Footer Char"/>
    <w:link w:val="19"/>
    <w:qFormat/>
    <w:uiPriority w:val="99"/>
    <w:rPr>
      <w:kern w:val="2"/>
    </w:rPr>
  </w:style>
  <w:style w:type="character" w:customStyle="1" w:styleId="56">
    <w:name w:val="Caption Char"/>
    <w:link w:val="19"/>
    <w:qFormat/>
    <w:uiPriority w:val="99"/>
    <w:rPr>
      <w:kern w:val="2"/>
    </w:rPr>
  </w:style>
  <w:style w:type="table" w:customStyle="1" w:styleId="57">
    <w:name w:val="Table Grid Light"/>
    <w:qFormat/>
    <w:uiPriority w:val="59"/>
    <w:pPr>
      <w:spacing w:after="0" w:line="240" w:lineRule="auto"/>
    </w:pPr>
    <w:rPr>
      <w:kern w:val="2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Plain Table 1"/>
    <w:qFormat/>
    <w:uiPriority w:val="59"/>
    <w:pPr>
      <w:spacing w:after="0" w:line="240" w:lineRule="auto"/>
    </w:pPr>
    <w:rPr>
      <w:kern w:val="2"/>
    </w:r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2"/>
    <w:qFormat/>
    <w:uiPriority w:val="59"/>
    <w:pPr>
      <w:spacing w:after="0" w:line="240" w:lineRule="auto"/>
    </w:pPr>
    <w:rPr>
      <w:kern w:val="2"/>
    </w:r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0">
    <w:name w:val="Plain Table 3"/>
    <w:qFormat/>
    <w:uiPriority w:val="99"/>
    <w:pPr>
      <w:spacing w:after="0" w:line="240" w:lineRule="auto"/>
    </w:pPr>
    <w:rPr>
      <w:kern w:val="2"/>
    </w:r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4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Plain Table 5"/>
    <w:qFormat/>
    <w:uiPriority w:val="99"/>
    <w:pPr>
      <w:spacing w:after="0" w:line="240" w:lineRule="auto"/>
    </w:pPr>
    <w:rPr>
      <w:kern w:val="2"/>
    </w:r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Grid Table 1 Light"/>
    <w:qFormat/>
    <w:uiPriority w:val="99"/>
    <w:pPr>
      <w:spacing w:after="0" w:line="240" w:lineRule="auto"/>
    </w:pPr>
    <w:rPr>
      <w:kern w:val="2"/>
    </w:r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4">
    <w:name w:val="Grid Table 1 Light - Accent 1"/>
    <w:qFormat/>
    <w:uiPriority w:val="99"/>
    <w:pPr>
      <w:spacing w:after="0" w:line="240" w:lineRule="auto"/>
    </w:pPr>
    <w:rPr>
      <w:kern w:val="2"/>
    </w:r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5">
    <w:name w:val="Grid Table 1 Light - Accent 2"/>
    <w:qFormat/>
    <w:uiPriority w:val="99"/>
    <w:pPr>
      <w:spacing w:after="0" w:line="240" w:lineRule="auto"/>
    </w:pPr>
    <w:rPr>
      <w:kern w:val="2"/>
    </w:r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6">
    <w:name w:val="Grid Table 1 Light - Accent 3"/>
    <w:qFormat/>
    <w:uiPriority w:val="99"/>
    <w:pPr>
      <w:spacing w:after="0" w:line="240" w:lineRule="auto"/>
    </w:pPr>
    <w:rPr>
      <w:kern w:val="2"/>
    </w:r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7">
    <w:name w:val="Grid Table 1 Light - Accent 4"/>
    <w:qFormat/>
    <w:uiPriority w:val="99"/>
    <w:pPr>
      <w:spacing w:after="0" w:line="240" w:lineRule="auto"/>
    </w:pPr>
    <w:rPr>
      <w:kern w:val="2"/>
    </w:r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8">
    <w:name w:val="Grid Table 1 Light - Accent 5"/>
    <w:qFormat/>
    <w:uiPriority w:val="99"/>
    <w:pPr>
      <w:spacing w:after="0" w:line="240" w:lineRule="auto"/>
    </w:pPr>
    <w:rPr>
      <w:kern w:val="2"/>
    </w:r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9">
    <w:name w:val="Grid Table 1 Light - Accent 6"/>
    <w:qFormat/>
    <w:uiPriority w:val="99"/>
    <w:pPr>
      <w:spacing w:after="0" w:line="240" w:lineRule="auto"/>
    </w:pPr>
    <w:rPr>
      <w:kern w:val="2"/>
    </w:r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0">
    <w:name w:val="Grid Table 2"/>
    <w:qFormat/>
    <w:uiPriority w:val="99"/>
    <w:pPr>
      <w:spacing w:after="0" w:line="240" w:lineRule="auto"/>
    </w:pPr>
    <w:rPr>
      <w:kern w:val="2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1">
    <w:name w:val="Grid Table 2 - Accent 1"/>
    <w:qFormat/>
    <w:uiPriority w:val="99"/>
    <w:pPr>
      <w:spacing w:after="0" w:line="240" w:lineRule="auto"/>
    </w:pPr>
    <w:rPr>
      <w:kern w:val="2"/>
    </w:r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2">
    <w:name w:val="Grid Table 2 - Accent 2"/>
    <w:qFormat/>
    <w:uiPriority w:val="99"/>
    <w:pPr>
      <w:spacing w:after="0" w:line="240" w:lineRule="auto"/>
    </w:pPr>
    <w:rPr>
      <w:kern w:val="2"/>
    </w:r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3">
    <w:name w:val="Grid Table 2 - Accent 3"/>
    <w:qFormat/>
    <w:uiPriority w:val="99"/>
    <w:pPr>
      <w:spacing w:after="0" w:line="240" w:lineRule="auto"/>
    </w:pPr>
    <w:rPr>
      <w:kern w:val="2"/>
    </w:r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4">
    <w:name w:val="Grid Table 2 - Accent 4"/>
    <w:qFormat/>
    <w:uiPriority w:val="99"/>
    <w:pPr>
      <w:spacing w:after="0" w:line="240" w:lineRule="auto"/>
    </w:pPr>
    <w:rPr>
      <w:kern w:val="2"/>
    </w:r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5">
    <w:name w:val="Grid Table 2 - Accent 5"/>
    <w:qFormat/>
    <w:uiPriority w:val="99"/>
    <w:pPr>
      <w:spacing w:after="0" w:line="240" w:lineRule="auto"/>
    </w:pPr>
    <w:rPr>
      <w:kern w:val="2"/>
    </w:r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6">
    <w:name w:val="Grid Table 2 - Accent 6"/>
    <w:qFormat/>
    <w:uiPriority w:val="99"/>
    <w:pPr>
      <w:spacing w:after="0" w:line="240" w:lineRule="auto"/>
    </w:pPr>
    <w:rPr>
      <w:kern w:val="2"/>
    </w:r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7">
    <w:name w:val="Grid Table 3"/>
    <w:qFormat/>
    <w:uiPriority w:val="99"/>
    <w:pPr>
      <w:spacing w:after="0" w:line="240" w:lineRule="auto"/>
    </w:pPr>
    <w:rPr>
      <w:kern w:val="2"/>
    </w:r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3 - Accent 1"/>
    <w:qFormat/>
    <w:uiPriority w:val="99"/>
    <w:pPr>
      <w:spacing w:after="0" w:line="240" w:lineRule="auto"/>
    </w:pPr>
    <w:rPr>
      <w:kern w:val="2"/>
    </w:r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3 - Accent 2"/>
    <w:qFormat/>
    <w:uiPriority w:val="99"/>
    <w:pPr>
      <w:spacing w:after="0" w:line="240" w:lineRule="auto"/>
    </w:pPr>
    <w:rPr>
      <w:kern w:val="2"/>
    </w:r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3 - Accent 3"/>
    <w:qFormat/>
    <w:uiPriority w:val="99"/>
    <w:pPr>
      <w:spacing w:after="0" w:line="240" w:lineRule="auto"/>
    </w:pPr>
    <w:rPr>
      <w:kern w:val="2"/>
    </w:r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3 - Accent 4"/>
    <w:qFormat/>
    <w:uiPriority w:val="99"/>
    <w:pPr>
      <w:spacing w:after="0" w:line="240" w:lineRule="auto"/>
    </w:pPr>
    <w:rPr>
      <w:kern w:val="2"/>
    </w:r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3 - Accent 5"/>
    <w:qFormat/>
    <w:uiPriority w:val="99"/>
    <w:pPr>
      <w:spacing w:after="0" w:line="240" w:lineRule="auto"/>
    </w:pPr>
    <w:rPr>
      <w:kern w:val="2"/>
    </w:r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3 - Accent 6"/>
    <w:qFormat/>
    <w:uiPriority w:val="99"/>
    <w:pPr>
      <w:spacing w:after="0" w:line="240" w:lineRule="auto"/>
    </w:pPr>
    <w:rPr>
      <w:kern w:val="2"/>
    </w:r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4"/>
    <w:qFormat/>
    <w:uiPriority w:val="59"/>
    <w:pPr>
      <w:spacing w:after="0" w:line="240" w:lineRule="auto"/>
    </w:pPr>
    <w:rPr>
      <w:kern w:val="2"/>
    </w:r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4 - Accent 1"/>
    <w:qFormat/>
    <w:uiPriority w:val="59"/>
    <w:pPr>
      <w:spacing w:after="0" w:line="240" w:lineRule="auto"/>
    </w:pPr>
    <w:rPr>
      <w:kern w:val="2"/>
    </w:r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6">
    <w:name w:val="Grid Table 4 - Accent 2"/>
    <w:qFormat/>
    <w:uiPriority w:val="59"/>
    <w:pPr>
      <w:spacing w:after="0" w:line="240" w:lineRule="auto"/>
    </w:pPr>
    <w:rPr>
      <w:kern w:val="2"/>
    </w:r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4 - Accent 3"/>
    <w:qFormat/>
    <w:uiPriority w:val="59"/>
    <w:pPr>
      <w:spacing w:after="0" w:line="240" w:lineRule="auto"/>
    </w:pPr>
    <w:rPr>
      <w:kern w:val="2"/>
    </w:r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4 - Accent 4"/>
    <w:qFormat/>
    <w:uiPriority w:val="59"/>
    <w:pPr>
      <w:spacing w:after="0" w:line="240" w:lineRule="auto"/>
    </w:pPr>
    <w:rPr>
      <w:kern w:val="2"/>
    </w:r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4 - Accent 5"/>
    <w:qFormat/>
    <w:uiPriority w:val="59"/>
    <w:pPr>
      <w:spacing w:after="0" w:line="240" w:lineRule="auto"/>
    </w:pPr>
    <w:rPr>
      <w:kern w:val="2"/>
    </w:r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4 - Accent 6"/>
    <w:qFormat/>
    <w:uiPriority w:val="59"/>
    <w:pPr>
      <w:spacing w:after="0" w:line="240" w:lineRule="auto"/>
    </w:pPr>
    <w:rPr>
      <w:kern w:val="2"/>
    </w:r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5 Dark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2">
    <w:name w:val="Grid Table 5 Dark- Accent 1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3">
    <w:name w:val="Grid Table 5 Dark - Accent 2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4">
    <w:name w:val="Grid Table 5 Dark - Accent 3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5">
    <w:name w:val="Grid Table 5 Dark- Accent 4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6">
    <w:name w:val="Grid Table 5 Dark - Accent 5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7">
    <w:name w:val="Grid Table 5 Dark - Accent 6"/>
    <w:qFormat/>
    <w:uiPriority w:val="99"/>
    <w:pPr>
      <w:spacing w:after="0" w:line="240" w:lineRule="auto"/>
    </w:pPr>
    <w:rPr>
      <w:kern w:val="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8">
    <w:name w:val="Grid Table 6 Colorful"/>
    <w:qFormat/>
    <w:uiPriority w:val="99"/>
    <w:pPr>
      <w:spacing w:after="0" w:line="240" w:lineRule="auto"/>
    </w:pPr>
    <w:rPr>
      <w:kern w:val="2"/>
    </w:r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9">
    <w:name w:val="Grid Table 6 Colorful - Accent 1"/>
    <w:qFormat/>
    <w:uiPriority w:val="99"/>
    <w:pPr>
      <w:spacing w:after="0" w:line="240" w:lineRule="auto"/>
    </w:pPr>
    <w:rPr>
      <w:kern w:val="2"/>
    </w:r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0">
    <w:name w:val="Grid Table 6 Colorful - Accent 2"/>
    <w:qFormat/>
    <w:uiPriority w:val="99"/>
    <w:pPr>
      <w:spacing w:after="0" w:line="240" w:lineRule="auto"/>
    </w:pPr>
    <w:rPr>
      <w:kern w:val="2"/>
    </w:r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1">
    <w:name w:val="Grid Table 6 Colorful - Accent 3"/>
    <w:qFormat/>
    <w:uiPriority w:val="99"/>
    <w:pPr>
      <w:spacing w:after="0" w:line="240" w:lineRule="auto"/>
    </w:pPr>
    <w:rPr>
      <w:kern w:val="2"/>
    </w:r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2">
    <w:name w:val="Grid Table 6 Colorful - Accent 4"/>
    <w:qFormat/>
    <w:uiPriority w:val="99"/>
    <w:pPr>
      <w:spacing w:after="0" w:line="240" w:lineRule="auto"/>
    </w:pPr>
    <w:rPr>
      <w:kern w:val="2"/>
    </w:r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3">
    <w:name w:val="Grid Table 6 Colorful - Accent 5"/>
    <w:qFormat/>
    <w:uiPriority w:val="99"/>
    <w:pPr>
      <w:spacing w:after="0" w:line="240" w:lineRule="auto"/>
    </w:pPr>
    <w:rPr>
      <w:kern w:val="2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4">
    <w:name w:val="Grid Table 6 Colorful - Accent 6"/>
    <w:qFormat/>
    <w:uiPriority w:val="99"/>
    <w:pPr>
      <w:spacing w:after="0" w:line="240" w:lineRule="auto"/>
    </w:pPr>
    <w:rPr>
      <w:kern w:val="2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5">
    <w:name w:val="Grid Table 7 Colorful"/>
    <w:qFormat/>
    <w:uiPriority w:val="99"/>
    <w:pPr>
      <w:spacing w:after="0" w:line="240" w:lineRule="auto"/>
    </w:pPr>
    <w:rPr>
      <w:kern w:val="2"/>
    </w:r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6">
    <w:name w:val="Grid Table 7 Colorful - Accent 1"/>
    <w:qFormat/>
    <w:uiPriority w:val="99"/>
    <w:pPr>
      <w:spacing w:after="0" w:line="240" w:lineRule="auto"/>
    </w:pPr>
    <w:rPr>
      <w:kern w:val="2"/>
    </w:r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7">
    <w:name w:val="Grid Table 7 Colorful - Accent 2"/>
    <w:qFormat/>
    <w:uiPriority w:val="99"/>
    <w:pPr>
      <w:spacing w:after="0" w:line="240" w:lineRule="auto"/>
    </w:pPr>
    <w:rPr>
      <w:kern w:val="2"/>
    </w:r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8">
    <w:name w:val="Grid Table 7 Colorful - Accent 3"/>
    <w:qFormat/>
    <w:uiPriority w:val="99"/>
    <w:pPr>
      <w:spacing w:after="0" w:line="240" w:lineRule="auto"/>
    </w:pPr>
    <w:rPr>
      <w:kern w:val="2"/>
    </w:r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9">
    <w:name w:val="Grid Table 7 Colorful - Accent 4"/>
    <w:qFormat/>
    <w:uiPriority w:val="99"/>
    <w:pPr>
      <w:spacing w:after="0" w:line="240" w:lineRule="auto"/>
    </w:pPr>
    <w:rPr>
      <w:kern w:val="2"/>
    </w:r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10">
    <w:name w:val="Grid Table 7 Colorful - Accent 5"/>
    <w:qFormat/>
    <w:uiPriority w:val="99"/>
    <w:pPr>
      <w:spacing w:after="0" w:line="240" w:lineRule="auto"/>
    </w:pPr>
    <w:rPr>
      <w:kern w:val="2"/>
    </w:r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11">
    <w:name w:val="Grid Table 7 Colorful - Accent 6"/>
    <w:qFormat/>
    <w:uiPriority w:val="99"/>
    <w:pPr>
      <w:spacing w:after="0" w:line="240" w:lineRule="auto"/>
    </w:pPr>
    <w:rPr>
      <w:kern w:val="2"/>
    </w:r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2">
    <w:name w:val="List Table 1 Light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3">
    <w:name w:val="List Table 1 Light - Accent 1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4">
    <w:name w:val="List Table 1 Light - Accent 2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5">
    <w:name w:val="List Table 1 Light - Accent 3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6">
    <w:name w:val="List Table 1 Light - Accent 4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7">
    <w:name w:val="List Table 1 Light - Accent 5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8">
    <w:name w:val="List Table 1 Light - Accent 6"/>
    <w:qFormat/>
    <w:uiPriority w:val="99"/>
    <w:pPr>
      <w:spacing w:after="0" w:line="240" w:lineRule="auto"/>
    </w:pPr>
    <w:rPr>
      <w:kern w:val="2"/>
    </w:r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9">
    <w:name w:val="List Table 2"/>
    <w:qFormat/>
    <w:uiPriority w:val="99"/>
    <w:pPr>
      <w:spacing w:after="0" w:line="240" w:lineRule="auto"/>
    </w:pPr>
    <w:rPr>
      <w:kern w:val="2"/>
    </w:r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2 - Accent 1"/>
    <w:qFormat/>
    <w:uiPriority w:val="99"/>
    <w:pPr>
      <w:spacing w:after="0" w:line="240" w:lineRule="auto"/>
    </w:pPr>
    <w:rPr>
      <w:kern w:val="2"/>
    </w:r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2 - Accent 2"/>
    <w:qFormat/>
    <w:uiPriority w:val="99"/>
    <w:pPr>
      <w:spacing w:after="0" w:line="240" w:lineRule="auto"/>
    </w:pPr>
    <w:rPr>
      <w:kern w:val="2"/>
    </w:r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2 - Accent 3"/>
    <w:qFormat/>
    <w:uiPriority w:val="99"/>
    <w:pPr>
      <w:spacing w:after="0" w:line="240" w:lineRule="auto"/>
    </w:pPr>
    <w:rPr>
      <w:kern w:val="2"/>
    </w:r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2 - Accent 4"/>
    <w:qFormat/>
    <w:uiPriority w:val="99"/>
    <w:pPr>
      <w:spacing w:after="0" w:line="240" w:lineRule="auto"/>
    </w:pPr>
    <w:rPr>
      <w:kern w:val="2"/>
    </w:r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2 - Accent 5"/>
    <w:qFormat/>
    <w:uiPriority w:val="99"/>
    <w:pPr>
      <w:spacing w:after="0" w:line="240" w:lineRule="auto"/>
    </w:pPr>
    <w:rPr>
      <w:kern w:val="2"/>
    </w:r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2 - Accent 6"/>
    <w:qFormat/>
    <w:uiPriority w:val="99"/>
    <w:pPr>
      <w:spacing w:after="0" w:line="240" w:lineRule="auto"/>
    </w:pPr>
    <w:rPr>
      <w:kern w:val="2"/>
    </w:r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3"/>
    <w:qFormat/>
    <w:uiPriority w:val="99"/>
    <w:pPr>
      <w:spacing w:after="0" w:line="240" w:lineRule="auto"/>
    </w:pPr>
    <w:rPr>
      <w:kern w:val="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7">
    <w:name w:val="List Table 3 - Accent 1"/>
    <w:qFormat/>
    <w:uiPriority w:val="99"/>
    <w:pPr>
      <w:spacing w:after="0" w:line="240" w:lineRule="auto"/>
    </w:pPr>
    <w:rPr>
      <w:kern w:val="2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8">
    <w:name w:val="List Table 3 - Accent 2"/>
    <w:qFormat/>
    <w:uiPriority w:val="99"/>
    <w:pPr>
      <w:spacing w:after="0" w:line="240" w:lineRule="auto"/>
    </w:pPr>
    <w:rPr>
      <w:kern w:val="2"/>
    </w:r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9">
    <w:name w:val="List Table 3 - Accent 3"/>
    <w:qFormat/>
    <w:uiPriority w:val="99"/>
    <w:pPr>
      <w:spacing w:after="0" w:line="240" w:lineRule="auto"/>
    </w:pPr>
    <w:rPr>
      <w:kern w:val="2"/>
    </w:r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0">
    <w:name w:val="List Table 3 - Accent 4"/>
    <w:qFormat/>
    <w:uiPriority w:val="99"/>
    <w:pPr>
      <w:spacing w:after="0" w:line="240" w:lineRule="auto"/>
    </w:pPr>
    <w:rPr>
      <w:kern w:val="2"/>
    </w:r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1">
    <w:name w:val="List Table 3 - Accent 5"/>
    <w:qFormat/>
    <w:uiPriority w:val="99"/>
    <w:pPr>
      <w:spacing w:after="0" w:line="240" w:lineRule="auto"/>
    </w:pPr>
    <w:rPr>
      <w:kern w:val="2"/>
    </w:r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2">
    <w:name w:val="List Table 3 - Accent 6"/>
    <w:qFormat/>
    <w:uiPriority w:val="99"/>
    <w:pPr>
      <w:spacing w:after="0" w:line="240" w:lineRule="auto"/>
    </w:pPr>
    <w:rPr>
      <w:kern w:val="2"/>
    </w:r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3">
    <w:name w:val="List Table 4"/>
    <w:qFormat/>
    <w:uiPriority w:val="99"/>
    <w:pPr>
      <w:spacing w:after="0" w:line="240" w:lineRule="auto"/>
    </w:pPr>
    <w:rPr>
      <w:kern w:val="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4">
    <w:name w:val="List Table 4 - Accent 1"/>
    <w:qFormat/>
    <w:uiPriority w:val="99"/>
    <w:pPr>
      <w:spacing w:after="0" w:line="240" w:lineRule="auto"/>
    </w:pPr>
    <w:rPr>
      <w:kern w:val="2"/>
    </w:r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5">
    <w:name w:val="List Table 4 - Accent 2"/>
    <w:qFormat/>
    <w:uiPriority w:val="99"/>
    <w:pPr>
      <w:spacing w:after="0" w:line="240" w:lineRule="auto"/>
    </w:pPr>
    <w:rPr>
      <w:kern w:val="2"/>
    </w:r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6">
    <w:name w:val="List Table 4 - Accent 3"/>
    <w:qFormat/>
    <w:uiPriority w:val="99"/>
    <w:pPr>
      <w:spacing w:after="0" w:line="240" w:lineRule="auto"/>
    </w:pPr>
    <w:rPr>
      <w:kern w:val="2"/>
    </w:r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7">
    <w:name w:val="List Table 4 - Accent 4"/>
    <w:qFormat/>
    <w:uiPriority w:val="99"/>
    <w:pPr>
      <w:spacing w:after="0" w:line="240" w:lineRule="auto"/>
    </w:pPr>
    <w:rPr>
      <w:kern w:val="2"/>
    </w:r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8">
    <w:name w:val="List Table 4 - Accent 5"/>
    <w:qFormat/>
    <w:uiPriority w:val="99"/>
    <w:pPr>
      <w:spacing w:after="0" w:line="240" w:lineRule="auto"/>
    </w:pPr>
    <w:rPr>
      <w:kern w:val="2"/>
    </w:r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9">
    <w:name w:val="List Table 4 - Accent 6"/>
    <w:qFormat/>
    <w:uiPriority w:val="99"/>
    <w:pPr>
      <w:spacing w:after="0" w:line="240" w:lineRule="auto"/>
    </w:pPr>
    <w:rPr>
      <w:kern w:val="2"/>
    </w:r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0">
    <w:name w:val="List Table 5 Dark"/>
    <w:qFormat/>
    <w:uiPriority w:val="99"/>
    <w:pPr>
      <w:spacing w:after="0" w:line="240" w:lineRule="auto"/>
    </w:pPr>
    <w:rPr>
      <w:kern w:val="2"/>
    </w:r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1">
    <w:name w:val="List Table 5 Dark - Accent 1"/>
    <w:qFormat/>
    <w:uiPriority w:val="99"/>
    <w:pPr>
      <w:spacing w:after="0" w:line="240" w:lineRule="auto"/>
    </w:pPr>
    <w:rPr>
      <w:kern w:val="2"/>
    </w:r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2">
    <w:name w:val="List Table 5 Dark - Accent 2"/>
    <w:qFormat/>
    <w:uiPriority w:val="99"/>
    <w:pPr>
      <w:spacing w:after="0" w:line="240" w:lineRule="auto"/>
    </w:pPr>
    <w:rPr>
      <w:kern w:val="2"/>
    </w:r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3">
    <w:name w:val="List Table 5 Dark - Accent 3"/>
    <w:qFormat/>
    <w:uiPriority w:val="99"/>
    <w:pPr>
      <w:spacing w:after="0" w:line="240" w:lineRule="auto"/>
    </w:pPr>
    <w:rPr>
      <w:kern w:val="2"/>
    </w:r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4">
    <w:name w:val="List Table 5 Dark - Accent 4"/>
    <w:qFormat/>
    <w:uiPriority w:val="99"/>
    <w:pPr>
      <w:spacing w:after="0" w:line="240" w:lineRule="auto"/>
    </w:pPr>
    <w:rPr>
      <w:kern w:val="2"/>
    </w:r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5">
    <w:name w:val="List Table 5 Dark - Accent 5"/>
    <w:qFormat/>
    <w:uiPriority w:val="99"/>
    <w:pPr>
      <w:spacing w:after="0" w:line="240" w:lineRule="auto"/>
    </w:pPr>
    <w:rPr>
      <w:kern w:val="2"/>
    </w:r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6">
    <w:name w:val="List Table 5 Dark - Accent 6"/>
    <w:qFormat/>
    <w:uiPriority w:val="99"/>
    <w:pPr>
      <w:spacing w:after="0" w:line="240" w:lineRule="auto"/>
    </w:pPr>
    <w:rPr>
      <w:kern w:val="2"/>
    </w:r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7">
    <w:name w:val="List Table 6 Colorful"/>
    <w:qFormat/>
    <w:uiPriority w:val="99"/>
    <w:pPr>
      <w:spacing w:after="0" w:line="240" w:lineRule="auto"/>
    </w:pPr>
    <w:rPr>
      <w:kern w:val="2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8">
    <w:name w:val="List Table 6 Colorful - Accent 1"/>
    <w:qFormat/>
    <w:uiPriority w:val="99"/>
    <w:pPr>
      <w:spacing w:after="0" w:line="240" w:lineRule="auto"/>
    </w:pPr>
    <w:rPr>
      <w:kern w:val="2"/>
    </w:r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9">
    <w:name w:val="List Table 6 Colorful - Accent 2"/>
    <w:qFormat/>
    <w:uiPriority w:val="99"/>
    <w:pPr>
      <w:spacing w:after="0" w:line="240" w:lineRule="auto"/>
    </w:pPr>
    <w:rPr>
      <w:kern w:val="2"/>
    </w:r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0">
    <w:name w:val="List Table 6 Colorful - Accent 3"/>
    <w:qFormat/>
    <w:uiPriority w:val="99"/>
    <w:pPr>
      <w:spacing w:after="0" w:line="240" w:lineRule="auto"/>
    </w:pPr>
    <w:rPr>
      <w:kern w:val="2"/>
    </w:r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1">
    <w:name w:val="List Table 6 Colorful - Accent 4"/>
    <w:qFormat/>
    <w:uiPriority w:val="99"/>
    <w:pPr>
      <w:spacing w:after="0" w:line="240" w:lineRule="auto"/>
    </w:pPr>
    <w:rPr>
      <w:kern w:val="2"/>
    </w:r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2">
    <w:name w:val="List Table 6 Colorful - Accent 5"/>
    <w:qFormat/>
    <w:uiPriority w:val="99"/>
    <w:pPr>
      <w:spacing w:after="0" w:line="240" w:lineRule="auto"/>
    </w:pPr>
    <w:rPr>
      <w:kern w:val="2"/>
    </w:r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3">
    <w:name w:val="List Table 6 Colorful - Accent 6"/>
    <w:qFormat/>
    <w:uiPriority w:val="99"/>
    <w:pPr>
      <w:spacing w:after="0" w:line="240" w:lineRule="auto"/>
    </w:pPr>
    <w:rPr>
      <w:kern w:val="2"/>
    </w:r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4">
    <w:name w:val="List Table 7 Colorful"/>
    <w:qFormat/>
    <w:uiPriority w:val="99"/>
    <w:pPr>
      <w:spacing w:after="0" w:line="240" w:lineRule="auto"/>
    </w:pPr>
    <w:rPr>
      <w:kern w:val="2"/>
    </w:r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5">
    <w:name w:val="List Table 7 Colorful - Accent 1"/>
    <w:qFormat/>
    <w:uiPriority w:val="99"/>
    <w:pPr>
      <w:spacing w:after="0" w:line="240" w:lineRule="auto"/>
    </w:pPr>
    <w:rPr>
      <w:kern w:val="2"/>
    </w:r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6">
    <w:name w:val="List Table 7 Colorful - Accent 2"/>
    <w:qFormat/>
    <w:uiPriority w:val="99"/>
    <w:pPr>
      <w:spacing w:after="0" w:line="240" w:lineRule="auto"/>
    </w:pPr>
    <w:rPr>
      <w:kern w:val="2"/>
    </w:r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7">
    <w:name w:val="List Table 7 Colorful - Accent 3"/>
    <w:qFormat/>
    <w:uiPriority w:val="99"/>
    <w:pPr>
      <w:spacing w:after="0" w:line="240" w:lineRule="auto"/>
    </w:pPr>
    <w:rPr>
      <w:kern w:val="2"/>
    </w:r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8">
    <w:name w:val="List Table 7 Colorful - Accent 4"/>
    <w:qFormat/>
    <w:uiPriority w:val="99"/>
    <w:pPr>
      <w:spacing w:after="0" w:line="240" w:lineRule="auto"/>
    </w:pPr>
    <w:rPr>
      <w:kern w:val="2"/>
    </w:r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9">
    <w:name w:val="List Table 7 Colorful - Accent 5"/>
    <w:qFormat/>
    <w:uiPriority w:val="99"/>
    <w:pPr>
      <w:spacing w:after="0" w:line="240" w:lineRule="auto"/>
    </w:pPr>
    <w:rPr>
      <w:kern w:val="2"/>
    </w:r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60">
    <w:name w:val="List Table 7 Colorful - Accent 6"/>
    <w:qFormat/>
    <w:uiPriority w:val="99"/>
    <w:pPr>
      <w:spacing w:after="0" w:line="240" w:lineRule="auto"/>
    </w:pPr>
    <w:rPr>
      <w:kern w:val="2"/>
    </w:r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61">
    <w:name w:val="Lined - Accent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2">
    <w:name w:val="Lined - Accent 1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3">
    <w:name w:val="Lined - Accent 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4">
    <w:name w:val="Lined - Accent 3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5">
    <w:name w:val="Lined - Accent 4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6">
    <w:name w:val="Lined - Accent 5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7">
    <w:name w:val="Lined - Accent 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8">
    <w:name w:val="Bordered &amp; Lined - Accent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Bordered &amp; Lined - Accent 1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Bordered &amp; Lined - Accent 2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Bordered &amp; Lined - Accent 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Bordered &amp; Lined - Accent 4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Bordered &amp; Lined - Accent 5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Bordered &amp; Lined - Accent 6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"/>
    <w:qFormat/>
    <w:uiPriority w:val="99"/>
    <w:pPr>
      <w:spacing w:after="0" w:line="240" w:lineRule="auto"/>
    </w:pPr>
    <w:rPr>
      <w:kern w:val="2"/>
    </w:r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6">
    <w:name w:val="Bordered - Accent 1"/>
    <w:qFormat/>
    <w:uiPriority w:val="99"/>
    <w:pPr>
      <w:spacing w:after="0" w:line="240" w:lineRule="auto"/>
    </w:pPr>
    <w:rPr>
      <w:kern w:val="2"/>
    </w:r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7">
    <w:name w:val="Bordered - Accent 2"/>
    <w:qFormat/>
    <w:uiPriority w:val="99"/>
    <w:pPr>
      <w:spacing w:after="0" w:line="240" w:lineRule="auto"/>
    </w:pPr>
    <w:rPr>
      <w:kern w:val="2"/>
    </w:r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8">
    <w:name w:val="Bordered - Accent 3"/>
    <w:qFormat/>
    <w:uiPriority w:val="99"/>
    <w:pPr>
      <w:spacing w:after="0" w:line="240" w:lineRule="auto"/>
    </w:pPr>
    <w:rPr>
      <w:kern w:val="2"/>
    </w:r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9">
    <w:name w:val="Bordered - Accent 4"/>
    <w:qFormat/>
    <w:uiPriority w:val="99"/>
    <w:pPr>
      <w:spacing w:after="0" w:line="240" w:lineRule="auto"/>
    </w:pPr>
    <w:rPr>
      <w:kern w:val="2"/>
    </w:r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0">
    <w:name w:val="Bordered - Accent 5"/>
    <w:qFormat/>
    <w:uiPriority w:val="99"/>
    <w:pPr>
      <w:spacing w:after="0" w:line="240" w:lineRule="auto"/>
    </w:pPr>
    <w:rPr>
      <w:kern w:val="2"/>
    </w:r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1">
    <w:name w:val="Bordered - Accent 6"/>
    <w:qFormat/>
    <w:uiPriority w:val="99"/>
    <w:pPr>
      <w:spacing w:after="0" w:line="240" w:lineRule="auto"/>
    </w:pPr>
    <w:rPr>
      <w:kern w:val="2"/>
    </w:r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2">
    <w:name w:val="Footnote Text Char"/>
    <w:link w:val="24"/>
    <w:qFormat/>
    <w:uiPriority w:val="99"/>
    <w:rPr>
      <w:sz w:val="18"/>
    </w:rPr>
  </w:style>
  <w:style w:type="character" w:customStyle="1" w:styleId="183">
    <w:name w:val="Endnote Text Char"/>
    <w:link w:val="18"/>
    <w:qFormat/>
    <w:uiPriority w:val="99"/>
    <w:rPr>
      <w:sz w:val="20"/>
    </w:rPr>
  </w:style>
  <w:style w:type="paragraph" w:customStyle="1" w:styleId="184">
    <w:name w:val="TOC Heading"/>
    <w:unhideWhenUsed/>
    <w:qFormat/>
    <w:uiPriority w:val="39"/>
    <w:rPr>
      <w:rFonts w:hint="default" w:ascii="Calibri" w:hAnsi="Calibri" w:eastAsia="宋体" w:cs="Times New Roman"/>
      <w:kern w:val="2"/>
    </w:rPr>
  </w:style>
  <w:style w:type="character" w:customStyle="1" w:styleId="185">
    <w:name w:val="默认段落字体1"/>
    <w:link w:val="1"/>
    <w:semiHidden/>
    <w:qFormat/>
    <w:uiPriority w:val="0"/>
    <w:rPr>
      <w:kern w:val="2"/>
    </w:rPr>
  </w:style>
  <w:style w:type="table" w:customStyle="1" w:styleId="186">
    <w:name w:val="普通表格1"/>
    <w:semiHidden/>
    <w:qFormat/>
    <w:uiPriority w:val="0"/>
    <w:rPr>
      <w:kern w:val="2"/>
    </w:rPr>
  </w:style>
  <w:style w:type="paragraph" w:customStyle="1" w:styleId="187">
    <w:name w:val="正文文本缩进1"/>
    <w:basedOn w:val="1"/>
    <w:qFormat/>
    <w:uiPriority w:val="0"/>
    <w:pPr>
      <w:ind w:firstLine="720" w:firstLineChars="257"/>
    </w:pPr>
    <w:rPr>
      <w:rFonts w:ascii="Calibri" w:hAnsi="Calibri" w:eastAsia="宋体"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2024-01-20T02:57:00Z</dcterms:created>
  <dc:creator>潘浩</dc:creator>
  <cp:lastModifiedBy>admin</cp:lastModifiedBy>
  <dcterms:modified xsi:type="dcterms:W3CDTF">2025-02-07T03:43:19Z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