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608CD" w14:textId="77777777" w:rsidR="004E650B" w:rsidRDefault="004E650B">
      <w:pPr>
        <w:rPr>
          <w:rFonts w:eastAsia="仿宋_GB2312" w:hint="eastAsia"/>
          <w:sz w:val="36"/>
          <w:szCs w:val="36"/>
        </w:rPr>
      </w:pPr>
    </w:p>
    <w:p w14:paraId="242AB732" w14:textId="77777777" w:rsidR="004E650B" w:rsidRDefault="004E650B">
      <w:pPr>
        <w:rPr>
          <w:rFonts w:eastAsia="仿宋_GB2312"/>
          <w:sz w:val="36"/>
          <w:szCs w:val="36"/>
        </w:rPr>
      </w:pPr>
    </w:p>
    <w:p w14:paraId="15C2C392" w14:textId="77777777" w:rsidR="004E650B" w:rsidRDefault="004E650B">
      <w:pPr>
        <w:rPr>
          <w:rFonts w:eastAsia="仿宋_GB2312"/>
          <w:sz w:val="36"/>
          <w:szCs w:val="36"/>
        </w:rPr>
      </w:pPr>
    </w:p>
    <w:p w14:paraId="6BD579AD" w14:textId="77777777" w:rsidR="004E650B" w:rsidRDefault="003F657A">
      <w:pPr>
        <w:adjustRightInd w:val="0"/>
        <w:snapToGrid w:val="0"/>
        <w:jc w:val="center"/>
        <w:outlineLvl w:val="0"/>
        <w:rPr>
          <w:rFonts w:eastAsia="方正小标宋_GBK"/>
          <w:bCs/>
          <w:sz w:val="72"/>
          <w:szCs w:val="72"/>
        </w:rPr>
      </w:pPr>
      <w:bookmarkStart w:id="0" w:name="_Toc80089443"/>
      <w:r>
        <w:rPr>
          <w:rFonts w:eastAsia="方正小标宋_GBK"/>
          <w:bCs/>
          <w:sz w:val="72"/>
          <w:szCs w:val="72"/>
        </w:rPr>
        <w:t>建设项目环境影响报告表</w:t>
      </w:r>
      <w:bookmarkEnd w:id="0"/>
    </w:p>
    <w:p w14:paraId="77A9C02E" w14:textId="77777777" w:rsidR="004E650B" w:rsidRDefault="003F657A">
      <w:pPr>
        <w:adjustRightInd w:val="0"/>
        <w:snapToGrid w:val="0"/>
        <w:spacing w:beforeLines="80" w:before="192"/>
        <w:jc w:val="center"/>
        <w:rPr>
          <w:rFonts w:eastAsia="楷体_GB2312"/>
          <w:bCs/>
          <w:sz w:val="48"/>
          <w:szCs w:val="48"/>
        </w:rPr>
      </w:pPr>
      <w:r>
        <w:rPr>
          <w:rFonts w:eastAsia="楷体_GB2312"/>
          <w:bCs/>
          <w:sz w:val="48"/>
          <w:szCs w:val="48"/>
        </w:rPr>
        <w:t>（污染影响类）</w:t>
      </w:r>
    </w:p>
    <w:p w14:paraId="463E98ED" w14:textId="77777777" w:rsidR="004E650B" w:rsidRDefault="004E650B">
      <w:pPr>
        <w:adjustRightInd w:val="0"/>
        <w:snapToGrid w:val="0"/>
        <w:spacing w:line="288" w:lineRule="auto"/>
        <w:jc w:val="center"/>
        <w:rPr>
          <w:rFonts w:eastAsia="华文仿宋"/>
          <w:color w:val="000000"/>
          <w:kern w:val="44"/>
          <w:sz w:val="44"/>
          <w:szCs w:val="44"/>
        </w:rPr>
      </w:pPr>
    </w:p>
    <w:p w14:paraId="6A7D8B72" w14:textId="77777777" w:rsidR="004E650B" w:rsidRDefault="004E650B">
      <w:pPr>
        <w:jc w:val="center"/>
        <w:rPr>
          <w:rFonts w:eastAsia="仿宋"/>
          <w:sz w:val="52"/>
          <w:szCs w:val="52"/>
        </w:rPr>
      </w:pPr>
    </w:p>
    <w:p w14:paraId="6D5B7BF6" w14:textId="77777777" w:rsidR="004E650B" w:rsidRDefault="004E650B">
      <w:pPr>
        <w:ind w:firstLine="1040"/>
        <w:rPr>
          <w:rFonts w:eastAsia="仿宋"/>
          <w:sz w:val="44"/>
          <w:szCs w:val="44"/>
        </w:rPr>
      </w:pPr>
    </w:p>
    <w:p w14:paraId="69AF8D9E" w14:textId="77777777" w:rsidR="004E650B" w:rsidRDefault="004E650B">
      <w:pPr>
        <w:ind w:firstLine="1040"/>
        <w:rPr>
          <w:rFonts w:eastAsia="仿宋"/>
          <w:sz w:val="44"/>
          <w:szCs w:val="44"/>
        </w:rPr>
      </w:pPr>
    </w:p>
    <w:p w14:paraId="0ED8CCFB" w14:textId="49F01886" w:rsidR="004E650B" w:rsidRDefault="004E650B">
      <w:pPr>
        <w:ind w:firstLine="1040"/>
        <w:rPr>
          <w:rFonts w:eastAsia="仿宋"/>
          <w:sz w:val="44"/>
          <w:szCs w:val="44"/>
        </w:rPr>
      </w:pPr>
    </w:p>
    <w:p w14:paraId="1AE99B5B" w14:textId="77777777" w:rsidR="00C862D8" w:rsidRDefault="00C862D8">
      <w:pPr>
        <w:ind w:firstLine="1040"/>
        <w:rPr>
          <w:rFonts w:eastAsia="仿宋"/>
          <w:sz w:val="44"/>
          <w:szCs w:val="44"/>
        </w:rPr>
      </w:pPr>
    </w:p>
    <w:p w14:paraId="2E3C5FD9" w14:textId="77777777" w:rsidR="004E650B" w:rsidRDefault="004E650B">
      <w:pPr>
        <w:ind w:firstLine="1040"/>
        <w:rPr>
          <w:rFonts w:eastAsia="仿宋"/>
          <w:sz w:val="44"/>
          <w:szCs w:val="44"/>
        </w:rPr>
      </w:pPr>
    </w:p>
    <w:p w14:paraId="758CE742" w14:textId="794A8EE0" w:rsidR="004E650B" w:rsidRDefault="003F657A" w:rsidP="009852C4">
      <w:pPr>
        <w:adjustRightInd w:val="0"/>
        <w:snapToGrid w:val="0"/>
        <w:spacing w:line="288" w:lineRule="auto"/>
        <w:ind w:firstLine="1040"/>
        <w:rPr>
          <w:rFonts w:eastAsia="仿宋_GB2312"/>
          <w:sz w:val="36"/>
          <w:szCs w:val="36"/>
          <w:u w:val="single"/>
        </w:rPr>
      </w:pPr>
      <w:r>
        <w:rPr>
          <w:rFonts w:eastAsia="仿宋_GB2312"/>
          <w:sz w:val="36"/>
          <w:szCs w:val="36"/>
        </w:rPr>
        <w:t>项目名称：</w:t>
      </w:r>
      <w:r w:rsidR="00367694">
        <w:rPr>
          <w:rFonts w:eastAsia="仿宋_GB2312" w:hint="eastAsia"/>
          <w:sz w:val="36"/>
          <w:szCs w:val="36"/>
          <w:u w:val="single"/>
        </w:rPr>
        <w:t>衡阳县九口环保建材</w:t>
      </w:r>
      <w:r w:rsidR="00C76DB8">
        <w:rPr>
          <w:rFonts w:eastAsia="仿宋_GB2312" w:hint="eastAsia"/>
          <w:sz w:val="36"/>
          <w:szCs w:val="36"/>
          <w:u w:val="single"/>
        </w:rPr>
        <w:t>有限公司建设项目</w:t>
      </w:r>
      <w:r>
        <w:rPr>
          <w:rFonts w:eastAsia="仿宋_GB2312"/>
          <w:sz w:val="36"/>
          <w:szCs w:val="36"/>
          <w:u w:val="single"/>
        </w:rPr>
        <w:t xml:space="preserve">                   </w:t>
      </w:r>
      <w:r w:rsidR="009852C4">
        <w:rPr>
          <w:rFonts w:eastAsia="仿宋_GB2312"/>
          <w:sz w:val="36"/>
          <w:szCs w:val="36"/>
          <w:u w:val="single"/>
        </w:rPr>
        <w:t xml:space="preserve">         </w:t>
      </w:r>
      <w:r>
        <w:rPr>
          <w:rFonts w:eastAsia="仿宋_GB2312"/>
          <w:sz w:val="36"/>
          <w:szCs w:val="36"/>
          <w:u w:val="single"/>
        </w:rPr>
        <w:t xml:space="preserve"> </w:t>
      </w:r>
    </w:p>
    <w:p w14:paraId="3990D03B" w14:textId="02C87786" w:rsidR="004E650B" w:rsidRDefault="003F657A">
      <w:pPr>
        <w:adjustRightInd w:val="0"/>
        <w:snapToGrid w:val="0"/>
        <w:spacing w:line="288" w:lineRule="auto"/>
        <w:ind w:firstLine="1040"/>
        <w:rPr>
          <w:rFonts w:eastAsia="仿宋_GB2312"/>
          <w:sz w:val="36"/>
          <w:szCs w:val="36"/>
          <w:u w:val="single"/>
        </w:rPr>
      </w:pPr>
      <w:r>
        <w:rPr>
          <w:rFonts w:eastAsia="仿宋_GB2312"/>
          <w:sz w:val="36"/>
          <w:szCs w:val="36"/>
        </w:rPr>
        <w:t>建设单位（盖章）：</w:t>
      </w:r>
      <w:r w:rsidR="004D6DF4" w:rsidRPr="004D6DF4">
        <w:rPr>
          <w:rFonts w:eastAsia="仿宋_GB2312" w:hint="eastAsia"/>
          <w:sz w:val="36"/>
          <w:szCs w:val="36"/>
          <w:u w:val="single"/>
        </w:rPr>
        <w:t xml:space="preserve"> </w:t>
      </w:r>
      <w:r w:rsidR="00367694">
        <w:rPr>
          <w:rFonts w:eastAsia="仿宋_GB2312" w:hint="eastAsia"/>
          <w:sz w:val="36"/>
          <w:szCs w:val="36"/>
          <w:u w:val="single"/>
        </w:rPr>
        <w:t>衡阳县九口环保建材有限</w:t>
      </w:r>
      <w:r w:rsidR="00C76DB8">
        <w:rPr>
          <w:rFonts w:eastAsia="仿宋_GB2312" w:hint="eastAsia"/>
          <w:sz w:val="36"/>
          <w:szCs w:val="36"/>
          <w:u w:val="single"/>
        </w:rPr>
        <w:t>公司</w:t>
      </w:r>
      <w:r w:rsidR="004D6DF4">
        <w:rPr>
          <w:rFonts w:eastAsia="仿宋_GB2312" w:hint="eastAsia"/>
          <w:sz w:val="36"/>
          <w:szCs w:val="36"/>
          <w:u w:val="single"/>
        </w:rPr>
        <w:t xml:space="preserve"> </w:t>
      </w:r>
      <w:r w:rsidR="00DA671D">
        <w:rPr>
          <w:rFonts w:eastAsia="仿宋_GB2312"/>
          <w:sz w:val="36"/>
          <w:szCs w:val="36"/>
          <w:u w:val="single"/>
        </w:rPr>
        <w:t xml:space="preserve">   </w:t>
      </w:r>
      <w:r w:rsidR="004D6DF4">
        <w:rPr>
          <w:rFonts w:eastAsia="仿宋_GB2312"/>
          <w:sz w:val="36"/>
          <w:szCs w:val="36"/>
          <w:u w:val="single"/>
        </w:rPr>
        <w:t xml:space="preserve"> </w:t>
      </w:r>
    </w:p>
    <w:p w14:paraId="039127A7" w14:textId="0B238FC8" w:rsidR="004E650B" w:rsidRDefault="003F657A">
      <w:pPr>
        <w:adjustRightInd w:val="0"/>
        <w:snapToGrid w:val="0"/>
        <w:spacing w:line="288" w:lineRule="auto"/>
        <w:ind w:firstLine="1040"/>
        <w:rPr>
          <w:rFonts w:eastAsia="仿宋_GB2312"/>
          <w:sz w:val="36"/>
          <w:szCs w:val="36"/>
          <w:u w:val="single"/>
        </w:rPr>
      </w:pPr>
      <w:r>
        <w:rPr>
          <w:rFonts w:eastAsia="仿宋_GB2312"/>
          <w:sz w:val="36"/>
          <w:szCs w:val="36"/>
        </w:rPr>
        <w:t>编制日期：</w:t>
      </w:r>
      <w:r>
        <w:rPr>
          <w:rFonts w:eastAsia="仿宋_GB2312"/>
          <w:sz w:val="36"/>
          <w:szCs w:val="36"/>
          <w:u w:val="single"/>
        </w:rPr>
        <w:t xml:space="preserve">        </w:t>
      </w:r>
      <w:r>
        <w:rPr>
          <w:rFonts w:eastAsia="仿宋_GB2312"/>
          <w:sz w:val="36"/>
          <w:szCs w:val="36"/>
          <w:u w:val="single"/>
        </w:rPr>
        <w:t>二〇二</w:t>
      </w:r>
      <w:r w:rsidR="00367694">
        <w:rPr>
          <w:rFonts w:eastAsia="仿宋_GB2312" w:hint="eastAsia"/>
          <w:sz w:val="36"/>
          <w:szCs w:val="36"/>
          <w:u w:val="single"/>
        </w:rPr>
        <w:t>二</w:t>
      </w:r>
      <w:r>
        <w:rPr>
          <w:rFonts w:eastAsia="仿宋_GB2312"/>
          <w:sz w:val="36"/>
          <w:szCs w:val="36"/>
          <w:u w:val="single"/>
        </w:rPr>
        <w:t>年</w:t>
      </w:r>
      <w:r w:rsidR="00A652D0">
        <w:rPr>
          <w:rFonts w:eastAsia="仿宋_GB2312" w:hint="eastAsia"/>
          <w:sz w:val="36"/>
          <w:szCs w:val="36"/>
          <w:u w:val="single"/>
        </w:rPr>
        <w:t>七</w:t>
      </w:r>
      <w:r>
        <w:rPr>
          <w:rFonts w:eastAsia="仿宋_GB2312"/>
          <w:sz w:val="36"/>
          <w:szCs w:val="36"/>
          <w:u w:val="single"/>
        </w:rPr>
        <w:t>月</w:t>
      </w:r>
      <w:r>
        <w:rPr>
          <w:rFonts w:eastAsia="仿宋_GB2312"/>
          <w:sz w:val="36"/>
          <w:szCs w:val="36"/>
          <w:u w:val="single"/>
        </w:rPr>
        <w:t xml:space="preserve">            </w:t>
      </w:r>
    </w:p>
    <w:p w14:paraId="72AAD854" w14:textId="77777777" w:rsidR="004E650B" w:rsidRDefault="004E650B">
      <w:pPr>
        <w:adjustRightInd w:val="0"/>
        <w:snapToGrid w:val="0"/>
        <w:spacing w:line="288" w:lineRule="auto"/>
        <w:ind w:firstLine="1040"/>
        <w:rPr>
          <w:rFonts w:eastAsia="仿宋_GB2312"/>
          <w:sz w:val="36"/>
          <w:szCs w:val="36"/>
          <w:u w:val="single"/>
        </w:rPr>
      </w:pPr>
      <w:bookmarkStart w:id="1" w:name="_Hlk57884087"/>
    </w:p>
    <w:p w14:paraId="1F3A043B" w14:textId="77777777" w:rsidR="004E650B" w:rsidRDefault="004E650B">
      <w:pPr>
        <w:adjustRightInd w:val="0"/>
        <w:snapToGrid w:val="0"/>
        <w:spacing w:line="288" w:lineRule="auto"/>
        <w:ind w:firstLine="1040"/>
        <w:rPr>
          <w:rFonts w:eastAsia="仿宋_GB2312"/>
          <w:sz w:val="36"/>
          <w:szCs w:val="36"/>
        </w:rPr>
      </w:pPr>
    </w:p>
    <w:p w14:paraId="0FC10CB3" w14:textId="77777777" w:rsidR="004E650B" w:rsidRDefault="004E650B">
      <w:pPr>
        <w:adjustRightInd w:val="0"/>
        <w:snapToGrid w:val="0"/>
        <w:spacing w:line="288" w:lineRule="auto"/>
        <w:ind w:firstLine="1040"/>
        <w:rPr>
          <w:rFonts w:eastAsia="仿宋_GB2312"/>
          <w:sz w:val="36"/>
          <w:szCs w:val="36"/>
        </w:rPr>
      </w:pPr>
    </w:p>
    <w:p w14:paraId="7C10EA84" w14:textId="77777777" w:rsidR="004E650B" w:rsidRDefault="004E650B">
      <w:pPr>
        <w:adjustRightInd w:val="0"/>
        <w:snapToGrid w:val="0"/>
        <w:spacing w:line="288" w:lineRule="auto"/>
        <w:ind w:firstLine="1040"/>
        <w:rPr>
          <w:rFonts w:eastAsia="仿宋_GB2312"/>
          <w:sz w:val="36"/>
          <w:szCs w:val="36"/>
        </w:rPr>
      </w:pPr>
    </w:p>
    <w:p w14:paraId="3001D2B3" w14:textId="77777777" w:rsidR="004E650B" w:rsidRPr="00C76DB8" w:rsidRDefault="004E650B">
      <w:pPr>
        <w:adjustRightInd w:val="0"/>
        <w:snapToGrid w:val="0"/>
        <w:spacing w:line="288" w:lineRule="auto"/>
        <w:ind w:firstLine="1040"/>
        <w:rPr>
          <w:rFonts w:eastAsia="仿宋_GB2312"/>
          <w:sz w:val="36"/>
          <w:szCs w:val="36"/>
        </w:rPr>
      </w:pPr>
    </w:p>
    <w:bookmarkEnd w:id="1"/>
    <w:p w14:paraId="50FCE389" w14:textId="77777777" w:rsidR="004E650B" w:rsidRDefault="003F657A">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14:paraId="549F64A6" w14:textId="4F015295" w:rsidR="0036636A" w:rsidRDefault="0036636A" w:rsidP="0036636A">
      <w:pPr>
        <w:keepNext/>
        <w:keepLines/>
        <w:widowControl/>
        <w:spacing w:before="480" w:line="276" w:lineRule="auto"/>
        <w:jc w:val="center"/>
        <w:rPr>
          <w:rFonts w:ascii="Cambria" w:hAnsi="Cambria"/>
          <w:b/>
          <w:bCs/>
          <w:color w:val="000000"/>
          <w:kern w:val="0"/>
          <w:sz w:val="28"/>
          <w:szCs w:val="28"/>
          <w:lang w:val="zh-CN"/>
        </w:rPr>
        <w:sectPr w:rsidR="0036636A">
          <w:footerReference w:type="even" r:id="rId9"/>
          <w:footerReference w:type="default" r:id="rId10"/>
          <w:pgSz w:w="11906" w:h="16838"/>
          <w:pgMar w:top="1701" w:right="1531" w:bottom="1701" w:left="1531" w:header="851" w:footer="1077" w:gutter="0"/>
          <w:pgNumType w:start="3"/>
          <w:cols w:space="720"/>
          <w:docGrid w:linePitch="312"/>
        </w:sectPr>
      </w:pPr>
    </w:p>
    <w:p w14:paraId="17A84C2A" w14:textId="45A7E23F" w:rsidR="0036636A" w:rsidRPr="00CD313E" w:rsidRDefault="0036636A" w:rsidP="0036636A">
      <w:pPr>
        <w:keepNext/>
        <w:keepLines/>
        <w:widowControl/>
        <w:spacing w:before="480" w:line="276" w:lineRule="auto"/>
        <w:jc w:val="center"/>
        <w:rPr>
          <w:rFonts w:ascii="Cambria" w:hAnsi="Cambria"/>
          <w:b/>
          <w:bCs/>
          <w:color w:val="000000"/>
          <w:kern w:val="0"/>
          <w:sz w:val="28"/>
          <w:szCs w:val="28"/>
        </w:rPr>
      </w:pPr>
      <w:r w:rsidRPr="00CD313E">
        <w:rPr>
          <w:rFonts w:ascii="Cambria" w:hAnsi="Cambria"/>
          <w:b/>
          <w:bCs/>
          <w:color w:val="000000"/>
          <w:kern w:val="0"/>
          <w:sz w:val="28"/>
          <w:szCs w:val="28"/>
          <w:lang w:val="zh-CN"/>
        </w:rPr>
        <w:lastRenderedPageBreak/>
        <w:t>目录</w:t>
      </w:r>
    </w:p>
    <w:p w14:paraId="781ACD6B" w14:textId="2D5F3ADB" w:rsidR="0099540E" w:rsidRPr="007505FA" w:rsidRDefault="0036636A" w:rsidP="007824A2">
      <w:pPr>
        <w:pStyle w:val="TOC1"/>
        <w:spacing w:line="360" w:lineRule="auto"/>
        <w:rPr>
          <w:rFonts w:ascii="方正小标宋_GBK" w:eastAsia="方正小标宋_GBK" w:hAnsiTheme="minorHAnsi" w:cstheme="minorBidi"/>
          <w:noProof/>
          <w:sz w:val="28"/>
          <w:szCs w:val="28"/>
        </w:rPr>
      </w:pPr>
      <w:r w:rsidRPr="007505FA">
        <w:rPr>
          <w:rFonts w:ascii="方正小标宋_GBK" w:eastAsia="方正小标宋_GBK" w:hAnsi="Calibri" w:hint="eastAsia"/>
          <w:sz w:val="28"/>
          <w:szCs w:val="28"/>
        </w:rPr>
        <w:fldChar w:fldCharType="begin"/>
      </w:r>
      <w:r w:rsidRPr="007505FA">
        <w:rPr>
          <w:rFonts w:ascii="方正小标宋_GBK" w:eastAsia="方正小标宋_GBK" w:hAnsi="Calibri" w:hint="eastAsia"/>
          <w:sz w:val="28"/>
          <w:szCs w:val="28"/>
        </w:rPr>
        <w:instrText xml:space="preserve"> TOC \o "1-3" \h \z \u </w:instrText>
      </w:r>
      <w:r w:rsidRPr="007505FA">
        <w:rPr>
          <w:rFonts w:ascii="方正小标宋_GBK" w:eastAsia="方正小标宋_GBK" w:hAnsi="Calibri" w:hint="eastAsia"/>
          <w:sz w:val="28"/>
          <w:szCs w:val="28"/>
        </w:rPr>
        <w:fldChar w:fldCharType="separate"/>
      </w:r>
      <w:hyperlink w:anchor="_Toc80089444" w:history="1">
        <w:r w:rsidR="0099540E" w:rsidRPr="007505FA">
          <w:rPr>
            <w:rStyle w:val="aff2"/>
            <w:rFonts w:ascii="方正小标宋_GBK" w:eastAsia="方正小标宋_GBK" w:hint="eastAsia"/>
            <w:noProof/>
            <w:snapToGrid w:val="0"/>
            <w:sz w:val="28"/>
            <w:szCs w:val="28"/>
          </w:rPr>
          <w:t>一、建设项目基本情况</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_Toc80089444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CC676A">
          <w:rPr>
            <w:rFonts w:ascii="方正小标宋_GBK" w:eastAsia="方正小标宋_GBK"/>
            <w:noProof/>
            <w:webHidden/>
            <w:sz w:val="28"/>
            <w:szCs w:val="28"/>
          </w:rPr>
          <w:t>1</w:t>
        </w:r>
        <w:r w:rsidR="0099540E" w:rsidRPr="007505FA">
          <w:rPr>
            <w:rFonts w:ascii="方正小标宋_GBK" w:eastAsia="方正小标宋_GBK" w:hint="eastAsia"/>
            <w:noProof/>
            <w:webHidden/>
            <w:sz w:val="28"/>
            <w:szCs w:val="28"/>
          </w:rPr>
          <w:fldChar w:fldCharType="end"/>
        </w:r>
      </w:hyperlink>
    </w:p>
    <w:p w14:paraId="374774A9" w14:textId="2066E866" w:rsidR="0099540E" w:rsidRPr="007505FA" w:rsidRDefault="0051110A" w:rsidP="007824A2">
      <w:pPr>
        <w:pStyle w:val="TOC1"/>
        <w:spacing w:line="360" w:lineRule="auto"/>
        <w:rPr>
          <w:rFonts w:ascii="方正小标宋_GBK" w:eastAsia="方正小标宋_GBK" w:hAnsiTheme="minorHAnsi" w:cstheme="minorBidi"/>
          <w:noProof/>
          <w:sz w:val="28"/>
          <w:szCs w:val="28"/>
        </w:rPr>
      </w:pPr>
      <w:hyperlink w:anchor="_Toc80089445" w:history="1">
        <w:r w:rsidR="0099540E" w:rsidRPr="007505FA">
          <w:rPr>
            <w:rStyle w:val="aff2"/>
            <w:rFonts w:ascii="方正小标宋_GBK" w:eastAsia="方正小标宋_GBK" w:hint="eastAsia"/>
            <w:noProof/>
            <w:snapToGrid w:val="0"/>
            <w:sz w:val="28"/>
            <w:szCs w:val="28"/>
          </w:rPr>
          <w:t>二、建设项目工程分析</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_Toc80089445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CC676A">
          <w:rPr>
            <w:rFonts w:ascii="方正小标宋_GBK" w:eastAsia="方正小标宋_GBK"/>
            <w:noProof/>
            <w:webHidden/>
            <w:sz w:val="28"/>
            <w:szCs w:val="28"/>
          </w:rPr>
          <w:t>6</w:t>
        </w:r>
        <w:r w:rsidR="0099540E" w:rsidRPr="007505FA">
          <w:rPr>
            <w:rFonts w:ascii="方正小标宋_GBK" w:eastAsia="方正小标宋_GBK" w:hint="eastAsia"/>
            <w:noProof/>
            <w:webHidden/>
            <w:sz w:val="28"/>
            <w:szCs w:val="28"/>
          </w:rPr>
          <w:fldChar w:fldCharType="end"/>
        </w:r>
      </w:hyperlink>
    </w:p>
    <w:p w14:paraId="4B535BB9" w14:textId="31F092B3" w:rsidR="0099540E" w:rsidRPr="007505FA" w:rsidRDefault="0051110A" w:rsidP="007824A2">
      <w:pPr>
        <w:pStyle w:val="TOC1"/>
        <w:spacing w:line="360" w:lineRule="auto"/>
        <w:rPr>
          <w:rFonts w:ascii="方正小标宋_GBK" w:eastAsia="方正小标宋_GBK" w:hAnsiTheme="minorHAnsi" w:cstheme="minorBidi"/>
          <w:noProof/>
          <w:sz w:val="28"/>
          <w:szCs w:val="28"/>
        </w:rPr>
      </w:pPr>
      <w:hyperlink w:anchor="_Toc80089446" w:history="1">
        <w:r w:rsidR="0099540E" w:rsidRPr="007505FA">
          <w:rPr>
            <w:rStyle w:val="aff2"/>
            <w:rFonts w:ascii="方正小标宋_GBK" w:eastAsia="方正小标宋_GBK" w:hint="eastAsia"/>
            <w:noProof/>
            <w:snapToGrid w:val="0"/>
            <w:sz w:val="28"/>
            <w:szCs w:val="28"/>
          </w:rPr>
          <w:t>三、区域环境质量现状、环境保护目标及评价标准</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_Toc80089446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CC676A">
          <w:rPr>
            <w:rFonts w:ascii="方正小标宋_GBK" w:eastAsia="方正小标宋_GBK"/>
            <w:noProof/>
            <w:webHidden/>
            <w:sz w:val="28"/>
            <w:szCs w:val="28"/>
          </w:rPr>
          <w:t>16</w:t>
        </w:r>
        <w:r w:rsidR="0099540E" w:rsidRPr="007505FA">
          <w:rPr>
            <w:rFonts w:ascii="方正小标宋_GBK" w:eastAsia="方正小标宋_GBK" w:hint="eastAsia"/>
            <w:noProof/>
            <w:webHidden/>
            <w:sz w:val="28"/>
            <w:szCs w:val="28"/>
          </w:rPr>
          <w:fldChar w:fldCharType="end"/>
        </w:r>
      </w:hyperlink>
    </w:p>
    <w:p w14:paraId="57F2AA5D" w14:textId="15B99D5E" w:rsidR="0099540E" w:rsidRPr="007505FA" w:rsidRDefault="0051110A" w:rsidP="007824A2">
      <w:pPr>
        <w:pStyle w:val="TOC1"/>
        <w:spacing w:line="360" w:lineRule="auto"/>
        <w:rPr>
          <w:rFonts w:ascii="方正小标宋_GBK" w:eastAsia="方正小标宋_GBK" w:hAnsiTheme="minorHAnsi" w:cstheme="minorBidi"/>
          <w:noProof/>
          <w:sz w:val="28"/>
          <w:szCs w:val="28"/>
        </w:rPr>
      </w:pPr>
      <w:hyperlink w:anchor="_Toc80089447" w:history="1">
        <w:r w:rsidR="0099540E" w:rsidRPr="007505FA">
          <w:rPr>
            <w:rStyle w:val="aff2"/>
            <w:rFonts w:ascii="方正小标宋_GBK" w:eastAsia="方正小标宋_GBK" w:hint="eastAsia"/>
            <w:noProof/>
            <w:snapToGrid w:val="0"/>
            <w:sz w:val="28"/>
            <w:szCs w:val="28"/>
          </w:rPr>
          <w:t>四、主要环境影响和保护措施</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_Toc80089447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CC676A">
          <w:rPr>
            <w:rFonts w:ascii="方正小标宋_GBK" w:eastAsia="方正小标宋_GBK"/>
            <w:noProof/>
            <w:webHidden/>
            <w:sz w:val="28"/>
            <w:szCs w:val="28"/>
          </w:rPr>
          <w:t>21</w:t>
        </w:r>
        <w:r w:rsidR="0099540E" w:rsidRPr="007505FA">
          <w:rPr>
            <w:rFonts w:ascii="方正小标宋_GBK" w:eastAsia="方正小标宋_GBK" w:hint="eastAsia"/>
            <w:noProof/>
            <w:webHidden/>
            <w:sz w:val="28"/>
            <w:szCs w:val="28"/>
          </w:rPr>
          <w:fldChar w:fldCharType="end"/>
        </w:r>
      </w:hyperlink>
    </w:p>
    <w:p w14:paraId="137E89AE" w14:textId="6CF255D2" w:rsidR="0099540E" w:rsidRPr="007505FA" w:rsidRDefault="0051110A" w:rsidP="007824A2">
      <w:pPr>
        <w:pStyle w:val="TOC1"/>
        <w:spacing w:line="360" w:lineRule="auto"/>
        <w:rPr>
          <w:rFonts w:ascii="方正小标宋_GBK" w:eastAsia="方正小标宋_GBK" w:hAnsiTheme="minorHAnsi" w:cstheme="minorBidi"/>
          <w:noProof/>
          <w:sz w:val="28"/>
          <w:szCs w:val="28"/>
        </w:rPr>
      </w:pPr>
      <w:hyperlink w:anchor="_Toc80089448" w:history="1">
        <w:r w:rsidR="0099540E" w:rsidRPr="007505FA">
          <w:rPr>
            <w:rStyle w:val="aff2"/>
            <w:rFonts w:ascii="方正小标宋_GBK" w:eastAsia="方正小标宋_GBK" w:hint="eastAsia"/>
            <w:noProof/>
            <w:snapToGrid w:val="0"/>
            <w:sz w:val="28"/>
            <w:szCs w:val="28"/>
          </w:rPr>
          <w:t>五、环境保护措施监督检查清单</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_Toc80089448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CC676A">
          <w:rPr>
            <w:rFonts w:ascii="方正小标宋_GBK" w:eastAsia="方正小标宋_GBK"/>
            <w:noProof/>
            <w:webHidden/>
            <w:sz w:val="28"/>
            <w:szCs w:val="28"/>
          </w:rPr>
          <w:t>33</w:t>
        </w:r>
        <w:r w:rsidR="0099540E" w:rsidRPr="007505FA">
          <w:rPr>
            <w:rFonts w:ascii="方正小标宋_GBK" w:eastAsia="方正小标宋_GBK" w:hint="eastAsia"/>
            <w:noProof/>
            <w:webHidden/>
            <w:sz w:val="28"/>
            <w:szCs w:val="28"/>
          </w:rPr>
          <w:fldChar w:fldCharType="end"/>
        </w:r>
      </w:hyperlink>
    </w:p>
    <w:p w14:paraId="78748E28" w14:textId="58E9D045" w:rsidR="0099540E" w:rsidRPr="007505FA" w:rsidRDefault="0051110A" w:rsidP="007824A2">
      <w:pPr>
        <w:pStyle w:val="TOC1"/>
        <w:spacing w:line="360" w:lineRule="auto"/>
        <w:rPr>
          <w:rFonts w:ascii="方正小标宋_GBK" w:eastAsia="方正小标宋_GBK" w:hAnsiTheme="minorHAnsi" w:cstheme="minorBidi"/>
          <w:noProof/>
          <w:sz w:val="28"/>
          <w:szCs w:val="28"/>
        </w:rPr>
      </w:pPr>
      <w:hyperlink w:anchor="_Toc80089449" w:history="1">
        <w:r w:rsidR="0099540E" w:rsidRPr="007505FA">
          <w:rPr>
            <w:rStyle w:val="aff2"/>
            <w:rFonts w:ascii="方正小标宋_GBK" w:eastAsia="方正小标宋_GBK" w:hint="eastAsia"/>
            <w:noProof/>
            <w:snapToGrid w:val="0"/>
            <w:sz w:val="28"/>
            <w:szCs w:val="28"/>
          </w:rPr>
          <w:t>六、结论</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_Toc80089449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CC676A">
          <w:rPr>
            <w:rFonts w:ascii="方正小标宋_GBK" w:eastAsia="方正小标宋_GBK"/>
            <w:noProof/>
            <w:webHidden/>
            <w:sz w:val="28"/>
            <w:szCs w:val="28"/>
          </w:rPr>
          <w:t>35</w:t>
        </w:r>
        <w:r w:rsidR="0099540E" w:rsidRPr="007505FA">
          <w:rPr>
            <w:rFonts w:ascii="方正小标宋_GBK" w:eastAsia="方正小标宋_GBK" w:hint="eastAsia"/>
            <w:noProof/>
            <w:webHidden/>
            <w:sz w:val="28"/>
            <w:szCs w:val="28"/>
          </w:rPr>
          <w:fldChar w:fldCharType="end"/>
        </w:r>
      </w:hyperlink>
    </w:p>
    <w:p w14:paraId="0923DED7" w14:textId="53DAD087" w:rsidR="0036636A" w:rsidRPr="00CD313E" w:rsidRDefault="0036636A" w:rsidP="007824A2">
      <w:pPr>
        <w:widowControl/>
        <w:adjustRightInd w:val="0"/>
        <w:snapToGrid w:val="0"/>
        <w:spacing w:line="360" w:lineRule="auto"/>
        <w:rPr>
          <w:rFonts w:ascii="Calibri" w:hAnsi="Calibri"/>
          <w:b/>
          <w:bCs/>
          <w:szCs w:val="21"/>
          <w:lang w:val="zh-CN"/>
        </w:rPr>
      </w:pPr>
      <w:r w:rsidRPr="007505FA">
        <w:rPr>
          <w:rFonts w:ascii="方正小标宋_GBK" w:eastAsia="方正小标宋_GBK" w:hAnsi="Calibri" w:hint="eastAsia"/>
          <w:sz w:val="28"/>
          <w:szCs w:val="28"/>
          <w:lang w:val="zh-CN"/>
        </w:rPr>
        <w:fldChar w:fldCharType="end"/>
      </w:r>
    </w:p>
    <w:p w14:paraId="6E631E70" w14:textId="77777777" w:rsidR="0036636A" w:rsidRPr="00CD313E" w:rsidRDefault="0036636A" w:rsidP="0036636A">
      <w:pPr>
        <w:widowControl/>
        <w:adjustRightInd w:val="0"/>
        <w:snapToGrid w:val="0"/>
        <w:spacing w:line="360" w:lineRule="auto"/>
        <w:rPr>
          <w:rFonts w:ascii="宋体" w:hAnsi="宋体"/>
          <w:b/>
          <w:sz w:val="24"/>
        </w:rPr>
      </w:pPr>
      <w:r w:rsidRPr="00CD313E">
        <w:rPr>
          <w:rFonts w:ascii="宋体" w:hAnsi="宋体" w:hint="eastAsia"/>
          <w:b/>
          <w:sz w:val="24"/>
        </w:rPr>
        <w:t>附表</w:t>
      </w:r>
    </w:p>
    <w:p w14:paraId="6B93A1B3" w14:textId="77777777" w:rsidR="0036636A" w:rsidRPr="00CD313E" w:rsidRDefault="0036636A" w:rsidP="0036636A">
      <w:pPr>
        <w:widowControl/>
        <w:adjustRightInd w:val="0"/>
        <w:snapToGrid w:val="0"/>
        <w:spacing w:line="360" w:lineRule="auto"/>
        <w:ind w:firstLineChars="200" w:firstLine="480"/>
        <w:rPr>
          <w:rFonts w:ascii="宋体" w:hAnsi="宋体"/>
          <w:sz w:val="24"/>
        </w:rPr>
      </w:pPr>
      <w:r w:rsidRPr="00CD313E">
        <w:rPr>
          <w:rFonts w:ascii="宋体" w:hAnsi="宋体" w:hint="eastAsia"/>
          <w:sz w:val="24"/>
        </w:rPr>
        <w:t>附表1、建设项目污染物排放量汇总表</w:t>
      </w:r>
      <w:bookmarkStart w:id="2" w:name="_GoBack"/>
      <w:bookmarkEnd w:id="2"/>
    </w:p>
    <w:p w14:paraId="19AF4957" w14:textId="19D5786C" w:rsidR="0036636A" w:rsidRDefault="0036636A" w:rsidP="0036636A">
      <w:pPr>
        <w:widowControl/>
        <w:adjustRightInd w:val="0"/>
        <w:snapToGrid w:val="0"/>
        <w:spacing w:line="360" w:lineRule="auto"/>
        <w:ind w:firstLineChars="200" w:firstLine="480"/>
        <w:rPr>
          <w:rFonts w:ascii="宋体" w:hAnsi="宋体"/>
          <w:sz w:val="24"/>
        </w:rPr>
      </w:pPr>
    </w:p>
    <w:p w14:paraId="173C256F" w14:textId="77777777" w:rsidR="0036636A" w:rsidRPr="0036636A" w:rsidRDefault="0036636A" w:rsidP="0036636A">
      <w:pPr>
        <w:widowControl/>
        <w:adjustRightInd w:val="0"/>
        <w:snapToGrid w:val="0"/>
        <w:spacing w:line="360" w:lineRule="auto"/>
        <w:rPr>
          <w:rFonts w:ascii="宋体" w:hAnsi="宋体"/>
          <w:b/>
          <w:sz w:val="24"/>
        </w:rPr>
      </w:pPr>
      <w:r w:rsidRPr="0036636A">
        <w:rPr>
          <w:rFonts w:ascii="宋体" w:hAnsi="宋体"/>
          <w:b/>
          <w:sz w:val="24"/>
        </w:rPr>
        <w:t>附件</w:t>
      </w:r>
    </w:p>
    <w:p w14:paraId="7974D82E" w14:textId="536858A9" w:rsidR="0036636A" w:rsidRDefault="0036636A" w:rsidP="0036636A">
      <w:pPr>
        <w:widowControl/>
        <w:adjustRightInd w:val="0"/>
        <w:snapToGrid w:val="0"/>
        <w:spacing w:line="360" w:lineRule="auto"/>
        <w:ind w:firstLineChars="200" w:firstLine="480"/>
        <w:rPr>
          <w:rFonts w:ascii="宋体" w:hAnsi="宋体"/>
          <w:sz w:val="24"/>
        </w:rPr>
      </w:pPr>
      <w:r w:rsidRPr="0036636A">
        <w:rPr>
          <w:rFonts w:ascii="宋体" w:hAnsi="宋体"/>
          <w:sz w:val="24"/>
        </w:rPr>
        <w:t>附件1：营业执照</w:t>
      </w:r>
    </w:p>
    <w:p w14:paraId="651E29F4" w14:textId="7E46ADFF" w:rsidR="00E818CB" w:rsidRDefault="00E818CB" w:rsidP="0036636A">
      <w:pPr>
        <w:widowControl/>
        <w:adjustRightInd w:val="0"/>
        <w:snapToGrid w:val="0"/>
        <w:spacing w:line="360" w:lineRule="auto"/>
        <w:ind w:firstLineChars="200" w:firstLine="480"/>
        <w:rPr>
          <w:rFonts w:ascii="宋体" w:hAnsi="宋体"/>
          <w:sz w:val="24"/>
        </w:rPr>
      </w:pPr>
      <w:r>
        <w:rPr>
          <w:rFonts w:ascii="宋体" w:hAnsi="宋体" w:hint="eastAsia"/>
          <w:sz w:val="24"/>
        </w:rPr>
        <w:t>附件2：租赁合同</w:t>
      </w:r>
    </w:p>
    <w:p w14:paraId="788E0F9C" w14:textId="0D99A838" w:rsidR="00E818CB" w:rsidRDefault="00E818CB" w:rsidP="0036636A">
      <w:pPr>
        <w:widowControl/>
        <w:adjustRightInd w:val="0"/>
        <w:snapToGrid w:val="0"/>
        <w:spacing w:line="360" w:lineRule="auto"/>
        <w:ind w:firstLineChars="200" w:firstLine="480"/>
        <w:rPr>
          <w:rFonts w:ascii="宋体" w:hAnsi="宋体"/>
          <w:sz w:val="24"/>
        </w:rPr>
      </w:pPr>
      <w:r>
        <w:rPr>
          <w:rFonts w:ascii="宋体" w:hAnsi="宋体" w:hint="eastAsia"/>
          <w:sz w:val="24"/>
        </w:rPr>
        <w:t>附件3：</w:t>
      </w:r>
      <w:r w:rsidRPr="00E818CB">
        <w:rPr>
          <w:rFonts w:ascii="宋体" w:hAnsi="宋体" w:hint="eastAsia"/>
          <w:sz w:val="24"/>
        </w:rPr>
        <w:t>租赁场地环评批复</w:t>
      </w:r>
    </w:p>
    <w:p w14:paraId="5AD7273C" w14:textId="2E5B1B36" w:rsidR="00CE2BFA" w:rsidRPr="00CE2BFA" w:rsidRDefault="00CE2BFA" w:rsidP="00CE2BFA">
      <w:pPr>
        <w:widowControl/>
        <w:adjustRightInd w:val="0"/>
        <w:snapToGrid w:val="0"/>
        <w:spacing w:line="360" w:lineRule="auto"/>
        <w:ind w:firstLineChars="200" w:firstLine="480"/>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w:t>
      </w:r>
      <w:r w:rsidRPr="00E818CB">
        <w:rPr>
          <w:rFonts w:ascii="宋体" w:hAnsi="宋体" w:hint="eastAsia"/>
          <w:sz w:val="24"/>
        </w:rPr>
        <w:t>租赁场地</w:t>
      </w:r>
      <w:r w:rsidR="000E01AE">
        <w:rPr>
          <w:rFonts w:ascii="宋体" w:hAnsi="宋体" w:hint="eastAsia"/>
          <w:sz w:val="24"/>
        </w:rPr>
        <w:t>验收意见</w:t>
      </w:r>
    </w:p>
    <w:p w14:paraId="184A827A" w14:textId="5684CD63" w:rsidR="00E818CB" w:rsidRDefault="00E818CB" w:rsidP="0036636A">
      <w:pPr>
        <w:widowControl/>
        <w:adjustRightInd w:val="0"/>
        <w:snapToGrid w:val="0"/>
        <w:spacing w:line="360" w:lineRule="auto"/>
        <w:ind w:firstLineChars="200" w:firstLine="480"/>
        <w:rPr>
          <w:rFonts w:ascii="宋体" w:hAnsi="宋体"/>
          <w:sz w:val="24"/>
        </w:rPr>
      </w:pPr>
      <w:r>
        <w:rPr>
          <w:rFonts w:ascii="宋体" w:hAnsi="宋体" w:hint="eastAsia"/>
          <w:sz w:val="24"/>
        </w:rPr>
        <w:t>附件</w:t>
      </w:r>
      <w:r w:rsidR="000E01AE">
        <w:rPr>
          <w:rFonts w:ascii="宋体" w:hAnsi="宋体"/>
          <w:sz w:val="24"/>
        </w:rPr>
        <w:t>5</w:t>
      </w:r>
      <w:r>
        <w:rPr>
          <w:rFonts w:ascii="宋体" w:hAnsi="宋体" w:hint="eastAsia"/>
          <w:sz w:val="24"/>
        </w:rPr>
        <w:t>：</w:t>
      </w:r>
      <w:r w:rsidRPr="00E818CB">
        <w:rPr>
          <w:rFonts w:ascii="宋体" w:hAnsi="宋体" w:hint="eastAsia"/>
          <w:sz w:val="24"/>
        </w:rPr>
        <w:t>环保责任划分协议</w:t>
      </w:r>
    </w:p>
    <w:p w14:paraId="72B0A74A" w14:textId="413B4938" w:rsidR="00E818CB" w:rsidRDefault="00E818CB" w:rsidP="0036636A">
      <w:pPr>
        <w:widowControl/>
        <w:adjustRightInd w:val="0"/>
        <w:snapToGrid w:val="0"/>
        <w:spacing w:line="360" w:lineRule="auto"/>
        <w:ind w:firstLineChars="200" w:firstLine="480"/>
        <w:rPr>
          <w:rFonts w:ascii="宋体" w:hAnsi="宋体"/>
          <w:sz w:val="24"/>
        </w:rPr>
      </w:pPr>
      <w:r>
        <w:rPr>
          <w:rFonts w:ascii="宋体" w:hAnsi="宋体" w:hint="eastAsia"/>
          <w:sz w:val="24"/>
        </w:rPr>
        <w:t>附件</w:t>
      </w:r>
      <w:r w:rsidR="000E01AE">
        <w:rPr>
          <w:rFonts w:ascii="宋体" w:hAnsi="宋体"/>
          <w:sz w:val="24"/>
        </w:rPr>
        <w:t>6</w:t>
      </w:r>
      <w:r>
        <w:rPr>
          <w:rFonts w:ascii="宋体" w:hAnsi="宋体" w:hint="eastAsia"/>
          <w:sz w:val="24"/>
        </w:rPr>
        <w:t>：</w:t>
      </w:r>
      <w:r w:rsidRPr="00E818CB">
        <w:rPr>
          <w:rFonts w:ascii="宋体" w:hAnsi="宋体" w:hint="eastAsia"/>
          <w:sz w:val="24"/>
        </w:rPr>
        <w:t>专家技术评审意见</w:t>
      </w:r>
    </w:p>
    <w:p w14:paraId="1A74C715" w14:textId="3957BB27" w:rsidR="004B7B72" w:rsidRDefault="004B7B72" w:rsidP="0036636A">
      <w:pPr>
        <w:widowControl/>
        <w:adjustRightInd w:val="0"/>
        <w:snapToGrid w:val="0"/>
        <w:spacing w:line="360" w:lineRule="auto"/>
        <w:ind w:firstLineChars="200" w:firstLine="480"/>
        <w:rPr>
          <w:rFonts w:ascii="宋体" w:hAnsi="宋体"/>
          <w:sz w:val="24"/>
        </w:rPr>
      </w:pPr>
      <w:r>
        <w:rPr>
          <w:rFonts w:ascii="宋体" w:hAnsi="宋体" w:hint="eastAsia"/>
          <w:sz w:val="24"/>
        </w:rPr>
        <w:t>附件7：</w:t>
      </w:r>
      <w:r w:rsidRPr="004B7B72">
        <w:rPr>
          <w:rFonts w:ascii="宋体" w:hAnsi="宋体" w:hint="eastAsia"/>
          <w:sz w:val="24"/>
        </w:rPr>
        <w:t>衡阳县海华水泥有限责任公司检测报告</w:t>
      </w:r>
    </w:p>
    <w:p w14:paraId="75B3A86C" w14:textId="3319ABCC" w:rsidR="00A31E96" w:rsidRPr="004B7B72" w:rsidRDefault="00A31E96" w:rsidP="0036636A">
      <w:pPr>
        <w:widowControl/>
        <w:adjustRightInd w:val="0"/>
        <w:snapToGrid w:val="0"/>
        <w:spacing w:line="360" w:lineRule="auto"/>
        <w:ind w:firstLineChars="200" w:firstLine="480"/>
        <w:rPr>
          <w:rFonts w:ascii="宋体" w:hAnsi="宋体"/>
          <w:sz w:val="24"/>
        </w:rPr>
      </w:pPr>
      <w:r>
        <w:rPr>
          <w:rFonts w:ascii="宋体" w:hAnsi="宋体" w:hint="eastAsia"/>
          <w:sz w:val="24"/>
        </w:rPr>
        <w:t>附件8：质量保证单</w:t>
      </w:r>
    </w:p>
    <w:p w14:paraId="6011CF7D" w14:textId="77777777" w:rsidR="0036636A" w:rsidRPr="00724C4B" w:rsidRDefault="0036636A" w:rsidP="0036636A"/>
    <w:p w14:paraId="2651D4D7" w14:textId="77777777" w:rsidR="0036636A" w:rsidRPr="0036636A" w:rsidRDefault="0036636A" w:rsidP="0036636A">
      <w:pPr>
        <w:widowControl/>
        <w:adjustRightInd w:val="0"/>
        <w:snapToGrid w:val="0"/>
        <w:spacing w:line="360" w:lineRule="auto"/>
        <w:rPr>
          <w:rFonts w:ascii="宋体" w:hAnsi="宋体"/>
          <w:b/>
          <w:sz w:val="24"/>
        </w:rPr>
      </w:pPr>
      <w:r w:rsidRPr="0036636A">
        <w:rPr>
          <w:rFonts w:ascii="宋体" w:hAnsi="宋体"/>
          <w:b/>
          <w:sz w:val="24"/>
        </w:rPr>
        <w:t>附图</w:t>
      </w:r>
    </w:p>
    <w:p w14:paraId="2C5EFB32" w14:textId="384294FC" w:rsidR="0036636A" w:rsidRPr="0036636A" w:rsidRDefault="0036636A" w:rsidP="0036636A">
      <w:pPr>
        <w:widowControl/>
        <w:adjustRightInd w:val="0"/>
        <w:snapToGrid w:val="0"/>
        <w:spacing w:line="360" w:lineRule="auto"/>
        <w:ind w:firstLineChars="200" w:firstLine="480"/>
        <w:rPr>
          <w:rFonts w:ascii="宋体" w:hAnsi="宋体"/>
          <w:sz w:val="24"/>
        </w:rPr>
      </w:pPr>
      <w:r w:rsidRPr="0036636A">
        <w:rPr>
          <w:rFonts w:ascii="宋体" w:hAnsi="宋体"/>
          <w:sz w:val="24"/>
        </w:rPr>
        <w:t>附图1：</w:t>
      </w:r>
      <w:r w:rsidR="00E818CB" w:rsidRPr="00E818CB">
        <w:rPr>
          <w:rFonts w:ascii="宋体" w:hAnsi="宋体" w:hint="eastAsia"/>
          <w:sz w:val="24"/>
        </w:rPr>
        <w:t>项目所在地示意图</w:t>
      </w:r>
    </w:p>
    <w:p w14:paraId="52D784C1" w14:textId="5928D9A2" w:rsidR="0036636A" w:rsidRPr="0036636A" w:rsidRDefault="0036636A" w:rsidP="0036636A">
      <w:pPr>
        <w:widowControl/>
        <w:adjustRightInd w:val="0"/>
        <w:snapToGrid w:val="0"/>
        <w:spacing w:line="360" w:lineRule="auto"/>
        <w:ind w:firstLineChars="200" w:firstLine="480"/>
        <w:rPr>
          <w:rFonts w:ascii="宋体" w:hAnsi="宋体"/>
          <w:sz w:val="24"/>
        </w:rPr>
      </w:pPr>
      <w:r w:rsidRPr="0036636A">
        <w:rPr>
          <w:rFonts w:ascii="宋体" w:hAnsi="宋体"/>
          <w:sz w:val="24"/>
        </w:rPr>
        <w:t>附图2：</w:t>
      </w:r>
      <w:r w:rsidR="00E818CB" w:rsidRPr="00E818CB">
        <w:rPr>
          <w:rFonts w:ascii="宋体" w:hAnsi="宋体" w:hint="eastAsia"/>
          <w:sz w:val="24"/>
        </w:rPr>
        <w:t>项目平面示意图</w:t>
      </w:r>
    </w:p>
    <w:p w14:paraId="310CC6EB" w14:textId="00BE09A4" w:rsidR="0036636A" w:rsidRPr="0036636A" w:rsidRDefault="0036636A" w:rsidP="0036636A">
      <w:pPr>
        <w:widowControl/>
        <w:adjustRightInd w:val="0"/>
        <w:snapToGrid w:val="0"/>
        <w:spacing w:line="360" w:lineRule="auto"/>
        <w:ind w:firstLineChars="200" w:firstLine="480"/>
        <w:rPr>
          <w:rFonts w:ascii="宋体" w:hAnsi="宋体"/>
          <w:sz w:val="24"/>
        </w:rPr>
      </w:pPr>
      <w:r w:rsidRPr="0036636A">
        <w:rPr>
          <w:rFonts w:ascii="宋体" w:hAnsi="宋体"/>
          <w:sz w:val="24"/>
        </w:rPr>
        <w:t>附图3：</w:t>
      </w:r>
      <w:r w:rsidR="00E818CB" w:rsidRPr="00E818CB">
        <w:rPr>
          <w:rFonts w:ascii="宋体" w:hAnsi="宋体" w:hint="eastAsia"/>
          <w:sz w:val="24"/>
        </w:rPr>
        <w:t>项目环境敏感目标保护图</w:t>
      </w:r>
    </w:p>
    <w:p w14:paraId="071EB033" w14:textId="3108ADB2" w:rsidR="004E650B" w:rsidRPr="00E818CB" w:rsidRDefault="0036636A" w:rsidP="00745448">
      <w:pPr>
        <w:widowControl/>
        <w:adjustRightInd w:val="0"/>
        <w:snapToGrid w:val="0"/>
        <w:spacing w:line="360" w:lineRule="auto"/>
        <w:ind w:firstLineChars="200" w:firstLine="480"/>
        <w:rPr>
          <w:rFonts w:ascii="宋体" w:hAnsi="宋体"/>
          <w:sz w:val="24"/>
        </w:rPr>
        <w:sectPr w:rsidR="004E650B" w:rsidRPr="00E818CB" w:rsidSect="0036636A">
          <w:pgSz w:w="11906" w:h="16838"/>
          <w:pgMar w:top="1701" w:right="1531" w:bottom="1701" w:left="1531" w:header="851" w:footer="1077" w:gutter="0"/>
          <w:pgNumType w:start="3"/>
          <w:cols w:space="720"/>
          <w:docGrid w:linePitch="312"/>
        </w:sectPr>
      </w:pPr>
      <w:r w:rsidRPr="0036636A">
        <w:rPr>
          <w:rFonts w:ascii="宋体" w:hAnsi="宋体"/>
          <w:sz w:val="24"/>
        </w:rPr>
        <w:t>附图4：</w:t>
      </w:r>
      <w:r w:rsidR="00E818CB" w:rsidRPr="00E818CB">
        <w:rPr>
          <w:rFonts w:ascii="宋体" w:hAnsi="宋体" w:hint="eastAsia"/>
          <w:sz w:val="24"/>
        </w:rPr>
        <w:t>环境质量现状监测布点图</w:t>
      </w:r>
    </w:p>
    <w:p w14:paraId="1EC94A56" w14:textId="77777777" w:rsidR="004E650B" w:rsidRDefault="003F657A" w:rsidP="00C46331">
      <w:pPr>
        <w:pStyle w:val="af5"/>
        <w:jc w:val="center"/>
        <w:outlineLvl w:val="0"/>
        <w:rPr>
          <w:rFonts w:ascii="Times New Roman" w:eastAsia="黑体" w:hAnsi="Times New Roman"/>
          <w:snapToGrid w:val="0"/>
          <w:sz w:val="30"/>
          <w:szCs w:val="30"/>
        </w:rPr>
      </w:pPr>
      <w:bookmarkStart w:id="3" w:name="_Toc80089444"/>
      <w:r>
        <w:rPr>
          <w:rFonts w:ascii="Times New Roman" w:eastAsia="黑体" w:hAnsi="Times New Roman"/>
          <w:snapToGrid w:val="0"/>
          <w:sz w:val="30"/>
          <w:szCs w:val="30"/>
        </w:rPr>
        <w:lastRenderedPageBreak/>
        <w:t>一、建设项目基本情况</w:t>
      </w:r>
      <w:bookmarkEnd w:id="3"/>
    </w:p>
    <w:tbl>
      <w:tblPr>
        <w:tblW w:w="88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2044"/>
        <w:gridCol w:w="2212"/>
        <w:gridCol w:w="2639"/>
      </w:tblGrid>
      <w:tr w:rsidR="004E650B" w14:paraId="6BAE9F51" w14:textId="77777777" w:rsidTr="00BB1AAA">
        <w:trPr>
          <w:trHeight w:val="497"/>
          <w:jc w:val="center"/>
        </w:trPr>
        <w:tc>
          <w:tcPr>
            <w:tcW w:w="1975" w:type="dxa"/>
            <w:tcMar>
              <w:top w:w="16" w:type="dxa"/>
              <w:left w:w="16" w:type="dxa"/>
              <w:right w:w="16" w:type="dxa"/>
            </w:tcMar>
            <w:vAlign w:val="center"/>
          </w:tcPr>
          <w:p w14:paraId="2B358A8D" w14:textId="77777777" w:rsidR="004E650B" w:rsidRPr="00CD7FE8" w:rsidRDefault="003F657A">
            <w:pPr>
              <w:adjustRightInd w:val="0"/>
              <w:snapToGrid w:val="0"/>
              <w:jc w:val="center"/>
              <w:rPr>
                <w:sz w:val="22"/>
                <w:szCs w:val="22"/>
              </w:rPr>
            </w:pPr>
            <w:r w:rsidRPr="00CD7FE8">
              <w:rPr>
                <w:sz w:val="22"/>
                <w:szCs w:val="22"/>
              </w:rPr>
              <w:t>建设项目名称</w:t>
            </w:r>
          </w:p>
        </w:tc>
        <w:tc>
          <w:tcPr>
            <w:tcW w:w="6895" w:type="dxa"/>
            <w:gridSpan w:val="3"/>
            <w:vAlign w:val="center"/>
          </w:tcPr>
          <w:p w14:paraId="40111DBD" w14:textId="3DBB4E7B" w:rsidR="004E650B" w:rsidRPr="00CD7FE8" w:rsidRDefault="006F0CED">
            <w:pPr>
              <w:adjustRightInd w:val="0"/>
              <w:snapToGrid w:val="0"/>
              <w:jc w:val="center"/>
              <w:rPr>
                <w:sz w:val="22"/>
                <w:szCs w:val="22"/>
              </w:rPr>
            </w:pPr>
            <w:r>
              <w:rPr>
                <w:rFonts w:hint="eastAsia"/>
                <w:sz w:val="22"/>
                <w:szCs w:val="22"/>
              </w:rPr>
              <w:t>衡阳县九口环保建材有限公司建设项目</w:t>
            </w:r>
          </w:p>
        </w:tc>
      </w:tr>
      <w:tr w:rsidR="004E650B" w14:paraId="36ABCAD3" w14:textId="77777777" w:rsidTr="00BB1AAA">
        <w:trPr>
          <w:trHeight w:val="497"/>
          <w:jc w:val="center"/>
        </w:trPr>
        <w:tc>
          <w:tcPr>
            <w:tcW w:w="1975" w:type="dxa"/>
            <w:tcMar>
              <w:top w:w="16" w:type="dxa"/>
              <w:left w:w="16" w:type="dxa"/>
              <w:right w:w="16" w:type="dxa"/>
            </w:tcMar>
            <w:vAlign w:val="center"/>
          </w:tcPr>
          <w:p w14:paraId="2522E774" w14:textId="77777777" w:rsidR="004E650B" w:rsidRPr="00CD7FE8" w:rsidRDefault="003F657A">
            <w:pPr>
              <w:adjustRightInd w:val="0"/>
              <w:snapToGrid w:val="0"/>
              <w:jc w:val="center"/>
              <w:rPr>
                <w:sz w:val="22"/>
                <w:szCs w:val="22"/>
              </w:rPr>
            </w:pPr>
            <w:r w:rsidRPr="00CD7FE8">
              <w:rPr>
                <w:sz w:val="22"/>
                <w:szCs w:val="22"/>
              </w:rPr>
              <w:t>项目代码</w:t>
            </w:r>
          </w:p>
        </w:tc>
        <w:tc>
          <w:tcPr>
            <w:tcW w:w="6895" w:type="dxa"/>
            <w:gridSpan w:val="3"/>
            <w:vAlign w:val="center"/>
          </w:tcPr>
          <w:p w14:paraId="47161EE3" w14:textId="77777777" w:rsidR="004E650B" w:rsidRPr="00CD7FE8" w:rsidRDefault="003F657A">
            <w:pPr>
              <w:adjustRightInd w:val="0"/>
              <w:snapToGrid w:val="0"/>
              <w:jc w:val="center"/>
              <w:rPr>
                <w:sz w:val="22"/>
                <w:szCs w:val="22"/>
              </w:rPr>
            </w:pPr>
            <w:r w:rsidRPr="00CD7FE8">
              <w:rPr>
                <w:sz w:val="22"/>
                <w:szCs w:val="22"/>
              </w:rPr>
              <w:t>无</w:t>
            </w:r>
          </w:p>
        </w:tc>
      </w:tr>
      <w:tr w:rsidR="004E650B" w14:paraId="744EB613" w14:textId="77777777" w:rsidTr="00BB1AAA">
        <w:trPr>
          <w:trHeight w:val="497"/>
          <w:jc w:val="center"/>
        </w:trPr>
        <w:tc>
          <w:tcPr>
            <w:tcW w:w="1975" w:type="dxa"/>
            <w:tcMar>
              <w:top w:w="16" w:type="dxa"/>
              <w:left w:w="16" w:type="dxa"/>
              <w:right w:w="16" w:type="dxa"/>
            </w:tcMar>
            <w:vAlign w:val="center"/>
          </w:tcPr>
          <w:p w14:paraId="7790CAC1" w14:textId="77777777" w:rsidR="004E650B" w:rsidRPr="00CD7FE8" w:rsidRDefault="003F657A">
            <w:pPr>
              <w:adjustRightInd w:val="0"/>
              <w:snapToGrid w:val="0"/>
              <w:jc w:val="center"/>
              <w:rPr>
                <w:sz w:val="22"/>
                <w:szCs w:val="22"/>
              </w:rPr>
            </w:pPr>
            <w:r w:rsidRPr="00CD7FE8">
              <w:rPr>
                <w:sz w:val="22"/>
                <w:szCs w:val="22"/>
              </w:rPr>
              <w:t>建设单位联系人</w:t>
            </w:r>
          </w:p>
        </w:tc>
        <w:tc>
          <w:tcPr>
            <w:tcW w:w="2044" w:type="dxa"/>
            <w:vAlign w:val="center"/>
          </w:tcPr>
          <w:p w14:paraId="08BF409B" w14:textId="3C323A9F" w:rsidR="004E650B" w:rsidRPr="00CD7FE8" w:rsidRDefault="00710DCA">
            <w:pPr>
              <w:adjustRightInd w:val="0"/>
              <w:snapToGrid w:val="0"/>
              <w:jc w:val="center"/>
              <w:rPr>
                <w:sz w:val="22"/>
                <w:szCs w:val="22"/>
              </w:rPr>
            </w:pPr>
            <w:r>
              <w:rPr>
                <w:rFonts w:hint="eastAsia"/>
                <w:sz w:val="22"/>
                <w:szCs w:val="22"/>
              </w:rPr>
              <w:t>张佳</w:t>
            </w:r>
          </w:p>
        </w:tc>
        <w:tc>
          <w:tcPr>
            <w:tcW w:w="2212" w:type="dxa"/>
            <w:vAlign w:val="center"/>
          </w:tcPr>
          <w:p w14:paraId="2C1E42C4" w14:textId="77777777" w:rsidR="004E650B" w:rsidRPr="00CD7FE8" w:rsidRDefault="003F657A">
            <w:pPr>
              <w:adjustRightInd w:val="0"/>
              <w:snapToGrid w:val="0"/>
              <w:jc w:val="center"/>
              <w:rPr>
                <w:sz w:val="22"/>
                <w:szCs w:val="22"/>
              </w:rPr>
            </w:pPr>
            <w:r w:rsidRPr="00CD7FE8">
              <w:rPr>
                <w:sz w:val="22"/>
                <w:szCs w:val="22"/>
              </w:rPr>
              <w:t>联系方式</w:t>
            </w:r>
          </w:p>
        </w:tc>
        <w:tc>
          <w:tcPr>
            <w:tcW w:w="2639" w:type="dxa"/>
            <w:vAlign w:val="center"/>
          </w:tcPr>
          <w:p w14:paraId="1FF4257B" w14:textId="5F3CFDAE" w:rsidR="004E650B" w:rsidRPr="00CD7FE8" w:rsidRDefault="00710DCA">
            <w:pPr>
              <w:adjustRightInd w:val="0"/>
              <w:snapToGrid w:val="0"/>
              <w:jc w:val="center"/>
              <w:rPr>
                <w:sz w:val="22"/>
                <w:szCs w:val="22"/>
              </w:rPr>
            </w:pPr>
            <w:r>
              <w:rPr>
                <w:sz w:val="22"/>
                <w:szCs w:val="22"/>
              </w:rPr>
              <w:t>19158164899</w:t>
            </w:r>
          </w:p>
        </w:tc>
      </w:tr>
      <w:tr w:rsidR="004E650B" w14:paraId="366321E4" w14:textId="77777777" w:rsidTr="00BB1AAA">
        <w:trPr>
          <w:trHeight w:val="497"/>
          <w:jc w:val="center"/>
        </w:trPr>
        <w:tc>
          <w:tcPr>
            <w:tcW w:w="1975" w:type="dxa"/>
            <w:tcMar>
              <w:top w:w="16" w:type="dxa"/>
              <w:left w:w="16" w:type="dxa"/>
              <w:right w:w="16" w:type="dxa"/>
            </w:tcMar>
            <w:vAlign w:val="center"/>
          </w:tcPr>
          <w:p w14:paraId="0AABE14E" w14:textId="77777777" w:rsidR="004E650B" w:rsidRPr="00CD7FE8" w:rsidRDefault="003F657A">
            <w:pPr>
              <w:adjustRightInd w:val="0"/>
              <w:snapToGrid w:val="0"/>
              <w:jc w:val="center"/>
              <w:rPr>
                <w:sz w:val="22"/>
                <w:szCs w:val="22"/>
              </w:rPr>
            </w:pPr>
            <w:r w:rsidRPr="00CD7FE8">
              <w:rPr>
                <w:sz w:val="22"/>
                <w:szCs w:val="22"/>
              </w:rPr>
              <w:t>建设地点</w:t>
            </w:r>
          </w:p>
        </w:tc>
        <w:tc>
          <w:tcPr>
            <w:tcW w:w="6895" w:type="dxa"/>
            <w:gridSpan w:val="3"/>
            <w:vAlign w:val="center"/>
          </w:tcPr>
          <w:p w14:paraId="7EEF1E1C" w14:textId="234FBB58" w:rsidR="004E650B" w:rsidRPr="00CD7FE8" w:rsidRDefault="00C76DB8">
            <w:pPr>
              <w:adjustRightInd w:val="0"/>
              <w:snapToGrid w:val="0"/>
              <w:jc w:val="center"/>
              <w:rPr>
                <w:sz w:val="22"/>
                <w:szCs w:val="22"/>
              </w:rPr>
            </w:pPr>
            <w:r w:rsidRPr="00CD7FE8">
              <w:rPr>
                <w:rFonts w:hint="eastAsia"/>
                <w:sz w:val="22"/>
                <w:szCs w:val="22"/>
              </w:rPr>
              <w:t>湖南省衡阳市</w:t>
            </w:r>
            <w:r w:rsidR="00CF7866" w:rsidRPr="00CF7866">
              <w:rPr>
                <w:rFonts w:hint="eastAsia"/>
                <w:sz w:val="22"/>
                <w:szCs w:val="22"/>
              </w:rPr>
              <w:t>衡阳县演陂镇泰华村</w:t>
            </w:r>
          </w:p>
        </w:tc>
      </w:tr>
      <w:tr w:rsidR="004E650B" w14:paraId="67B05301" w14:textId="77777777" w:rsidTr="00BB1AAA">
        <w:trPr>
          <w:trHeight w:val="497"/>
          <w:jc w:val="center"/>
        </w:trPr>
        <w:tc>
          <w:tcPr>
            <w:tcW w:w="1975" w:type="dxa"/>
            <w:tcMar>
              <w:top w:w="16" w:type="dxa"/>
              <w:left w:w="16" w:type="dxa"/>
              <w:right w:w="16" w:type="dxa"/>
            </w:tcMar>
            <w:vAlign w:val="center"/>
          </w:tcPr>
          <w:p w14:paraId="1417FC46" w14:textId="77777777" w:rsidR="004E650B" w:rsidRPr="00CD7FE8" w:rsidRDefault="003F657A">
            <w:pPr>
              <w:adjustRightInd w:val="0"/>
              <w:snapToGrid w:val="0"/>
              <w:jc w:val="center"/>
              <w:rPr>
                <w:sz w:val="22"/>
                <w:szCs w:val="22"/>
              </w:rPr>
            </w:pPr>
            <w:r w:rsidRPr="00CD7FE8">
              <w:rPr>
                <w:sz w:val="22"/>
                <w:szCs w:val="22"/>
              </w:rPr>
              <w:t>地理坐标</w:t>
            </w:r>
          </w:p>
        </w:tc>
        <w:tc>
          <w:tcPr>
            <w:tcW w:w="6895" w:type="dxa"/>
            <w:gridSpan w:val="3"/>
            <w:vAlign w:val="center"/>
          </w:tcPr>
          <w:p w14:paraId="7735D81A" w14:textId="1B77F364" w:rsidR="004E650B" w:rsidRPr="00CD7FE8" w:rsidRDefault="003F657A">
            <w:pPr>
              <w:jc w:val="center"/>
              <w:rPr>
                <w:sz w:val="22"/>
                <w:szCs w:val="22"/>
              </w:rPr>
            </w:pPr>
            <w:r w:rsidRPr="00CD7FE8">
              <w:rPr>
                <w:sz w:val="22"/>
                <w:szCs w:val="22"/>
              </w:rPr>
              <w:t>（</w:t>
            </w:r>
            <w:r w:rsidRPr="00CD7FE8">
              <w:rPr>
                <w:sz w:val="22"/>
                <w:szCs w:val="22"/>
                <w:u w:val="single"/>
              </w:rPr>
              <w:t>11</w:t>
            </w:r>
            <w:r w:rsidR="00BA5ACE">
              <w:rPr>
                <w:sz w:val="22"/>
                <w:szCs w:val="22"/>
                <w:u w:val="single"/>
              </w:rPr>
              <w:t>2</w:t>
            </w:r>
            <w:r w:rsidRPr="00CD7FE8">
              <w:rPr>
                <w:sz w:val="22"/>
                <w:szCs w:val="22"/>
              </w:rPr>
              <w:t>度</w:t>
            </w:r>
            <w:r w:rsidRPr="00CD7FE8">
              <w:rPr>
                <w:sz w:val="22"/>
                <w:szCs w:val="22"/>
                <w:u w:val="single"/>
              </w:rPr>
              <w:t xml:space="preserve"> </w:t>
            </w:r>
            <w:r w:rsidR="00BA5ACE">
              <w:rPr>
                <w:sz w:val="22"/>
                <w:szCs w:val="22"/>
                <w:u w:val="single"/>
              </w:rPr>
              <w:t>15</w:t>
            </w:r>
            <w:r w:rsidRPr="00CD7FE8">
              <w:rPr>
                <w:sz w:val="22"/>
                <w:szCs w:val="22"/>
              </w:rPr>
              <w:t>分</w:t>
            </w:r>
            <w:r w:rsidRPr="00CD7FE8">
              <w:rPr>
                <w:sz w:val="22"/>
                <w:szCs w:val="22"/>
                <w:u w:val="single"/>
              </w:rPr>
              <w:t xml:space="preserve"> </w:t>
            </w:r>
            <w:r w:rsidR="00BA5ACE" w:rsidRPr="00BA5ACE">
              <w:rPr>
                <w:sz w:val="22"/>
                <w:szCs w:val="22"/>
                <w:u w:val="single"/>
              </w:rPr>
              <w:t>45.27</w:t>
            </w:r>
            <w:r w:rsidR="00BA5ACE">
              <w:rPr>
                <w:sz w:val="22"/>
                <w:szCs w:val="22"/>
                <w:u w:val="single"/>
              </w:rPr>
              <w:t>1</w:t>
            </w:r>
            <w:r w:rsidRPr="00CD7FE8">
              <w:rPr>
                <w:sz w:val="22"/>
                <w:szCs w:val="22"/>
              </w:rPr>
              <w:t>秒，</w:t>
            </w:r>
            <w:r w:rsidRPr="00CD7FE8">
              <w:rPr>
                <w:sz w:val="22"/>
                <w:szCs w:val="22"/>
                <w:u w:val="single"/>
              </w:rPr>
              <w:t>2</w:t>
            </w:r>
            <w:r w:rsidR="00BA5ACE">
              <w:rPr>
                <w:sz w:val="22"/>
                <w:szCs w:val="22"/>
                <w:u w:val="single"/>
              </w:rPr>
              <w:t>7</w:t>
            </w:r>
            <w:r w:rsidRPr="00CD7FE8">
              <w:rPr>
                <w:sz w:val="22"/>
                <w:szCs w:val="22"/>
              </w:rPr>
              <w:t>度</w:t>
            </w:r>
            <w:r w:rsidRPr="00CD7FE8">
              <w:rPr>
                <w:sz w:val="22"/>
                <w:szCs w:val="22"/>
                <w:u w:val="single"/>
              </w:rPr>
              <w:t xml:space="preserve"> </w:t>
            </w:r>
            <w:r w:rsidR="00BA5ACE">
              <w:rPr>
                <w:sz w:val="22"/>
                <w:szCs w:val="22"/>
                <w:u w:val="single"/>
              </w:rPr>
              <w:t>2</w:t>
            </w:r>
            <w:r w:rsidRPr="00CD7FE8">
              <w:rPr>
                <w:sz w:val="22"/>
                <w:szCs w:val="22"/>
              </w:rPr>
              <w:t>分</w:t>
            </w:r>
            <w:r w:rsidRPr="00CD7FE8">
              <w:rPr>
                <w:sz w:val="22"/>
                <w:szCs w:val="22"/>
                <w:u w:val="single"/>
              </w:rPr>
              <w:t xml:space="preserve"> </w:t>
            </w:r>
            <w:r w:rsidR="00BA5ACE">
              <w:rPr>
                <w:sz w:val="22"/>
                <w:szCs w:val="22"/>
                <w:u w:val="single"/>
              </w:rPr>
              <w:t>15.789</w:t>
            </w:r>
            <w:r w:rsidRPr="00CD7FE8">
              <w:rPr>
                <w:sz w:val="22"/>
                <w:szCs w:val="22"/>
              </w:rPr>
              <w:t>秒）</w:t>
            </w:r>
          </w:p>
        </w:tc>
      </w:tr>
      <w:tr w:rsidR="004E650B" w14:paraId="09B0EB1A" w14:textId="77777777" w:rsidTr="00BB1AAA">
        <w:trPr>
          <w:trHeight w:val="561"/>
          <w:jc w:val="center"/>
        </w:trPr>
        <w:tc>
          <w:tcPr>
            <w:tcW w:w="1975" w:type="dxa"/>
            <w:tcMar>
              <w:top w:w="16" w:type="dxa"/>
              <w:left w:w="16" w:type="dxa"/>
              <w:right w:w="16" w:type="dxa"/>
            </w:tcMar>
            <w:vAlign w:val="center"/>
          </w:tcPr>
          <w:p w14:paraId="726D4D6A" w14:textId="77777777" w:rsidR="004E650B" w:rsidRPr="00CD7FE8" w:rsidRDefault="003F657A">
            <w:pPr>
              <w:adjustRightInd w:val="0"/>
              <w:snapToGrid w:val="0"/>
              <w:jc w:val="center"/>
              <w:rPr>
                <w:sz w:val="22"/>
                <w:szCs w:val="22"/>
              </w:rPr>
            </w:pPr>
            <w:r w:rsidRPr="00CD7FE8">
              <w:rPr>
                <w:sz w:val="22"/>
                <w:szCs w:val="22"/>
              </w:rPr>
              <w:t>国民经济</w:t>
            </w:r>
          </w:p>
          <w:p w14:paraId="663FC59B" w14:textId="77777777" w:rsidR="004E650B" w:rsidRPr="00CD7FE8" w:rsidRDefault="003F657A">
            <w:pPr>
              <w:adjustRightInd w:val="0"/>
              <w:snapToGrid w:val="0"/>
              <w:jc w:val="center"/>
              <w:rPr>
                <w:sz w:val="22"/>
                <w:szCs w:val="22"/>
              </w:rPr>
            </w:pPr>
            <w:r w:rsidRPr="00CD7FE8">
              <w:rPr>
                <w:sz w:val="22"/>
                <w:szCs w:val="22"/>
              </w:rPr>
              <w:t>行业类别</w:t>
            </w:r>
          </w:p>
        </w:tc>
        <w:tc>
          <w:tcPr>
            <w:tcW w:w="2044" w:type="dxa"/>
            <w:vAlign w:val="center"/>
          </w:tcPr>
          <w:p w14:paraId="18F43BE6" w14:textId="6CAAB753" w:rsidR="00F563F8" w:rsidRDefault="00F563F8" w:rsidP="00AD0469">
            <w:pPr>
              <w:adjustRightInd w:val="0"/>
              <w:snapToGrid w:val="0"/>
              <w:rPr>
                <w:sz w:val="22"/>
                <w:szCs w:val="22"/>
              </w:rPr>
            </w:pPr>
            <w:r w:rsidRPr="00F563F8">
              <w:rPr>
                <w:rFonts w:hint="eastAsia"/>
                <w:sz w:val="22"/>
                <w:szCs w:val="22"/>
              </w:rPr>
              <w:t>C3021</w:t>
            </w:r>
            <w:r w:rsidRPr="00F563F8">
              <w:rPr>
                <w:rFonts w:hint="eastAsia"/>
                <w:sz w:val="22"/>
                <w:szCs w:val="22"/>
              </w:rPr>
              <w:t>水泥制品制造</w:t>
            </w:r>
          </w:p>
          <w:p w14:paraId="378CACF1" w14:textId="6C47E402" w:rsidR="00F563F8" w:rsidRPr="00CD7FE8" w:rsidRDefault="006F0CED" w:rsidP="00F563F8">
            <w:pPr>
              <w:adjustRightInd w:val="0"/>
              <w:snapToGrid w:val="0"/>
              <w:rPr>
                <w:sz w:val="22"/>
                <w:szCs w:val="22"/>
              </w:rPr>
            </w:pPr>
            <w:r w:rsidRPr="006F0CED">
              <w:rPr>
                <w:rFonts w:hint="eastAsia"/>
                <w:sz w:val="22"/>
                <w:szCs w:val="22"/>
              </w:rPr>
              <w:t>C3039</w:t>
            </w:r>
            <w:r w:rsidRPr="006F0CED">
              <w:rPr>
                <w:rFonts w:hint="eastAsia"/>
                <w:sz w:val="22"/>
                <w:szCs w:val="22"/>
              </w:rPr>
              <w:t>其他建筑材料制造</w:t>
            </w:r>
          </w:p>
        </w:tc>
        <w:tc>
          <w:tcPr>
            <w:tcW w:w="2212" w:type="dxa"/>
            <w:vAlign w:val="center"/>
          </w:tcPr>
          <w:p w14:paraId="2AD36707" w14:textId="77777777" w:rsidR="004E650B" w:rsidRPr="00CD7FE8" w:rsidRDefault="003F657A">
            <w:pPr>
              <w:adjustRightInd w:val="0"/>
              <w:snapToGrid w:val="0"/>
              <w:jc w:val="center"/>
              <w:rPr>
                <w:sz w:val="22"/>
                <w:szCs w:val="22"/>
              </w:rPr>
            </w:pPr>
            <w:bookmarkStart w:id="4" w:name="_Hlk49843745"/>
            <w:r w:rsidRPr="00CD7FE8">
              <w:rPr>
                <w:sz w:val="22"/>
                <w:szCs w:val="22"/>
              </w:rPr>
              <w:t>建设项目</w:t>
            </w:r>
          </w:p>
          <w:p w14:paraId="0B244A58" w14:textId="77777777" w:rsidR="004E650B" w:rsidRPr="00CD7FE8" w:rsidRDefault="003F657A">
            <w:pPr>
              <w:adjustRightInd w:val="0"/>
              <w:snapToGrid w:val="0"/>
              <w:jc w:val="center"/>
              <w:rPr>
                <w:sz w:val="22"/>
                <w:szCs w:val="22"/>
              </w:rPr>
            </w:pPr>
            <w:r w:rsidRPr="00CD7FE8">
              <w:rPr>
                <w:sz w:val="22"/>
                <w:szCs w:val="22"/>
              </w:rPr>
              <w:t>行业类别</w:t>
            </w:r>
            <w:bookmarkEnd w:id="4"/>
          </w:p>
        </w:tc>
        <w:tc>
          <w:tcPr>
            <w:tcW w:w="2639" w:type="dxa"/>
            <w:vAlign w:val="center"/>
          </w:tcPr>
          <w:p w14:paraId="33F1F2B5" w14:textId="77777777" w:rsidR="00F563F8" w:rsidRPr="00F563F8" w:rsidRDefault="00F563F8" w:rsidP="00F563F8">
            <w:pPr>
              <w:adjustRightInd w:val="0"/>
              <w:snapToGrid w:val="0"/>
              <w:rPr>
                <w:sz w:val="22"/>
                <w:szCs w:val="22"/>
              </w:rPr>
            </w:pPr>
            <w:r w:rsidRPr="00F563F8">
              <w:rPr>
                <w:rFonts w:hint="eastAsia"/>
                <w:sz w:val="22"/>
                <w:szCs w:val="22"/>
              </w:rPr>
              <w:t>二十七、非金属矿物制品业</w:t>
            </w:r>
          </w:p>
          <w:p w14:paraId="63F8D129" w14:textId="77777777" w:rsidR="00F563F8" w:rsidRPr="00F563F8" w:rsidRDefault="00F563F8" w:rsidP="00F563F8">
            <w:pPr>
              <w:adjustRightInd w:val="0"/>
              <w:snapToGrid w:val="0"/>
              <w:rPr>
                <w:sz w:val="22"/>
                <w:szCs w:val="22"/>
              </w:rPr>
            </w:pPr>
            <w:r w:rsidRPr="00F563F8">
              <w:rPr>
                <w:rFonts w:hint="eastAsia"/>
                <w:sz w:val="22"/>
                <w:szCs w:val="22"/>
              </w:rPr>
              <w:t>30</w:t>
            </w:r>
            <w:r w:rsidRPr="00F563F8">
              <w:rPr>
                <w:rFonts w:hint="eastAsia"/>
                <w:sz w:val="22"/>
                <w:szCs w:val="22"/>
              </w:rPr>
              <w:t>——</w:t>
            </w:r>
            <w:r w:rsidRPr="00F563F8">
              <w:rPr>
                <w:rFonts w:hint="eastAsia"/>
                <w:sz w:val="22"/>
                <w:szCs w:val="22"/>
              </w:rPr>
              <w:t>55</w:t>
            </w:r>
            <w:r w:rsidRPr="00F563F8">
              <w:rPr>
                <w:rFonts w:hint="eastAsia"/>
                <w:sz w:val="22"/>
                <w:szCs w:val="22"/>
              </w:rPr>
              <w:t>、石膏、水泥制品</w:t>
            </w:r>
          </w:p>
          <w:p w14:paraId="5B7CEFB4" w14:textId="77777777" w:rsidR="00F563F8" w:rsidRPr="00F563F8" w:rsidRDefault="00F563F8" w:rsidP="00F563F8">
            <w:pPr>
              <w:adjustRightInd w:val="0"/>
              <w:snapToGrid w:val="0"/>
              <w:rPr>
                <w:sz w:val="22"/>
                <w:szCs w:val="22"/>
              </w:rPr>
            </w:pPr>
            <w:r w:rsidRPr="00F563F8">
              <w:rPr>
                <w:rFonts w:hint="eastAsia"/>
                <w:sz w:val="22"/>
                <w:szCs w:val="22"/>
              </w:rPr>
              <w:t>及类似制品制造</w:t>
            </w:r>
            <w:r w:rsidRPr="00F563F8">
              <w:rPr>
                <w:rFonts w:hint="eastAsia"/>
                <w:sz w:val="22"/>
                <w:szCs w:val="22"/>
              </w:rPr>
              <w:t xml:space="preserve"> 302</w:t>
            </w:r>
            <w:r w:rsidRPr="00F563F8">
              <w:rPr>
                <w:rFonts w:hint="eastAsia"/>
                <w:sz w:val="22"/>
                <w:szCs w:val="22"/>
              </w:rPr>
              <w:t>——</w:t>
            </w:r>
          </w:p>
          <w:p w14:paraId="6304B61D" w14:textId="77777777" w:rsidR="00F563F8" w:rsidRPr="00F563F8" w:rsidRDefault="00F563F8" w:rsidP="00F563F8">
            <w:pPr>
              <w:adjustRightInd w:val="0"/>
              <w:snapToGrid w:val="0"/>
              <w:rPr>
                <w:sz w:val="22"/>
                <w:szCs w:val="22"/>
              </w:rPr>
            </w:pPr>
            <w:r w:rsidRPr="00F563F8">
              <w:rPr>
                <w:rFonts w:hint="eastAsia"/>
                <w:sz w:val="22"/>
                <w:szCs w:val="22"/>
              </w:rPr>
              <w:t>商品混凝土；砼结构构件制</w:t>
            </w:r>
          </w:p>
          <w:p w14:paraId="1C01DCFC" w14:textId="46CB5BB0" w:rsidR="00F563F8" w:rsidRDefault="00F563F8" w:rsidP="00F563F8">
            <w:pPr>
              <w:adjustRightInd w:val="0"/>
              <w:snapToGrid w:val="0"/>
              <w:rPr>
                <w:sz w:val="22"/>
                <w:szCs w:val="22"/>
              </w:rPr>
            </w:pPr>
            <w:r w:rsidRPr="00F563F8">
              <w:rPr>
                <w:rFonts w:hint="eastAsia"/>
                <w:sz w:val="22"/>
                <w:szCs w:val="22"/>
              </w:rPr>
              <w:t>造；水泥制品制造</w:t>
            </w:r>
          </w:p>
          <w:p w14:paraId="0A44BA6F" w14:textId="1D03207B" w:rsidR="00C76DB8" w:rsidRPr="00CD7FE8" w:rsidRDefault="00C76DB8" w:rsidP="00C76DB8">
            <w:pPr>
              <w:adjustRightInd w:val="0"/>
              <w:snapToGrid w:val="0"/>
              <w:rPr>
                <w:sz w:val="22"/>
                <w:szCs w:val="22"/>
              </w:rPr>
            </w:pPr>
            <w:r w:rsidRPr="00CD7FE8">
              <w:rPr>
                <w:rFonts w:hint="eastAsia"/>
                <w:sz w:val="22"/>
                <w:szCs w:val="22"/>
              </w:rPr>
              <w:t>第二十七类、非金属矿物制品业</w:t>
            </w:r>
            <w:r w:rsidRPr="00CD7FE8">
              <w:rPr>
                <w:sz w:val="22"/>
                <w:szCs w:val="22"/>
              </w:rPr>
              <w:t>56</w:t>
            </w:r>
            <w:r w:rsidRPr="00CD7FE8">
              <w:rPr>
                <w:rFonts w:ascii="宋体" w:hAnsi="宋体" w:cs="宋体"/>
                <w:sz w:val="22"/>
                <w:szCs w:val="22"/>
              </w:rPr>
              <w:t>-</w:t>
            </w:r>
            <w:r w:rsidRPr="00CD7FE8">
              <w:rPr>
                <w:rFonts w:hint="eastAsia"/>
                <w:sz w:val="22"/>
                <w:szCs w:val="22"/>
              </w:rPr>
              <w:t>砖瓦、石材等建筑材料制造</w:t>
            </w:r>
            <w:r w:rsidRPr="00CD7FE8">
              <w:rPr>
                <w:rFonts w:hint="eastAsia"/>
                <w:sz w:val="22"/>
                <w:szCs w:val="22"/>
              </w:rPr>
              <w:t>3</w:t>
            </w:r>
            <w:r w:rsidRPr="00CD7FE8">
              <w:rPr>
                <w:sz w:val="22"/>
                <w:szCs w:val="22"/>
              </w:rPr>
              <w:t>03</w:t>
            </w:r>
            <w:r w:rsidRPr="00CD7FE8">
              <w:rPr>
                <w:rFonts w:ascii="宋体" w:hAnsi="宋体" w:cs="宋体"/>
                <w:sz w:val="22"/>
                <w:szCs w:val="22"/>
              </w:rPr>
              <w:t>-</w:t>
            </w:r>
            <w:r w:rsidRPr="00CD7FE8">
              <w:rPr>
                <w:rFonts w:hint="eastAsia"/>
                <w:sz w:val="22"/>
                <w:szCs w:val="22"/>
              </w:rPr>
              <w:t>粘土砖瓦及建筑砌块制造；建筑用石加工；防水建筑材料制造；隔热、隔音材料制造；其他建筑材料制造（含干粉砂浆搅拌站）</w:t>
            </w:r>
          </w:p>
        </w:tc>
      </w:tr>
      <w:tr w:rsidR="004E650B" w14:paraId="30E8B4D6" w14:textId="77777777" w:rsidTr="00BB1AAA">
        <w:trPr>
          <w:trHeight w:val="1219"/>
          <w:jc w:val="center"/>
        </w:trPr>
        <w:tc>
          <w:tcPr>
            <w:tcW w:w="1975" w:type="dxa"/>
            <w:tcMar>
              <w:top w:w="16" w:type="dxa"/>
              <w:left w:w="16" w:type="dxa"/>
              <w:right w:w="16" w:type="dxa"/>
            </w:tcMar>
            <w:vAlign w:val="center"/>
          </w:tcPr>
          <w:p w14:paraId="6337EF74" w14:textId="77777777" w:rsidR="004E650B" w:rsidRPr="00CD7FE8" w:rsidRDefault="003F657A">
            <w:pPr>
              <w:adjustRightInd w:val="0"/>
              <w:snapToGrid w:val="0"/>
              <w:jc w:val="center"/>
              <w:rPr>
                <w:sz w:val="22"/>
                <w:szCs w:val="22"/>
              </w:rPr>
            </w:pPr>
            <w:r w:rsidRPr="00CD7FE8">
              <w:rPr>
                <w:sz w:val="22"/>
                <w:szCs w:val="22"/>
              </w:rPr>
              <w:t>建设性质</w:t>
            </w:r>
          </w:p>
        </w:tc>
        <w:tc>
          <w:tcPr>
            <w:tcW w:w="2044" w:type="dxa"/>
            <w:vAlign w:val="center"/>
          </w:tcPr>
          <w:p w14:paraId="73EA1904" w14:textId="77777777" w:rsidR="004E650B" w:rsidRPr="00CD7FE8" w:rsidRDefault="003F657A">
            <w:pPr>
              <w:jc w:val="left"/>
              <w:rPr>
                <w:sz w:val="22"/>
                <w:szCs w:val="22"/>
              </w:rPr>
            </w:pPr>
            <w:r w:rsidRPr="00CD7FE8">
              <w:rPr>
                <w:sz w:val="22"/>
                <w:szCs w:val="22"/>
              </w:rPr>
              <w:sym w:font="Wingdings 2" w:char="0052"/>
            </w:r>
            <w:r w:rsidRPr="00CD7FE8">
              <w:rPr>
                <w:sz w:val="22"/>
                <w:szCs w:val="22"/>
              </w:rPr>
              <w:t>新建（迁建）</w:t>
            </w:r>
          </w:p>
          <w:p w14:paraId="76CEB386" w14:textId="77777777" w:rsidR="004E650B" w:rsidRPr="00CD7FE8" w:rsidRDefault="003F657A">
            <w:pPr>
              <w:jc w:val="left"/>
              <w:rPr>
                <w:sz w:val="22"/>
                <w:szCs w:val="22"/>
              </w:rPr>
            </w:pPr>
            <w:r w:rsidRPr="00CD7FE8">
              <w:rPr>
                <w:sz w:val="22"/>
                <w:szCs w:val="22"/>
              </w:rPr>
              <w:t>□</w:t>
            </w:r>
            <w:r w:rsidRPr="00CD7FE8">
              <w:rPr>
                <w:sz w:val="22"/>
                <w:szCs w:val="22"/>
              </w:rPr>
              <w:t>改建</w:t>
            </w:r>
          </w:p>
          <w:p w14:paraId="72CA0C4B" w14:textId="77777777" w:rsidR="004E650B" w:rsidRPr="00CD7FE8" w:rsidRDefault="003F657A">
            <w:pPr>
              <w:jc w:val="left"/>
              <w:rPr>
                <w:sz w:val="22"/>
                <w:szCs w:val="22"/>
              </w:rPr>
            </w:pPr>
            <w:r w:rsidRPr="00CD7FE8">
              <w:rPr>
                <w:sz w:val="22"/>
                <w:szCs w:val="22"/>
              </w:rPr>
              <w:t>□</w:t>
            </w:r>
            <w:r w:rsidRPr="00CD7FE8">
              <w:rPr>
                <w:sz w:val="22"/>
                <w:szCs w:val="22"/>
              </w:rPr>
              <w:t>扩建</w:t>
            </w:r>
          </w:p>
          <w:p w14:paraId="4C4699BF" w14:textId="77777777" w:rsidR="004E650B" w:rsidRPr="00CD7FE8" w:rsidRDefault="003F657A">
            <w:pPr>
              <w:jc w:val="left"/>
              <w:rPr>
                <w:sz w:val="22"/>
                <w:szCs w:val="22"/>
              </w:rPr>
            </w:pPr>
            <w:r w:rsidRPr="00CD7FE8">
              <w:rPr>
                <w:sz w:val="22"/>
                <w:szCs w:val="22"/>
              </w:rPr>
              <w:t>□</w:t>
            </w:r>
            <w:r w:rsidRPr="00CD7FE8">
              <w:rPr>
                <w:sz w:val="22"/>
                <w:szCs w:val="22"/>
              </w:rPr>
              <w:t>技术改造</w:t>
            </w:r>
          </w:p>
        </w:tc>
        <w:tc>
          <w:tcPr>
            <w:tcW w:w="2212" w:type="dxa"/>
            <w:vAlign w:val="center"/>
          </w:tcPr>
          <w:p w14:paraId="4B852202" w14:textId="77777777" w:rsidR="004E650B" w:rsidRPr="00CD7FE8" w:rsidRDefault="003F657A">
            <w:pPr>
              <w:adjustRightInd w:val="0"/>
              <w:snapToGrid w:val="0"/>
              <w:jc w:val="center"/>
              <w:rPr>
                <w:sz w:val="22"/>
                <w:szCs w:val="22"/>
              </w:rPr>
            </w:pPr>
            <w:r w:rsidRPr="00CD7FE8">
              <w:rPr>
                <w:sz w:val="22"/>
                <w:szCs w:val="22"/>
              </w:rPr>
              <w:t>建设项目</w:t>
            </w:r>
          </w:p>
          <w:p w14:paraId="4D76769A" w14:textId="77777777" w:rsidR="004E650B" w:rsidRPr="00CD7FE8" w:rsidRDefault="003F657A">
            <w:pPr>
              <w:adjustRightInd w:val="0"/>
              <w:snapToGrid w:val="0"/>
              <w:jc w:val="center"/>
              <w:rPr>
                <w:sz w:val="22"/>
                <w:szCs w:val="22"/>
              </w:rPr>
            </w:pPr>
            <w:r w:rsidRPr="00CD7FE8">
              <w:rPr>
                <w:sz w:val="22"/>
                <w:szCs w:val="22"/>
              </w:rPr>
              <w:t>申报情形</w:t>
            </w:r>
          </w:p>
        </w:tc>
        <w:tc>
          <w:tcPr>
            <w:tcW w:w="2639" w:type="dxa"/>
            <w:vAlign w:val="center"/>
          </w:tcPr>
          <w:p w14:paraId="54B0BD8C" w14:textId="77777777" w:rsidR="004E650B" w:rsidRPr="00CD7FE8" w:rsidRDefault="003F657A">
            <w:pPr>
              <w:jc w:val="left"/>
              <w:rPr>
                <w:sz w:val="22"/>
                <w:szCs w:val="22"/>
              </w:rPr>
            </w:pPr>
            <w:r w:rsidRPr="00CD7FE8">
              <w:rPr>
                <w:sz w:val="22"/>
                <w:szCs w:val="22"/>
              </w:rPr>
              <w:sym w:font="Wingdings 2" w:char="0052"/>
            </w:r>
            <w:r w:rsidRPr="00CD7FE8">
              <w:rPr>
                <w:sz w:val="22"/>
                <w:szCs w:val="22"/>
              </w:rPr>
              <w:t>首次申报项目</w:t>
            </w:r>
            <w:r w:rsidRPr="00CD7FE8">
              <w:rPr>
                <w:sz w:val="22"/>
                <w:szCs w:val="22"/>
              </w:rPr>
              <w:t xml:space="preserve">             </w:t>
            </w:r>
          </w:p>
          <w:p w14:paraId="1B648844" w14:textId="77777777" w:rsidR="004E650B" w:rsidRPr="00CD7FE8" w:rsidRDefault="003F657A">
            <w:pPr>
              <w:jc w:val="left"/>
              <w:rPr>
                <w:sz w:val="22"/>
                <w:szCs w:val="22"/>
              </w:rPr>
            </w:pPr>
            <w:r w:rsidRPr="00CD7FE8">
              <w:rPr>
                <w:sz w:val="22"/>
                <w:szCs w:val="22"/>
              </w:rPr>
              <w:sym w:font="Wingdings 2" w:char="00A3"/>
            </w:r>
            <w:r w:rsidRPr="00CD7FE8">
              <w:rPr>
                <w:sz w:val="22"/>
                <w:szCs w:val="22"/>
              </w:rPr>
              <w:t>不予批准后再次申报项目</w:t>
            </w:r>
          </w:p>
          <w:p w14:paraId="7ACC5B76" w14:textId="77777777" w:rsidR="004E650B" w:rsidRPr="00CD7FE8" w:rsidRDefault="003F657A">
            <w:pPr>
              <w:jc w:val="left"/>
              <w:rPr>
                <w:sz w:val="22"/>
                <w:szCs w:val="22"/>
              </w:rPr>
            </w:pPr>
            <w:r w:rsidRPr="00CD7FE8">
              <w:rPr>
                <w:sz w:val="22"/>
                <w:szCs w:val="22"/>
              </w:rPr>
              <w:sym w:font="Wingdings 2" w:char="00A3"/>
            </w:r>
            <w:r w:rsidRPr="00CD7FE8">
              <w:rPr>
                <w:sz w:val="22"/>
                <w:szCs w:val="22"/>
              </w:rPr>
              <w:t>超五年重新审核项目</w:t>
            </w:r>
            <w:r w:rsidRPr="00CD7FE8">
              <w:rPr>
                <w:sz w:val="22"/>
                <w:szCs w:val="22"/>
              </w:rPr>
              <w:t xml:space="preserve">     </w:t>
            </w:r>
          </w:p>
          <w:p w14:paraId="0CDDB801" w14:textId="77777777" w:rsidR="004E650B" w:rsidRPr="00CD7FE8" w:rsidRDefault="003F657A">
            <w:pPr>
              <w:jc w:val="left"/>
              <w:rPr>
                <w:sz w:val="22"/>
                <w:szCs w:val="22"/>
              </w:rPr>
            </w:pPr>
            <w:r w:rsidRPr="00CD7FE8">
              <w:rPr>
                <w:sz w:val="22"/>
                <w:szCs w:val="22"/>
              </w:rPr>
              <w:sym w:font="Wingdings 2" w:char="00A3"/>
            </w:r>
            <w:r w:rsidRPr="00CD7FE8">
              <w:rPr>
                <w:sz w:val="22"/>
                <w:szCs w:val="22"/>
              </w:rPr>
              <w:t>重大变动重新报批项目</w:t>
            </w:r>
          </w:p>
        </w:tc>
      </w:tr>
      <w:tr w:rsidR="004E650B" w14:paraId="40DB21F8" w14:textId="77777777" w:rsidTr="00BB1AAA">
        <w:trPr>
          <w:trHeight w:val="851"/>
          <w:jc w:val="center"/>
        </w:trPr>
        <w:tc>
          <w:tcPr>
            <w:tcW w:w="1975" w:type="dxa"/>
            <w:tcMar>
              <w:top w:w="16" w:type="dxa"/>
              <w:left w:w="16" w:type="dxa"/>
              <w:right w:w="16" w:type="dxa"/>
            </w:tcMar>
            <w:vAlign w:val="center"/>
          </w:tcPr>
          <w:p w14:paraId="6A6E519A" w14:textId="77777777" w:rsidR="004E650B" w:rsidRPr="00CD7FE8" w:rsidRDefault="003F657A">
            <w:pPr>
              <w:adjustRightInd w:val="0"/>
              <w:snapToGrid w:val="0"/>
              <w:jc w:val="center"/>
              <w:rPr>
                <w:sz w:val="22"/>
                <w:szCs w:val="22"/>
              </w:rPr>
            </w:pPr>
            <w:r w:rsidRPr="00CD7FE8">
              <w:rPr>
                <w:sz w:val="22"/>
                <w:szCs w:val="22"/>
              </w:rPr>
              <w:t>项目审批（核准</w:t>
            </w:r>
            <w:r w:rsidRPr="00CD7FE8">
              <w:rPr>
                <w:sz w:val="22"/>
                <w:szCs w:val="22"/>
              </w:rPr>
              <w:t>/</w:t>
            </w:r>
          </w:p>
          <w:p w14:paraId="253D7550" w14:textId="77777777" w:rsidR="004E650B" w:rsidRPr="00CD7FE8" w:rsidRDefault="003F657A">
            <w:pPr>
              <w:adjustRightInd w:val="0"/>
              <w:snapToGrid w:val="0"/>
              <w:jc w:val="center"/>
              <w:rPr>
                <w:sz w:val="22"/>
                <w:szCs w:val="22"/>
              </w:rPr>
            </w:pPr>
            <w:r w:rsidRPr="00CD7FE8">
              <w:rPr>
                <w:sz w:val="22"/>
                <w:szCs w:val="22"/>
              </w:rPr>
              <w:t>备案）部门（选填）</w:t>
            </w:r>
          </w:p>
        </w:tc>
        <w:tc>
          <w:tcPr>
            <w:tcW w:w="2044" w:type="dxa"/>
            <w:vAlign w:val="center"/>
          </w:tcPr>
          <w:p w14:paraId="41CA34E9" w14:textId="16D91863" w:rsidR="004E650B" w:rsidRPr="00CD7FE8" w:rsidRDefault="00846A0E">
            <w:pPr>
              <w:adjustRightInd w:val="0"/>
              <w:snapToGrid w:val="0"/>
              <w:jc w:val="center"/>
              <w:rPr>
                <w:sz w:val="22"/>
                <w:szCs w:val="22"/>
              </w:rPr>
            </w:pPr>
            <w:r w:rsidRPr="00CD7FE8">
              <w:rPr>
                <w:rFonts w:hint="eastAsia"/>
                <w:sz w:val="22"/>
                <w:szCs w:val="22"/>
              </w:rPr>
              <w:t>/</w:t>
            </w:r>
          </w:p>
        </w:tc>
        <w:tc>
          <w:tcPr>
            <w:tcW w:w="2212" w:type="dxa"/>
            <w:vAlign w:val="center"/>
          </w:tcPr>
          <w:p w14:paraId="055CA6FD" w14:textId="77777777" w:rsidR="004E650B" w:rsidRPr="00CD7FE8" w:rsidRDefault="003F657A">
            <w:pPr>
              <w:adjustRightInd w:val="0"/>
              <w:snapToGrid w:val="0"/>
              <w:jc w:val="center"/>
              <w:rPr>
                <w:sz w:val="22"/>
                <w:szCs w:val="22"/>
              </w:rPr>
            </w:pPr>
            <w:r w:rsidRPr="00CD7FE8">
              <w:rPr>
                <w:sz w:val="22"/>
                <w:szCs w:val="22"/>
              </w:rPr>
              <w:t>项目审批（核准</w:t>
            </w:r>
            <w:r w:rsidRPr="00CD7FE8">
              <w:rPr>
                <w:sz w:val="22"/>
                <w:szCs w:val="22"/>
              </w:rPr>
              <w:t>/</w:t>
            </w:r>
          </w:p>
          <w:p w14:paraId="4E7EF14E" w14:textId="77777777" w:rsidR="004E650B" w:rsidRPr="00CD7FE8" w:rsidRDefault="003F657A">
            <w:pPr>
              <w:adjustRightInd w:val="0"/>
              <w:snapToGrid w:val="0"/>
              <w:jc w:val="center"/>
              <w:rPr>
                <w:sz w:val="22"/>
                <w:szCs w:val="22"/>
              </w:rPr>
            </w:pPr>
            <w:r w:rsidRPr="00CD7FE8">
              <w:rPr>
                <w:sz w:val="22"/>
                <w:szCs w:val="22"/>
              </w:rPr>
              <w:t>备案）文号（选填）</w:t>
            </w:r>
          </w:p>
        </w:tc>
        <w:tc>
          <w:tcPr>
            <w:tcW w:w="2639" w:type="dxa"/>
            <w:vAlign w:val="center"/>
          </w:tcPr>
          <w:p w14:paraId="76FC1C6B" w14:textId="6A995184" w:rsidR="004E650B" w:rsidRPr="00CD7FE8" w:rsidRDefault="00846A0E">
            <w:pPr>
              <w:adjustRightInd w:val="0"/>
              <w:snapToGrid w:val="0"/>
              <w:jc w:val="center"/>
              <w:rPr>
                <w:sz w:val="22"/>
                <w:szCs w:val="22"/>
              </w:rPr>
            </w:pPr>
            <w:r w:rsidRPr="00CD7FE8">
              <w:rPr>
                <w:rFonts w:hint="eastAsia"/>
                <w:sz w:val="22"/>
                <w:szCs w:val="22"/>
              </w:rPr>
              <w:t>/</w:t>
            </w:r>
          </w:p>
        </w:tc>
      </w:tr>
      <w:tr w:rsidR="004E650B" w14:paraId="2B536674" w14:textId="77777777" w:rsidTr="00BB1AAA">
        <w:trPr>
          <w:trHeight w:val="497"/>
          <w:jc w:val="center"/>
        </w:trPr>
        <w:tc>
          <w:tcPr>
            <w:tcW w:w="1975" w:type="dxa"/>
            <w:tcMar>
              <w:top w:w="16" w:type="dxa"/>
              <w:left w:w="16" w:type="dxa"/>
              <w:right w:w="16" w:type="dxa"/>
            </w:tcMar>
            <w:vAlign w:val="center"/>
          </w:tcPr>
          <w:p w14:paraId="31B2EC8E" w14:textId="77777777" w:rsidR="004E650B" w:rsidRPr="00CD7FE8" w:rsidRDefault="003F657A">
            <w:pPr>
              <w:adjustRightInd w:val="0"/>
              <w:snapToGrid w:val="0"/>
              <w:jc w:val="center"/>
              <w:rPr>
                <w:sz w:val="22"/>
                <w:szCs w:val="22"/>
              </w:rPr>
            </w:pPr>
            <w:r w:rsidRPr="00CD7FE8">
              <w:rPr>
                <w:sz w:val="22"/>
                <w:szCs w:val="22"/>
              </w:rPr>
              <w:t>总投资（万元）</w:t>
            </w:r>
          </w:p>
        </w:tc>
        <w:tc>
          <w:tcPr>
            <w:tcW w:w="2044" w:type="dxa"/>
            <w:vAlign w:val="center"/>
          </w:tcPr>
          <w:p w14:paraId="3829C5AC" w14:textId="6680CF1F" w:rsidR="004E650B" w:rsidRPr="00CD7FE8" w:rsidRDefault="00E649F8">
            <w:pPr>
              <w:adjustRightInd w:val="0"/>
              <w:snapToGrid w:val="0"/>
              <w:jc w:val="center"/>
              <w:rPr>
                <w:sz w:val="22"/>
                <w:szCs w:val="22"/>
              </w:rPr>
            </w:pPr>
            <w:r>
              <w:rPr>
                <w:sz w:val="22"/>
                <w:szCs w:val="22"/>
              </w:rPr>
              <w:t>200</w:t>
            </w:r>
          </w:p>
        </w:tc>
        <w:tc>
          <w:tcPr>
            <w:tcW w:w="2212" w:type="dxa"/>
            <w:tcMar>
              <w:top w:w="16" w:type="dxa"/>
              <w:left w:w="16" w:type="dxa"/>
              <w:right w:w="16" w:type="dxa"/>
            </w:tcMar>
            <w:vAlign w:val="center"/>
          </w:tcPr>
          <w:p w14:paraId="35913944" w14:textId="77777777" w:rsidR="004E650B" w:rsidRPr="00CD7FE8" w:rsidRDefault="003F657A">
            <w:pPr>
              <w:adjustRightInd w:val="0"/>
              <w:snapToGrid w:val="0"/>
              <w:jc w:val="center"/>
              <w:rPr>
                <w:sz w:val="22"/>
                <w:szCs w:val="22"/>
              </w:rPr>
            </w:pPr>
            <w:r w:rsidRPr="00CD7FE8">
              <w:rPr>
                <w:sz w:val="22"/>
                <w:szCs w:val="22"/>
              </w:rPr>
              <w:t>环保投资（万元）</w:t>
            </w:r>
          </w:p>
        </w:tc>
        <w:tc>
          <w:tcPr>
            <w:tcW w:w="2639" w:type="dxa"/>
            <w:vAlign w:val="center"/>
          </w:tcPr>
          <w:p w14:paraId="1F4EC11E" w14:textId="6AC3B5E4" w:rsidR="004E650B" w:rsidRPr="00CD7FE8" w:rsidRDefault="00E649F8">
            <w:pPr>
              <w:adjustRightInd w:val="0"/>
              <w:snapToGrid w:val="0"/>
              <w:jc w:val="center"/>
              <w:rPr>
                <w:sz w:val="22"/>
                <w:szCs w:val="22"/>
              </w:rPr>
            </w:pPr>
            <w:r>
              <w:rPr>
                <w:sz w:val="22"/>
                <w:szCs w:val="22"/>
              </w:rPr>
              <w:t>15</w:t>
            </w:r>
          </w:p>
        </w:tc>
      </w:tr>
      <w:tr w:rsidR="004E650B" w14:paraId="160F7011" w14:textId="77777777" w:rsidTr="00BB1AAA">
        <w:trPr>
          <w:trHeight w:val="497"/>
          <w:jc w:val="center"/>
        </w:trPr>
        <w:tc>
          <w:tcPr>
            <w:tcW w:w="1975" w:type="dxa"/>
            <w:tcMar>
              <w:top w:w="16" w:type="dxa"/>
              <w:left w:w="16" w:type="dxa"/>
              <w:right w:w="16" w:type="dxa"/>
            </w:tcMar>
            <w:vAlign w:val="center"/>
          </w:tcPr>
          <w:p w14:paraId="398E3FB7" w14:textId="77777777" w:rsidR="004E650B" w:rsidRPr="00CD7FE8" w:rsidRDefault="003F657A">
            <w:pPr>
              <w:adjustRightInd w:val="0"/>
              <w:snapToGrid w:val="0"/>
              <w:jc w:val="center"/>
              <w:rPr>
                <w:sz w:val="22"/>
                <w:szCs w:val="22"/>
              </w:rPr>
            </w:pPr>
            <w:r w:rsidRPr="00CD7FE8">
              <w:rPr>
                <w:sz w:val="22"/>
                <w:szCs w:val="22"/>
              </w:rPr>
              <w:t>环保投资占比（</w:t>
            </w:r>
            <w:r w:rsidRPr="00CD7FE8">
              <w:rPr>
                <w:sz w:val="22"/>
                <w:szCs w:val="22"/>
              </w:rPr>
              <w:t>%</w:t>
            </w:r>
            <w:r w:rsidRPr="00CD7FE8">
              <w:rPr>
                <w:sz w:val="22"/>
                <w:szCs w:val="22"/>
              </w:rPr>
              <w:t>）</w:t>
            </w:r>
          </w:p>
        </w:tc>
        <w:tc>
          <w:tcPr>
            <w:tcW w:w="2044" w:type="dxa"/>
            <w:vAlign w:val="center"/>
          </w:tcPr>
          <w:p w14:paraId="212F2593" w14:textId="3B3369DC" w:rsidR="004E650B" w:rsidRPr="00CD7FE8" w:rsidRDefault="00E649F8">
            <w:pPr>
              <w:adjustRightInd w:val="0"/>
              <w:snapToGrid w:val="0"/>
              <w:jc w:val="center"/>
              <w:rPr>
                <w:sz w:val="22"/>
                <w:szCs w:val="22"/>
              </w:rPr>
            </w:pPr>
            <w:r>
              <w:rPr>
                <w:sz w:val="22"/>
                <w:szCs w:val="22"/>
              </w:rPr>
              <w:t>7.5</w:t>
            </w:r>
          </w:p>
        </w:tc>
        <w:tc>
          <w:tcPr>
            <w:tcW w:w="2212" w:type="dxa"/>
            <w:tcMar>
              <w:top w:w="16" w:type="dxa"/>
              <w:left w:w="16" w:type="dxa"/>
              <w:right w:w="16" w:type="dxa"/>
            </w:tcMar>
            <w:vAlign w:val="center"/>
          </w:tcPr>
          <w:p w14:paraId="28C146EE" w14:textId="77777777" w:rsidR="004E650B" w:rsidRPr="00CD7FE8" w:rsidRDefault="003F657A">
            <w:pPr>
              <w:adjustRightInd w:val="0"/>
              <w:snapToGrid w:val="0"/>
              <w:jc w:val="center"/>
              <w:rPr>
                <w:sz w:val="22"/>
                <w:szCs w:val="22"/>
              </w:rPr>
            </w:pPr>
            <w:r w:rsidRPr="00CD7FE8">
              <w:rPr>
                <w:sz w:val="22"/>
                <w:szCs w:val="22"/>
              </w:rPr>
              <w:t>施工工期</w:t>
            </w:r>
          </w:p>
        </w:tc>
        <w:tc>
          <w:tcPr>
            <w:tcW w:w="2639" w:type="dxa"/>
            <w:vAlign w:val="center"/>
          </w:tcPr>
          <w:p w14:paraId="19CAD9BA" w14:textId="2B09F0FC" w:rsidR="004E650B" w:rsidRPr="00CD7FE8" w:rsidRDefault="00E725B2">
            <w:pPr>
              <w:adjustRightInd w:val="0"/>
              <w:snapToGrid w:val="0"/>
              <w:jc w:val="center"/>
              <w:rPr>
                <w:sz w:val="22"/>
                <w:szCs w:val="22"/>
              </w:rPr>
            </w:pPr>
            <w:r>
              <w:rPr>
                <w:sz w:val="22"/>
                <w:szCs w:val="22"/>
              </w:rPr>
              <w:t>2</w:t>
            </w:r>
            <w:r w:rsidR="00AE3EBE" w:rsidRPr="00CD7FE8">
              <w:rPr>
                <w:rFonts w:hint="eastAsia"/>
                <w:sz w:val="22"/>
                <w:szCs w:val="22"/>
              </w:rPr>
              <w:t>个月</w:t>
            </w:r>
          </w:p>
        </w:tc>
      </w:tr>
      <w:tr w:rsidR="004E650B" w14:paraId="40E0CD94" w14:textId="77777777" w:rsidTr="00BB1AAA">
        <w:trPr>
          <w:trHeight w:val="497"/>
          <w:jc w:val="center"/>
        </w:trPr>
        <w:tc>
          <w:tcPr>
            <w:tcW w:w="1975" w:type="dxa"/>
            <w:tcMar>
              <w:top w:w="16" w:type="dxa"/>
              <w:left w:w="16" w:type="dxa"/>
              <w:right w:w="16" w:type="dxa"/>
            </w:tcMar>
            <w:vAlign w:val="center"/>
          </w:tcPr>
          <w:p w14:paraId="694AF831" w14:textId="77777777" w:rsidR="004E650B" w:rsidRPr="00CD7FE8" w:rsidRDefault="003F657A">
            <w:pPr>
              <w:adjustRightInd w:val="0"/>
              <w:snapToGrid w:val="0"/>
              <w:jc w:val="center"/>
              <w:rPr>
                <w:sz w:val="22"/>
                <w:szCs w:val="22"/>
              </w:rPr>
            </w:pPr>
            <w:r w:rsidRPr="00CD7FE8">
              <w:rPr>
                <w:sz w:val="22"/>
                <w:szCs w:val="22"/>
              </w:rPr>
              <w:t>是否开工建设</w:t>
            </w:r>
          </w:p>
        </w:tc>
        <w:tc>
          <w:tcPr>
            <w:tcW w:w="2044" w:type="dxa"/>
            <w:vAlign w:val="center"/>
          </w:tcPr>
          <w:p w14:paraId="7C205C98" w14:textId="77777777" w:rsidR="004E650B" w:rsidRPr="00CD7FE8" w:rsidRDefault="003F657A">
            <w:pPr>
              <w:adjustRightInd w:val="0"/>
              <w:snapToGrid w:val="0"/>
              <w:rPr>
                <w:sz w:val="22"/>
                <w:szCs w:val="22"/>
              </w:rPr>
            </w:pPr>
            <w:r w:rsidRPr="00CD7FE8">
              <w:rPr>
                <w:sz w:val="22"/>
                <w:szCs w:val="22"/>
              </w:rPr>
              <w:sym w:font="Wingdings 2" w:char="0052"/>
            </w:r>
            <w:r w:rsidRPr="00CD7FE8">
              <w:rPr>
                <w:sz w:val="22"/>
                <w:szCs w:val="22"/>
              </w:rPr>
              <w:t>否</w:t>
            </w:r>
          </w:p>
          <w:p w14:paraId="008D2989" w14:textId="77777777" w:rsidR="004E650B" w:rsidRPr="00CD7FE8" w:rsidRDefault="003F657A">
            <w:pPr>
              <w:adjustRightInd w:val="0"/>
              <w:snapToGrid w:val="0"/>
              <w:rPr>
                <w:sz w:val="22"/>
                <w:szCs w:val="22"/>
              </w:rPr>
            </w:pPr>
            <w:r w:rsidRPr="00CD7FE8">
              <w:rPr>
                <w:sz w:val="22"/>
                <w:szCs w:val="22"/>
              </w:rPr>
              <w:sym w:font="Wingdings 2" w:char="00A3"/>
            </w:r>
            <w:r w:rsidRPr="00CD7FE8">
              <w:rPr>
                <w:sz w:val="22"/>
                <w:szCs w:val="22"/>
              </w:rPr>
              <w:t>是：</w:t>
            </w:r>
            <w:r w:rsidRPr="00CD7FE8">
              <w:rPr>
                <w:sz w:val="22"/>
                <w:szCs w:val="22"/>
                <w:u w:val="single"/>
              </w:rPr>
              <w:t xml:space="preserve">             </w:t>
            </w:r>
          </w:p>
        </w:tc>
        <w:tc>
          <w:tcPr>
            <w:tcW w:w="2212" w:type="dxa"/>
            <w:tcMar>
              <w:top w:w="16" w:type="dxa"/>
              <w:left w:w="16" w:type="dxa"/>
              <w:right w:w="16" w:type="dxa"/>
            </w:tcMar>
            <w:vAlign w:val="center"/>
          </w:tcPr>
          <w:p w14:paraId="427F190D" w14:textId="77777777" w:rsidR="004E650B" w:rsidRPr="00CD7FE8" w:rsidRDefault="003F657A">
            <w:pPr>
              <w:adjustRightInd w:val="0"/>
              <w:snapToGrid w:val="0"/>
              <w:jc w:val="center"/>
              <w:rPr>
                <w:spacing w:val="-6"/>
                <w:sz w:val="22"/>
                <w:szCs w:val="22"/>
              </w:rPr>
            </w:pPr>
            <w:r w:rsidRPr="00CD7FE8">
              <w:rPr>
                <w:spacing w:val="-6"/>
                <w:sz w:val="22"/>
                <w:szCs w:val="22"/>
              </w:rPr>
              <w:t>用地（用海）</w:t>
            </w:r>
          </w:p>
          <w:p w14:paraId="20F0EEFA" w14:textId="77777777" w:rsidR="004E650B" w:rsidRPr="00CD7FE8" w:rsidRDefault="003F657A">
            <w:pPr>
              <w:adjustRightInd w:val="0"/>
              <w:snapToGrid w:val="0"/>
              <w:jc w:val="center"/>
              <w:rPr>
                <w:sz w:val="22"/>
                <w:szCs w:val="22"/>
              </w:rPr>
            </w:pPr>
            <w:r w:rsidRPr="00CD7FE8">
              <w:rPr>
                <w:spacing w:val="-6"/>
                <w:sz w:val="22"/>
                <w:szCs w:val="22"/>
              </w:rPr>
              <w:t>面积（</w:t>
            </w:r>
            <w:r w:rsidRPr="00CD7FE8">
              <w:rPr>
                <w:spacing w:val="-6"/>
                <w:sz w:val="22"/>
                <w:szCs w:val="22"/>
              </w:rPr>
              <w:t>m</w:t>
            </w:r>
            <w:r w:rsidRPr="00CD7FE8">
              <w:rPr>
                <w:spacing w:val="-6"/>
                <w:sz w:val="22"/>
                <w:szCs w:val="22"/>
                <w:vertAlign w:val="superscript"/>
              </w:rPr>
              <w:t>2</w:t>
            </w:r>
            <w:r w:rsidRPr="00CD7FE8">
              <w:rPr>
                <w:spacing w:val="-6"/>
                <w:sz w:val="22"/>
                <w:szCs w:val="22"/>
              </w:rPr>
              <w:t>）</w:t>
            </w:r>
          </w:p>
        </w:tc>
        <w:tc>
          <w:tcPr>
            <w:tcW w:w="2639" w:type="dxa"/>
            <w:vAlign w:val="center"/>
          </w:tcPr>
          <w:p w14:paraId="560CB74C" w14:textId="6F1D17ED" w:rsidR="004E650B" w:rsidRPr="00CD7FE8" w:rsidRDefault="00526FD4">
            <w:pPr>
              <w:adjustRightInd w:val="0"/>
              <w:snapToGrid w:val="0"/>
              <w:jc w:val="center"/>
              <w:rPr>
                <w:sz w:val="22"/>
                <w:szCs w:val="22"/>
              </w:rPr>
            </w:pPr>
            <w:r>
              <w:rPr>
                <w:sz w:val="22"/>
                <w:szCs w:val="22"/>
              </w:rPr>
              <w:t>3687</w:t>
            </w:r>
          </w:p>
        </w:tc>
      </w:tr>
      <w:tr w:rsidR="004E650B" w14:paraId="37840707" w14:textId="77777777" w:rsidTr="00BB1AAA">
        <w:tblPrEx>
          <w:tblCellMar>
            <w:left w:w="108" w:type="dxa"/>
            <w:right w:w="108" w:type="dxa"/>
          </w:tblCellMar>
        </w:tblPrEx>
        <w:trPr>
          <w:trHeight w:val="1021"/>
          <w:jc w:val="center"/>
        </w:trPr>
        <w:tc>
          <w:tcPr>
            <w:tcW w:w="1975" w:type="dxa"/>
            <w:vAlign w:val="center"/>
          </w:tcPr>
          <w:p w14:paraId="0B3B80FC" w14:textId="77777777" w:rsidR="004E650B" w:rsidRPr="00CD7FE8" w:rsidRDefault="003F657A">
            <w:pPr>
              <w:autoSpaceDE w:val="0"/>
              <w:autoSpaceDN w:val="0"/>
              <w:adjustRightInd w:val="0"/>
              <w:snapToGrid w:val="0"/>
              <w:jc w:val="center"/>
              <w:rPr>
                <w:kern w:val="0"/>
                <w:sz w:val="22"/>
                <w:szCs w:val="22"/>
              </w:rPr>
            </w:pPr>
            <w:r w:rsidRPr="00CD7FE8">
              <w:rPr>
                <w:kern w:val="0"/>
                <w:sz w:val="22"/>
                <w:szCs w:val="22"/>
              </w:rPr>
              <w:t>专项评价设置情况</w:t>
            </w:r>
          </w:p>
        </w:tc>
        <w:tc>
          <w:tcPr>
            <w:tcW w:w="6895" w:type="dxa"/>
            <w:gridSpan w:val="3"/>
            <w:vAlign w:val="center"/>
          </w:tcPr>
          <w:p w14:paraId="04CFEB56" w14:textId="77777777" w:rsidR="004E650B" w:rsidRPr="00CD7FE8" w:rsidRDefault="003F657A">
            <w:pPr>
              <w:autoSpaceDE w:val="0"/>
              <w:autoSpaceDN w:val="0"/>
              <w:adjustRightInd w:val="0"/>
              <w:snapToGrid w:val="0"/>
              <w:jc w:val="center"/>
              <w:rPr>
                <w:kern w:val="0"/>
                <w:sz w:val="22"/>
                <w:szCs w:val="22"/>
              </w:rPr>
            </w:pPr>
            <w:r w:rsidRPr="00CD7FE8">
              <w:rPr>
                <w:kern w:val="0"/>
                <w:sz w:val="22"/>
                <w:szCs w:val="22"/>
              </w:rPr>
              <w:t>无</w:t>
            </w:r>
          </w:p>
        </w:tc>
      </w:tr>
      <w:tr w:rsidR="004E650B" w14:paraId="243D2709" w14:textId="77777777" w:rsidTr="00BB1AAA">
        <w:tblPrEx>
          <w:tblCellMar>
            <w:left w:w="108" w:type="dxa"/>
            <w:right w:w="108" w:type="dxa"/>
          </w:tblCellMar>
        </w:tblPrEx>
        <w:trPr>
          <w:trHeight w:val="1021"/>
          <w:jc w:val="center"/>
        </w:trPr>
        <w:tc>
          <w:tcPr>
            <w:tcW w:w="1975" w:type="dxa"/>
            <w:vAlign w:val="center"/>
          </w:tcPr>
          <w:p w14:paraId="5F0E67A4" w14:textId="77777777" w:rsidR="004E650B" w:rsidRPr="00CD7FE8" w:rsidRDefault="003F657A">
            <w:pPr>
              <w:autoSpaceDE w:val="0"/>
              <w:autoSpaceDN w:val="0"/>
              <w:adjustRightInd w:val="0"/>
              <w:snapToGrid w:val="0"/>
              <w:jc w:val="center"/>
              <w:rPr>
                <w:kern w:val="0"/>
                <w:sz w:val="22"/>
                <w:szCs w:val="22"/>
              </w:rPr>
            </w:pPr>
            <w:r w:rsidRPr="00CD7FE8">
              <w:rPr>
                <w:sz w:val="22"/>
                <w:szCs w:val="22"/>
              </w:rPr>
              <w:t>规划情况</w:t>
            </w:r>
          </w:p>
        </w:tc>
        <w:tc>
          <w:tcPr>
            <w:tcW w:w="6895" w:type="dxa"/>
            <w:gridSpan w:val="3"/>
            <w:vAlign w:val="center"/>
          </w:tcPr>
          <w:p w14:paraId="46AADF16" w14:textId="77777777" w:rsidR="004E650B" w:rsidRPr="00CD7FE8" w:rsidRDefault="003F657A">
            <w:pPr>
              <w:autoSpaceDE w:val="0"/>
              <w:autoSpaceDN w:val="0"/>
              <w:adjustRightInd w:val="0"/>
              <w:snapToGrid w:val="0"/>
              <w:jc w:val="center"/>
              <w:rPr>
                <w:kern w:val="0"/>
                <w:sz w:val="22"/>
                <w:szCs w:val="22"/>
              </w:rPr>
            </w:pPr>
            <w:r w:rsidRPr="00CD7FE8">
              <w:rPr>
                <w:kern w:val="0"/>
                <w:sz w:val="22"/>
                <w:szCs w:val="22"/>
              </w:rPr>
              <w:t>无</w:t>
            </w:r>
          </w:p>
        </w:tc>
      </w:tr>
      <w:tr w:rsidR="004E650B" w14:paraId="2FBC26BD" w14:textId="77777777" w:rsidTr="00BB1AAA">
        <w:tblPrEx>
          <w:tblCellMar>
            <w:left w:w="108" w:type="dxa"/>
            <w:right w:w="108" w:type="dxa"/>
          </w:tblCellMar>
        </w:tblPrEx>
        <w:trPr>
          <w:trHeight w:val="1021"/>
          <w:jc w:val="center"/>
        </w:trPr>
        <w:tc>
          <w:tcPr>
            <w:tcW w:w="1975" w:type="dxa"/>
            <w:vAlign w:val="center"/>
          </w:tcPr>
          <w:p w14:paraId="590F4827" w14:textId="77777777" w:rsidR="004E650B" w:rsidRPr="00CD7FE8" w:rsidRDefault="003F657A">
            <w:pPr>
              <w:adjustRightInd w:val="0"/>
              <w:snapToGrid w:val="0"/>
              <w:jc w:val="center"/>
              <w:rPr>
                <w:sz w:val="22"/>
                <w:szCs w:val="22"/>
              </w:rPr>
            </w:pPr>
            <w:r w:rsidRPr="00CD7FE8">
              <w:rPr>
                <w:sz w:val="22"/>
                <w:szCs w:val="22"/>
              </w:rPr>
              <w:lastRenderedPageBreak/>
              <w:t>规划环境影响</w:t>
            </w:r>
          </w:p>
          <w:p w14:paraId="3A4FEFBD" w14:textId="77777777" w:rsidR="004E650B" w:rsidRPr="00CD7FE8" w:rsidRDefault="003F657A">
            <w:pPr>
              <w:adjustRightInd w:val="0"/>
              <w:snapToGrid w:val="0"/>
              <w:jc w:val="center"/>
              <w:rPr>
                <w:kern w:val="0"/>
                <w:sz w:val="22"/>
                <w:szCs w:val="22"/>
              </w:rPr>
            </w:pPr>
            <w:r w:rsidRPr="00CD7FE8">
              <w:rPr>
                <w:sz w:val="22"/>
                <w:szCs w:val="22"/>
              </w:rPr>
              <w:t>评价情况</w:t>
            </w:r>
          </w:p>
        </w:tc>
        <w:tc>
          <w:tcPr>
            <w:tcW w:w="6895" w:type="dxa"/>
            <w:gridSpan w:val="3"/>
            <w:vAlign w:val="center"/>
          </w:tcPr>
          <w:p w14:paraId="27ACEAE5" w14:textId="77777777" w:rsidR="004E650B" w:rsidRPr="00CD7FE8" w:rsidRDefault="003F657A">
            <w:pPr>
              <w:autoSpaceDE w:val="0"/>
              <w:autoSpaceDN w:val="0"/>
              <w:adjustRightInd w:val="0"/>
              <w:snapToGrid w:val="0"/>
              <w:jc w:val="center"/>
              <w:rPr>
                <w:kern w:val="0"/>
                <w:sz w:val="22"/>
                <w:szCs w:val="22"/>
              </w:rPr>
            </w:pPr>
            <w:r w:rsidRPr="00CD7FE8">
              <w:rPr>
                <w:kern w:val="0"/>
                <w:sz w:val="22"/>
                <w:szCs w:val="22"/>
              </w:rPr>
              <w:t>无</w:t>
            </w:r>
          </w:p>
        </w:tc>
      </w:tr>
      <w:tr w:rsidR="004E650B" w14:paraId="074C9F3D" w14:textId="77777777" w:rsidTr="00BB1AAA">
        <w:tblPrEx>
          <w:tblCellMar>
            <w:left w:w="108" w:type="dxa"/>
            <w:right w:w="108" w:type="dxa"/>
          </w:tblCellMar>
        </w:tblPrEx>
        <w:trPr>
          <w:trHeight w:val="1021"/>
          <w:jc w:val="center"/>
        </w:trPr>
        <w:tc>
          <w:tcPr>
            <w:tcW w:w="1975" w:type="dxa"/>
            <w:vAlign w:val="center"/>
          </w:tcPr>
          <w:p w14:paraId="4FB01157" w14:textId="48B28DB3" w:rsidR="004E650B" w:rsidRDefault="003F657A" w:rsidP="00BB1AAA">
            <w:pPr>
              <w:autoSpaceDE w:val="0"/>
              <w:autoSpaceDN w:val="0"/>
              <w:adjustRightInd w:val="0"/>
              <w:snapToGrid w:val="0"/>
              <w:jc w:val="center"/>
              <w:rPr>
                <w:kern w:val="0"/>
                <w:szCs w:val="21"/>
              </w:rPr>
            </w:pPr>
            <w:r>
              <w:rPr>
                <w:kern w:val="0"/>
                <w:szCs w:val="21"/>
              </w:rPr>
              <w:t>规划及规划环境影响评价符合性分析</w:t>
            </w:r>
          </w:p>
        </w:tc>
        <w:tc>
          <w:tcPr>
            <w:tcW w:w="6895" w:type="dxa"/>
            <w:gridSpan w:val="3"/>
            <w:vAlign w:val="center"/>
          </w:tcPr>
          <w:p w14:paraId="30960BBA" w14:textId="77777777" w:rsidR="004E650B" w:rsidRDefault="003F657A">
            <w:pPr>
              <w:autoSpaceDE w:val="0"/>
              <w:autoSpaceDN w:val="0"/>
              <w:adjustRightInd w:val="0"/>
              <w:snapToGrid w:val="0"/>
              <w:jc w:val="center"/>
              <w:rPr>
                <w:kern w:val="0"/>
                <w:szCs w:val="21"/>
              </w:rPr>
            </w:pPr>
            <w:r>
              <w:rPr>
                <w:kern w:val="0"/>
                <w:szCs w:val="21"/>
              </w:rPr>
              <w:t>无</w:t>
            </w:r>
          </w:p>
        </w:tc>
      </w:tr>
      <w:tr w:rsidR="004E650B" w14:paraId="68FE47C9" w14:textId="77777777" w:rsidTr="00BB1AAA">
        <w:tblPrEx>
          <w:tblCellMar>
            <w:left w:w="108" w:type="dxa"/>
            <w:right w:w="108" w:type="dxa"/>
          </w:tblCellMar>
        </w:tblPrEx>
        <w:trPr>
          <w:trHeight w:val="1021"/>
          <w:jc w:val="center"/>
        </w:trPr>
        <w:tc>
          <w:tcPr>
            <w:tcW w:w="1975" w:type="dxa"/>
            <w:vAlign w:val="center"/>
          </w:tcPr>
          <w:p w14:paraId="21859146" w14:textId="77777777" w:rsidR="004E650B" w:rsidRDefault="003F657A">
            <w:pPr>
              <w:autoSpaceDE w:val="0"/>
              <w:autoSpaceDN w:val="0"/>
              <w:adjustRightInd w:val="0"/>
              <w:snapToGrid w:val="0"/>
              <w:jc w:val="center"/>
              <w:rPr>
                <w:kern w:val="0"/>
                <w:szCs w:val="21"/>
              </w:rPr>
            </w:pPr>
            <w:r>
              <w:rPr>
                <w:kern w:val="0"/>
                <w:szCs w:val="21"/>
              </w:rPr>
              <w:t>其他符合性分析</w:t>
            </w:r>
          </w:p>
        </w:tc>
        <w:tc>
          <w:tcPr>
            <w:tcW w:w="6895" w:type="dxa"/>
            <w:gridSpan w:val="3"/>
            <w:vAlign w:val="center"/>
          </w:tcPr>
          <w:p w14:paraId="1C22E10E" w14:textId="13A78603" w:rsidR="004E650B" w:rsidRPr="00CD7FE8" w:rsidRDefault="005B0768">
            <w:pPr>
              <w:pStyle w:val="a6"/>
              <w:spacing w:after="0" w:line="360" w:lineRule="auto"/>
              <w:ind w:firstLineChars="0" w:firstLine="0"/>
              <w:rPr>
                <w:b/>
                <w:sz w:val="24"/>
              </w:rPr>
            </w:pPr>
            <w:r w:rsidRPr="00CD7FE8">
              <w:rPr>
                <w:b/>
                <w:sz w:val="24"/>
              </w:rPr>
              <w:t>1.</w:t>
            </w:r>
            <w:r w:rsidR="003F657A" w:rsidRPr="00CD7FE8">
              <w:rPr>
                <w:b/>
                <w:sz w:val="24"/>
              </w:rPr>
              <w:t>1</w:t>
            </w:r>
            <w:r w:rsidR="003F657A" w:rsidRPr="00CD7FE8">
              <w:rPr>
                <w:b/>
                <w:sz w:val="24"/>
              </w:rPr>
              <w:t>、产业政策符合性分析</w:t>
            </w:r>
          </w:p>
          <w:p w14:paraId="01209987" w14:textId="4F031846" w:rsidR="004E650B" w:rsidRDefault="002310AC" w:rsidP="002310AC">
            <w:pPr>
              <w:pStyle w:val="a6"/>
              <w:spacing w:after="0" w:line="360" w:lineRule="auto"/>
              <w:ind w:firstLineChars="200" w:firstLine="480"/>
              <w:rPr>
                <w:sz w:val="24"/>
              </w:rPr>
            </w:pPr>
            <w:r w:rsidRPr="00CD7FE8">
              <w:rPr>
                <w:rFonts w:hint="eastAsia"/>
                <w:sz w:val="24"/>
              </w:rPr>
              <w:t>本项目属于其他非金属矿物制品制造、</w:t>
            </w:r>
            <w:r w:rsidR="00190321" w:rsidRPr="00C57A1D">
              <w:rPr>
                <w:rFonts w:cs="宋体" w:hint="eastAsia"/>
                <w:sz w:val="24"/>
              </w:rPr>
              <w:t>水泥制品制造项目</w:t>
            </w:r>
            <w:r w:rsidRPr="00CD7FE8">
              <w:rPr>
                <w:rFonts w:hint="eastAsia"/>
                <w:sz w:val="24"/>
              </w:rPr>
              <w:t>，不属于《产业结构调整指导目录（</w:t>
            </w:r>
            <w:r w:rsidRPr="00CD7FE8">
              <w:rPr>
                <w:rFonts w:hint="eastAsia"/>
                <w:sz w:val="24"/>
              </w:rPr>
              <w:t>2019</w:t>
            </w:r>
            <w:r w:rsidRPr="00CD7FE8">
              <w:rPr>
                <w:rFonts w:hint="eastAsia"/>
                <w:sz w:val="24"/>
              </w:rPr>
              <w:t>年本）》中的限制类和淘汰类产业，属于允许类，且未使用限制、淘汰类设备。因此，本项目符合国家相关产业政策。</w:t>
            </w:r>
          </w:p>
          <w:p w14:paraId="72940E64" w14:textId="12B43F84" w:rsidR="00BC27FF" w:rsidRPr="00CD7FE8" w:rsidRDefault="00027477" w:rsidP="00027477">
            <w:pPr>
              <w:pStyle w:val="a6"/>
              <w:spacing w:after="0" w:line="360" w:lineRule="auto"/>
              <w:ind w:firstLineChars="0" w:firstLine="0"/>
              <w:rPr>
                <w:b/>
                <w:sz w:val="24"/>
              </w:rPr>
            </w:pPr>
            <w:r w:rsidRPr="00CD7FE8">
              <w:rPr>
                <w:b/>
                <w:sz w:val="24"/>
              </w:rPr>
              <w:t>1.</w:t>
            </w:r>
            <w:r w:rsidR="004D23CB">
              <w:rPr>
                <w:b/>
                <w:sz w:val="24"/>
              </w:rPr>
              <w:t>2</w:t>
            </w:r>
            <w:r w:rsidR="00BC27FF" w:rsidRPr="00CD7FE8">
              <w:rPr>
                <w:b/>
                <w:sz w:val="24"/>
              </w:rPr>
              <w:t>、</w:t>
            </w:r>
            <w:r w:rsidR="00BC27FF" w:rsidRPr="00CD7FE8">
              <w:rPr>
                <w:b/>
                <w:sz w:val="24"/>
              </w:rPr>
              <w:t>“</w:t>
            </w:r>
            <w:r w:rsidR="00BC27FF" w:rsidRPr="00CD7FE8">
              <w:rPr>
                <w:b/>
                <w:sz w:val="24"/>
              </w:rPr>
              <w:t>三线一单</w:t>
            </w:r>
            <w:r w:rsidR="00BC27FF" w:rsidRPr="00CD7FE8">
              <w:rPr>
                <w:b/>
                <w:sz w:val="24"/>
              </w:rPr>
              <w:t>”</w:t>
            </w:r>
            <w:r w:rsidR="00BC27FF" w:rsidRPr="00CD7FE8">
              <w:rPr>
                <w:b/>
                <w:sz w:val="24"/>
              </w:rPr>
              <w:t>相符性分析</w:t>
            </w:r>
          </w:p>
          <w:p w14:paraId="34F917ED" w14:textId="77777777" w:rsidR="00BC27FF" w:rsidRPr="00CD7FE8" w:rsidRDefault="00BC27FF" w:rsidP="00027477">
            <w:pPr>
              <w:pStyle w:val="a6"/>
              <w:spacing w:after="0" w:line="360" w:lineRule="auto"/>
              <w:ind w:firstLineChars="200" w:firstLine="480"/>
              <w:rPr>
                <w:sz w:val="24"/>
              </w:rPr>
            </w:pPr>
            <w:r w:rsidRPr="00CD7FE8">
              <w:rPr>
                <w:sz w:val="24"/>
              </w:rPr>
              <w:t>（</w:t>
            </w:r>
            <w:r w:rsidRPr="00CD7FE8">
              <w:rPr>
                <w:sz w:val="24"/>
              </w:rPr>
              <w:t>1</w:t>
            </w:r>
            <w:r w:rsidRPr="00CD7FE8">
              <w:rPr>
                <w:sz w:val="24"/>
              </w:rPr>
              <w:t>）生态保护红线</w:t>
            </w:r>
          </w:p>
          <w:p w14:paraId="5317B3D7" w14:textId="173D1402" w:rsidR="00BC27FF" w:rsidRPr="00CD7FE8" w:rsidRDefault="00BC27FF" w:rsidP="00027477">
            <w:pPr>
              <w:pStyle w:val="a6"/>
              <w:spacing w:after="0" w:line="360" w:lineRule="auto"/>
              <w:ind w:firstLineChars="200" w:firstLine="480"/>
              <w:rPr>
                <w:sz w:val="24"/>
              </w:rPr>
            </w:pPr>
            <w:r w:rsidRPr="00CD7FE8">
              <w:rPr>
                <w:sz w:val="24"/>
              </w:rPr>
              <w:t>本项目位于湖南省</w:t>
            </w:r>
            <w:r w:rsidR="00EB2487" w:rsidRPr="00EB2487">
              <w:rPr>
                <w:rFonts w:hint="eastAsia"/>
                <w:sz w:val="24"/>
              </w:rPr>
              <w:t>衡阳县演陂镇泰华村</w:t>
            </w:r>
            <w:r w:rsidRPr="00CD7FE8">
              <w:rPr>
                <w:sz w:val="24"/>
              </w:rPr>
              <w:t>，根据《湖南省生态保护红线》（湘政发〔</w:t>
            </w:r>
            <w:r w:rsidRPr="00CD7FE8">
              <w:rPr>
                <w:sz w:val="24"/>
              </w:rPr>
              <w:t>2018</w:t>
            </w:r>
            <w:r w:rsidRPr="00CD7FE8">
              <w:rPr>
                <w:sz w:val="24"/>
              </w:rPr>
              <w:t>〕</w:t>
            </w:r>
            <w:r w:rsidRPr="00CD7FE8">
              <w:rPr>
                <w:sz w:val="24"/>
              </w:rPr>
              <w:t>20</w:t>
            </w:r>
            <w:r w:rsidRPr="00CD7FE8">
              <w:rPr>
                <w:sz w:val="24"/>
              </w:rPr>
              <w:t>号）中生态红线区范围，本项目不触及生态保护红线。</w:t>
            </w:r>
          </w:p>
          <w:p w14:paraId="4F5B29A7" w14:textId="77777777" w:rsidR="00BC27FF" w:rsidRPr="00CD7FE8" w:rsidRDefault="00BC27FF" w:rsidP="00027477">
            <w:pPr>
              <w:pStyle w:val="a6"/>
              <w:spacing w:after="0" w:line="360" w:lineRule="auto"/>
              <w:ind w:firstLineChars="200" w:firstLine="480"/>
              <w:rPr>
                <w:sz w:val="24"/>
              </w:rPr>
            </w:pPr>
            <w:r w:rsidRPr="00CD7FE8">
              <w:rPr>
                <w:sz w:val="24"/>
              </w:rPr>
              <w:t>（</w:t>
            </w:r>
            <w:r w:rsidRPr="00CD7FE8">
              <w:rPr>
                <w:sz w:val="24"/>
              </w:rPr>
              <w:t>2</w:t>
            </w:r>
            <w:r w:rsidRPr="00CD7FE8">
              <w:rPr>
                <w:sz w:val="24"/>
              </w:rPr>
              <w:t>）环境质量底线</w:t>
            </w:r>
          </w:p>
          <w:p w14:paraId="7759D0BE" w14:textId="77777777" w:rsidR="00BC27FF" w:rsidRPr="00CD7FE8" w:rsidRDefault="00BC27FF" w:rsidP="00027477">
            <w:pPr>
              <w:pStyle w:val="a6"/>
              <w:spacing w:after="0" w:line="360" w:lineRule="auto"/>
              <w:ind w:firstLineChars="200" w:firstLine="480"/>
              <w:rPr>
                <w:sz w:val="24"/>
              </w:rPr>
            </w:pPr>
            <w:r w:rsidRPr="00CD7FE8">
              <w:rPr>
                <w:sz w:val="24"/>
              </w:rPr>
              <w:t>环境质量底线分为大气环境质量底线、水环境质量底线、土壤环境风险防控底线。</w:t>
            </w:r>
          </w:p>
          <w:p w14:paraId="4BAA0A80" w14:textId="77777777" w:rsidR="00BC27FF" w:rsidRPr="00CD7FE8" w:rsidRDefault="00BC27FF" w:rsidP="00027477">
            <w:pPr>
              <w:pStyle w:val="a6"/>
              <w:spacing w:after="0" w:line="360" w:lineRule="auto"/>
              <w:ind w:firstLineChars="200" w:firstLine="480"/>
              <w:rPr>
                <w:sz w:val="24"/>
              </w:rPr>
            </w:pPr>
            <w:r w:rsidRPr="00CD7FE8">
              <w:rPr>
                <w:sz w:val="24"/>
              </w:rPr>
              <w:t>根据衡阳县县城</w:t>
            </w:r>
            <w:r w:rsidRPr="00CD7FE8">
              <w:rPr>
                <w:sz w:val="24"/>
              </w:rPr>
              <w:t>2020</w:t>
            </w:r>
            <w:r w:rsidRPr="00CD7FE8">
              <w:rPr>
                <w:sz w:val="24"/>
              </w:rPr>
              <w:t>年环境空气质量监测点位的常规监测数据，项目所在区域的环境空气质量数据</w:t>
            </w:r>
            <w:r w:rsidRPr="00CD7FE8">
              <w:rPr>
                <w:sz w:val="24"/>
              </w:rPr>
              <w:t>SO</w:t>
            </w:r>
            <w:r w:rsidRPr="00970728">
              <w:rPr>
                <w:sz w:val="24"/>
                <w:vertAlign w:val="subscript"/>
              </w:rPr>
              <w:t>2</w:t>
            </w:r>
            <w:r w:rsidRPr="00CD7FE8">
              <w:rPr>
                <w:sz w:val="24"/>
              </w:rPr>
              <w:t>、</w:t>
            </w:r>
            <w:r w:rsidRPr="00CD7FE8">
              <w:rPr>
                <w:sz w:val="24"/>
              </w:rPr>
              <w:t>NO</w:t>
            </w:r>
            <w:r w:rsidRPr="00970728">
              <w:rPr>
                <w:sz w:val="24"/>
                <w:vertAlign w:val="subscript"/>
              </w:rPr>
              <w:t>2</w:t>
            </w:r>
            <w:r w:rsidRPr="00CD7FE8">
              <w:rPr>
                <w:sz w:val="24"/>
              </w:rPr>
              <w:t>、</w:t>
            </w:r>
            <w:r w:rsidRPr="00CD7FE8">
              <w:rPr>
                <w:sz w:val="24"/>
              </w:rPr>
              <w:t>PM</w:t>
            </w:r>
            <w:r w:rsidRPr="00970728">
              <w:rPr>
                <w:sz w:val="24"/>
                <w:vertAlign w:val="subscript"/>
              </w:rPr>
              <w:t>10</w:t>
            </w:r>
            <w:r w:rsidRPr="00CD7FE8">
              <w:rPr>
                <w:sz w:val="24"/>
              </w:rPr>
              <w:t>、</w:t>
            </w:r>
            <w:r w:rsidRPr="00CD7FE8">
              <w:rPr>
                <w:sz w:val="24"/>
              </w:rPr>
              <w:t>PM</w:t>
            </w:r>
            <w:r w:rsidRPr="00970728">
              <w:rPr>
                <w:sz w:val="24"/>
                <w:vertAlign w:val="subscript"/>
              </w:rPr>
              <w:t>2.5</w:t>
            </w:r>
            <w:r w:rsidRPr="00CD7FE8">
              <w:rPr>
                <w:sz w:val="24"/>
              </w:rPr>
              <w:t>、</w:t>
            </w:r>
            <w:r w:rsidRPr="00CD7FE8">
              <w:rPr>
                <w:sz w:val="24"/>
              </w:rPr>
              <w:t>CO</w:t>
            </w:r>
            <w:r w:rsidRPr="00CD7FE8">
              <w:rPr>
                <w:sz w:val="24"/>
              </w:rPr>
              <w:t>、</w:t>
            </w:r>
            <w:r w:rsidRPr="00CD7FE8">
              <w:rPr>
                <w:sz w:val="24"/>
              </w:rPr>
              <w:t>O</w:t>
            </w:r>
            <w:r w:rsidRPr="00970728">
              <w:rPr>
                <w:sz w:val="24"/>
                <w:vertAlign w:val="subscript"/>
              </w:rPr>
              <w:t>3</w:t>
            </w:r>
            <w:r w:rsidRPr="00CD7FE8">
              <w:rPr>
                <w:sz w:val="24"/>
              </w:rPr>
              <w:t>各项检测指标满足《环境空气质量标准》（</w:t>
            </w:r>
            <w:r w:rsidRPr="00CD7FE8">
              <w:rPr>
                <w:sz w:val="24"/>
              </w:rPr>
              <w:t>GB3095-2012</w:t>
            </w:r>
            <w:r w:rsidRPr="00CD7FE8">
              <w:rPr>
                <w:sz w:val="24"/>
              </w:rPr>
              <w:t>）二级标准，满足大气环境质量底线要求。</w:t>
            </w:r>
          </w:p>
          <w:p w14:paraId="5561A58B" w14:textId="117216B7" w:rsidR="00BC27FF" w:rsidRPr="00CD7FE8" w:rsidRDefault="00BC27FF" w:rsidP="00027477">
            <w:pPr>
              <w:pStyle w:val="a6"/>
              <w:spacing w:after="0" w:line="360" w:lineRule="auto"/>
              <w:ind w:firstLineChars="200" w:firstLine="480"/>
              <w:rPr>
                <w:sz w:val="24"/>
              </w:rPr>
            </w:pPr>
            <w:r w:rsidRPr="00CD7FE8">
              <w:rPr>
                <w:sz w:val="24"/>
              </w:rPr>
              <w:t>项目区域地表水体为蒸水，根据《湖南省主要地表水系水环境功能区划》（</w:t>
            </w:r>
            <w:r w:rsidRPr="00CD7FE8">
              <w:rPr>
                <w:sz w:val="24"/>
              </w:rPr>
              <w:t>DB43/023-2005</w:t>
            </w:r>
            <w:r w:rsidRPr="00CD7FE8">
              <w:rPr>
                <w:sz w:val="24"/>
              </w:rPr>
              <w:t>）要求，项目区域属于蒸水小东江至洪市岱山段（</w:t>
            </w:r>
            <w:r w:rsidRPr="00CD7FE8">
              <w:rPr>
                <w:sz w:val="24"/>
              </w:rPr>
              <w:t>55.0km</w:t>
            </w:r>
            <w:r w:rsidRPr="00CD7FE8">
              <w:rPr>
                <w:sz w:val="24"/>
              </w:rPr>
              <w:t>），渔业用水区执行《地表水环境质量标准》（</w:t>
            </w:r>
            <w:r w:rsidRPr="00CD7FE8">
              <w:rPr>
                <w:sz w:val="24"/>
              </w:rPr>
              <w:t>GB3838-2002</w:t>
            </w:r>
            <w:r w:rsidRPr="00CD7FE8">
              <w:rPr>
                <w:sz w:val="24"/>
              </w:rPr>
              <w:t>）中的</w:t>
            </w:r>
            <w:r w:rsidRPr="00CD7FE8">
              <w:rPr>
                <w:rFonts w:hint="eastAsia"/>
                <w:sz w:val="24"/>
              </w:rPr>
              <w:t>Ⅲ</w:t>
            </w:r>
            <w:r w:rsidRPr="00CD7FE8">
              <w:rPr>
                <w:sz w:val="24"/>
              </w:rPr>
              <w:t>类水质标准。</w:t>
            </w:r>
            <w:r w:rsidR="00385CFE">
              <w:rPr>
                <w:rFonts w:hint="eastAsia"/>
                <w:sz w:val="24"/>
              </w:rPr>
              <w:t>本项目于</w:t>
            </w:r>
            <w:r w:rsidR="00385CFE" w:rsidRPr="009E02D4">
              <w:rPr>
                <w:rFonts w:eastAsiaTheme="minorEastAsia"/>
                <w:sz w:val="24"/>
                <w:szCs w:val="32"/>
              </w:rPr>
              <w:t>2022</w:t>
            </w:r>
            <w:r w:rsidR="00385CFE" w:rsidRPr="009E02D4">
              <w:rPr>
                <w:rFonts w:eastAsiaTheme="minorEastAsia" w:hint="eastAsia"/>
                <w:sz w:val="24"/>
                <w:szCs w:val="32"/>
              </w:rPr>
              <w:t>年</w:t>
            </w:r>
            <w:r w:rsidR="00385CFE" w:rsidRPr="009E02D4">
              <w:rPr>
                <w:rFonts w:eastAsiaTheme="minorEastAsia"/>
                <w:sz w:val="24"/>
                <w:szCs w:val="32"/>
              </w:rPr>
              <w:t>5</w:t>
            </w:r>
            <w:r w:rsidR="00385CFE" w:rsidRPr="009E02D4">
              <w:rPr>
                <w:rFonts w:eastAsiaTheme="minorEastAsia" w:hint="eastAsia"/>
                <w:sz w:val="24"/>
                <w:szCs w:val="32"/>
              </w:rPr>
              <w:t>月</w:t>
            </w:r>
            <w:r w:rsidR="00385CFE" w:rsidRPr="009E02D4">
              <w:rPr>
                <w:rFonts w:eastAsiaTheme="minorEastAsia"/>
                <w:sz w:val="24"/>
                <w:szCs w:val="32"/>
              </w:rPr>
              <w:t>20~22</w:t>
            </w:r>
            <w:r w:rsidR="00385CFE" w:rsidRPr="009E02D4">
              <w:rPr>
                <w:rFonts w:eastAsiaTheme="minorEastAsia" w:hint="eastAsia"/>
                <w:sz w:val="24"/>
                <w:szCs w:val="32"/>
              </w:rPr>
              <w:t>日</w:t>
            </w:r>
            <w:r w:rsidR="00385CFE">
              <w:rPr>
                <w:rFonts w:eastAsiaTheme="minorEastAsia" w:hint="eastAsia"/>
                <w:sz w:val="24"/>
                <w:szCs w:val="32"/>
              </w:rPr>
              <w:t>对</w:t>
            </w:r>
            <w:r w:rsidR="00385CFE" w:rsidRPr="00385CFE">
              <w:rPr>
                <w:rFonts w:eastAsiaTheme="minorEastAsia" w:hint="eastAsia"/>
                <w:sz w:val="24"/>
                <w:szCs w:val="32"/>
              </w:rPr>
              <w:t>演陂水</w:t>
            </w:r>
            <w:r w:rsidR="00385CFE">
              <w:rPr>
                <w:rFonts w:eastAsiaTheme="minorEastAsia" w:hint="eastAsia"/>
                <w:sz w:val="24"/>
              </w:rPr>
              <w:t>进行</w:t>
            </w:r>
            <w:r w:rsidRPr="00CD7FE8">
              <w:rPr>
                <w:sz w:val="24"/>
              </w:rPr>
              <w:t>监测，根据监测结果可知，监测断面</w:t>
            </w:r>
            <w:r w:rsidR="000D17EC">
              <w:rPr>
                <w:rFonts w:hint="eastAsia"/>
                <w:sz w:val="24"/>
              </w:rPr>
              <w:t>满足</w:t>
            </w:r>
            <w:r w:rsidRPr="00CD7FE8">
              <w:rPr>
                <w:sz w:val="24"/>
              </w:rPr>
              <w:t>《地表水环境质量标准》（</w:t>
            </w:r>
            <w:r w:rsidRPr="00CD7FE8">
              <w:rPr>
                <w:sz w:val="24"/>
              </w:rPr>
              <w:t>GB3838-2002</w:t>
            </w:r>
            <w:r w:rsidRPr="00CD7FE8">
              <w:rPr>
                <w:sz w:val="24"/>
              </w:rPr>
              <w:t>）中</w:t>
            </w:r>
            <w:r w:rsidRPr="00CD7FE8">
              <w:rPr>
                <w:sz w:val="24"/>
              </w:rPr>
              <w:t>III</w:t>
            </w:r>
            <w:r w:rsidRPr="00CD7FE8">
              <w:rPr>
                <w:sz w:val="24"/>
              </w:rPr>
              <w:t>类水质标准要求，满足水环境质量底线要求。</w:t>
            </w:r>
          </w:p>
          <w:p w14:paraId="1E18A58E" w14:textId="3E6DC884" w:rsidR="00BC27FF" w:rsidRPr="00CD7FE8" w:rsidRDefault="008A7D7E" w:rsidP="00027477">
            <w:pPr>
              <w:pStyle w:val="a6"/>
              <w:spacing w:after="0" w:line="360" w:lineRule="auto"/>
              <w:ind w:firstLineChars="200" w:firstLine="480"/>
              <w:rPr>
                <w:sz w:val="24"/>
              </w:rPr>
            </w:pPr>
            <w:r w:rsidRPr="00CD7FE8">
              <w:rPr>
                <w:sz w:val="24"/>
              </w:rPr>
              <w:lastRenderedPageBreak/>
              <w:t>本项目</w:t>
            </w:r>
            <w:r>
              <w:rPr>
                <w:rFonts w:hint="eastAsia"/>
                <w:sz w:val="24"/>
              </w:rPr>
              <w:t>租赁</w:t>
            </w:r>
            <w:r w:rsidRPr="0052280A">
              <w:rPr>
                <w:rFonts w:hint="eastAsia"/>
                <w:sz w:val="24"/>
              </w:rPr>
              <w:t>衡阳县海华水泥有限责任公司</w:t>
            </w:r>
            <w:r>
              <w:rPr>
                <w:rFonts w:hint="eastAsia"/>
                <w:sz w:val="24"/>
              </w:rPr>
              <w:t>厂内部分厂房</w:t>
            </w:r>
            <w:r w:rsidR="00BC27FF" w:rsidRPr="00CD7FE8">
              <w:rPr>
                <w:sz w:val="24"/>
              </w:rPr>
              <w:t>进行生产，未占用农地及耕地，满足土壤环境风险防控底线要求。</w:t>
            </w:r>
          </w:p>
          <w:p w14:paraId="32940D2E" w14:textId="77777777" w:rsidR="00BC27FF" w:rsidRPr="00CD7FE8" w:rsidRDefault="00BC27FF" w:rsidP="00027477">
            <w:pPr>
              <w:pStyle w:val="a6"/>
              <w:spacing w:after="0" w:line="360" w:lineRule="auto"/>
              <w:ind w:firstLineChars="200" w:firstLine="480"/>
              <w:rPr>
                <w:sz w:val="24"/>
              </w:rPr>
            </w:pPr>
            <w:r w:rsidRPr="00CD7FE8">
              <w:rPr>
                <w:sz w:val="24"/>
              </w:rPr>
              <w:t>（</w:t>
            </w:r>
            <w:r w:rsidRPr="00CD7FE8">
              <w:rPr>
                <w:sz w:val="24"/>
              </w:rPr>
              <w:t>3</w:t>
            </w:r>
            <w:r w:rsidRPr="00CD7FE8">
              <w:rPr>
                <w:sz w:val="24"/>
              </w:rPr>
              <w:t>）资源利用上线</w:t>
            </w:r>
          </w:p>
          <w:p w14:paraId="74CA7A52" w14:textId="77777777" w:rsidR="00BC27FF" w:rsidRPr="00CD7FE8" w:rsidRDefault="00BC27FF" w:rsidP="00027477">
            <w:pPr>
              <w:pStyle w:val="a6"/>
              <w:spacing w:after="0" w:line="360" w:lineRule="auto"/>
              <w:ind w:firstLineChars="200" w:firstLine="480"/>
              <w:rPr>
                <w:sz w:val="24"/>
              </w:rPr>
            </w:pPr>
            <w:r w:rsidRPr="00CD7FE8">
              <w:rPr>
                <w:rFonts w:hint="eastAsia"/>
                <w:sz w:val="24"/>
              </w:rPr>
              <w:t>①</w:t>
            </w:r>
            <w:r w:rsidRPr="00CD7FE8">
              <w:rPr>
                <w:sz w:val="24"/>
              </w:rPr>
              <w:t>能源利用上线</w:t>
            </w:r>
          </w:p>
          <w:p w14:paraId="16C3891D" w14:textId="77777777" w:rsidR="00BC27FF" w:rsidRPr="00CD7FE8" w:rsidRDefault="00BC27FF" w:rsidP="00027477">
            <w:pPr>
              <w:pStyle w:val="a6"/>
              <w:spacing w:after="0" w:line="360" w:lineRule="auto"/>
              <w:ind w:firstLineChars="200" w:firstLine="480"/>
              <w:rPr>
                <w:sz w:val="24"/>
              </w:rPr>
            </w:pPr>
            <w:r w:rsidRPr="00CD7FE8">
              <w:rPr>
                <w:sz w:val="24"/>
              </w:rPr>
              <w:t>本项目主要使用清洁能源电能，符合能源利用总量、结构和利用效率要求，同时不涉及到高污染燃料禁燃区，未达到能源资源利用上线。</w:t>
            </w:r>
          </w:p>
          <w:p w14:paraId="666FD19C" w14:textId="77777777" w:rsidR="00BC27FF" w:rsidRPr="00CD7FE8" w:rsidRDefault="00BC27FF" w:rsidP="00027477">
            <w:pPr>
              <w:pStyle w:val="a6"/>
              <w:spacing w:after="0" w:line="360" w:lineRule="auto"/>
              <w:ind w:firstLineChars="200" w:firstLine="480"/>
              <w:rPr>
                <w:sz w:val="24"/>
              </w:rPr>
            </w:pPr>
            <w:r w:rsidRPr="00CD7FE8">
              <w:rPr>
                <w:rFonts w:hint="eastAsia"/>
                <w:sz w:val="24"/>
              </w:rPr>
              <w:t>②</w:t>
            </w:r>
            <w:r w:rsidRPr="00CD7FE8">
              <w:rPr>
                <w:sz w:val="24"/>
              </w:rPr>
              <w:t>水资源利用上线</w:t>
            </w:r>
          </w:p>
          <w:p w14:paraId="6AC930BA" w14:textId="417EC0C6" w:rsidR="00BC27FF" w:rsidRPr="00CD7FE8" w:rsidRDefault="00BC27FF" w:rsidP="00027477">
            <w:pPr>
              <w:pStyle w:val="a6"/>
              <w:spacing w:after="0" w:line="360" w:lineRule="auto"/>
              <w:ind w:firstLineChars="200" w:firstLine="480"/>
              <w:rPr>
                <w:sz w:val="24"/>
              </w:rPr>
            </w:pPr>
            <w:r w:rsidRPr="00CD7FE8">
              <w:rPr>
                <w:sz w:val="24"/>
              </w:rPr>
              <w:t>本项目不涉及到自然资源资产核算及管控，无相关利用上线要求；本项目用水采用</w:t>
            </w:r>
            <w:r w:rsidR="00E22490">
              <w:rPr>
                <w:rFonts w:hint="eastAsia"/>
                <w:sz w:val="24"/>
              </w:rPr>
              <w:t>井</w:t>
            </w:r>
            <w:r w:rsidRPr="00CD7FE8">
              <w:rPr>
                <w:sz w:val="24"/>
              </w:rPr>
              <w:t>水，为地表水资源，不涉及地下水、生态用水要求，项目用水能得到满足，也不达到水资源利用上线。</w:t>
            </w:r>
          </w:p>
          <w:p w14:paraId="435F2E5B" w14:textId="77777777" w:rsidR="00BC27FF" w:rsidRPr="00CD7FE8" w:rsidRDefault="00BC27FF" w:rsidP="00027477">
            <w:pPr>
              <w:pStyle w:val="a6"/>
              <w:spacing w:after="0" w:line="360" w:lineRule="auto"/>
              <w:ind w:firstLineChars="200" w:firstLine="480"/>
              <w:rPr>
                <w:sz w:val="24"/>
              </w:rPr>
            </w:pPr>
            <w:r w:rsidRPr="00CD7FE8">
              <w:rPr>
                <w:rFonts w:hint="eastAsia"/>
                <w:sz w:val="24"/>
              </w:rPr>
              <w:t>③</w:t>
            </w:r>
            <w:r w:rsidRPr="00CD7FE8">
              <w:rPr>
                <w:sz w:val="24"/>
              </w:rPr>
              <w:t>土地资源利用上线目标</w:t>
            </w:r>
          </w:p>
          <w:p w14:paraId="35822A5B" w14:textId="30B06D2E" w:rsidR="00BC27FF" w:rsidRPr="00CD7FE8" w:rsidRDefault="00BC27FF" w:rsidP="00027477">
            <w:pPr>
              <w:pStyle w:val="a6"/>
              <w:spacing w:after="0" w:line="360" w:lineRule="auto"/>
              <w:ind w:firstLineChars="200" w:firstLine="480"/>
              <w:rPr>
                <w:sz w:val="24"/>
              </w:rPr>
            </w:pPr>
            <w:r w:rsidRPr="00CD7FE8">
              <w:rPr>
                <w:sz w:val="24"/>
              </w:rPr>
              <w:t>本项目</w:t>
            </w:r>
            <w:r w:rsidR="0052280A">
              <w:rPr>
                <w:rFonts w:hint="eastAsia"/>
                <w:sz w:val="24"/>
              </w:rPr>
              <w:t>租赁</w:t>
            </w:r>
            <w:r w:rsidR="0052280A" w:rsidRPr="0052280A">
              <w:rPr>
                <w:rFonts w:hint="eastAsia"/>
                <w:sz w:val="24"/>
              </w:rPr>
              <w:t>衡阳县海华水泥有限责任公司</w:t>
            </w:r>
            <w:r w:rsidR="0052280A">
              <w:rPr>
                <w:rFonts w:hint="eastAsia"/>
                <w:sz w:val="24"/>
              </w:rPr>
              <w:t>厂内</w:t>
            </w:r>
            <w:r w:rsidR="008A7D7E">
              <w:rPr>
                <w:rFonts w:hint="eastAsia"/>
                <w:sz w:val="24"/>
              </w:rPr>
              <w:t>部分厂房</w:t>
            </w:r>
            <w:r w:rsidRPr="00CD7FE8">
              <w:rPr>
                <w:sz w:val="24"/>
              </w:rPr>
              <w:t>，用地性质为工业用地，不新征用地，可实现土地资源有序利用与有效保护，未达到土地资源利用上线。</w:t>
            </w:r>
          </w:p>
          <w:p w14:paraId="5D9FC1F8" w14:textId="77777777" w:rsidR="00BC27FF" w:rsidRPr="00CD7FE8" w:rsidRDefault="00BC27FF" w:rsidP="00027477">
            <w:pPr>
              <w:pStyle w:val="a6"/>
              <w:spacing w:after="0" w:line="360" w:lineRule="auto"/>
              <w:ind w:firstLineChars="200" w:firstLine="480"/>
              <w:rPr>
                <w:sz w:val="24"/>
              </w:rPr>
            </w:pPr>
            <w:r w:rsidRPr="00CD7FE8">
              <w:rPr>
                <w:sz w:val="24"/>
              </w:rPr>
              <w:t>综上，本项目满足资源利用上线要求。</w:t>
            </w:r>
          </w:p>
          <w:p w14:paraId="54E129EC" w14:textId="77777777" w:rsidR="00BC27FF" w:rsidRPr="00CD7FE8" w:rsidRDefault="00BC27FF" w:rsidP="00027477">
            <w:pPr>
              <w:pStyle w:val="a6"/>
              <w:spacing w:after="0" w:line="360" w:lineRule="auto"/>
              <w:ind w:firstLineChars="200" w:firstLine="480"/>
              <w:rPr>
                <w:sz w:val="24"/>
              </w:rPr>
            </w:pPr>
            <w:r w:rsidRPr="00CD7FE8">
              <w:rPr>
                <w:sz w:val="24"/>
              </w:rPr>
              <w:t>（</w:t>
            </w:r>
            <w:r w:rsidRPr="00CD7FE8">
              <w:rPr>
                <w:sz w:val="24"/>
              </w:rPr>
              <w:t>4</w:t>
            </w:r>
            <w:r w:rsidRPr="00CD7FE8">
              <w:rPr>
                <w:sz w:val="24"/>
              </w:rPr>
              <w:t>）生态环境准入清单</w:t>
            </w:r>
          </w:p>
          <w:p w14:paraId="5D1232FA" w14:textId="0D81A6CF" w:rsidR="00BC27FF" w:rsidRPr="00CD7FE8" w:rsidRDefault="00BC27FF" w:rsidP="00027477">
            <w:pPr>
              <w:pStyle w:val="a6"/>
              <w:spacing w:after="0" w:line="360" w:lineRule="auto"/>
              <w:ind w:firstLineChars="200" w:firstLine="480"/>
              <w:rPr>
                <w:sz w:val="24"/>
              </w:rPr>
            </w:pPr>
            <w:r w:rsidRPr="00CD7FE8">
              <w:rPr>
                <w:sz w:val="24"/>
              </w:rPr>
              <w:t>本项目位于</w:t>
            </w:r>
            <w:r w:rsidR="00CF7866" w:rsidRPr="00CF7866">
              <w:rPr>
                <w:rFonts w:hint="eastAsia"/>
                <w:sz w:val="24"/>
              </w:rPr>
              <w:t>湖南省衡阳市衡阳县演陂镇泰华村</w:t>
            </w:r>
            <w:r w:rsidRPr="00CD7FE8">
              <w:rPr>
                <w:sz w:val="24"/>
              </w:rPr>
              <w:t>，根据《衡阳市人民政府关于实施</w:t>
            </w:r>
            <w:r w:rsidRPr="00CD7FE8">
              <w:rPr>
                <w:sz w:val="24"/>
              </w:rPr>
              <w:t>“</w:t>
            </w:r>
            <w:r w:rsidRPr="00CD7FE8">
              <w:rPr>
                <w:sz w:val="24"/>
              </w:rPr>
              <w:t>三线一单</w:t>
            </w:r>
            <w:r w:rsidRPr="00CD7FE8">
              <w:rPr>
                <w:sz w:val="24"/>
              </w:rPr>
              <w:t>”</w:t>
            </w:r>
            <w:r w:rsidRPr="00CD7FE8">
              <w:rPr>
                <w:sz w:val="24"/>
              </w:rPr>
              <w:t>生态环境分区管控的意见（衡政发〔</w:t>
            </w:r>
            <w:r w:rsidRPr="00CD7FE8">
              <w:rPr>
                <w:sz w:val="24"/>
              </w:rPr>
              <w:t>2020</w:t>
            </w:r>
            <w:r w:rsidRPr="00CD7FE8">
              <w:rPr>
                <w:sz w:val="24"/>
              </w:rPr>
              <w:t>〕</w:t>
            </w:r>
            <w:r w:rsidRPr="00CD7FE8">
              <w:rPr>
                <w:sz w:val="24"/>
              </w:rPr>
              <w:t>9</w:t>
            </w:r>
            <w:r w:rsidRPr="00CD7FE8">
              <w:rPr>
                <w:sz w:val="24"/>
              </w:rPr>
              <w:t>号）》中附件</w:t>
            </w:r>
            <w:r w:rsidRPr="00CD7FE8">
              <w:rPr>
                <w:sz w:val="24"/>
              </w:rPr>
              <w:t>1</w:t>
            </w:r>
            <w:r w:rsidRPr="00CD7FE8">
              <w:rPr>
                <w:sz w:val="24"/>
              </w:rPr>
              <w:t>：衡阳市环境管控单元图，可知本项目属于衡阳市一般管控单元，环境管控单元编码为</w:t>
            </w:r>
            <w:r w:rsidR="004D23CB" w:rsidRPr="004D23CB">
              <w:rPr>
                <w:sz w:val="24"/>
              </w:rPr>
              <w:t>ZH43042130004</w:t>
            </w:r>
            <w:r w:rsidRPr="00CD7FE8">
              <w:rPr>
                <w:sz w:val="24"/>
              </w:rPr>
              <w:t>，属于《湖南省主体功能区划》中附表</w:t>
            </w:r>
            <w:r w:rsidRPr="00CD7FE8">
              <w:rPr>
                <w:sz w:val="24"/>
              </w:rPr>
              <w:t>5</w:t>
            </w:r>
            <w:r w:rsidRPr="00CD7FE8">
              <w:rPr>
                <w:sz w:val="24"/>
              </w:rPr>
              <w:t>重点开发乡镇。本环评通过进一步对照衡阳市生态环境准入清单分析，可知本项目与生态环境分区管控相适应，具体内容如下：</w:t>
            </w:r>
          </w:p>
          <w:p w14:paraId="4510309A" w14:textId="64EEF5FD" w:rsidR="00BC27FF" w:rsidRPr="00CD7FE8" w:rsidRDefault="00BC27FF" w:rsidP="00027477">
            <w:pPr>
              <w:pStyle w:val="a5"/>
              <w:rPr>
                <w:szCs w:val="24"/>
              </w:rPr>
            </w:pPr>
            <w:r w:rsidRPr="00CD7FE8">
              <w:rPr>
                <w:szCs w:val="24"/>
              </w:rPr>
              <w:t>表</w:t>
            </w:r>
            <w:r w:rsidRPr="00CD7FE8">
              <w:rPr>
                <w:szCs w:val="24"/>
              </w:rPr>
              <w:t>1-</w:t>
            </w:r>
            <w:r w:rsidR="00027477" w:rsidRPr="00CD7FE8">
              <w:rPr>
                <w:szCs w:val="24"/>
              </w:rPr>
              <w:t>4</w:t>
            </w:r>
            <w:r w:rsidRPr="00CD7FE8">
              <w:rPr>
                <w:szCs w:val="24"/>
              </w:rPr>
              <w:t xml:space="preserve">   </w:t>
            </w:r>
            <w:r w:rsidRPr="00CD7FE8">
              <w:rPr>
                <w:szCs w:val="24"/>
              </w:rPr>
              <w:t>建设项目与一般管控要求对照一览表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593"/>
              <w:gridCol w:w="1539"/>
              <w:gridCol w:w="707"/>
            </w:tblGrid>
            <w:tr w:rsidR="00BC27FF" w:rsidRPr="00BC27FF" w14:paraId="130CDA7A" w14:textId="77777777" w:rsidTr="00BC27FF">
              <w:trPr>
                <w:trHeight w:val="397"/>
              </w:trPr>
              <w:tc>
                <w:tcPr>
                  <w:tcW w:w="622" w:type="pct"/>
                  <w:shd w:val="clear" w:color="auto" w:fill="auto"/>
                  <w:vAlign w:val="center"/>
                </w:tcPr>
                <w:p w14:paraId="19254F1A" w14:textId="77777777" w:rsidR="00BC27FF" w:rsidRPr="00CD7FE8" w:rsidRDefault="00BC27FF" w:rsidP="00BC27FF">
                  <w:pPr>
                    <w:jc w:val="center"/>
                    <w:rPr>
                      <w:sz w:val="22"/>
                      <w:szCs w:val="22"/>
                    </w:rPr>
                  </w:pPr>
                  <w:r w:rsidRPr="00CD7FE8">
                    <w:rPr>
                      <w:sz w:val="22"/>
                      <w:szCs w:val="22"/>
                    </w:rPr>
                    <w:t>管控维度</w:t>
                  </w:r>
                </w:p>
              </w:tc>
              <w:tc>
                <w:tcPr>
                  <w:tcW w:w="2694" w:type="pct"/>
                  <w:shd w:val="clear" w:color="auto" w:fill="auto"/>
                  <w:vAlign w:val="center"/>
                </w:tcPr>
                <w:p w14:paraId="4758530A" w14:textId="77777777" w:rsidR="00BC27FF" w:rsidRPr="00CD7FE8" w:rsidRDefault="00BC27FF" w:rsidP="00BC27FF">
                  <w:pPr>
                    <w:jc w:val="center"/>
                    <w:rPr>
                      <w:sz w:val="22"/>
                      <w:szCs w:val="22"/>
                    </w:rPr>
                  </w:pPr>
                  <w:r w:rsidRPr="00CD7FE8">
                    <w:rPr>
                      <w:sz w:val="22"/>
                      <w:szCs w:val="22"/>
                    </w:rPr>
                    <w:t>管控要求</w:t>
                  </w:r>
                </w:p>
              </w:tc>
              <w:tc>
                <w:tcPr>
                  <w:tcW w:w="1154" w:type="pct"/>
                  <w:shd w:val="clear" w:color="auto" w:fill="auto"/>
                  <w:vAlign w:val="center"/>
                </w:tcPr>
                <w:p w14:paraId="2276821F" w14:textId="77777777" w:rsidR="00BC27FF" w:rsidRPr="00CD7FE8" w:rsidRDefault="00BC27FF" w:rsidP="00BC27FF">
                  <w:pPr>
                    <w:jc w:val="center"/>
                    <w:rPr>
                      <w:sz w:val="22"/>
                      <w:szCs w:val="22"/>
                    </w:rPr>
                  </w:pPr>
                  <w:r w:rsidRPr="00CD7FE8">
                    <w:rPr>
                      <w:sz w:val="22"/>
                      <w:szCs w:val="22"/>
                    </w:rPr>
                    <w:t>本项目情况</w:t>
                  </w:r>
                </w:p>
              </w:tc>
              <w:tc>
                <w:tcPr>
                  <w:tcW w:w="530" w:type="pct"/>
                  <w:shd w:val="clear" w:color="auto" w:fill="auto"/>
                  <w:vAlign w:val="center"/>
                </w:tcPr>
                <w:p w14:paraId="376AB0C9" w14:textId="77777777" w:rsidR="00BC27FF" w:rsidRPr="00CD7FE8" w:rsidRDefault="00BC27FF" w:rsidP="00BC27FF">
                  <w:pPr>
                    <w:jc w:val="center"/>
                    <w:rPr>
                      <w:sz w:val="22"/>
                      <w:szCs w:val="22"/>
                    </w:rPr>
                  </w:pPr>
                  <w:r w:rsidRPr="00CD7FE8">
                    <w:rPr>
                      <w:sz w:val="22"/>
                      <w:szCs w:val="22"/>
                    </w:rPr>
                    <w:t>是否符合</w:t>
                  </w:r>
                </w:p>
              </w:tc>
            </w:tr>
            <w:tr w:rsidR="00BC27FF" w:rsidRPr="00BC27FF" w14:paraId="0350B848" w14:textId="77777777" w:rsidTr="00BC27FF">
              <w:trPr>
                <w:trHeight w:val="397"/>
              </w:trPr>
              <w:tc>
                <w:tcPr>
                  <w:tcW w:w="622" w:type="pct"/>
                  <w:shd w:val="clear" w:color="auto" w:fill="auto"/>
                  <w:vAlign w:val="center"/>
                </w:tcPr>
                <w:p w14:paraId="6F262A6C" w14:textId="77777777" w:rsidR="00BC27FF" w:rsidRPr="00CD7FE8" w:rsidRDefault="00BC27FF" w:rsidP="00BC27FF">
                  <w:pPr>
                    <w:jc w:val="center"/>
                    <w:rPr>
                      <w:sz w:val="22"/>
                      <w:szCs w:val="22"/>
                    </w:rPr>
                  </w:pPr>
                  <w:r w:rsidRPr="00CD7FE8">
                    <w:rPr>
                      <w:sz w:val="22"/>
                      <w:szCs w:val="22"/>
                    </w:rPr>
                    <w:t>空间布局约束</w:t>
                  </w:r>
                </w:p>
              </w:tc>
              <w:tc>
                <w:tcPr>
                  <w:tcW w:w="2694" w:type="pct"/>
                  <w:shd w:val="clear" w:color="auto" w:fill="auto"/>
                  <w:vAlign w:val="center"/>
                </w:tcPr>
                <w:p w14:paraId="2636629A" w14:textId="77777777" w:rsidR="00BC27FF" w:rsidRPr="00CD7FE8" w:rsidRDefault="00BC27FF" w:rsidP="00EB2487">
                  <w:pPr>
                    <w:rPr>
                      <w:sz w:val="22"/>
                      <w:szCs w:val="22"/>
                    </w:rPr>
                  </w:pPr>
                  <w:r w:rsidRPr="00CD7FE8">
                    <w:rPr>
                      <w:rFonts w:hint="eastAsia"/>
                      <w:sz w:val="22"/>
                      <w:szCs w:val="22"/>
                    </w:rPr>
                    <w:t>①</w:t>
                  </w:r>
                  <w:r w:rsidRPr="00CD7FE8">
                    <w:rPr>
                      <w:sz w:val="22"/>
                      <w:szCs w:val="22"/>
                    </w:rPr>
                    <w:t>新建涉</w:t>
                  </w:r>
                  <w:r w:rsidRPr="00CD7FE8">
                    <w:rPr>
                      <w:sz w:val="22"/>
                      <w:szCs w:val="22"/>
                    </w:rPr>
                    <w:t>VOCs</w:t>
                  </w:r>
                  <w:r w:rsidRPr="00CD7FE8">
                    <w:rPr>
                      <w:sz w:val="22"/>
                      <w:szCs w:val="22"/>
                    </w:rPr>
                    <w:t>排放的工业企业要入园区；</w:t>
                  </w:r>
                </w:p>
                <w:p w14:paraId="0F71810B" w14:textId="77777777" w:rsidR="00BC27FF" w:rsidRPr="00CD7FE8" w:rsidRDefault="00BC27FF" w:rsidP="00EB2487">
                  <w:pPr>
                    <w:rPr>
                      <w:sz w:val="22"/>
                      <w:szCs w:val="22"/>
                    </w:rPr>
                  </w:pPr>
                  <w:r w:rsidRPr="00CD7FE8">
                    <w:rPr>
                      <w:rFonts w:hint="eastAsia"/>
                      <w:sz w:val="22"/>
                      <w:szCs w:val="22"/>
                    </w:rPr>
                    <w:t>②</w:t>
                  </w:r>
                  <w:r w:rsidRPr="00CD7FE8">
                    <w:rPr>
                      <w:sz w:val="22"/>
                      <w:szCs w:val="22"/>
                    </w:rPr>
                    <w:t>养殖业按划定的禁养区、限养区、适养区实施分类管理。</w:t>
                  </w:r>
                </w:p>
              </w:tc>
              <w:tc>
                <w:tcPr>
                  <w:tcW w:w="1154" w:type="pct"/>
                  <w:shd w:val="clear" w:color="auto" w:fill="auto"/>
                  <w:vAlign w:val="center"/>
                </w:tcPr>
                <w:p w14:paraId="10704755" w14:textId="4AFAC39A" w:rsidR="00BC27FF" w:rsidRPr="00CD7FE8" w:rsidRDefault="00BC27FF" w:rsidP="00BC27FF">
                  <w:pPr>
                    <w:rPr>
                      <w:sz w:val="22"/>
                      <w:szCs w:val="22"/>
                    </w:rPr>
                  </w:pPr>
                  <w:r w:rsidRPr="00CD7FE8">
                    <w:rPr>
                      <w:sz w:val="22"/>
                      <w:szCs w:val="22"/>
                    </w:rPr>
                    <w:t>本项目为</w:t>
                  </w:r>
                  <w:r w:rsidR="004D23CB" w:rsidRPr="004D23CB">
                    <w:rPr>
                      <w:rFonts w:hint="eastAsia"/>
                      <w:sz w:val="22"/>
                      <w:szCs w:val="22"/>
                    </w:rPr>
                    <w:t>其他非金属矿物制品制造、水泥制品制造项</w:t>
                  </w:r>
                  <w:r w:rsidR="004D23CB" w:rsidRPr="004D23CB">
                    <w:rPr>
                      <w:rFonts w:hint="eastAsia"/>
                      <w:sz w:val="22"/>
                      <w:szCs w:val="22"/>
                    </w:rPr>
                    <w:lastRenderedPageBreak/>
                    <w:t>目</w:t>
                  </w:r>
                  <w:r w:rsidRPr="00CD7FE8">
                    <w:rPr>
                      <w:sz w:val="22"/>
                      <w:szCs w:val="22"/>
                    </w:rPr>
                    <w:t>，不涉及</w:t>
                  </w:r>
                  <w:r w:rsidRPr="00CD7FE8">
                    <w:rPr>
                      <w:sz w:val="22"/>
                      <w:szCs w:val="22"/>
                    </w:rPr>
                    <w:t>VOCs</w:t>
                  </w:r>
                  <w:r w:rsidRPr="00CD7FE8">
                    <w:rPr>
                      <w:sz w:val="22"/>
                      <w:szCs w:val="22"/>
                    </w:rPr>
                    <w:t>排放，不属于</w:t>
                  </w:r>
                  <w:r w:rsidR="009A22AA">
                    <w:rPr>
                      <w:rFonts w:hint="eastAsia"/>
                      <w:sz w:val="22"/>
                      <w:szCs w:val="22"/>
                    </w:rPr>
                    <w:t>管控要求</w:t>
                  </w:r>
                  <w:r w:rsidRPr="00CD7FE8">
                    <w:rPr>
                      <w:sz w:val="22"/>
                      <w:szCs w:val="22"/>
                    </w:rPr>
                    <w:t>禁止项</w:t>
                  </w:r>
                </w:p>
              </w:tc>
              <w:tc>
                <w:tcPr>
                  <w:tcW w:w="530" w:type="pct"/>
                  <w:shd w:val="clear" w:color="auto" w:fill="auto"/>
                  <w:vAlign w:val="center"/>
                </w:tcPr>
                <w:p w14:paraId="3E6D5488" w14:textId="77777777" w:rsidR="00BC27FF" w:rsidRPr="00CD7FE8" w:rsidRDefault="00BC27FF" w:rsidP="00BC27FF">
                  <w:pPr>
                    <w:jc w:val="center"/>
                    <w:rPr>
                      <w:sz w:val="22"/>
                      <w:szCs w:val="22"/>
                    </w:rPr>
                  </w:pPr>
                  <w:r w:rsidRPr="00CD7FE8">
                    <w:rPr>
                      <w:sz w:val="22"/>
                      <w:szCs w:val="22"/>
                    </w:rPr>
                    <w:lastRenderedPageBreak/>
                    <w:t>符合</w:t>
                  </w:r>
                </w:p>
              </w:tc>
            </w:tr>
            <w:tr w:rsidR="00BC27FF" w:rsidRPr="00BC27FF" w14:paraId="3BF9F420" w14:textId="77777777" w:rsidTr="00BC27FF">
              <w:trPr>
                <w:trHeight w:val="397"/>
              </w:trPr>
              <w:tc>
                <w:tcPr>
                  <w:tcW w:w="622" w:type="pct"/>
                  <w:shd w:val="clear" w:color="auto" w:fill="auto"/>
                  <w:vAlign w:val="center"/>
                </w:tcPr>
                <w:p w14:paraId="4ABA5196" w14:textId="77777777" w:rsidR="00BC27FF" w:rsidRPr="00CD7FE8" w:rsidRDefault="00BC27FF" w:rsidP="00BC27FF">
                  <w:pPr>
                    <w:jc w:val="center"/>
                    <w:rPr>
                      <w:sz w:val="22"/>
                      <w:szCs w:val="22"/>
                    </w:rPr>
                  </w:pPr>
                  <w:r w:rsidRPr="00CD7FE8">
                    <w:rPr>
                      <w:sz w:val="22"/>
                      <w:szCs w:val="22"/>
                    </w:rPr>
                    <w:t>污染物排放管控</w:t>
                  </w:r>
                </w:p>
              </w:tc>
              <w:tc>
                <w:tcPr>
                  <w:tcW w:w="2694" w:type="pct"/>
                  <w:shd w:val="clear" w:color="auto" w:fill="auto"/>
                  <w:vAlign w:val="center"/>
                </w:tcPr>
                <w:p w14:paraId="68D8C082" w14:textId="77777777" w:rsidR="00BC27FF" w:rsidRPr="00CD7FE8" w:rsidRDefault="00BC27FF" w:rsidP="00BC27FF">
                  <w:pPr>
                    <w:rPr>
                      <w:sz w:val="22"/>
                      <w:szCs w:val="22"/>
                    </w:rPr>
                  </w:pPr>
                  <w:r w:rsidRPr="00CD7FE8">
                    <w:rPr>
                      <w:rFonts w:hint="eastAsia"/>
                      <w:sz w:val="22"/>
                      <w:szCs w:val="22"/>
                    </w:rPr>
                    <w:t>①</w:t>
                  </w:r>
                  <w:r w:rsidRPr="00CD7FE8">
                    <w:rPr>
                      <w:sz w:val="22"/>
                      <w:szCs w:val="22"/>
                    </w:rPr>
                    <w:t>完善污水收集配套管网，工业集聚区要建立水环境管理档案，实现</w:t>
                  </w:r>
                  <w:r w:rsidRPr="00CD7FE8">
                    <w:rPr>
                      <w:sz w:val="22"/>
                      <w:szCs w:val="22"/>
                    </w:rPr>
                    <w:t>“</w:t>
                  </w:r>
                  <w:r w:rsidRPr="00CD7FE8">
                    <w:rPr>
                      <w:sz w:val="22"/>
                      <w:szCs w:val="22"/>
                    </w:rPr>
                    <w:t>一园一档</w:t>
                  </w:r>
                  <w:r w:rsidRPr="00CD7FE8">
                    <w:rPr>
                      <w:sz w:val="22"/>
                      <w:szCs w:val="22"/>
                    </w:rPr>
                    <w:t>”</w:t>
                  </w:r>
                  <w:r w:rsidRPr="00CD7FE8">
                    <w:rPr>
                      <w:sz w:val="22"/>
                      <w:szCs w:val="22"/>
                    </w:rPr>
                    <w:t>。新建、升级园区应同步规划和建设污水、垃圾集中处理等污染治理设施。加强城镇污水管网建设，提高城镇污水处理率。启动乡镇污水处理设施及配套管网建设，建制镇污水处理率达到</w:t>
                  </w:r>
                  <w:r w:rsidRPr="00CD7FE8">
                    <w:rPr>
                      <w:sz w:val="22"/>
                      <w:szCs w:val="22"/>
                    </w:rPr>
                    <w:t>55%</w:t>
                  </w:r>
                  <w:r w:rsidRPr="00CD7FE8">
                    <w:rPr>
                      <w:sz w:val="22"/>
                      <w:szCs w:val="22"/>
                    </w:rPr>
                    <w:t>，污水处理设施产生的污泥应进行稳定化、无害化和资源化处理处置。</w:t>
                  </w:r>
                </w:p>
                <w:p w14:paraId="5E5E23FA" w14:textId="77777777" w:rsidR="00BC27FF" w:rsidRPr="00CD7FE8" w:rsidRDefault="00BC27FF" w:rsidP="00BC27FF">
                  <w:pPr>
                    <w:rPr>
                      <w:sz w:val="22"/>
                      <w:szCs w:val="22"/>
                    </w:rPr>
                  </w:pPr>
                  <w:r w:rsidRPr="00CD7FE8">
                    <w:rPr>
                      <w:rFonts w:hint="eastAsia"/>
                      <w:sz w:val="22"/>
                      <w:szCs w:val="22"/>
                    </w:rPr>
                    <w:t>②</w:t>
                  </w:r>
                  <w:r w:rsidRPr="00CD7FE8">
                    <w:rPr>
                      <w:sz w:val="22"/>
                      <w:szCs w:val="22"/>
                    </w:rPr>
                    <w:t>完成</w:t>
                  </w:r>
                  <w:r w:rsidRPr="00CD7FE8">
                    <w:rPr>
                      <w:sz w:val="22"/>
                      <w:szCs w:val="22"/>
                    </w:rPr>
                    <w:t>“</w:t>
                  </w:r>
                  <w:r w:rsidRPr="00CD7FE8">
                    <w:rPr>
                      <w:sz w:val="22"/>
                      <w:szCs w:val="22"/>
                    </w:rPr>
                    <w:t>散乱污</w:t>
                  </w:r>
                  <w:r w:rsidRPr="00CD7FE8">
                    <w:rPr>
                      <w:sz w:val="22"/>
                      <w:szCs w:val="22"/>
                    </w:rPr>
                    <w:t>”</w:t>
                  </w:r>
                  <w:r w:rsidRPr="00CD7FE8">
                    <w:rPr>
                      <w:sz w:val="22"/>
                      <w:szCs w:val="22"/>
                    </w:rPr>
                    <w:t>涉气企业整治工作，重点工业企业完成无组织排放治理改造，强制推进清洁生产审核；实行区域内</w:t>
                  </w:r>
                  <w:r w:rsidRPr="00CD7FE8">
                    <w:rPr>
                      <w:sz w:val="22"/>
                      <w:szCs w:val="22"/>
                    </w:rPr>
                    <w:t xml:space="preserve">VOCs </w:t>
                  </w:r>
                  <w:r w:rsidRPr="00CD7FE8">
                    <w:rPr>
                      <w:sz w:val="22"/>
                      <w:szCs w:val="22"/>
                    </w:rPr>
                    <w:t>排放等量或倍量削减替代，交通运输设备制造、工程机械制造和家具制造行业全面推行油性漆改水性漆。加快推进园区内淘汰取缔燃煤小锅炉、实施集中供热、清洁能源替代。禁止露天烧烤直排，禁止垃圾、秸秆和落叶露天焚烧。</w:t>
                  </w:r>
                </w:p>
                <w:p w14:paraId="5C97051C" w14:textId="77777777" w:rsidR="00BC27FF" w:rsidRPr="00CD7FE8" w:rsidRDefault="00BC27FF" w:rsidP="00BC27FF">
                  <w:pPr>
                    <w:rPr>
                      <w:sz w:val="22"/>
                      <w:szCs w:val="22"/>
                    </w:rPr>
                  </w:pPr>
                  <w:r w:rsidRPr="00CD7FE8">
                    <w:rPr>
                      <w:rFonts w:hint="eastAsia"/>
                      <w:sz w:val="22"/>
                      <w:szCs w:val="22"/>
                    </w:rPr>
                    <w:t>③</w:t>
                  </w:r>
                  <w:r w:rsidRPr="00CD7FE8">
                    <w:rPr>
                      <w:sz w:val="22"/>
                      <w:szCs w:val="22"/>
                    </w:rPr>
                    <w:t>积极推进垃圾收运体系建设，建设覆盖城乡的垃圾收运系统；严格监督分类垃圾分类收集、分类处理。推进农村环境综合整治全县域覆盖；畜禽规模养殖场（小区）配套建设废弃物处理设施的比例达到</w:t>
                  </w:r>
                  <w:r w:rsidRPr="00CD7FE8">
                    <w:rPr>
                      <w:sz w:val="22"/>
                      <w:szCs w:val="22"/>
                    </w:rPr>
                    <w:t>85%</w:t>
                  </w:r>
                  <w:r w:rsidRPr="00CD7FE8">
                    <w:rPr>
                      <w:sz w:val="22"/>
                      <w:szCs w:val="22"/>
                    </w:rPr>
                    <w:t>以上。</w:t>
                  </w:r>
                </w:p>
              </w:tc>
              <w:tc>
                <w:tcPr>
                  <w:tcW w:w="1154" w:type="pct"/>
                  <w:shd w:val="clear" w:color="auto" w:fill="auto"/>
                  <w:vAlign w:val="center"/>
                </w:tcPr>
                <w:p w14:paraId="28ABF477" w14:textId="2849BE11" w:rsidR="00BC27FF" w:rsidRPr="00CD7FE8" w:rsidRDefault="00BC27FF" w:rsidP="00BC27FF">
                  <w:pPr>
                    <w:rPr>
                      <w:sz w:val="22"/>
                      <w:szCs w:val="22"/>
                    </w:rPr>
                  </w:pPr>
                  <w:r w:rsidRPr="00CD7FE8">
                    <w:rPr>
                      <w:sz w:val="22"/>
                      <w:szCs w:val="22"/>
                    </w:rPr>
                    <w:t>本项目位于</w:t>
                  </w:r>
                  <w:r w:rsidR="00EB2487" w:rsidRPr="00EB2487">
                    <w:rPr>
                      <w:rFonts w:hint="eastAsia"/>
                      <w:sz w:val="22"/>
                      <w:szCs w:val="22"/>
                    </w:rPr>
                    <w:t>衡阳县演陂镇泰华村</w:t>
                  </w:r>
                  <w:r w:rsidRPr="00CD7FE8">
                    <w:rPr>
                      <w:sz w:val="22"/>
                      <w:szCs w:val="22"/>
                    </w:rPr>
                    <w:t>，</w:t>
                  </w:r>
                  <w:r w:rsidR="00E649F8" w:rsidRPr="00BC4F53">
                    <w:rPr>
                      <w:rFonts w:hint="eastAsia"/>
                      <w:sz w:val="22"/>
                      <w:szCs w:val="22"/>
                    </w:rPr>
                    <w:t>项目采用雨污分流；初期雨水依托衡阳县海华水泥有限责任公司雨水管道进入雨水沉淀池沉淀后用于厂区降尘用水，不外排；</w:t>
                  </w:r>
                  <w:r w:rsidR="00E649F8" w:rsidRPr="00C061D1">
                    <w:rPr>
                      <w:rFonts w:hint="eastAsia"/>
                      <w:sz w:val="22"/>
                      <w:szCs w:val="22"/>
                    </w:rPr>
                    <w:t>生产废水依托衡阳县海华水泥有限责任公司沉淀池沉淀后用于生产用水及降尘用水</w:t>
                  </w:r>
                  <w:r w:rsidR="00E649F8">
                    <w:rPr>
                      <w:rFonts w:hint="eastAsia"/>
                      <w:sz w:val="22"/>
                      <w:szCs w:val="22"/>
                    </w:rPr>
                    <w:t>；</w:t>
                  </w:r>
                  <w:r w:rsidR="00E649F8" w:rsidRPr="00BC4F53">
                    <w:rPr>
                      <w:rFonts w:hint="eastAsia"/>
                      <w:sz w:val="22"/>
                      <w:szCs w:val="22"/>
                    </w:rPr>
                    <w:t>生活污水依托衡阳县海华水泥有限责任公司隔油沉淀池</w:t>
                  </w:r>
                  <w:r w:rsidR="00E649F8" w:rsidRPr="00BC4F53">
                    <w:rPr>
                      <w:rFonts w:hint="eastAsia"/>
                      <w:sz w:val="22"/>
                      <w:szCs w:val="22"/>
                    </w:rPr>
                    <w:t>+</w:t>
                  </w:r>
                  <w:r w:rsidR="00E649F8" w:rsidRPr="00BC4F53">
                    <w:rPr>
                      <w:rFonts w:hint="eastAsia"/>
                      <w:sz w:val="22"/>
                      <w:szCs w:val="22"/>
                    </w:rPr>
                    <w:t>化粪池处理后用作农肥</w:t>
                  </w:r>
                  <w:r w:rsidRPr="00CD7FE8">
                    <w:rPr>
                      <w:rFonts w:hint="eastAsia"/>
                      <w:sz w:val="22"/>
                      <w:szCs w:val="22"/>
                    </w:rPr>
                    <w:t>。沉淀池沉渣经过压滤机进行脱水后交由制砖厂用作生产原料。</w:t>
                  </w:r>
                </w:p>
                <w:p w14:paraId="67CE4548" w14:textId="0118FDC6" w:rsidR="00BC27FF" w:rsidRPr="00CD7FE8" w:rsidRDefault="00BC27FF" w:rsidP="00BC27FF">
                  <w:pPr>
                    <w:jc w:val="center"/>
                    <w:rPr>
                      <w:sz w:val="22"/>
                      <w:szCs w:val="22"/>
                    </w:rPr>
                  </w:pPr>
                  <w:r w:rsidRPr="00CD7FE8">
                    <w:rPr>
                      <w:sz w:val="22"/>
                      <w:szCs w:val="22"/>
                    </w:rPr>
                    <w:t>本项目</w:t>
                  </w:r>
                  <w:r w:rsidRPr="00CD7FE8">
                    <w:rPr>
                      <w:rFonts w:hint="eastAsia"/>
                      <w:sz w:val="22"/>
                      <w:szCs w:val="22"/>
                    </w:rPr>
                    <w:t>不在工业园区范围，</w:t>
                  </w:r>
                  <w:r w:rsidRPr="00CD7FE8">
                    <w:rPr>
                      <w:sz w:val="22"/>
                      <w:szCs w:val="22"/>
                    </w:rPr>
                    <w:t>不属于重点工业企业，</w:t>
                  </w:r>
                  <w:r w:rsidRPr="00CD7FE8">
                    <w:rPr>
                      <w:rFonts w:hint="eastAsia"/>
                      <w:sz w:val="22"/>
                      <w:szCs w:val="22"/>
                    </w:rPr>
                    <w:t>不涉及</w:t>
                  </w:r>
                  <w:r w:rsidRPr="00CD7FE8">
                    <w:rPr>
                      <w:sz w:val="22"/>
                      <w:szCs w:val="22"/>
                    </w:rPr>
                    <w:t>VOCs</w:t>
                  </w:r>
                  <w:r w:rsidRPr="00CD7FE8">
                    <w:rPr>
                      <w:sz w:val="22"/>
                      <w:szCs w:val="22"/>
                    </w:rPr>
                    <w:t>排放</w:t>
                  </w:r>
                  <w:r w:rsidRPr="00CD7FE8">
                    <w:rPr>
                      <w:rFonts w:hint="eastAsia"/>
                      <w:sz w:val="22"/>
                      <w:szCs w:val="22"/>
                    </w:rPr>
                    <w:t>，使用清洁能源电能。</w:t>
                  </w:r>
                  <w:r w:rsidRPr="00CD7FE8">
                    <w:rPr>
                      <w:sz w:val="22"/>
                      <w:szCs w:val="22"/>
                    </w:rPr>
                    <w:t>项目区域覆盖垃圾收运体系</w:t>
                  </w:r>
                </w:p>
              </w:tc>
              <w:tc>
                <w:tcPr>
                  <w:tcW w:w="530" w:type="pct"/>
                  <w:shd w:val="clear" w:color="auto" w:fill="auto"/>
                  <w:vAlign w:val="center"/>
                </w:tcPr>
                <w:p w14:paraId="6F44C301" w14:textId="77777777" w:rsidR="00BC27FF" w:rsidRPr="00CD7FE8" w:rsidRDefault="00BC27FF" w:rsidP="00BC27FF">
                  <w:pPr>
                    <w:jc w:val="center"/>
                    <w:rPr>
                      <w:sz w:val="22"/>
                      <w:szCs w:val="22"/>
                    </w:rPr>
                  </w:pPr>
                  <w:r w:rsidRPr="00CD7FE8">
                    <w:rPr>
                      <w:sz w:val="22"/>
                      <w:szCs w:val="22"/>
                    </w:rPr>
                    <w:t>符合</w:t>
                  </w:r>
                </w:p>
              </w:tc>
            </w:tr>
            <w:tr w:rsidR="00BC27FF" w:rsidRPr="00BC27FF" w14:paraId="07DC1967" w14:textId="77777777" w:rsidTr="00BC27FF">
              <w:trPr>
                <w:trHeight w:val="397"/>
              </w:trPr>
              <w:tc>
                <w:tcPr>
                  <w:tcW w:w="622" w:type="pct"/>
                  <w:shd w:val="clear" w:color="auto" w:fill="auto"/>
                  <w:vAlign w:val="center"/>
                </w:tcPr>
                <w:p w14:paraId="7F1745B7" w14:textId="77777777" w:rsidR="00BC27FF" w:rsidRPr="00CD7FE8" w:rsidRDefault="00BC27FF" w:rsidP="00BC27FF">
                  <w:pPr>
                    <w:jc w:val="center"/>
                    <w:rPr>
                      <w:sz w:val="22"/>
                      <w:szCs w:val="22"/>
                    </w:rPr>
                  </w:pPr>
                  <w:r w:rsidRPr="00CD7FE8">
                    <w:rPr>
                      <w:sz w:val="22"/>
                      <w:szCs w:val="22"/>
                    </w:rPr>
                    <w:t>环境风险防控</w:t>
                  </w:r>
                </w:p>
              </w:tc>
              <w:tc>
                <w:tcPr>
                  <w:tcW w:w="2694" w:type="pct"/>
                  <w:shd w:val="clear" w:color="auto" w:fill="auto"/>
                  <w:vAlign w:val="center"/>
                </w:tcPr>
                <w:p w14:paraId="4A5D15D6" w14:textId="77777777" w:rsidR="00BC27FF" w:rsidRPr="00CD7FE8" w:rsidRDefault="00BC27FF" w:rsidP="00BC27FF">
                  <w:pPr>
                    <w:rPr>
                      <w:sz w:val="22"/>
                      <w:szCs w:val="22"/>
                    </w:rPr>
                  </w:pPr>
                  <w:r w:rsidRPr="00CD7FE8">
                    <w:rPr>
                      <w:rFonts w:hint="eastAsia"/>
                      <w:sz w:val="22"/>
                      <w:szCs w:val="22"/>
                    </w:rPr>
                    <w:t>①</w:t>
                  </w:r>
                  <w:r w:rsidRPr="00CD7FE8">
                    <w:rPr>
                      <w:sz w:val="22"/>
                      <w:szCs w:val="22"/>
                    </w:rPr>
                    <w:t>加强环境风险防控和应急管理，制定和完善突发环境事件和饮用水水源地突发环境事件应急预案，加强风险防控和突发环境事件应急处</w:t>
                  </w:r>
                  <w:r w:rsidRPr="00CD7FE8">
                    <w:rPr>
                      <w:sz w:val="22"/>
                      <w:szCs w:val="22"/>
                    </w:rPr>
                    <w:lastRenderedPageBreak/>
                    <w:t>理处置能力。</w:t>
                  </w:r>
                </w:p>
                <w:p w14:paraId="3ADA725F" w14:textId="27678B70" w:rsidR="00BC27FF" w:rsidRPr="00CD7FE8" w:rsidRDefault="00BC27FF" w:rsidP="00BC27FF">
                  <w:pPr>
                    <w:rPr>
                      <w:sz w:val="22"/>
                      <w:szCs w:val="22"/>
                    </w:rPr>
                  </w:pPr>
                  <w:r w:rsidRPr="00CD7FE8">
                    <w:rPr>
                      <w:rFonts w:hint="eastAsia"/>
                      <w:sz w:val="22"/>
                      <w:szCs w:val="22"/>
                    </w:rPr>
                    <w:t>②</w:t>
                  </w:r>
                  <w:r w:rsidRPr="00CD7FE8">
                    <w:rPr>
                      <w:sz w:val="22"/>
                      <w:szCs w:val="22"/>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154" w:type="pct"/>
                  <w:shd w:val="clear" w:color="auto" w:fill="auto"/>
                  <w:vAlign w:val="center"/>
                </w:tcPr>
                <w:p w14:paraId="696267C6" w14:textId="77777777" w:rsidR="00BC27FF" w:rsidRPr="00CD7FE8" w:rsidRDefault="00BC27FF" w:rsidP="00BC27FF">
                  <w:pPr>
                    <w:jc w:val="center"/>
                    <w:rPr>
                      <w:sz w:val="22"/>
                      <w:szCs w:val="22"/>
                    </w:rPr>
                  </w:pPr>
                  <w:r w:rsidRPr="00CD7FE8">
                    <w:rPr>
                      <w:sz w:val="22"/>
                      <w:szCs w:val="22"/>
                    </w:rPr>
                    <w:lastRenderedPageBreak/>
                    <w:t>本项目原料为固体及粉状物，对周边环境基本无影</w:t>
                  </w:r>
                  <w:r w:rsidRPr="00CD7FE8">
                    <w:rPr>
                      <w:sz w:val="22"/>
                      <w:szCs w:val="22"/>
                    </w:rPr>
                    <w:lastRenderedPageBreak/>
                    <w:t>响，不存在泄露风险</w:t>
                  </w:r>
                  <w:r w:rsidRPr="00CD7FE8">
                    <w:rPr>
                      <w:rFonts w:hint="eastAsia"/>
                      <w:sz w:val="22"/>
                      <w:szCs w:val="22"/>
                    </w:rPr>
                    <w:t>；项目将编制</w:t>
                  </w:r>
                  <w:r w:rsidRPr="00CD7FE8">
                    <w:rPr>
                      <w:sz w:val="22"/>
                      <w:szCs w:val="22"/>
                    </w:rPr>
                    <w:t>突发环境事件应急</w:t>
                  </w:r>
                  <w:r w:rsidRPr="00CD7FE8">
                    <w:rPr>
                      <w:rFonts w:hint="eastAsia"/>
                      <w:sz w:val="22"/>
                      <w:szCs w:val="22"/>
                    </w:rPr>
                    <w:t>预案。</w:t>
                  </w:r>
                </w:p>
              </w:tc>
              <w:tc>
                <w:tcPr>
                  <w:tcW w:w="530" w:type="pct"/>
                  <w:shd w:val="clear" w:color="auto" w:fill="auto"/>
                  <w:vAlign w:val="center"/>
                </w:tcPr>
                <w:p w14:paraId="7F33F8C8" w14:textId="77777777" w:rsidR="00BC27FF" w:rsidRPr="00CD7FE8" w:rsidRDefault="00BC27FF" w:rsidP="00BC27FF">
                  <w:pPr>
                    <w:jc w:val="center"/>
                    <w:rPr>
                      <w:sz w:val="22"/>
                      <w:szCs w:val="22"/>
                    </w:rPr>
                  </w:pPr>
                  <w:r w:rsidRPr="00CD7FE8">
                    <w:rPr>
                      <w:sz w:val="22"/>
                      <w:szCs w:val="22"/>
                    </w:rPr>
                    <w:lastRenderedPageBreak/>
                    <w:t>符合</w:t>
                  </w:r>
                </w:p>
              </w:tc>
            </w:tr>
            <w:tr w:rsidR="00BC27FF" w:rsidRPr="00BC27FF" w14:paraId="562EA340" w14:textId="77777777" w:rsidTr="00BC27FF">
              <w:trPr>
                <w:trHeight w:val="397"/>
              </w:trPr>
              <w:tc>
                <w:tcPr>
                  <w:tcW w:w="622" w:type="pct"/>
                  <w:shd w:val="clear" w:color="auto" w:fill="auto"/>
                  <w:vAlign w:val="center"/>
                </w:tcPr>
                <w:p w14:paraId="21C74AED" w14:textId="77777777" w:rsidR="00BC27FF" w:rsidRPr="00CD7FE8" w:rsidRDefault="00BC27FF" w:rsidP="00BC27FF">
                  <w:pPr>
                    <w:jc w:val="center"/>
                    <w:rPr>
                      <w:sz w:val="22"/>
                      <w:szCs w:val="22"/>
                    </w:rPr>
                  </w:pPr>
                  <w:r w:rsidRPr="00CD7FE8">
                    <w:rPr>
                      <w:sz w:val="22"/>
                      <w:szCs w:val="22"/>
                    </w:rPr>
                    <w:t>资源开发效率要求</w:t>
                  </w:r>
                </w:p>
              </w:tc>
              <w:tc>
                <w:tcPr>
                  <w:tcW w:w="2694" w:type="pct"/>
                  <w:shd w:val="clear" w:color="auto" w:fill="auto"/>
                  <w:vAlign w:val="center"/>
                </w:tcPr>
                <w:p w14:paraId="11A6FB0A" w14:textId="77777777" w:rsidR="00BC27FF" w:rsidRPr="00CD7FE8" w:rsidRDefault="00BC27FF" w:rsidP="00BC27FF">
                  <w:pPr>
                    <w:rPr>
                      <w:sz w:val="22"/>
                      <w:szCs w:val="22"/>
                    </w:rPr>
                  </w:pPr>
                  <w:r w:rsidRPr="00CD7FE8">
                    <w:rPr>
                      <w:rFonts w:hint="eastAsia"/>
                      <w:sz w:val="22"/>
                      <w:szCs w:val="22"/>
                    </w:rPr>
                    <w:t>①</w:t>
                  </w:r>
                  <w:r w:rsidRPr="00CD7FE8">
                    <w:rPr>
                      <w:sz w:val="22"/>
                      <w:szCs w:val="22"/>
                    </w:rPr>
                    <w:t>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p>
                <w:p w14:paraId="75923D03" w14:textId="52A7FD23" w:rsidR="00BC27FF" w:rsidRPr="00CD7FE8" w:rsidRDefault="00BC27FF" w:rsidP="00BC27FF">
                  <w:pPr>
                    <w:rPr>
                      <w:sz w:val="22"/>
                      <w:szCs w:val="22"/>
                    </w:rPr>
                  </w:pPr>
                  <w:r w:rsidRPr="00CD7FE8">
                    <w:rPr>
                      <w:rFonts w:hint="eastAsia"/>
                      <w:sz w:val="22"/>
                      <w:szCs w:val="22"/>
                    </w:rPr>
                    <w:t>②</w:t>
                  </w:r>
                  <w:r w:rsidRPr="00CD7FE8">
                    <w:rPr>
                      <w:sz w:val="22"/>
                      <w:szCs w:val="22"/>
                    </w:rPr>
                    <w:t>水资源：大力推进农业、工业、城镇节水，全面推进节水型社会建设。</w:t>
                  </w:r>
                </w:p>
              </w:tc>
              <w:tc>
                <w:tcPr>
                  <w:tcW w:w="1154" w:type="pct"/>
                  <w:shd w:val="clear" w:color="auto" w:fill="auto"/>
                  <w:vAlign w:val="center"/>
                </w:tcPr>
                <w:p w14:paraId="063B90E8" w14:textId="77777777" w:rsidR="00BC27FF" w:rsidRPr="00CD7FE8" w:rsidRDefault="00BC27FF" w:rsidP="00BC27FF">
                  <w:pPr>
                    <w:jc w:val="center"/>
                    <w:rPr>
                      <w:sz w:val="22"/>
                      <w:szCs w:val="22"/>
                    </w:rPr>
                  </w:pPr>
                  <w:r w:rsidRPr="00CD7FE8">
                    <w:rPr>
                      <w:sz w:val="22"/>
                      <w:szCs w:val="22"/>
                    </w:rPr>
                    <w:t>本项目涉及的能源为电、水，属于清洁能源，本项目用水通过计量系统严格控制，节约用水</w:t>
                  </w:r>
                </w:p>
              </w:tc>
              <w:tc>
                <w:tcPr>
                  <w:tcW w:w="530" w:type="pct"/>
                  <w:shd w:val="clear" w:color="auto" w:fill="auto"/>
                  <w:vAlign w:val="center"/>
                </w:tcPr>
                <w:p w14:paraId="3632CEA7" w14:textId="77777777" w:rsidR="00BC27FF" w:rsidRPr="00CD7FE8" w:rsidRDefault="00BC27FF" w:rsidP="00BC27FF">
                  <w:pPr>
                    <w:jc w:val="center"/>
                    <w:rPr>
                      <w:sz w:val="22"/>
                      <w:szCs w:val="22"/>
                    </w:rPr>
                  </w:pPr>
                  <w:r w:rsidRPr="00CD7FE8">
                    <w:rPr>
                      <w:sz w:val="22"/>
                      <w:szCs w:val="22"/>
                    </w:rPr>
                    <w:t>符合</w:t>
                  </w:r>
                </w:p>
              </w:tc>
            </w:tr>
          </w:tbl>
          <w:p w14:paraId="070B4970" w14:textId="570D01D6" w:rsidR="00BC27FF" w:rsidRPr="00BC27FF" w:rsidRDefault="00BC27FF" w:rsidP="00BC27FF">
            <w:pPr>
              <w:jc w:val="center"/>
              <w:rPr>
                <w:sz w:val="18"/>
                <w:szCs w:val="18"/>
              </w:rPr>
            </w:pPr>
          </w:p>
          <w:p w14:paraId="290C58C4" w14:textId="59B631DD" w:rsidR="00BC27FF" w:rsidRDefault="00BC27FF" w:rsidP="002310AC">
            <w:pPr>
              <w:pStyle w:val="a6"/>
              <w:spacing w:after="0" w:line="360" w:lineRule="auto"/>
              <w:ind w:firstLineChars="200"/>
              <w:rPr>
                <w:szCs w:val="21"/>
              </w:rPr>
            </w:pPr>
          </w:p>
          <w:p w14:paraId="0BEEF373" w14:textId="248A4681" w:rsidR="003B3724" w:rsidRPr="00E7123C" w:rsidRDefault="003B3724" w:rsidP="00987801">
            <w:pPr>
              <w:autoSpaceDE w:val="0"/>
              <w:autoSpaceDN w:val="0"/>
              <w:adjustRightInd w:val="0"/>
              <w:snapToGrid w:val="0"/>
              <w:spacing w:line="360" w:lineRule="auto"/>
              <w:ind w:firstLineChars="200" w:firstLine="420"/>
              <w:rPr>
                <w:szCs w:val="21"/>
              </w:rPr>
            </w:pPr>
          </w:p>
        </w:tc>
      </w:tr>
    </w:tbl>
    <w:p w14:paraId="7E14CF05" w14:textId="77777777" w:rsidR="004E650B" w:rsidRDefault="004E650B">
      <w:pPr>
        <w:spacing w:line="360" w:lineRule="auto"/>
        <w:outlineLvl w:val="0"/>
        <w:rPr>
          <w:rFonts w:eastAsia="黑体"/>
          <w:sz w:val="30"/>
        </w:rPr>
        <w:sectPr w:rsidR="004E650B">
          <w:footerReference w:type="default" r:id="rId11"/>
          <w:pgSz w:w="11906" w:h="16838"/>
          <w:pgMar w:top="1701" w:right="1531" w:bottom="1701" w:left="1531" w:header="851" w:footer="1077" w:gutter="0"/>
          <w:pgNumType w:start="1"/>
          <w:cols w:space="720"/>
          <w:docGrid w:linePitch="312"/>
        </w:sectPr>
      </w:pPr>
    </w:p>
    <w:p w14:paraId="7F56ED52" w14:textId="77777777" w:rsidR="004E650B" w:rsidRDefault="003F657A" w:rsidP="00301A5C">
      <w:pPr>
        <w:pStyle w:val="af5"/>
        <w:ind w:firstLine="420"/>
        <w:jc w:val="center"/>
        <w:outlineLvl w:val="0"/>
        <w:rPr>
          <w:rFonts w:ascii="Times New Roman" w:eastAsia="黑体" w:hAnsi="Times New Roman"/>
          <w:snapToGrid w:val="0"/>
          <w:sz w:val="30"/>
          <w:szCs w:val="30"/>
        </w:rPr>
      </w:pPr>
      <w:bookmarkStart w:id="5" w:name="_Toc80089445"/>
      <w:r>
        <w:rPr>
          <w:rFonts w:ascii="Times New Roman" w:eastAsia="黑体" w:hAnsi="Times New Roman"/>
          <w:snapToGrid w:val="0"/>
          <w:sz w:val="30"/>
          <w:szCs w:val="30"/>
        </w:rPr>
        <w:lastRenderedPageBreak/>
        <w:t>二、建设项目工程分析</w:t>
      </w:r>
      <w:bookmarkEnd w:id="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74"/>
        <w:gridCol w:w="8150"/>
      </w:tblGrid>
      <w:tr w:rsidR="004E650B" w14:paraId="77E82B73" w14:textId="77777777" w:rsidTr="009E6F21">
        <w:trPr>
          <w:trHeight w:val="552"/>
          <w:jc w:val="center"/>
        </w:trPr>
        <w:tc>
          <w:tcPr>
            <w:tcW w:w="699" w:type="dxa"/>
            <w:vAlign w:val="center"/>
          </w:tcPr>
          <w:p w14:paraId="44DB6264" w14:textId="77777777" w:rsidR="004E650B" w:rsidRDefault="003F657A">
            <w:pPr>
              <w:pStyle w:val="af5"/>
              <w:adjustRightInd w:val="0"/>
              <w:snapToGrid w:val="0"/>
              <w:spacing w:before="0" w:beforeAutospacing="0" w:after="0" w:afterAutospacing="0"/>
              <w:jc w:val="center"/>
              <w:rPr>
                <w:rFonts w:ascii="Times New Roman" w:hAnsi="Times New Roman"/>
                <w:sz w:val="21"/>
                <w:szCs w:val="21"/>
              </w:rPr>
            </w:pPr>
            <w:r w:rsidRPr="00CD7FE8">
              <w:rPr>
                <w:rFonts w:ascii="Times New Roman" w:hAnsi="Times New Roman"/>
                <w:szCs w:val="24"/>
              </w:rPr>
              <w:t>建设内容</w:t>
            </w:r>
          </w:p>
        </w:tc>
        <w:tc>
          <w:tcPr>
            <w:tcW w:w="8125" w:type="dxa"/>
          </w:tcPr>
          <w:p w14:paraId="2F5A7D0E" w14:textId="6A74F92F" w:rsidR="004E650B" w:rsidRPr="00CD7FE8" w:rsidRDefault="005B0768">
            <w:pPr>
              <w:adjustRightInd w:val="0"/>
              <w:snapToGrid w:val="0"/>
              <w:spacing w:line="360" w:lineRule="auto"/>
              <w:rPr>
                <w:b/>
                <w:bCs/>
                <w:sz w:val="24"/>
              </w:rPr>
            </w:pPr>
            <w:r w:rsidRPr="00CD7FE8">
              <w:rPr>
                <w:b/>
                <w:bCs/>
                <w:sz w:val="24"/>
              </w:rPr>
              <w:t>2.1.</w:t>
            </w:r>
            <w:r w:rsidR="003F657A" w:rsidRPr="00CD7FE8">
              <w:rPr>
                <w:b/>
                <w:bCs/>
                <w:sz w:val="24"/>
              </w:rPr>
              <w:t>1</w:t>
            </w:r>
            <w:r w:rsidR="003F657A" w:rsidRPr="00CD7FE8">
              <w:rPr>
                <w:b/>
                <w:sz w:val="24"/>
              </w:rPr>
              <w:t>、项目组成</w:t>
            </w:r>
          </w:p>
          <w:p w14:paraId="3D7C5D0D" w14:textId="10541963" w:rsidR="004E650B" w:rsidRPr="00CD7FE8" w:rsidRDefault="00BE3B36" w:rsidP="009E42E1">
            <w:pPr>
              <w:pStyle w:val="a6"/>
              <w:spacing w:after="0" w:line="360" w:lineRule="auto"/>
              <w:ind w:firstLineChars="200" w:firstLine="480"/>
              <w:rPr>
                <w:sz w:val="24"/>
              </w:rPr>
            </w:pPr>
            <w:r>
              <w:rPr>
                <w:rFonts w:hint="eastAsia"/>
                <w:sz w:val="24"/>
              </w:rPr>
              <w:t>衡阳县九口环保建材有限公司</w:t>
            </w:r>
            <w:r w:rsidRPr="00BE3B36">
              <w:rPr>
                <w:rFonts w:hint="eastAsia"/>
                <w:sz w:val="24"/>
              </w:rPr>
              <w:t>租赁衡阳县海华水泥有限责任公司</w:t>
            </w:r>
            <w:r>
              <w:rPr>
                <w:rFonts w:hint="eastAsia"/>
                <w:sz w:val="24"/>
              </w:rPr>
              <w:t>空置</w:t>
            </w:r>
            <w:r w:rsidR="00726834">
              <w:rPr>
                <w:rFonts w:hint="eastAsia"/>
                <w:sz w:val="24"/>
              </w:rPr>
              <w:t>场地</w:t>
            </w:r>
            <w:r w:rsidR="00CF7866">
              <w:rPr>
                <w:rFonts w:hint="eastAsia"/>
                <w:sz w:val="24"/>
              </w:rPr>
              <w:t>，位于</w:t>
            </w:r>
            <w:r w:rsidR="00CF7866" w:rsidRPr="00CF7866">
              <w:rPr>
                <w:rFonts w:hint="eastAsia"/>
                <w:sz w:val="24"/>
              </w:rPr>
              <w:t>湖南省衡阳市衡阳县演陂镇泰华村</w:t>
            </w:r>
            <w:r w:rsidRPr="00BE3B36">
              <w:rPr>
                <w:rFonts w:hint="eastAsia"/>
                <w:sz w:val="24"/>
              </w:rPr>
              <w:t>，租赁</w:t>
            </w:r>
            <w:r w:rsidR="00726834">
              <w:rPr>
                <w:rFonts w:hint="eastAsia"/>
                <w:sz w:val="24"/>
              </w:rPr>
              <w:t>场地</w:t>
            </w:r>
            <w:r>
              <w:rPr>
                <w:rFonts w:hint="eastAsia"/>
                <w:sz w:val="24"/>
              </w:rPr>
              <w:t>占地</w:t>
            </w:r>
            <w:r w:rsidRPr="00BE3B36">
              <w:rPr>
                <w:rFonts w:hint="eastAsia"/>
                <w:sz w:val="24"/>
              </w:rPr>
              <w:t>面积</w:t>
            </w:r>
            <w:r w:rsidR="00156C05">
              <w:rPr>
                <w:sz w:val="24"/>
              </w:rPr>
              <w:t>3687</w:t>
            </w:r>
            <w:r w:rsidRPr="00BE3B36">
              <w:rPr>
                <w:rFonts w:hint="eastAsia"/>
                <w:sz w:val="24"/>
              </w:rPr>
              <w:t>m</w:t>
            </w:r>
            <w:r w:rsidRPr="00BE3B36">
              <w:rPr>
                <w:rFonts w:hint="eastAsia"/>
                <w:sz w:val="24"/>
                <w:vertAlign w:val="superscript"/>
              </w:rPr>
              <w:t>2</w:t>
            </w:r>
            <w:r w:rsidRPr="00BE3B36">
              <w:rPr>
                <w:rFonts w:hint="eastAsia"/>
                <w:sz w:val="24"/>
              </w:rPr>
              <w:t>，投资</w:t>
            </w:r>
            <w:r w:rsidRPr="00BE3B36">
              <w:rPr>
                <w:rFonts w:hint="eastAsia"/>
                <w:sz w:val="24"/>
              </w:rPr>
              <w:t>200</w:t>
            </w:r>
            <w:r w:rsidRPr="00BE3B36">
              <w:rPr>
                <w:rFonts w:hint="eastAsia"/>
                <w:sz w:val="24"/>
              </w:rPr>
              <w:t>万元开展年产</w:t>
            </w:r>
            <w:r>
              <w:rPr>
                <w:rFonts w:hint="eastAsia"/>
                <w:sz w:val="24"/>
              </w:rPr>
              <w:t>干混砂浆</w:t>
            </w:r>
            <w:r>
              <w:rPr>
                <w:rFonts w:hint="eastAsia"/>
                <w:sz w:val="24"/>
              </w:rPr>
              <w:t>1</w:t>
            </w:r>
            <w:r>
              <w:rPr>
                <w:rFonts w:hint="eastAsia"/>
                <w:sz w:val="24"/>
              </w:rPr>
              <w:t>万吨、水稳砂</w:t>
            </w:r>
            <w:r w:rsidR="003F3693">
              <w:rPr>
                <w:sz w:val="24"/>
              </w:rPr>
              <w:t>2</w:t>
            </w:r>
            <w:r>
              <w:rPr>
                <w:rFonts w:hint="eastAsia"/>
                <w:sz w:val="24"/>
              </w:rPr>
              <w:t>万吨</w:t>
            </w:r>
            <w:r w:rsidRPr="00BE3B36">
              <w:rPr>
                <w:rFonts w:hint="eastAsia"/>
                <w:sz w:val="24"/>
              </w:rPr>
              <w:t>建设项目；本项目环保责任划分如下：生产过程中产生的生产固废处置、生产废气装置的管理维护由建设方负责；办公生活产生的生活废水、油烟废气处置由租赁方衡阳县海华水泥有限责任公司负责</w:t>
            </w:r>
            <w:r w:rsidR="00BD5420" w:rsidRPr="00CD7FE8">
              <w:rPr>
                <w:rFonts w:hint="eastAsia"/>
                <w:sz w:val="24"/>
              </w:rPr>
              <w:t>。</w:t>
            </w:r>
            <w:r w:rsidR="003F657A" w:rsidRPr="00CD7FE8">
              <w:rPr>
                <w:sz w:val="24"/>
              </w:rPr>
              <w:t>项目组成情况详见表</w:t>
            </w:r>
            <w:r w:rsidR="003F657A" w:rsidRPr="00CD7FE8">
              <w:rPr>
                <w:sz w:val="24"/>
              </w:rPr>
              <w:t>2</w:t>
            </w:r>
            <w:r w:rsidR="005B0768" w:rsidRPr="00CD7FE8">
              <w:rPr>
                <w:sz w:val="24"/>
              </w:rPr>
              <w:t>.1</w:t>
            </w:r>
            <w:r w:rsidR="003F657A" w:rsidRPr="00CD7FE8">
              <w:rPr>
                <w:sz w:val="24"/>
              </w:rPr>
              <w:t>-1</w:t>
            </w:r>
            <w:r w:rsidR="003F657A" w:rsidRPr="00CD7FE8">
              <w:rPr>
                <w:sz w:val="24"/>
              </w:rPr>
              <w:t>。</w:t>
            </w:r>
          </w:p>
          <w:p w14:paraId="5AC50849" w14:textId="00CCA15B" w:rsidR="00D61FF6" w:rsidRPr="00D61FF6" w:rsidRDefault="003F657A" w:rsidP="00D61FF6">
            <w:pPr>
              <w:pStyle w:val="a5"/>
              <w:ind w:firstLine="210"/>
              <w:rPr>
                <w:szCs w:val="24"/>
              </w:rPr>
            </w:pPr>
            <w:r w:rsidRPr="00CD7FE8">
              <w:rPr>
                <w:szCs w:val="24"/>
              </w:rPr>
              <w:t>表</w:t>
            </w:r>
            <w:r w:rsidRPr="00CD7FE8">
              <w:rPr>
                <w:szCs w:val="24"/>
              </w:rPr>
              <w:t>2</w:t>
            </w:r>
            <w:r w:rsidR="005B0768" w:rsidRPr="00CD7FE8">
              <w:rPr>
                <w:szCs w:val="24"/>
              </w:rPr>
              <w:t>.1</w:t>
            </w:r>
            <w:r w:rsidRPr="00CD7FE8">
              <w:rPr>
                <w:szCs w:val="24"/>
              </w:rPr>
              <w:t xml:space="preserve">-1  </w:t>
            </w:r>
            <w:r w:rsidRPr="00CD7FE8">
              <w:rPr>
                <w:szCs w:val="24"/>
              </w:rPr>
              <w:t>主要建设内容、规模及功能定位一览表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190"/>
              <w:gridCol w:w="5260"/>
              <w:gridCol w:w="781"/>
            </w:tblGrid>
            <w:tr w:rsidR="004E650B" w14:paraId="0C00D4C9" w14:textId="77777777" w:rsidTr="009E6F21">
              <w:trPr>
                <w:trHeight w:val="397"/>
              </w:trPr>
              <w:tc>
                <w:tcPr>
                  <w:tcW w:w="437" w:type="pct"/>
                  <w:vAlign w:val="center"/>
                </w:tcPr>
                <w:p w14:paraId="1949E752" w14:textId="77777777" w:rsidR="004E650B" w:rsidRPr="00CD7FE8" w:rsidRDefault="003F657A">
                  <w:pPr>
                    <w:pStyle w:val="aff1"/>
                    <w:rPr>
                      <w:sz w:val="22"/>
                      <w:szCs w:val="22"/>
                    </w:rPr>
                  </w:pPr>
                  <w:r w:rsidRPr="00CD7FE8">
                    <w:rPr>
                      <w:sz w:val="22"/>
                      <w:szCs w:val="22"/>
                    </w:rPr>
                    <w:t>项目类别</w:t>
                  </w:r>
                </w:p>
              </w:tc>
              <w:tc>
                <w:tcPr>
                  <w:tcW w:w="751" w:type="pct"/>
                  <w:vAlign w:val="center"/>
                </w:tcPr>
                <w:p w14:paraId="433BE245" w14:textId="77777777" w:rsidR="004E650B" w:rsidRPr="00CD7FE8" w:rsidRDefault="003F657A">
                  <w:pPr>
                    <w:pStyle w:val="aff1"/>
                    <w:rPr>
                      <w:sz w:val="22"/>
                      <w:szCs w:val="22"/>
                    </w:rPr>
                  </w:pPr>
                  <w:r w:rsidRPr="00CD7FE8">
                    <w:rPr>
                      <w:sz w:val="22"/>
                      <w:szCs w:val="22"/>
                    </w:rPr>
                    <w:t>内容</w:t>
                  </w:r>
                </w:p>
              </w:tc>
              <w:tc>
                <w:tcPr>
                  <w:tcW w:w="3319" w:type="pct"/>
                  <w:vAlign w:val="center"/>
                </w:tcPr>
                <w:p w14:paraId="6B6454B8" w14:textId="77777777" w:rsidR="004E650B" w:rsidRPr="00CD7FE8" w:rsidRDefault="003F657A">
                  <w:pPr>
                    <w:pStyle w:val="aff1"/>
                    <w:rPr>
                      <w:sz w:val="22"/>
                      <w:szCs w:val="22"/>
                    </w:rPr>
                  </w:pPr>
                  <w:r w:rsidRPr="00CD7FE8">
                    <w:rPr>
                      <w:sz w:val="22"/>
                      <w:szCs w:val="22"/>
                    </w:rPr>
                    <w:t>功能及规模</w:t>
                  </w:r>
                </w:p>
              </w:tc>
              <w:tc>
                <w:tcPr>
                  <w:tcW w:w="493" w:type="pct"/>
                  <w:vAlign w:val="center"/>
                </w:tcPr>
                <w:p w14:paraId="03130704" w14:textId="77777777" w:rsidR="004E650B" w:rsidRPr="00CD7FE8" w:rsidRDefault="003F657A">
                  <w:pPr>
                    <w:pStyle w:val="aff1"/>
                    <w:rPr>
                      <w:sz w:val="22"/>
                      <w:szCs w:val="22"/>
                    </w:rPr>
                  </w:pPr>
                  <w:r w:rsidRPr="00CD7FE8">
                    <w:rPr>
                      <w:sz w:val="22"/>
                      <w:szCs w:val="22"/>
                    </w:rPr>
                    <w:t>备注</w:t>
                  </w:r>
                </w:p>
              </w:tc>
            </w:tr>
            <w:tr w:rsidR="00BE3B36" w14:paraId="7CB57953" w14:textId="77777777" w:rsidTr="009E6F21">
              <w:trPr>
                <w:trHeight w:val="397"/>
              </w:trPr>
              <w:tc>
                <w:tcPr>
                  <w:tcW w:w="437" w:type="pct"/>
                  <w:vMerge w:val="restart"/>
                  <w:vAlign w:val="center"/>
                </w:tcPr>
                <w:p w14:paraId="7856C694" w14:textId="53081AA0" w:rsidR="00BE3B36" w:rsidRPr="00CD7FE8" w:rsidRDefault="00BE3B36" w:rsidP="00A710E5">
                  <w:pPr>
                    <w:pStyle w:val="aff1"/>
                    <w:rPr>
                      <w:sz w:val="22"/>
                      <w:szCs w:val="22"/>
                    </w:rPr>
                  </w:pPr>
                  <w:bookmarkStart w:id="6" w:name="_Hlk106801056"/>
                  <w:r w:rsidRPr="00CD7FE8">
                    <w:rPr>
                      <w:sz w:val="22"/>
                      <w:szCs w:val="22"/>
                    </w:rPr>
                    <w:t>主体工程</w:t>
                  </w:r>
                </w:p>
              </w:tc>
              <w:tc>
                <w:tcPr>
                  <w:tcW w:w="751" w:type="pct"/>
                  <w:vAlign w:val="center"/>
                </w:tcPr>
                <w:p w14:paraId="340D154D" w14:textId="6AAB5F36" w:rsidR="00BE3B36" w:rsidRPr="00CD7FE8" w:rsidRDefault="00FB4A74" w:rsidP="00A710E5">
                  <w:pPr>
                    <w:pStyle w:val="aff1"/>
                    <w:rPr>
                      <w:sz w:val="22"/>
                      <w:szCs w:val="22"/>
                    </w:rPr>
                  </w:pPr>
                  <w:r>
                    <w:rPr>
                      <w:rFonts w:hint="eastAsia"/>
                      <w:sz w:val="22"/>
                      <w:szCs w:val="22"/>
                    </w:rPr>
                    <w:t>1</w:t>
                  </w:r>
                  <w:r>
                    <w:rPr>
                      <w:sz w:val="22"/>
                      <w:szCs w:val="22"/>
                    </w:rPr>
                    <w:t>#</w:t>
                  </w:r>
                  <w:r w:rsidR="00BE3B36">
                    <w:rPr>
                      <w:rFonts w:hint="eastAsia"/>
                      <w:sz w:val="22"/>
                      <w:szCs w:val="22"/>
                    </w:rPr>
                    <w:t>生产区</w:t>
                  </w:r>
                </w:p>
              </w:tc>
              <w:tc>
                <w:tcPr>
                  <w:tcW w:w="3319" w:type="pct"/>
                  <w:vAlign w:val="center"/>
                </w:tcPr>
                <w:p w14:paraId="74F6F66C" w14:textId="5AFB8C1E" w:rsidR="00BE3B36" w:rsidRPr="007C0E50" w:rsidRDefault="00BE3B36" w:rsidP="00A710E5">
                  <w:pPr>
                    <w:pStyle w:val="aff1"/>
                    <w:jc w:val="both"/>
                    <w:rPr>
                      <w:sz w:val="22"/>
                      <w:szCs w:val="22"/>
                    </w:rPr>
                  </w:pPr>
                  <w:r>
                    <w:rPr>
                      <w:rFonts w:hint="eastAsia"/>
                      <w:sz w:val="22"/>
                      <w:szCs w:val="22"/>
                    </w:rPr>
                    <w:t>位于</w:t>
                  </w:r>
                  <w:r w:rsidR="00C02183">
                    <w:rPr>
                      <w:rFonts w:hint="eastAsia"/>
                      <w:sz w:val="22"/>
                      <w:szCs w:val="22"/>
                    </w:rPr>
                    <w:t>厂区西北侧，</w:t>
                  </w:r>
                  <w:r w:rsidR="00C02183">
                    <w:rPr>
                      <w:rFonts w:hint="eastAsia"/>
                      <w:sz w:val="22"/>
                      <w:szCs w:val="22"/>
                    </w:rPr>
                    <w:t>1</w:t>
                  </w:r>
                  <w:r w:rsidR="00C02183">
                    <w:rPr>
                      <w:rFonts w:hint="eastAsia"/>
                      <w:sz w:val="22"/>
                      <w:szCs w:val="22"/>
                    </w:rPr>
                    <w:t>层轻钢结构，建筑面积为</w:t>
                  </w:r>
                  <w:r w:rsidR="00C02183">
                    <w:rPr>
                      <w:rFonts w:hint="eastAsia"/>
                      <w:sz w:val="22"/>
                      <w:szCs w:val="22"/>
                    </w:rPr>
                    <w:t>8</w:t>
                  </w:r>
                  <w:r w:rsidR="00C02183">
                    <w:rPr>
                      <w:sz w:val="22"/>
                      <w:szCs w:val="22"/>
                    </w:rPr>
                    <w:t>0</w:t>
                  </w:r>
                  <w:r w:rsidR="006F552B">
                    <w:rPr>
                      <w:sz w:val="22"/>
                      <w:szCs w:val="22"/>
                    </w:rPr>
                    <w:t>1</w:t>
                  </w:r>
                  <w:r w:rsidR="00C02183" w:rsidRPr="00CD7FE8">
                    <w:rPr>
                      <w:sz w:val="22"/>
                      <w:szCs w:val="22"/>
                    </w:rPr>
                    <w:t>m</w:t>
                  </w:r>
                  <w:r w:rsidR="00C02183" w:rsidRPr="00CD7FE8">
                    <w:rPr>
                      <w:sz w:val="22"/>
                      <w:szCs w:val="22"/>
                      <w:vertAlign w:val="superscript"/>
                    </w:rPr>
                    <w:t>2</w:t>
                  </w:r>
                  <w:r w:rsidR="007C0E50">
                    <w:rPr>
                      <w:rFonts w:hint="eastAsia"/>
                      <w:sz w:val="22"/>
                      <w:szCs w:val="22"/>
                    </w:rPr>
                    <w:t>，一条干混砂浆生产线</w:t>
                  </w:r>
                </w:p>
              </w:tc>
              <w:tc>
                <w:tcPr>
                  <w:tcW w:w="493" w:type="pct"/>
                  <w:vAlign w:val="center"/>
                </w:tcPr>
                <w:p w14:paraId="41588A11" w14:textId="62B6BD49" w:rsidR="00BE3B36" w:rsidRPr="00CD7FE8" w:rsidRDefault="00BE3B36" w:rsidP="00A710E5">
                  <w:pPr>
                    <w:pStyle w:val="aff1"/>
                    <w:rPr>
                      <w:sz w:val="22"/>
                      <w:szCs w:val="22"/>
                    </w:rPr>
                  </w:pPr>
                  <w:r>
                    <w:rPr>
                      <w:rFonts w:hint="eastAsia"/>
                      <w:sz w:val="22"/>
                      <w:szCs w:val="22"/>
                    </w:rPr>
                    <w:t>新建</w:t>
                  </w:r>
                </w:p>
              </w:tc>
            </w:tr>
            <w:tr w:rsidR="00BE3B36" w14:paraId="7DFBC465" w14:textId="77777777" w:rsidTr="009E6F21">
              <w:trPr>
                <w:trHeight w:val="397"/>
              </w:trPr>
              <w:tc>
                <w:tcPr>
                  <w:tcW w:w="437" w:type="pct"/>
                  <w:vMerge/>
                  <w:vAlign w:val="center"/>
                </w:tcPr>
                <w:p w14:paraId="7FE97731" w14:textId="77777777" w:rsidR="00BE3B36" w:rsidRPr="00CD7FE8" w:rsidRDefault="00BE3B36" w:rsidP="00A710E5">
                  <w:pPr>
                    <w:pStyle w:val="aff1"/>
                    <w:rPr>
                      <w:sz w:val="22"/>
                      <w:szCs w:val="22"/>
                    </w:rPr>
                  </w:pPr>
                </w:p>
              </w:tc>
              <w:tc>
                <w:tcPr>
                  <w:tcW w:w="751" w:type="pct"/>
                  <w:vAlign w:val="center"/>
                </w:tcPr>
                <w:p w14:paraId="3A8E9002" w14:textId="298A275A" w:rsidR="00BE3B36" w:rsidRDefault="00FB4A74" w:rsidP="00A710E5">
                  <w:pPr>
                    <w:pStyle w:val="aff1"/>
                    <w:rPr>
                      <w:sz w:val="22"/>
                      <w:szCs w:val="22"/>
                    </w:rPr>
                  </w:pPr>
                  <w:r>
                    <w:rPr>
                      <w:rFonts w:hint="eastAsia"/>
                      <w:sz w:val="22"/>
                      <w:szCs w:val="22"/>
                    </w:rPr>
                    <w:t>2</w:t>
                  </w:r>
                  <w:r>
                    <w:rPr>
                      <w:sz w:val="22"/>
                      <w:szCs w:val="22"/>
                    </w:rPr>
                    <w:t>#</w:t>
                  </w:r>
                  <w:r w:rsidR="00BE3B36">
                    <w:rPr>
                      <w:rFonts w:hint="eastAsia"/>
                      <w:sz w:val="22"/>
                      <w:szCs w:val="22"/>
                    </w:rPr>
                    <w:t>生产区</w:t>
                  </w:r>
                </w:p>
              </w:tc>
              <w:tc>
                <w:tcPr>
                  <w:tcW w:w="3319" w:type="pct"/>
                  <w:vAlign w:val="center"/>
                </w:tcPr>
                <w:p w14:paraId="0A376449" w14:textId="7F3B5494" w:rsidR="00BE3B36" w:rsidRPr="001A67C3" w:rsidRDefault="00C02183" w:rsidP="00A710E5">
                  <w:pPr>
                    <w:pStyle w:val="aff1"/>
                    <w:jc w:val="both"/>
                    <w:rPr>
                      <w:sz w:val="22"/>
                      <w:szCs w:val="22"/>
                    </w:rPr>
                  </w:pPr>
                  <w:r>
                    <w:rPr>
                      <w:rFonts w:hint="eastAsia"/>
                      <w:sz w:val="22"/>
                      <w:szCs w:val="22"/>
                    </w:rPr>
                    <w:t>位于厂区东侧，</w:t>
                  </w:r>
                  <w:r>
                    <w:rPr>
                      <w:rFonts w:hint="eastAsia"/>
                      <w:sz w:val="22"/>
                      <w:szCs w:val="22"/>
                    </w:rPr>
                    <w:t>1</w:t>
                  </w:r>
                  <w:r>
                    <w:rPr>
                      <w:rFonts w:hint="eastAsia"/>
                      <w:sz w:val="22"/>
                      <w:szCs w:val="22"/>
                    </w:rPr>
                    <w:t>层轻钢结构，建筑面积为</w:t>
                  </w:r>
                  <w:r w:rsidR="005E1A8F" w:rsidRPr="003122EF">
                    <w:rPr>
                      <w:sz w:val="22"/>
                      <w:szCs w:val="22"/>
                    </w:rPr>
                    <w:t>2886</w:t>
                  </w:r>
                  <w:r w:rsidRPr="00CD7FE8">
                    <w:rPr>
                      <w:sz w:val="22"/>
                      <w:szCs w:val="22"/>
                    </w:rPr>
                    <w:t>m</w:t>
                  </w:r>
                  <w:r w:rsidRPr="00CD7FE8">
                    <w:rPr>
                      <w:sz w:val="22"/>
                      <w:szCs w:val="22"/>
                      <w:vertAlign w:val="superscript"/>
                    </w:rPr>
                    <w:t>2</w:t>
                  </w:r>
                  <w:r w:rsidR="007C0E50">
                    <w:rPr>
                      <w:rFonts w:hint="eastAsia"/>
                      <w:sz w:val="22"/>
                      <w:szCs w:val="22"/>
                    </w:rPr>
                    <w:t>，</w:t>
                  </w:r>
                  <w:r w:rsidR="008E0EEE">
                    <w:rPr>
                      <w:rFonts w:hint="eastAsia"/>
                      <w:sz w:val="22"/>
                      <w:szCs w:val="22"/>
                    </w:rPr>
                    <w:t>一条</w:t>
                  </w:r>
                  <w:r w:rsidR="007C0E50" w:rsidRPr="007C0E50">
                    <w:rPr>
                      <w:rFonts w:hint="eastAsia"/>
                      <w:sz w:val="22"/>
                      <w:szCs w:val="22"/>
                    </w:rPr>
                    <w:t>水稳</w:t>
                  </w:r>
                  <w:r w:rsidR="008E0EEE">
                    <w:rPr>
                      <w:rFonts w:hint="eastAsia"/>
                      <w:sz w:val="22"/>
                      <w:szCs w:val="22"/>
                    </w:rPr>
                    <w:t>砂</w:t>
                  </w:r>
                  <w:r w:rsidR="007C0E50">
                    <w:rPr>
                      <w:rFonts w:hint="eastAsia"/>
                      <w:sz w:val="22"/>
                      <w:szCs w:val="22"/>
                    </w:rPr>
                    <w:t>生产线</w:t>
                  </w:r>
                </w:p>
              </w:tc>
              <w:tc>
                <w:tcPr>
                  <w:tcW w:w="493" w:type="pct"/>
                  <w:vAlign w:val="center"/>
                </w:tcPr>
                <w:p w14:paraId="0A0F09E8" w14:textId="616E7F1B" w:rsidR="00BE3B36" w:rsidRDefault="00C02183" w:rsidP="00A710E5">
                  <w:pPr>
                    <w:pStyle w:val="aff1"/>
                    <w:rPr>
                      <w:sz w:val="22"/>
                      <w:szCs w:val="22"/>
                    </w:rPr>
                  </w:pPr>
                  <w:r>
                    <w:rPr>
                      <w:rFonts w:hint="eastAsia"/>
                      <w:sz w:val="22"/>
                      <w:szCs w:val="22"/>
                    </w:rPr>
                    <w:t>新建</w:t>
                  </w:r>
                </w:p>
              </w:tc>
            </w:tr>
            <w:bookmarkEnd w:id="6"/>
            <w:tr w:rsidR="006069D2" w14:paraId="275D4811" w14:textId="77777777" w:rsidTr="009E6F21">
              <w:trPr>
                <w:trHeight w:val="397"/>
              </w:trPr>
              <w:tc>
                <w:tcPr>
                  <w:tcW w:w="437" w:type="pct"/>
                  <w:vMerge w:val="restart"/>
                  <w:vAlign w:val="center"/>
                </w:tcPr>
                <w:p w14:paraId="799A9110" w14:textId="77777777" w:rsidR="006069D2" w:rsidRPr="00CD7FE8" w:rsidRDefault="006069D2" w:rsidP="00A710E5">
                  <w:pPr>
                    <w:pStyle w:val="aff1"/>
                    <w:rPr>
                      <w:sz w:val="22"/>
                      <w:szCs w:val="22"/>
                    </w:rPr>
                  </w:pPr>
                  <w:r w:rsidRPr="00CD7FE8">
                    <w:rPr>
                      <w:sz w:val="22"/>
                      <w:szCs w:val="22"/>
                    </w:rPr>
                    <w:t>辅助工程</w:t>
                  </w:r>
                </w:p>
              </w:tc>
              <w:tc>
                <w:tcPr>
                  <w:tcW w:w="751" w:type="pct"/>
                  <w:vAlign w:val="center"/>
                </w:tcPr>
                <w:p w14:paraId="39BBFEDC" w14:textId="5A7495D5" w:rsidR="006069D2" w:rsidRPr="00CD7FE8" w:rsidRDefault="006069D2" w:rsidP="00A710E5">
                  <w:pPr>
                    <w:pStyle w:val="aff1"/>
                    <w:rPr>
                      <w:sz w:val="22"/>
                      <w:szCs w:val="22"/>
                    </w:rPr>
                  </w:pPr>
                  <w:r w:rsidRPr="00C02183">
                    <w:rPr>
                      <w:rFonts w:hint="eastAsia"/>
                      <w:sz w:val="22"/>
                      <w:szCs w:val="22"/>
                    </w:rPr>
                    <w:t>生活办公区</w:t>
                  </w:r>
                </w:p>
              </w:tc>
              <w:tc>
                <w:tcPr>
                  <w:tcW w:w="3319" w:type="pct"/>
                  <w:vMerge w:val="restart"/>
                  <w:vAlign w:val="center"/>
                </w:tcPr>
                <w:p w14:paraId="7C2D150F" w14:textId="0C608E26" w:rsidR="006069D2" w:rsidRPr="00CD7FE8" w:rsidRDefault="006069D2" w:rsidP="00A710E5">
                  <w:pPr>
                    <w:pStyle w:val="aff1"/>
                    <w:jc w:val="both"/>
                    <w:rPr>
                      <w:sz w:val="22"/>
                      <w:szCs w:val="22"/>
                    </w:rPr>
                  </w:pPr>
                  <w:r w:rsidRPr="006069D2">
                    <w:rPr>
                      <w:rFonts w:hint="eastAsia"/>
                      <w:sz w:val="22"/>
                      <w:szCs w:val="22"/>
                    </w:rPr>
                    <w:t>依托</w:t>
                  </w:r>
                  <w:r>
                    <w:rPr>
                      <w:rFonts w:hint="eastAsia"/>
                      <w:sz w:val="22"/>
                      <w:szCs w:val="22"/>
                    </w:rPr>
                    <w:t>衡阳县海华水泥</w:t>
                  </w:r>
                  <w:r w:rsidRPr="006069D2">
                    <w:rPr>
                      <w:rFonts w:hint="eastAsia"/>
                      <w:sz w:val="22"/>
                      <w:szCs w:val="22"/>
                    </w:rPr>
                    <w:t>有限责任公司内已建的配套设施</w:t>
                  </w:r>
                </w:p>
              </w:tc>
              <w:tc>
                <w:tcPr>
                  <w:tcW w:w="493" w:type="pct"/>
                  <w:vMerge w:val="restart"/>
                  <w:vAlign w:val="center"/>
                </w:tcPr>
                <w:p w14:paraId="688DEA2A" w14:textId="4AB0AD0B" w:rsidR="006069D2" w:rsidRPr="00CD7FE8" w:rsidRDefault="006069D2" w:rsidP="00A710E5">
                  <w:pPr>
                    <w:pStyle w:val="aff1"/>
                    <w:rPr>
                      <w:sz w:val="22"/>
                      <w:szCs w:val="22"/>
                    </w:rPr>
                  </w:pPr>
                  <w:r>
                    <w:rPr>
                      <w:rFonts w:hint="eastAsia"/>
                      <w:sz w:val="22"/>
                      <w:szCs w:val="22"/>
                    </w:rPr>
                    <w:t>依托</w:t>
                  </w:r>
                </w:p>
              </w:tc>
            </w:tr>
            <w:tr w:rsidR="006069D2" w14:paraId="23DF3DA6" w14:textId="77777777" w:rsidTr="009E6F21">
              <w:trPr>
                <w:trHeight w:val="397"/>
              </w:trPr>
              <w:tc>
                <w:tcPr>
                  <w:tcW w:w="437" w:type="pct"/>
                  <w:vMerge/>
                  <w:vAlign w:val="center"/>
                </w:tcPr>
                <w:p w14:paraId="7C4D771F" w14:textId="77777777" w:rsidR="006069D2" w:rsidRPr="00CD7FE8" w:rsidRDefault="006069D2" w:rsidP="00A710E5">
                  <w:pPr>
                    <w:pStyle w:val="aff1"/>
                    <w:rPr>
                      <w:sz w:val="22"/>
                      <w:szCs w:val="22"/>
                    </w:rPr>
                  </w:pPr>
                </w:p>
              </w:tc>
              <w:tc>
                <w:tcPr>
                  <w:tcW w:w="751" w:type="pct"/>
                  <w:vAlign w:val="center"/>
                </w:tcPr>
                <w:p w14:paraId="42DFE93B" w14:textId="377BF38B" w:rsidR="006069D2" w:rsidRPr="00C02183" w:rsidRDefault="006069D2" w:rsidP="00A710E5">
                  <w:pPr>
                    <w:pStyle w:val="aff1"/>
                    <w:rPr>
                      <w:sz w:val="22"/>
                      <w:szCs w:val="22"/>
                    </w:rPr>
                  </w:pPr>
                  <w:r>
                    <w:rPr>
                      <w:rFonts w:hint="eastAsia"/>
                      <w:sz w:val="22"/>
                      <w:szCs w:val="22"/>
                    </w:rPr>
                    <w:t>化验室</w:t>
                  </w:r>
                </w:p>
              </w:tc>
              <w:tc>
                <w:tcPr>
                  <w:tcW w:w="3319" w:type="pct"/>
                  <w:vMerge/>
                  <w:vAlign w:val="center"/>
                </w:tcPr>
                <w:p w14:paraId="230357C6" w14:textId="712C87FC" w:rsidR="006069D2" w:rsidRPr="00C02183" w:rsidRDefault="006069D2" w:rsidP="00A710E5">
                  <w:pPr>
                    <w:pStyle w:val="aff1"/>
                    <w:jc w:val="both"/>
                    <w:rPr>
                      <w:sz w:val="22"/>
                      <w:szCs w:val="22"/>
                    </w:rPr>
                  </w:pPr>
                </w:p>
              </w:tc>
              <w:tc>
                <w:tcPr>
                  <w:tcW w:w="493" w:type="pct"/>
                  <w:vMerge/>
                  <w:vAlign w:val="center"/>
                </w:tcPr>
                <w:p w14:paraId="524B0A84" w14:textId="2A7E4F30" w:rsidR="006069D2" w:rsidRDefault="006069D2" w:rsidP="00A710E5">
                  <w:pPr>
                    <w:pStyle w:val="aff1"/>
                    <w:rPr>
                      <w:sz w:val="22"/>
                      <w:szCs w:val="22"/>
                    </w:rPr>
                  </w:pPr>
                </w:p>
              </w:tc>
            </w:tr>
            <w:tr w:rsidR="008754A7" w14:paraId="13108210" w14:textId="77777777" w:rsidTr="009E6F21">
              <w:trPr>
                <w:trHeight w:val="397"/>
              </w:trPr>
              <w:tc>
                <w:tcPr>
                  <w:tcW w:w="437" w:type="pct"/>
                  <w:vMerge w:val="restart"/>
                  <w:vAlign w:val="center"/>
                </w:tcPr>
                <w:p w14:paraId="40A282DA" w14:textId="4A0DC02D" w:rsidR="008754A7" w:rsidRPr="00CD7FE8" w:rsidRDefault="008754A7" w:rsidP="008754A7">
                  <w:pPr>
                    <w:pStyle w:val="aff1"/>
                    <w:rPr>
                      <w:sz w:val="22"/>
                      <w:szCs w:val="22"/>
                    </w:rPr>
                  </w:pPr>
                  <w:r w:rsidRPr="00CD7FE8">
                    <w:rPr>
                      <w:sz w:val="22"/>
                      <w:szCs w:val="22"/>
                    </w:rPr>
                    <w:t>储运工程</w:t>
                  </w:r>
                </w:p>
              </w:tc>
              <w:tc>
                <w:tcPr>
                  <w:tcW w:w="751" w:type="pct"/>
                  <w:vAlign w:val="center"/>
                </w:tcPr>
                <w:p w14:paraId="3582B465" w14:textId="0D2449D2" w:rsidR="008754A7" w:rsidRPr="00CD7FE8" w:rsidRDefault="008754A7" w:rsidP="008754A7">
                  <w:pPr>
                    <w:pStyle w:val="aff1"/>
                    <w:rPr>
                      <w:sz w:val="22"/>
                      <w:szCs w:val="22"/>
                    </w:rPr>
                  </w:pPr>
                  <w:r w:rsidRPr="008754A7">
                    <w:rPr>
                      <w:rFonts w:hint="eastAsia"/>
                      <w:sz w:val="22"/>
                      <w:szCs w:val="22"/>
                    </w:rPr>
                    <w:t>原料</w:t>
                  </w:r>
                  <w:r w:rsidRPr="008754A7">
                    <w:rPr>
                      <w:sz w:val="22"/>
                      <w:szCs w:val="22"/>
                    </w:rPr>
                    <w:t>库</w:t>
                  </w:r>
                </w:p>
              </w:tc>
              <w:tc>
                <w:tcPr>
                  <w:tcW w:w="3319" w:type="pct"/>
                  <w:vAlign w:val="center"/>
                </w:tcPr>
                <w:p w14:paraId="724F604E" w14:textId="38C67850" w:rsidR="008754A7" w:rsidRPr="00CD7FE8" w:rsidRDefault="008754A7" w:rsidP="008754A7">
                  <w:pPr>
                    <w:pStyle w:val="aff1"/>
                    <w:jc w:val="both"/>
                    <w:rPr>
                      <w:sz w:val="22"/>
                      <w:szCs w:val="22"/>
                    </w:rPr>
                  </w:pPr>
                  <w:r>
                    <w:rPr>
                      <w:rFonts w:hint="eastAsia"/>
                      <w:sz w:val="22"/>
                      <w:szCs w:val="22"/>
                    </w:rPr>
                    <w:t>干混砂浆</w:t>
                  </w:r>
                  <w:r w:rsidRPr="008754A7">
                    <w:rPr>
                      <w:rFonts w:hint="eastAsia"/>
                      <w:sz w:val="22"/>
                      <w:szCs w:val="22"/>
                    </w:rPr>
                    <w:t>堆料场位于全封闭式厂房</w:t>
                  </w:r>
                  <w:r>
                    <w:rPr>
                      <w:rFonts w:hint="eastAsia"/>
                      <w:sz w:val="22"/>
                      <w:szCs w:val="22"/>
                    </w:rPr>
                    <w:t>西</w:t>
                  </w:r>
                  <w:r w:rsidRPr="008754A7">
                    <w:rPr>
                      <w:rFonts w:hint="eastAsia"/>
                      <w:sz w:val="22"/>
                      <w:szCs w:val="22"/>
                    </w:rPr>
                    <w:t>部，</w:t>
                  </w:r>
                  <w:r>
                    <w:rPr>
                      <w:rFonts w:hint="eastAsia"/>
                      <w:sz w:val="22"/>
                      <w:szCs w:val="22"/>
                    </w:rPr>
                    <w:t>水稳砂堆料场位于全封闭厂房</w:t>
                  </w:r>
                  <w:r w:rsidR="005E1A8F">
                    <w:rPr>
                      <w:rFonts w:hint="eastAsia"/>
                      <w:sz w:val="22"/>
                      <w:szCs w:val="22"/>
                    </w:rPr>
                    <w:t>北</w:t>
                  </w:r>
                  <w:r>
                    <w:rPr>
                      <w:rFonts w:hint="eastAsia"/>
                      <w:sz w:val="22"/>
                      <w:szCs w:val="22"/>
                    </w:rPr>
                    <w:t>侧</w:t>
                  </w:r>
                </w:p>
              </w:tc>
              <w:tc>
                <w:tcPr>
                  <w:tcW w:w="493" w:type="pct"/>
                  <w:vAlign w:val="center"/>
                </w:tcPr>
                <w:p w14:paraId="6A2E7377" w14:textId="77777777" w:rsidR="008754A7" w:rsidRPr="00CD7FE8" w:rsidRDefault="008754A7" w:rsidP="008754A7">
                  <w:pPr>
                    <w:pStyle w:val="aff1"/>
                    <w:rPr>
                      <w:sz w:val="22"/>
                      <w:szCs w:val="22"/>
                    </w:rPr>
                  </w:pPr>
                  <w:r w:rsidRPr="00CD7FE8">
                    <w:rPr>
                      <w:rFonts w:hint="eastAsia"/>
                      <w:sz w:val="22"/>
                      <w:szCs w:val="22"/>
                    </w:rPr>
                    <w:t>/</w:t>
                  </w:r>
                </w:p>
              </w:tc>
            </w:tr>
            <w:tr w:rsidR="008754A7" w14:paraId="1152735D" w14:textId="77777777" w:rsidTr="009E6F21">
              <w:trPr>
                <w:trHeight w:val="397"/>
              </w:trPr>
              <w:tc>
                <w:tcPr>
                  <w:tcW w:w="437" w:type="pct"/>
                  <w:vMerge/>
                  <w:vAlign w:val="center"/>
                </w:tcPr>
                <w:p w14:paraId="7084A445" w14:textId="77777777" w:rsidR="008754A7" w:rsidRPr="00CD7FE8" w:rsidRDefault="008754A7" w:rsidP="008754A7">
                  <w:pPr>
                    <w:pStyle w:val="aff1"/>
                    <w:rPr>
                      <w:sz w:val="22"/>
                      <w:szCs w:val="22"/>
                    </w:rPr>
                  </w:pPr>
                </w:p>
              </w:tc>
              <w:tc>
                <w:tcPr>
                  <w:tcW w:w="751" w:type="pct"/>
                  <w:vAlign w:val="center"/>
                </w:tcPr>
                <w:p w14:paraId="2B9EE6B3" w14:textId="4ABF621A" w:rsidR="008754A7" w:rsidRPr="00CD7FE8" w:rsidRDefault="008754A7" w:rsidP="008754A7">
                  <w:pPr>
                    <w:pStyle w:val="aff1"/>
                    <w:rPr>
                      <w:sz w:val="22"/>
                      <w:szCs w:val="22"/>
                    </w:rPr>
                  </w:pPr>
                  <w:r w:rsidRPr="008754A7">
                    <w:rPr>
                      <w:rFonts w:hint="eastAsia"/>
                      <w:sz w:val="22"/>
                      <w:szCs w:val="22"/>
                    </w:rPr>
                    <w:t>运输</w:t>
                  </w:r>
                </w:p>
              </w:tc>
              <w:tc>
                <w:tcPr>
                  <w:tcW w:w="3319" w:type="pct"/>
                  <w:vAlign w:val="center"/>
                </w:tcPr>
                <w:p w14:paraId="0A052FC8" w14:textId="05C63B77" w:rsidR="008754A7" w:rsidRPr="00CD7FE8" w:rsidRDefault="008754A7" w:rsidP="008754A7">
                  <w:pPr>
                    <w:pStyle w:val="aff1"/>
                    <w:rPr>
                      <w:sz w:val="22"/>
                      <w:szCs w:val="22"/>
                    </w:rPr>
                  </w:pPr>
                  <w:r w:rsidRPr="008754A7">
                    <w:rPr>
                      <w:rFonts w:hint="eastAsia"/>
                      <w:sz w:val="22"/>
                      <w:szCs w:val="22"/>
                    </w:rPr>
                    <w:t>包括全封闭</w:t>
                  </w:r>
                  <w:r w:rsidRPr="008754A7">
                    <w:rPr>
                      <w:sz w:val="22"/>
                      <w:szCs w:val="22"/>
                    </w:rPr>
                    <w:t>仓库</w:t>
                  </w:r>
                  <w:r w:rsidRPr="008754A7">
                    <w:rPr>
                      <w:rFonts w:hint="eastAsia"/>
                      <w:sz w:val="22"/>
                      <w:szCs w:val="22"/>
                    </w:rPr>
                    <w:t>、</w:t>
                  </w:r>
                  <w:r w:rsidRPr="008754A7">
                    <w:rPr>
                      <w:sz w:val="22"/>
                      <w:szCs w:val="22"/>
                    </w:rPr>
                    <w:t>场外运输采用汽车</w:t>
                  </w:r>
                  <w:r w:rsidRPr="008754A7">
                    <w:rPr>
                      <w:rFonts w:hint="eastAsia"/>
                      <w:sz w:val="22"/>
                      <w:szCs w:val="22"/>
                    </w:rPr>
                    <w:t>密闭</w:t>
                  </w:r>
                  <w:r w:rsidRPr="008754A7">
                    <w:rPr>
                      <w:sz w:val="22"/>
                      <w:szCs w:val="22"/>
                    </w:rPr>
                    <w:t>运输，由自备车辆及社会车辆解决</w:t>
                  </w:r>
                  <w:r w:rsidRPr="008754A7">
                    <w:rPr>
                      <w:rFonts w:hint="eastAsia"/>
                      <w:sz w:val="22"/>
                      <w:szCs w:val="22"/>
                    </w:rPr>
                    <w:t>，</w:t>
                  </w:r>
                  <w:r w:rsidRPr="008754A7">
                    <w:rPr>
                      <w:sz w:val="22"/>
                      <w:szCs w:val="22"/>
                    </w:rPr>
                    <w:t>厂内运输采用</w:t>
                  </w:r>
                  <w:r w:rsidRPr="008754A7">
                    <w:rPr>
                      <w:rFonts w:hint="eastAsia"/>
                      <w:sz w:val="22"/>
                      <w:szCs w:val="22"/>
                    </w:rPr>
                    <w:t>密闭的皮带输送机、</w:t>
                  </w:r>
                  <w:r w:rsidRPr="008754A7">
                    <w:rPr>
                      <w:sz w:val="22"/>
                      <w:szCs w:val="22"/>
                    </w:rPr>
                    <w:t>螺旋输送机、提升机等完成</w:t>
                  </w:r>
                </w:p>
              </w:tc>
              <w:tc>
                <w:tcPr>
                  <w:tcW w:w="493" w:type="pct"/>
                  <w:vAlign w:val="center"/>
                </w:tcPr>
                <w:p w14:paraId="0406BB77" w14:textId="19720A88" w:rsidR="008754A7" w:rsidRPr="00CD7FE8" w:rsidRDefault="008754A7" w:rsidP="008754A7">
                  <w:pPr>
                    <w:pStyle w:val="aff1"/>
                    <w:rPr>
                      <w:sz w:val="22"/>
                      <w:szCs w:val="22"/>
                    </w:rPr>
                  </w:pPr>
                  <w:r>
                    <w:rPr>
                      <w:rFonts w:hint="eastAsia"/>
                      <w:sz w:val="22"/>
                      <w:szCs w:val="22"/>
                    </w:rPr>
                    <w:t>/</w:t>
                  </w:r>
                </w:p>
              </w:tc>
            </w:tr>
            <w:tr w:rsidR="00A710E5" w14:paraId="1ABAB698" w14:textId="77777777" w:rsidTr="009E6F21">
              <w:trPr>
                <w:trHeight w:val="397"/>
              </w:trPr>
              <w:tc>
                <w:tcPr>
                  <w:tcW w:w="437" w:type="pct"/>
                  <w:vMerge w:val="restart"/>
                  <w:vAlign w:val="center"/>
                </w:tcPr>
                <w:p w14:paraId="7B5A4D84" w14:textId="5C0EEF8B" w:rsidR="00A710E5" w:rsidRPr="00CD7FE8" w:rsidRDefault="00A710E5" w:rsidP="00A710E5">
                  <w:pPr>
                    <w:pStyle w:val="aff1"/>
                    <w:rPr>
                      <w:sz w:val="22"/>
                      <w:szCs w:val="22"/>
                    </w:rPr>
                  </w:pPr>
                  <w:r w:rsidRPr="00CD7FE8">
                    <w:rPr>
                      <w:sz w:val="22"/>
                      <w:szCs w:val="22"/>
                    </w:rPr>
                    <w:t>公用工程</w:t>
                  </w:r>
                </w:p>
              </w:tc>
              <w:tc>
                <w:tcPr>
                  <w:tcW w:w="751" w:type="pct"/>
                  <w:vAlign w:val="center"/>
                </w:tcPr>
                <w:p w14:paraId="525CB983" w14:textId="1A10BB78" w:rsidR="00A710E5" w:rsidRPr="00CD7FE8" w:rsidRDefault="00A710E5" w:rsidP="00A710E5">
                  <w:pPr>
                    <w:pStyle w:val="aff1"/>
                    <w:rPr>
                      <w:sz w:val="22"/>
                      <w:szCs w:val="22"/>
                    </w:rPr>
                  </w:pPr>
                  <w:r w:rsidRPr="00CD7FE8">
                    <w:rPr>
                      <w:sz w:val="22"/>
                      <w:szCs w:val="22"/>
                    </w:rPr>
                    <w:t>供水</w:t>
                  </w:r>
                </w:p>
              </w:tc>
              <w:tc>
                <w:tcPr>
                  <w:tcW w:w="3319" w:type="pct"/>
                  <w:vAlign w:val="center"/>
                </w:tcPr>
                <w:p w14:paraId="4A45BA78" w14:textId="5DC4D7A5" w:rsidR="00A710E5" w:rsidRPr="00CD7FE8" w:rsidRDefault="00A710E5" w:rsidP="00A710E5">
                  <w:pPr>
                    <w:pStyle w:val="aff1"/>
                    <w:rPr>
                      <w:sz w:val="22"/>
                      <w:szCs w:val="22"/>
                    </w:rPr>
                  </w:pPr>
                  <w:r w:rsidRPr="00CD7FE8">
                    <w:rPr>
                      <w:sz w:val="22"/>
                      <w:szCs w:val="22"/>
                    </w:rPr>
                    <w:t>通过自建水井供水</w:t>
                  </w:r>
                </w:p>
              </w:tc>
              <w:tc>
                <w:tcPr>
                  <w:tcW w:w="493" w:type="pct"/>
                  <w:vAlign w:val="center"/>
                </w:tcPr>
                <w:p w14:paraId="700F6C4D" w14:textId="77777777" w:rsidR="00A710E5" w:rsidRPr="00CD7FE8" w:rsidRDefault="00A710E5" w:rsidP="00A710E5">
                  <w:pPr>
                    <w:pStyle w:val="aff1"/>
                    <w:rPr>
                      <w:sz w:val="22"/>
                      <w:szCs w:val="22"/>
                    </w:rPr>
                  </w:pPr>
                  <w:r w:rsidRPr="00CD7FE8">
                    <w:rPr>
                      <w:rFonts w:hint="eastAsia"/>
                      <w:sz w:val="22"/>
                      <w:szCs w:val="22"/>
                    </w:rPr>
                    <w:t>/</w:t>
                  </w:r>
                </w:p>
              </w:tc>
            </w:tr>
            <w:tr w:rsidR="00A710E5" w14:paraId="18EEF37F" w14:textId="77777777" w:rsidTr="009E6F21">
              <w:trPr>
                <w:trHeight w:val="397"/>
              </w:trPr>
              <w:tc>
                <w:tcPr>
                  <w:tcW w:w="437" w:type="pct"/>
                  <w:vMerge/>
                  <w:vAlign w:val="center"/>
                </w:tcPr>
                <w:p w14:paraId="07FB98FF" w14:textId="77777777" w:rsidR="00A710E5" w:rsidRPr="00CD7FE8" w:rsidRDefault="00A710E5" w:rsidP="00A710E5">
                  <w:pPr>
                    <w:pStyle w:val="aff1"/>
                    <w:rPr>
                      <w:sz w:val="22"/>
                      <w:szCs w:val="22"/>
                    </w:rPr>
                  </w:pPr>
                </w:p>
              </w:tc>
              <w:tc>
                <w:tcPr>
                  <w:tcW w:w="751" w:type="pct"/>
                  <w:vAlign w:val="center"/>
                </w:tcPr>
                <w:p w14:paraId="5A2935D1" w14:textId="66D6E13B" w:rsidR="00A710E5" w:rsidRPr="00CD7FE8" w:rsidRDefault="00A710E5" w:rsidP="00A710E5">
                  <w:pPr>
                    <w:pStyle w:val="aff1"/>
                    <w:rPr>
                      <w:sz w:val="22"/>
                      <w:szCs w:val="22"/>
                    </w:rPr>
                  </w:pPr>
                  <w:r w:rsidRPr="00CD7FE8">
                    <w:rPr>
                      <w:sz w:val="22"/>
                      <w:szCs w:val="22"/>
                    </w:rPr>
                    <w:t>供电</w:t>
                  </w:r>
                </w:p>
              </w:tc>
              <w:tc>
                <w:tcPr>
                  <w:tcW w:w="3319" w:type="pct"/>
                  <w:vAlign w:val="center"/>
                </w:tcPr>
                <w:p w14:paraId="7A028231" w14:textId="5297C977" w:rsidR="00A710E5" w:rsidRPr="00CD7FE8" w:rsidRDefault="008754A7" w:rsidP="00A710E5">
                  <w:pPr>
                    <w:pStyle w:val="aff1"/>
                    <w:rPr>
                      <w:sz w:val="22"/>
                      <w:szCs w:val="22"/>
                    </w:rPr>
                  </w:pPr>
                  <w:r w:rsidRPr="008754A7">
                    <w:rPr>
                      <w:rFonts w:hint="eastAsia"/>
                      <w:sz w:val="22"/>
                      <w:szCs w:val="22"/>
                    </w:rPr>
                    <w:t>由市政电网供给</w:t>
                  </w:r>
                </w:p>
              </w:tc>
              <w:tc>
                <w:tcPr>
                  <w:tcW w:w="493" w:type="pct"/>
                  <w:vAlign w:val="center"/>
                </w:tcPr>
                <w:p w14:paraId="4D4987E3" w14:textId="77777777" w:rsidR="00A710E5" w:rsidRPr="00CD7FE8" w:rsidRDefault="00A710E5" w:rsidP="00A710E5">
                  <w:pPr>
                    <w:pStyle w:val="aff1"/>
                    <w:rPr>
                      <w:sz w:val="22"/>
                      <w:szCs w:val="22"/>
                    </w:rPr>
                  </w:pPr>
                  <w:r w:rsidRPr="00CD7FE8">
                    <w:rPr>
                      <w:rFonts w:hint="eastAsia"/>
                      <w:sz w:val="22"/>
                      <w:szCs w:val="22"/>
                    </w:rPr>
                    <w:t>/</w:t>
                  </w:r>
                </w:p>
              </w:tc>
            </w:tr>
            <w:tr w:rsidR="00D61FF6" w14:paraId="3D36C57E" w14:textId="77777777" w:rsidTr="009E6F21">
              <w:trPr>
                <w:trHeight w:val="397"/>
              </w:trPr>
              <w:tc>
                <w:tcPr>
                  <w:tcW w:w="437" w:type="pct"/>
                  <w:vMerge w:val="restart"/>
                  <w:vAlign w:val="center"/>
                </w:tcPr>
                <w:p w14:paraId="2200156C" w14:textId="77777777" w:rsidR="00D61FF6" w:rsidRPr="00CD7FE8" w:rsidRDefault="00D61FF6" w:rsidP="00A710E5">
                  <w:pPr>
                    <w:pStyle w:val="aff1"/>
                    <w:rPr>
                      <w:sz w:val="22"/>
                      <w:szCs w:val="22"/>
                    </w:rPr>
                  </w:pPr>
                  <w:r w:rsidRPr="00CD7FE8">
                    <w:rPr>
                      <w:sz w:val="22"/>
                      <w:szCs w:val="22"/>
                    </w:rPr>
                    <w:t>环保工程</w:t>
                  </w:r>
                </w:p>
              </w:tc>
              <w:tc>
                <w:tcPr>
                  <w:tcW w:w="751" w:type="pct"/>
                  <w:vAlign w:val="center"/>
                </w:tcPr>
                <w:p w14:paraId="7842923E" w14:textId="5701AFC0" w:rsidR="00D61FF6" w:rsidRPr="00CD7FE8" w:rsidRDefault="00D61FF6" w:rsidP="00A710E5">
                  <w:pPr>
                    <w:pStyle w:val="aff1"/>
                    <w:rPr>
                      <w:sz w:val="22"/>
                      <w:szCs w:val="22"/>
                    </w:rPr>
                  </w:pPr>
                  <w:r w:rsidRPr="00CD7FE8">
                    <w:rPr>
                      <w:sz w:val="22"/>
                      <w:szCs w:val="22"/>
                    </w:rPr>
                    <w:t>废水</w:t>
                  </w:r>
                </w:p>
              </w:tc>
              <w:tc>
                <w:tcPr>
                  <w:tcW w:w="3319" w:type="pct"/>
                  <w:vAlign w:val="center"/>
                </w:tcPr>
                <w:p w14:paraId="2CF155B4" w14:textId="2C3DD2B8" w:rsidR="00D61FF6" w:rsidRPr="00BC4F53" w:rsidRDefault="00BC4F53" w:rsidP="00187590">
                  <w:pPr>
                    <w:pStyle w:val="aff1"/>
                    <w:jc w:val="both"/>
                    <w:rPr>
                      <w:sz w:val="22"/>
                      <w:szCs w:val="22"/>
                      <w:lang w:val="en-US"/>
                    </w:rPr>
                  </w:pPr>
                  <w:r w:rsidRPr="00BC4F53">
                    <w:rPr>
                      <w:rFonts w:hint="eastAsia"/>
                      <w:sz w:val="22"/>
                      <w:szCs w:val="22"/>
                    </w:rPr>
                    <w:t>项目采用雨污分流；初期雨水依托衡阳县海华水泥有限责任公司雨水管道进入雨水沉淀池沉淀后用于厂区降尘用水，不外排；</w:t>
                  </w:r>
                  <w:r w:rsidR="00C061D1" w:rsidRPr="00C061D1">
                    <w:rPr>
                      <w:rFonts w:hint="eastAsia"/>
                      <w:sz w:val="22"/>
                      <w:szCs w:val="22"/>
                    </w:rPr>
                    <w:t>生产废水依托衡阳县海华水泥有限责任公司沉淀池沉淀后用于生产用水及降尘用水</w:t>
                  </w:r>
                  <w:r w:rsidR="00C061D1">
                    <w:rPr>
                      <w:rFonts w:hint="eastAsia"/>
                      <w:sz w:val="22"/>
                      <w:szCs w:val="22"/>
                    </w:rPr>
                    <w:t>；</w:t>
                  </w:r>
                  <w:r w:rsidRPr="00BC4F53">
                    <w:rPr>
                      <w:rFonts w:hint="eastAsia"/>
                      <w:sz w:val="22"/>
                      <w:szCs w:val="22"/>
                    </w:rPr>
                    <w:t>生活污水依托衡阳县海华水泥有限责任公司隔油沉淀池</w:t>
                  </w:r>
                  <w:r w:rsidRPr="00BC4F53">
                    <w:rPr>
                      <w:rFonts w:hint="eastAsia"/>
                      <w:sz w:val="22"/>
                      <w:szCs w:val="22"/>
                    </w:rPr>
                    <w:t>+</w:t>
                  </w:r>
                  <w:r w:rsidRPr="00BC4F53">
                    <w:rPr>
                      <w:rFonts w:hint="eastAsia"/>
                      <w:sz w:val="22"/>
                      <w:szCs w:val="22"/>
                    </w:rPr>
                    <w:t>化粪池处理后用作农肥。</w:t>
                  </w:r>
                </w:p>
              </w:tc>
              <w:tc>
                <w:tcPr>
                  <w:tcW w:w="493" w:type="pct"/>
                  <w:vAlign w:val="center"/>
                </w:tcPr>
                <w:p w14:paraId="41719390" w14:textId="4E2F6206" w:rsidR="00D61FF6" w:rsidRPr="00CD7FE8" w:rsidRDefault="00A753CB" w:rsidP="00A710E5">
                  <w:pPr>
                    <w:pStyle w:val="aff1"/>
                    <w:rPr>
                      <w:sz w:val="22"/>
                      <w:szCs w:val="22"/>
                    </w:rPr>
                  </w:pPr>
                  <w:r>
                    <w:rPr>
                      <w:rFonts w:hint="eastAsia"/>
                      <w:sz w:val="22"/>
                      <w:szCs w:val="22"/>
                    </w:rPr>
                    <w:t>依托</w:t>
                  </w:r>
                </w:p>
              </w:tc>
            </w:tr>
            <w:tr w:rsidR="00A710E5" w14:paraId="20E74670" w14:textId="77777777" w:rsidTr="009E6F21">
              <w:trPr>
                <w:trHeight w:val="397"/>
              </w:trPr>
              <w:tc>
                <w:tcPr>
                  <w:tcW w:w="437" w:type="pct"/>
                  <w:vMerge/>
                  <w:vAlign w:val="center"/>
                </w:tcPr>
                <w:p w14:paraId="67CB3BF8" w14:textId="77777777" w:rsidR="00A710E5" w:rsidRPr="00CD7FE8" w:rsidRDefault="00A710E5" w:rsidP="00A710E5">
                  <w:pPr>
                    <w:pStyle w:val="aff1"/>
                    <w:rPr>
                      <w:sz w:val="22"/>
                      <w:szCs w:val="22"/>
                    </w:rPr>
                  </w:pPr>
                </w:p>
              </w:tc>
              <w:tc>
                <w:tcPr>
                  <w:tcW w:w="751" w:type="pct"/>
                  <w:vAlign w:val="center"/>
                </w:tcPr>
                <w:p w14:paraId="7AC8921A" w14:textId="3113325F" w:rsidR="00A710E5" w:rsidRPr="00CD7FE8" w:rsidRDefault="00A710E5" w:rsidP="00A710E5">
                  <w:pPr>
                    <w:pStyle w:val="aff1"/>
                    <w:rPr>
                      <w:sz w:val="22"/>
                      <w:szCs w:val="22"/>
                    </w:rPr>
                  </w:pPr>
                  <w:r w:rsidRPr="00CD7FE8">
                    <w:rPr>
                      <w:sz w:val="22"/>
                      <w:szCs w:val="22"/>
                    </w:rPr>
                    <w:t>废气</w:t>
                  </w:r>
                </w:p>
              </w:tc>
              <w:tc>
                <w:tcPr>
                  <w:tcW w:w="3319" w:type="pct"/>
                  <w:vAlign w:val="center"/>
                </w:tcPr>
                <w:p w14:paraId="7B99D6B1" w14:textId="19CE6662" w:rsidR="00A710E5" w:rsidRPr="00CD7FE8" w:rsidRDefault="00A753CB" w:rsidP="00C91B03">
                  <w:pPr>
                    <w:pStyle w:val="aff1"/>
                    <w:jc w:val="both"/>
                    <w:rPr>
                      <w:sz w:val="22"/>
                      <w:szCs w:val="22"/>
                    </w:rPr>
                  </w:pPr>
                  <w:r>
                    <w:rPr>
                      <w:rFonts w:hint="eastAsia"/>
                      <w:sz w:val="22"/>
                      <w:szCs w:val="22"/>
                    </w:rPr>
                    <w:t>项目运营期</w:t>
                  </w:r>
                  <w:r w:rsidRPr="00AD0469">
                    <w:rPr>
                      <w:rFonts w:hint="eastAsia"/>
                      <w:sz w:val="22"/>
                      <w:szCs w:val="22"/>
                    </w:rPr>
                    <w:t>筒仓粉尘</w:t>
                  </w:r>
                  <w:r>
                    <w:rPr>
                      <w:rFonts w:hint="eastAsia"/>
                      <w:sz w:val="22"/>
                      <w:szCs w:val="22"/>
                    </w:rPr>
                    <w:t>通过</w:t>
                  </w:r>
                  <w:r w:rsidRPr="00AD0469">
                    <w:rPr>
                      <w:sz w:val="22"/>
                      <w:szCs w:val="22"/>
                    </w:rPr>
                    <w:t>除尘器</w:t>
                  </w:r>
                  <w:r>
                    <w:rPr>
                      <w:rFonts w:hint="eastAsia"/>
                      <w:sz w:val="22"/>
                      <w:szCs w:val="22"/>
                    </w:rPr>
                    <w:t>收集处理及</w:t>
                  </w:r>
                  <w:r w:rsidRPr="00AD0469">
                    <w:rPr>
                      <w:rFonts w:hint="eastAsia"/>
                      <w:sz w:val="22"/>
                      <w:szCs w:val="22"/>
                    </w:rPr>
                    <w:t>封闭式厂房</w:t>
                  </w:r>
                  <w:r>
                    <w:rPr>
                      <w:rFonts w:hint="eastAsia"/>
                      <w:sz w:val="22"/>
                      <w:szCs w:val="22"/>
                    </w:rPr>
                    <w:t>阻隔、</w:t>
                  </w:r>
                  <w:r w:rsidRPr="00D1239F">
                    <w:rPr>
                      <w:rFonts w:hint="eastAsia"/>
                      <w:sz w:val="22"/>
                      <w:szCs w:val="22"/>
                    </w:rPr>
                    <w:t>搅拌粉尘</w:t>
                  </w:r>
                  <w:r>
                    <w:rPr>
                      <w:rFonts w:hint="eastAsia"/>
                      <w:sz w:val="22"/>
                      <w:szCs w:val="22"/>
                    </w:rPr>
                    <w:t>通过通过</w:t>
                  </w:r>
                  <w:r w:rsidRPr="00AD0469">
                    <w:rPr>
                      <w:sz w:val="22"/>
                      <w:szCs w:val="22"/>
                    </w:rPr>
                    <w:t>除尘器</w:t>
                  </w:r>
                  <w:r>
                    <w:rPr>
                      <w:rFonts w:hint="eastAsia"/>
                      <w:sz w:val="22"/>
                      <w:szCs w:val="22"/>
                    </w:rPr>
                    <w:t>收集处理及</w:t>
                  </w:r>
                  <w:r w:rsidRPr="00AD0469">
                    <w:rPr>
                      <w:rFonts w:hint="eastAsia"/>
                      <w:sz w:val="22"/>
                      <w:szCs w:val="22"/>
                    </w:rPr>
                    <w:t>封闭式厂房</w:t>
                  </w:r>
                  <w:r>
                    <w:rPr>
                      <w:rFonts w:hint="eastAsia"/>
                      <w:sz w:val="22"/>
                      <w:szCs w:val="22"/>
                    </w:rPr>
                    <w:t>阻隔、</w:t>
                  </w:r>
                  <w:r w:rsidRPr="00D1239F">
                    <w:rPr>
                      <w:rFonts w:hint="eastAsia"/>
                      <w:sz w:val="22"/>
                      <w:szCs w:val="22"/>
                    </w:rPr>
                    <w:t>砂料装卸粉尘</w:t>
                  </w:r>
                  <w:r>
                    <w:rPr>
                      <w:rFonts w:hint="eastAsia"/>
                      <w:sz w:val="22"/>
                      <w:szCs w:val="22"/>
                    </w:rPr>
                    <w:t>通过</w:t>
                  </w:r>
                  <w:r w:rsidRPr="00AD0469">
                    <w:rPr>
                      <w:rFonts w:hint="eastAsia"/>
                      <w:sz w:val="22"/>
                      <w:szCs w:val="22"/>
                    </w:rPr>
                    <w:t>喷淋降尘</w:t>
                  </w:r>
                  <w:r w:rsidRPr="00AD0469">
                    <w:rPr>
                      <w:rFonts w:hint="eastAsia"/>
                      <w:sz w:val="22"/>
                      <w:szCs w:val="22"/>
                    </w:rPr>
                    <w:t>+</w:t>
                  </w:r>
                  <w:r w:rsidRPr="00AD0469">
                    <w:rPr>
                      <w:rFonts w:hint="eastAsia"/>
                      <w:sz w:val="22"/>
                      <w:szCs w:val="22"/>
                    </w:rPr>
                    <w:t>厂房阻隔</w:t>
                  </w:r>
                  <w:r>
                    <w:rPr>
                      <w:rFonts w:hint="eastAsia"/>
                      <w:sz w:val="22"/>
                      <w:szCs w:val="22"/>
                    </w:rPr>
                    <w:t>、</w:t>
                  </w:r>
                  <w:r w:rsidRPr="00292F6F">
                    <w:rPr>
                      <w:rFonts w:hint="eastAsia"/>
                      <w:sz w:val="22"/>
                      <w:szCs w:val="22"/>
                    </w:rPr>
                    <w:t>干混砂浆包装粉尘</w:t>
                  </w:r>
                  <w:r>
                    <w:rPr>
                      <w:rFonts w:hint="eastAsia"/>
                      <w:sz w:val="22"/>
                      <w:szCs w:val="22"/>
                    </w:rPr>
                    <w:t>通过通过</w:t>
                  </w:r>
                  <w:r w:rsidRPr="00AD0469">
                    <w:rPr>
                      <w:sz w:val="22"/>
                      <w:szCs w:val="22"/>
                    </w:rPr>
                    <w:t>除尘器</w:t>
                  </w:r>
                  <w:r>
                    <w:rPr>
                      <w:rFonts w:hint="eastAsia"/>
                      <w:sz w:val="22"/>
                      <w:szCs w:val="22"/>
                    </w:rPr>
                    <w:t>收集处理及</w:t>
                  </w:r>
                  <w:r w:rsidRPr="00AD0469">
                    <w:rPr>
                      <w:rFonts w:hint="eastAsia"/>
                      <w:sz w:val="22"/>
                      <w:szCs w:val="22"/>
                    </w:rPr>
                    <w:t>封闭式厂房</w:t>
                  </w:r>
                  <w:r>
                    <w:rPr>
                      <w:rFonts w:hint="eastAsia"/>
                      <w:sz w:val="22"/>
                      <w:szCs w:val="22"/>
                    </w:rPr>
                    <w:t>阻隔、</w:t>
                  </w:r>
                  <w:r w:rsidRPr="00E312B7">
                    <w:rPr>
                      <w:rFonts w:hint="eastAsia"/>
                      <w:sz w:val="22"/>
                      <w:szCs w:val="22"/>
                    </w:rPr>
                    <w:t>运输车辆动力起尘</w:t>
                  </w:r>
                  <w:r>
                    <w:rPr>
                      <w:rFonts w:hint="eastAsia"/>
                      <w:sz w:val="22"/>
                      <w:szCs w:val="22"/>
                    </w:rPr>
                    <w:t>通过</w:t>
                  </w:r>
                  <w:r w:rsidRPr="00E312B7">
                    <w:rPr>
                      <w:rFonts w:hint="eastAsia"/>
                      <w:sz w:val="22"/>
                      <w:szCs w:val="22"/>
                    </w:rPr>
                    <w:t>洒水降尘</w:t>
                  </w:r>
                </w:p>
              </w:tc>
              <w:tc>
                <w:tcPr>
                  <w:tcW w:w="493" w:type="pct"/>
                  <w:vAlign w:val="center"/>
                </w:tcPr>
                <w:p w14:paraId="57CE5031" w14:textId="44025313" w:rsidR="00A710E5" w:rsidRPr="00CD7FE8" w:rsidRDefault="00A753CB" w:rsidP="00A710E5">
                  <w:pPr>
                    <w:pStyle w:val="aff1"/>
                    <w:rPr>
                      <w:sz w:val="22"/>
                      <w:szCs w:val="22"/>
                    </w:rPr>
                  </w:pPr>
                  <w:r>
                    <w:rPr>
                      <w:rFonts w:hint="eastAsia"/>
                      <w:sz w:val="22"/>
                      <w:szCs w:val="22"/>
                    </w:rPr>
                    <w:t>新建</w:t>
                  </w:r>
                </w:p>
              </w:tc>
            </w:tr>
            <w:tr w:rsidR="00A710E5" w14:paraId="55FA8B2C" w14:textId="77777777" w:rsidTr="009E6F21">
              <w:trPr>
                <w:trHeight w:val="397"/>
              </w:trPr>
              <w:tc>
                <w:tcPr>
                  <w:tcW w:w="437" w:type="pct"/>
                  <w:vMerge/>
                  <w:vAlign w:val="center"/>
                </w:tcPr>
                <w:p w14:paraId="5604D88D" w14:textId="77777777" w:rsidR="00A710E5" w:rsidRPr="00CD7FE8" w:rsidRDefault="00A710E5" w:rsidP="00A710E5">
                  <w:pPr>
                    <w:pStyle w:val="aff1"/>
                    <w:rPr>
                      <w:sz w:val="22"/>
                      <w:szCs w:val="22"/>
                    </w:rPr>
                  </w:pPr>
                </w:p>
              </w:tc>
              <w:tc>
                <w:tcPr>
                  <w:tcW w:w="751" w:type="pct"/>
                  <w:vAlign w:val="center"/>
                </w:tcPr>
                <w:p w14:paraId="12F484E6" w14:textId="70876750" w:rsidR="00A710E5" w:rsidRPr="00CD7FE8" w:rsidRDefault="00A710E5" w:rsidP="00A710E5">
                  <w:pPr>
                    <w:pStyle w:val="aff1"/>
                    <w:rPr>
                      <w:sz w:val="22"/>
                      <w:szCs w:val="22"/>
                    </w:rPr>
                  </w:pPr>
                  <w:r w:rsidRPr="00CD7FE8">
                    <w:rPr>
                      <w:sz w:val="22"/>
                      <w:szCs w:val="22"/>
                    </w:rPr>
                    <w:t>固废</w:t>
                  </w:r>
                </w:p>
              </w:tc>
              <w:tc>
                <w:tcPr>
                  <w:tcW w:w="3319" w:type="pct"/>
                  <w:vAlign w:val="center"/>
                </w:tcPr>
                <w:p w14:paraId="499B1FB4" w14:textId="6FF2A45E" w:rsidR="00A710E5" w:rsidRPr="00CD7FE8" w:rsidRDefault="00513A4A" w:rsidP="00DB4B8F">
                  <w:pPr>
                    <w:pStyle w:val="aff1"/>
                    <w:jc w:val="both"/>
                    <w:rPr>
                      <w:sz w:val="22"/>
                      <w:szCs w:val="22"/>
                    </w:rPr>
                  </w:pPr>
                  <w:r w:rsidRPr="00513A4A">
                    <w:rPr>
                      <w:rFonts w:hint="eastAsia"/>
                      <w:sz w:val="22"/>
                      <w:szCs w:val="22"/>
                    </w:rPr>
                    <w:t>生活垃圾通过在厂区设置垃圾桶，经收集后统一由环卫部门处理；废包装袋经收集后外售废品收购单位；</w:t>
                  </w:r>
                  <w:r w:rsidRPr="00513A4A">
                    <w:rPr>
                      <w:rFonts w:hint="eastAsia"/>
                      <w:sz w:val="22"/>
                      <w:szCs w:val="22"/>
                    </w:rPr>
                    <w:lastRenderedPageBreak/>
                    <w:t>收集粉尘回用于生产，沉淀池泥浆经过泥浆压滤机进行脱水处理后直接运至制砖厂作原料，资源化利用</w:t>
                  </w:r>
                </w:p>
              </w:tc>
              <w:tc>
                <w:tcPr>
                  <w:tcW w:w="493" w:type="pct"/>
                  <w:vAlign w:val="center"/>
                </w:tcPr>
                <w:p w14:paraId="5F1C266A" w14:textId="0E543155" w:rsidR="00A710E5" w:rsidRPr="00CD7FE8" w:rsidRDefault="00A710E5" w:rsidP="00A710E5">
                  <w:pPr>
                    <w:pStyle w:val="aff1"/>
                    <w:rPr>
                      <w:sz w:val="22"/>
                      <w:szCs w:val="22"/>
                    </w:rPr>
                  </w:pPr>
                  <w:r w:rsidRPr="00CD7FE8">
                    <w:rPr>
                      <w:rFonts w:hint="eastAsia"/>
                      <w:sz w:val="22"/>
                      <w:szCs w:val="22"/>
                    </w:rPr>
                    <w:lastRenderedPageBreak/>
                    <w:t>/</w:t>
                  </w:r>
                </w:p>
              </w:tc>
            </w:tr>
            <w:tr w:rsidR="00A710E5" w14:paraId="27E137C4" w14:textId="77777777" w:rsidTr="009E6F21">
              <w:trPr>
                <w:trHeight w:val="397"/>
              </w:trPr>
              <w:tc>
                <w:tcPr>
                  <w:tcW w:w="437" w:type="pct"/>
                  <w:vMerge/>
                  <w:vAlign w:val="center"/>
                </w:tcPr>
                <w:p w14:paraId="1B998B33" w14:textId="77777777" w:rsidR="00A710E5" w:rsidRPr="00CD7FE8" w:rsidRDefault="00A710E5" w:rsidP="00A710E5">
                  <w:pPr>
                    <w:pStyle w:val="aff1"/>
                    <w:rPr>
                      <w:sz w:val="22"/>
                      <w:szCs w:val="22"/>
                    </w:rPr>
                  </w:pPr>
                </w:p>
              </w:tc>
              <w:tc>
                <w:tcPr>
                  <w:tcW w:w="751" w:type="pct"/>
                  <w:vAlign w:val="center"/>
                </w:tcPr>
                <w:p w14:paraId="6C7DE935" w14:textId="78C097AA" w:rsidR="00A710E5" w:rsidRPr="00CD7FE8" w:rsidRDefault="00A710E5" w:rsidP="00A710E5">
                  <w:pPr>
                    <w:pStyle w:val="aff1"/>
                    <w:rPr>
                      <w:sz w:val="22"/>
                      <w:szCs w:val="22"/>
                    </w:rPr>
                  </w:pPr>
                  <w:r w:rsidRPr="00CD7FE8">
                    <w:rPr>
                      <w:sz w:val="22"/>
                      <w:szCs w:val="22"/>
                    </w:rPr>
                    <w:t>噪声</w:t>
                  </w:r>
                </w:p>
              </w:tc>
              <w:tc>
                <w:tcPr>
                  <w:tcW w:w="3319" w:type="pct"/>
                  <w:vAlign w:val="center"/>
                </w:tcPr>
                <w:p w14:paraId="3568939C" w14:textId="0C3FA08F" w:rsidR="00A710E5" w:rsidRPr="00CD7FE8" w:rsidRDefault="003033CC" w:rsidP="00A710E5">
                  <w:pPr>
                    <w:pStyle w:val="aff1"/>
                    <w:rPr>
                      <w:sz w:val="22"/>
                      <w:szCs w:val="22"/>
                    </w:rPr>
                  </w:pPr>
                  <w:r w:rsidRPr="003033CC">
                    <w:rPr>
                      <w:rFonts w:hint="eastAsia"/>
                      <w:sz w:val="22"/>
                      <w:szCs w:val="22"/>
                    </w:rPr>
                    <w:t>厂房隔声、基础减震、合理布局</w:t>
                  </w:r>
                  <w:r w:rsidR="00A710E5" w:rsidRPr="00CD7FE8">
                    <w:rPr>
                      <w:rFonts w:hint="eastAsia"/>
                      <w:sz w:val="22"/>
                      <w:szCs w:val="22"/>
                    </w:rPr>
                    <w:t>等措施</w:t>
                  </w:r>
                </w:p>
              </w:tc>
              <w:tc>
                <w:tcPr>
                  <w:tcW w:w="493" w:type="pct"/>
                  <w:vAlign w:val="center"/>
                </w:tcPr>
                <w:p w14:paraId="07F39D2B" w14:textId="77777777" w:rsidR="00A710E5" w:rsidRPr="00CD7FE8" w:rsidRDefault="00A710E5" w:rsidP="00A710E5">
                  <w:pPr>
                    <w:pStyle w:val="aff1"/>
                    <w:rPr>
                      <w:sz w:val="22"/>
                      <w:szCs w:val="22"/>
                    </w:rPr>
                  </w:pPr>
                  <w:r w:rsidRPr="00CD7FE8">
                    <w:rPr>
                      <w:rFonts w:hint="eastAsia"/>
                      <w:sz w:val="22"/>
                      <w:szCs w:val="22"/>
                    </w:rPr>
                    <w:t>/</w:t>
                  </w:r>
                </w:p>
              </w:tc>
            </w:tr>
          </w:tbl>
          <w:p w14:paraId="57CC8F66" w14:textId="24BCB41F" w:rsidR="004E650B" w:rsidRPr="00CD7FE8" w:rsidRDefault="005B0768">
            <w:pPr>
              <w:adjustRightInd w:val="0"/>
              <w:snapToGrid w:val="0"/>
              <w:spacing w:line="360" w:lineRule="auto"/>
              <w:rPr>
                <w:b/>
                <w:bCs/>
                <w:sz w:val="24"/>
              </w:rPr>
            </w:pPr>
            <w:r w:rsidRPr="00CD7FE8">
              <w:rPr>
                <w:b/>
                <w:bCs/>
                <w:sz w:val="24"/>
              </w:rPr>
              <w:t>2.1.</w:t>
            </w:r>
            <w:r w:rsidR="003F657A" w:rsidRPr="00CD7FE8">
              <w:rPr>
                <w:b/>
                <w:bCs/>
                <w:sz w:val="24"/>
              </w:rPr>
              <w:t>2</w:t>
            </w:r>
            <w:r w:rsidR="003F657A" w:rsidRPr="00CD7FE8">
              <w:rPr>
                <w:b/>
                <w:bCs/>
                <w:sz w:val="24"/>
              </w:rPr>
              <w:t>、主要产品及产能</w:t>
            </w:r>
          </w:p>
          <w:p w14:paraId="5DA6143E" w14:textId="6F62E36D" w:rsidR="004E650B" w:rsidRPr="00CD7FE8" w:rsidRDefault="003F657A">
            <w:pPr>
              <w:pStyle w:val="a6"/>
              <w:spacing w:after="0" w:line="360" w:lineRule="auto"/>
              <w:ind w:firstLineChars="200" w:firstLine="480"/>
              <w:rPr>
                <w:sz w:val="24"/>
              </w:rPr>
            </w:pPr>
            <w:r w:rsidRPr="00CD7FE8">
              <w:rPr>
                <w:sz w:val="24"/>
              </w:rPr>
              <w:t>本项目主要的产品方案见表</w:t>
            </w:r>
            <w:r w:rsidRPr="00CD7FE8">
              <w:rPr>
                <w:sz w:val="24"/>
              </w:rPr>
              <w:t>2</w:t>
            </w:r>
            <w:r w:rsidR="005B0768" w:rsidRPr="00CD7FE8">
              <w:rPr>
                <w:sz w:val="24"/>
              </w:rPr>
              <w:t>.1</w:t>
            </w:r>
            <w:r w:rsidRPr="00CD7FE8">
              <w:rPr>
                <w:sz w:val="24"/>
              </w:rPr>
              <w:t>-2</w:t>
            </w:r>
            <w:r w:rsidRPr="00CD7FE8">
              <w:rPr>
                <w:sz w:val="24"/>
              </w:rPr>
              <w:t>。</w:t>
            </w:r>
          </w:p>
          <w:p w14:paraId="2A0E6A82" w14:textId="5F0B929E" w:rsidR="005112FB" w:rsidRPr="008C0EC9" w:rsidRDefault="003F657A" w:rsidP="008C0EC9">
            <w:pPr>
              <w:pStyle w:val="a5"/>
              <w:ind w:firstLine="210"/>
              <w:rPr>
                <w:szCs w:val="24"/>
              </w:rPr>
            </w:pPr>
            <w:r w:rsidRPr="00CD7FE8">
              <w:rPr>
                <w:szCs w:val="24"/>
              </w:rPr>
              <w:t>表</w:t>
            </w:r>
            <w:r w:rsidRPr="00CD7FE8">
              <w:rPr>
                <w:szCs w:val="24"/>
              </w:rPr>
              <w:t>2</w:t>
            </w:r>
            <w:r w:rsidR="005B0768" w:rsidRPr="00CD7FE8">
              <w:rPr>
                <w:szCs w:val="24"/>
              </w:rPr>
              <w:t>.1</w:t>
            </w:r>
            <w:r w:rsidRPr="00CD7FE8">
              <w:rPr>
                <w:szCs w:val="24"/>
              </w:rPr>
              <w:t xml:space="preserve">-2  </w:t>
            </w:r>
            <w:r w:rsidRPr="00CD7FE8">
              <w:rPr>
                <w:szCs w:val="24"/>
              </w:rPr>
              <w:t>项目主要产品方案一览表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2723"/>
              <w:gridCol w:w="1509"/>
              <w:gridCol w:w="2116"/>
            </w:tblGrid>
            <w:tr w:rsidR="0094666C" w:rsidRPr="00920DE9" w14:paraId="7EAB203D" w14:textId="77777777" w:rsidTr="0094666C">
              <w:trPr>
                <w:trHeight w:val="397"/>
              </w:trPr>
              <w:tc>
                <w:tcPr>
                  <w:tcW w:w="995" w:type="pct"/>
                  <w:shd w:val="clear" w:color="auto" w:fill="auto"/>
                  <w:vAlign w:val="center"/>
                </w:tcPr>
                <w:p w14:paraId="32B97E1E" w14:textId="77777777" w:rsidR="0094666C" w:rsidRPr="009C61C0" w:rsidRDefault="0094666C" w:rsidP="00E0116D">
                  <w:pPr>
                    <w:jc w:val="center"/>
                    <w:rPr>
                      <w:sz w:val="22"/>
                      <w:szCs w:val="22"/>
                    </w:rPr>
                  </w:pPr>
                  <w:r w:rsidRPr="009C61C0">
                    <w:rPr>
                      <w:sz w:val="22"/>
                      <w:szCs w:val="22"/>
                    </w:rPr>
                    <w:t>序号</w:t>
                  </w:r>
                </w:p>
              </w:tc>
              <w:tc>
                <w:tcPr>
                  <w:tcW w:w="1718" w:type="pct"/>
                  <w:shd w:val="clear" w:color="auto" w:fill="auto"/>
                  <w:vAlign w:val="center"/>
                </w:tcPr>
                <w:p w14:paraId="11281573" w14:textId="77777777" w:rsidR="0094666C" w:rsidRPr="009C61C0" w:rsidRDefault="0094666C" w:rsidP="00E0116D">
                  <w:pPr>
                    <w:jc w:val="center"/>
                    <w:rPr>
                      <w:sz w:val="22"/>
                      <w:szCs w:val="22"/>
                    </w:rPr>
                  </w:pPr>
                  <w:r w:rsidRPr="009C61C0">
                    <w:rPr>
                      <w:sz w:val="22"/>
                      <w:szCs w:val="22"/>
                    </w:rPr>
                    <w:t>产品名称</w:t>
                  </w:r>
                </w:p>
              </w:tc>
              <w:tc>
                <w:tcPr>
                  <w:tcW w:w="952" w:type="pct"/>
                  <w:shd w:val="clear" w:color="auto" w:fill="auto"/>
                  <w:vAlign w:val="center"/>
                </w:tcPr>
                <w:p w14:paraId="49CB9A5E" w14:textId="77777777" w:rsidR="0094666C" w:rsidRPr="009C61C0" w:rsidRDefault="0094666C" w:rsidP="00E0116D">
                  <w:pPr>
                    <w:jc w:val="center"/>
                    <w:rPr>
                      <w:sz w:val="22"/>
                      <w:szCs w:val="22"/>
                    </w:rPr>
                  </w:pPr>
                  <w:r w:rsidRPr="009C61C0">
                    <w:rPr>
                      <w:sz w:val="22"/>
                      <w:szCs w:val="22"/>
                    </w:rPr>
                    <w:t>单位</w:t>
                  </w:r>
                </w:p>
              </w:tc>
              <w:tc>
                <w:tcPr>
                  <w:tcW w:w="1335" w:type="pct"/>
                  <w:shd w:val="clear" w:color="auto" w:fill="auto"/>
                  <w:vAlign w:val="center"/>
                </w:tcPr>
                <w:p w14:paraId="22EDEDD4" w14:textId="77777777" w:rsidR="0094666C" w:rsidRPr="009C61C0" w:rsidRDefault="0094666C" w:rsidP="00E0116D">
                  <w:pPr>
                    <w:jc w:val="center"/>
                    <w:rPr>
                      <w:sz w:val="22"/>
                      <w:szCs w:val="22"/>
                    </w:rPr>
                  </w:pPr>
                  <w:r w:rsidRPr="009C61C0">
                    <w:rPr>
                      <w:sz w:val="22"/>
                      <w:szCs w:val="22"/>
                    </w:rPr>
                    <w:t>年产量</w:t>
                  </w:r>
                </w:p>
              </w:tc>
            </w:tr>
            <w:tr w:rsidR="0094666C" w:rsidRPr="00920DE9" w14:paraId="23CE0808" w14:textId="77777777" w:rsidTr="0094666C">
              <w:trPr>
                <w:trHeight w:val="397"/>
              </w:trPr>
              <w:tc>
                <w:tcPr>
                  <w:tcW w:w="995" w:type="pct"/>
                  <w:shd w:val="clear" w:color="auto" w:fill="auto"/>
                  <w:vAlign w:val="center"/>
                </w:tcPr>
                <w:p w14:paraId="0600CD95" w14:textId="77777777" w:rsidR="0094666C" w:rsidRPr="009D2958" w:rsidRDefault="0094666C" w:rsidP="00E0116D">
                  <w:pPr>
                    <w:jc w:val="center"/>
                    <w:rPr>
                      <w:sz w:val="22"/>
                      <w:szCs w:val="22"/>
                    </w:rPr>
                  </w:pPr>
                  <w:r w:rsidRPr="009D2958">
                    <w:rPr>
                      <w:rFonts w:hint="eastAsia"/>
                      <w:sz w:val="22"/>
                      <w:szCs w:val="22"/>
                    </w:rPr>
                    <w:t>1</w:t>
                  </w:r>
                </w:p>
              </w:tc>
              <w:tc>
                <w:tcPr>
                  <w:tcW w:w="1718" w:type="pct"/>
                  <w:shd w:val="clear" w:color="auto" w:fill="auto"/>
                  <w:vAlign w:val="center"/>
                </w:tcPr>
                <w:p w14:paraId="6BA5032F" w14:textId="56BDA9F8" w:rsidR="0094666C" w:rsidRPr="009D2958" w:rsidRDefault="0094666C" w:rsidP="009D2958">
                  <w:pPr>
                    <w:jc w:val="center"/>
                    <w:rPr>
                      <w:sz w:val="22"/>
                      <w:szCs w:val="22"/>
                    </w:rPr>
                  </w:pPr>
                  <w:r w:rsidRPr="009D2958">
                    <w:rPr>
                      <w:rFonts w:hint="eastAsia"/>
                      <w:sz w:val="22"/>
                      <w:szCs w:val="22"/>
                    </w:rPr>
                    <w:t>干混</w:t>
                  </w:r>
                  <w:r w:rsidRPr="009D2958">
                    <w:rPr>
                      <w:sz w:val="22"/>
                      <w:szCs w:val="22"/>
                    </w:rPr>
                    <w:t>砂浆</w:t>
                  </w:r>
                </w:p>
              </w:tc>
              <w:tc>
                <w:tcPr>
                  <w:tcW w:w="952" w:type="pct"/>
                  <w:vMerge w:val="restart"/>
                  <w:shd w:val="clear" w:color="auto" w:fill="auto"/>
                  <w:vAlign w:val="center"/>
                </w:tcPr>
                <w:p w14:paraId="34781624" w14:textId="77777777" w:rsidR="0094666C" w:rsidRPr="009D2958" w:rsidRDefault="0094666C" w:rsidP="00E0116D">
                  <w:pPr>
                    <w:jc w:val="center"/>
                    <w:rPr>
                      <w:sz w:val="22"/>
                      <w:szCs w:val="22"/>
                    </w:rPr>
                  </w:pPr>
                  <w:r w:rsidRPr="009D2958">
                    <w:rPr>
                      <w:sz w:val="22"/>
                      <w:szCs w:val="22"/>
                    </w:rPr>
                    <w:t>万吨</w:t>
                  </w:r>
                </w:p>
              </w:tc>
              <w:tc>
                <w:tcPr>
                  <w:tcW w:w="1335" w:type="pct"/>
                  <w:shd w:val="clear" w:color="auto" w:fill="auto"/>
                  <w:vAlign w:val="center"/>
                </w:tcPr>
                <w:p w14:paraId="7DF6247D" w14:textId="32216509" w:rsidR="0094666C" w:rsidRPr="009D2958" w:rsidRDefault="0094666C" w:rsidP="00E0116D">
                  <w:pPr>
                    <w:jc w:val="center"/>
                    <w:rPr>
                      <w:sz w:val="22"/>
                      <w:szCs w:val="22"/>
                    </w:rPr>
                  </w:pPr>
                  <w:r>
                    <w:rPr>
                      <w:rFonts w:hint="eastAsia"/>
                      <w:sz w:val="22"/>
                      <w:szCs w:val="22"/>
                    </w:rPr>
                    <w:t>1</w:t>
                  </w:r>
                </w:p>
              </w:tc>
            </w:tr>
            <w:tr w:rsidR="0094666C" w:rsidRPr="00920DE9" w14:paraId="72327D21" w14:textId="77777777" w:rsidTr="0094666C">
              <w:trPr>
                <w:trHeight w:val="397"/>
              </w:trPr>
              <w:tc>
                <w:tcPr>
                  <w:tcW w:w="995" w:type="pct"/>
                  <w:shd w:val="clear" w:color="auto" w:fill="auto"/>
                  <w:vAlign w:val="center"/>
                </w:tcPr>
                <w:p w14:paraId="5B3B0EBE" w14:textId="52290141" w:rsidR="0094666C" w:rsidRPr="009D2958" w:rsidRDefault="0094666C" w:rsidP="00E0116D">
                  <w:pPr>
                    <w:jc w:val="center"/>
                    <w:rPr>
                      <w:sz w:val="22"/>
                      <w:szCs w:val="22"/>
                    </w:rPr>
                  </w:pPr>
                  <w:r>
                    <w:rPr>
                      <w:rFonts w:hint="eastAsia"/>
                      <w:sz w:val="22"/>
                      <w:szCs w:val="22"/>
                    </w:rPr>
                    <w:t>3</w:t>
                  </w:r>
                </w:p>
              </w:tc>
              <w:tc>
                <w:tcPr>
                  <w:tcW w:w="1718" w:type="pct"/>
                  <w:shd w:val="clear" w:color="auto" w:fill="auto"/>
                  <w:vAlign w:val="center"/>
                </w:tcPr>
                <w:p w14:paraId="03B17096" w14:textId="1943CD4C" w:rsidR="0094666C" w:rsidRPr="009D2958" w:rsidRDefault="0094666C" w:rsidP="00E0116D">
                  <w:pPr>
                    <w:jc w:val="center"/>
                    <w:rPr>
                      <w:sz w:val="22"/>
                      <w:szCs w:val="22"/>
                    </w:rPr>
                  </w:pPr>
                  <w:r>
                    <w:rPr>
                      <w:rFonts w:hint="eastAsia"/>
                      <w:sz w:val="22"/>
                      <w:szCs w:val="22"/>
                    </w:rPr>
                    <w:t>水稳砂</w:t>
                  </w:r>
                </w:p>
              </w:tc>
              <w:tc>
                <w:tcPr>
                  <w:tcW w:w="952" w:type="pct"/>
                  <w:vMerge/>
                  <w:shd w:val="clear" w:color="auto" w:fill="auto"/>
                  <w:vAlign w:val="center"/>
                </w:tcPr>
                <w:p w14:paraId="4938CAA3" w14:textId="77777777" w:rsidR="0094666C" w:rsidRPr="009D2958" w:rsidRDefault="0094666C" w:rsidP="00E0116D">
                  <w:pPr>
                    <w:jc w:val="center"/>
                    <w:rPr>
                      <w:sz w:val="22"/>
                      <w:szCs w:val="22"/>
                    </w:rPr>
                  </w:pPr>
                </w:p>
              </w:tc>
              <w:tc>
                <w:tcPr>
                  <w:tcW w:w="1335" w:type="pct"/>
                  <w:shd w:val="clear" w:color="auto" w:fill="auto"/>
                  <w:vAlign w:val="center"/>
                </w:tcPr>
                <w:p w14:paraId="22C2A622" w14:textId="547DAE5F" w:rsidR="0094666C" w:rsidRPr="009D2958" w:rsidRDefault="0094666C" w:rsidP="00E0116D">
                  <w:pPr>
                    <w:jc w:val="center"/>
                    <w:rPr>
                      <w:sz w:val="22"/>
                      <w:szCs w:val="22"/>
                    </w:rPr>
                  </w:pPr>
                  <w:r>
                    <w:rPr>
                      <w:sz w:val="22"/>
                      <w:szCs w:val="22"/>
                    </w:rPr>
                    <w:t>2</w:t>
                  </w:r>
                </w:p>
              </w:tc>
            </w:tr>
          </w:tbl>
          <w:p w14:paraId="42DB5E16" w14:textId="0728B521" w:rsidR="004E650B" w:rsidRPr="00CD7FE8" w:rsidRDefault="005B0768">
            <w:pPr>
              <w:adjustRightInd w:val="0"/>
              <w:snapToGrid w:val="0"/>
              <w:spacing w:line="360" w:lineRule="auto"/>
              <w:rPr>
                <w:b/>
                <w:bCs/>
                <w:sz w:val="24"/>
              </w:rPr>
            </w:pPr>
            <w:r w:rsidRPr="00CD7FE8">
              <w:rPr>
                <w:b/>
                <w:bCs/>
                <w:sz w:val="24"/>
              </w:rPr>
              <w:t>2.1.</w:t>
            </w:r>
            <w:r w:rsidR="003F657A" w:rsidRPr="00CD7FE8">
              <w:rPr>
                <w:b/>
                <w:bCs/>
                <w:sz w:val="24"/>
              </w:rPr>
              <w:t>3</w:t>
            </w:r>
            <w:r w:rsidR="003F657A" w:rsidRPr="00CD7FE8">
              <w:rPr>
                <w:b/>
                <w:bCs/>
                <w:sz w:val="24"/>
              </w:rPr>
              <w:t>、主要生产设施及设施参数</w:t>
            </w:r>
          </w:p>
          <w:p w14:paraId="74B53A5F" w14:textId="2FF181C1" w:rsidR="004E650B" w:rsidRPr="00CD7FE8" w:rsidRDefault="003F657A">
            <w:pPr>
              <w:pStyle w:val="a6"/>
              <w:spacing w:after="0" w:line="360" w:lineRule="auto"/>
              <w:ind w:firstLineChars="200" w:firstLine="480"/>
              <w:rPr>
                <w:sz w:val="24"/>
              </w:rPr>
            </w:pPr>
            <w:r w:rsidRPr="00CD7FE8">
              <w:rPr>
                <w:sz w:val="24"/>
              </w:rPr>
              <w:t>本项目主要生产设备见表</w:t>
            </w:r>
            <w:r w:rsidRPr="00CD7FE8">
              <w:rPr>
                <w:sz w:val="24"/>
              </w:rPr>
              <w:t>2</w:t>
            </w:r>
            <w:r w:rsidR="005B0768" w:rsidRPr="00CD7FE8">
              <w:rPr>
                <w:sz w:val="24"/>
              </w:rPr>
              <w:t>.1</w:t>
            </w:r>
            <w:r w:rsidRPr="00CD7FE8">
              <w:rPr>
                <w:sz w:val="24"/>
              </w:rPr>
              <w:t>-3</w:t>
            </w:r>
          </w:p>
          <w:p w14:paraId="2A4C91CB" w14:textId="554D2C07" w:rsidR="006F00FA" w:rsidRDefault="006F00FA" w:rsidP="006F00FA">
            <w:pPr>
              <w:pStyle w:val="a5"/>
              <w:ind w:firstLine="210"/>
              <w:rPr>
                <w:szCs w:val="24"/>
              </w:rPr>
            </w:pPr>
            <w:bookmarkStart w:id="7" w:name="_Hlk108510879"/>
            <w:r w:rsidRPr="00CD7FE8">
              <w:rPr>
                <w:szCs w:val="24"/>
              </w:rPr>
              <w:t>表</w:t>
            </w:r>
            <w:r w:rsidR="00D6424F" w:rsidRPr="00CD7FE8">
              <w:rPr>
                <w:szCs w:val="24"/>
              </w:rPr>
              <w:t>2.1-3</w:t>
            </w:r>
            <w:r w:rsidRPr="00CD7FE8">
              <w:rPr>
                <w:szCs w:val="24"/>
              </w:rPr>
              <w:t xml:space="preserve">  </w:t>
            </w:r>
            <w:r w:rsidRPr="00CD7FE8">
              <w:rPr>
                <w:szCs w:val="24"/>
              </w:rPr>
              <w:t>项目主要设备一览表</w:t>
            </w:r>
          </w:p>
          <w:tbl>
            <w:tblPr>
              <w:tblStyle w:val="afb"/>
              <w:tblW w:w="0" w:type="auto"/>
              <w:tblLook w:val="04A0" w:firstRow="1" w:lastRow="0" w:firstColumn="1" w:lastColumn="0" w:noHBand="0" w:noVBand="1"/>
            </w:tblPr>
            <w:tblGrid>
              <w:gridCol w:w="1165"/>
              <w:gridCol w:w="1276"/>
              <w:gridCol w:w="1986"/>
              <w:gridCol w:w="1892"/>
              <w:gridCol w:w="1580"/>
            </w:tblGrid>
            <w:tr w:rsidR="003D636C" w14:paraId="7F55F791" w14:textId="77777777" w:rsidTr="009E6F21">
              <w:trPr>
                <w:trHeight w:val="397"/>
              </w:trPr>
              <w:tc>
                <w:tcPr>
                  <w:tcW w:w="1165" w:type="dxa"/>
                  <w:vAlign w:val="center"/>
                </w:tcPr>
                <w:p w14:paraId="52FDC92D" w14:textId="01027A1B" w:rsidR="003D636C" w:rsidRPr="00E321EC" w:rsidRDefault="003D636C" w:rsidP="003D636C">
                  <w:pPr>
                    <w:jc w:val="center"/>
                    <w:rPr>
                      <w:sz w:val="22"/>
                      <w:szCs w:val="22"/>
                      <w:u w:val="single"/>
                    </w:rPr>
                  </w:pPr>
                  <w:bookmarkStart w:id="8" w:name="_Hlk110258804"/>
                  <w:r w:rsidRPr="00E321EC">
                    <w:rPr>
                      <w:rFonts w:hint="eastAsia"/>
                      <w:sz w:val="22"/>
                      <w:szCs w:val="22"/>
                      <w:u w:val="single"/>
                    </w:rPr>
                    <w:t>序号</w:t>
                  </w:r>
                </w:p>
              </w:tc>
              <w:tc>
                <w:tcPr>
                  <w:tcW w:w="1276" w:type="dxa"/>
                  <w:vAlign w:val="center"/>
                </w:tcPr>
                <w:p w14:paraId="6D1BA474" w14:textId="571305BF" w:rsidR="003D636C" w:rsidRPr="00E321EC" w:rsidRDefault="003D636C" w:rsidP="003D636C">
                  <w:pPr>
                    <w:jc w:val="center"/>
                    <w:rPr>
                      <w:sz w:val="22"/>
                      <w:szCs w:val="22"/>
                      <w:u w:val="single"/>
                    </w:rPr>
                  </w:pPr>
                  <w:r w:rsidRPr="00E321EC">
                    <w:rPr>
                      <w:rFonts w:hint="eastAsia"/>
                      <w:sz w:val="22"/>
                      <w:szCs w:val="22"/>
                      <w:u w:val="single"/>
                    </w:rPr>
                    <w:t>生产区域</w:t>
                  </w:r>
                </w:p>
              </w:tc>
              <w:tc>
                <w:tcPr>
                  <w:tcW w:w="1986" w:type="dxa"/>
                  <w:vAlign w:val="center"/>
                </w:tcPr>
                <w:p w14:paraId="5880DF90" w14:textId="0FD0431D" w:rsidR="003D636C" w:rsidRPr="00E321EC" w:rsidRDefault="003D636C" w:rsidP="003D636C">
                  <w:pPr>
                    <w:jc w:val="center"/>
                    <w:rPr>
                      <w:sz w:val="22"/>
                      <w:szCs w:val="22"/>
                      <w:u w:val="single"/>
                    </w:rPr>
                  </w:pPr>
                  <w:r w:rsidRPr="00E321EC">
                    <w:rPr>
                      <w:rFonts w:hint="eastAsia"/>
                      <w:sz w:val="22"/>
                      <w:szCs w:val="22"/>
                      <w:u w:val="single"/>
                    </w:rPr>
                    <w:t>设备名称</w:t>
                  </w:r>
                </w:p>
              </w:tc>
              <w:tc>
                <w:tcPr>
                  <w:tcW w:w="1892" w:type="dxa"/>
                  <w:vAlign w:val="center"/>
                </w:tcPr>
                <w:p w14:paraId="630D8707" w14:textId="43AB5C7E" w:rsidR="003D636C" w:rsidRPr="00E321EC" w:rsidRDefault="003D636C" w:rsidP="003D636C">
                  <w:pPr>
                    <w:jc w:val="center"/>
                    <w:rPr>
                      <w:sz w:val="22"/>
                      <w:szCs w:val="22"/>
                      <w:u w:val="single"/>
                    </w:rPr>
                  </w:pPr>
                  <w:r w:rsidRPr="00E321EC">
                    <w:rPr>
                      <w:rFonts w:hint="eastAsia"/>
                      <w:sz w:val="22"/>
                      <w:szCs w:val="22"/>
                      <w:u w:val="single"/>
                    </w:rPr>
                    <w:t>规格型号</w:t>
                  </w:r>
                </w:p>
              </w:tc>
              <w:tc>
                <w:tcPr>
                  <w:tcW w:w="1580" w:type="dxa"/>
                  <w:vAlign w:val="center"/>
                </w:tcPr>
                <w:p w14:paraId="19021114" w14:textId="20082704" w:rsidR="003D636C" w:rsidRPr="00E321EC" w:rsidRDefault="003D636C" w:rsidP="003D636C">
                  <w:pPr>
                    <w:jc w:val="center"/>
                    <w:rPr>
                      <w:sz w:val="22"/>
                      <w:szCs w:val="22"/>
                      <w:u w:val="single"/>
                    </w:rPr>
                  </w:pPr>
                  <w:r w:rsidRPr="00E321EC">
                    <w:rPr>
                      <w:rFonts w:hint="eastAsia"/>
                      <w:sz w:val="22"/>
                      <w:szCs w:val="22"/>
                      <w:u w:val="single"/>
                    </w:rPr>
                    <w:t>数量</w:t>
                  </w:r>
                </w:p>
              </w:tc>
            </w:tr>
            <w:tr w:rsidR="003D636C" w14:paraId="6A7CF2EA" w14:textId="77777777" w:rsidTr="009E6F21">
              <w:trPr>
                <w:trHeight w:val="397"/>
              </w:trPr>
              <w:tc>
                <w:tcPr>
                  <w:tcW w:w="1165" w:type="dxa"/>
                  <w:vAlign w:val="center"/>
                </w:tcPr>
                <w:p w14:paraId="20076492" w14:textId="218A697A" w:rsidR="003D636C" w:rsidRPr="00E321EC" w:rsidRDefault="003D636C" w:rsidP="003D636C">
                  <w:pPr>
                    <w:jc w:val="center"/>
                    <w:rPr>
                      <w:sz w:val="22"/>
                      <w:szCs w:val="22"/>
                      <w:u w:val="single"/>
                    </w:rPr>
                  </w:pPr>
                  <w:r w:rsidRPr="00E321EC">
                    <w:rPr>
                      <w:rFonts w:hint="eastAsia"/>
                      <w:sz w:val="22"/>
                      <w:szCs w:val="22"/>
                      <w:u w:val="single"/>
                    </w:rPr>
                    <w:t>1</w:t>
                  </w:r>
                </w:p>
              </w:tc>
              <w:tc>
                <w:tcPr>
                  <w:tcW w:w="1276" w:type="dxa"/>
                  <w:vMerge w:val="restart"/>
                  <w:vAlign w:val="center"/>
                </w:tcPr>
                <w:p w14:paraId="56AA0849" w14:textId="2AD6EF0D" w:rsidR="003D636C" w:rsidRPr="00E321EC" w:rsidRDefault="003D636C" w:rsidP="003D636C">
                  <w:pPr>
                    <w:jc w:val="center"/>
                    <w:rPr>
                      <w:sz w:val="22"/>
                      <w:szCs w:val="22"/>
                      <w:u w:val="single"/>
                    </w:rPr>
                  </w:pPr>
                  <w:r w:rsidRPr="00E321EC">
                    <w:rPr>
                      <w:rFonts w:hint="eastAsia"/>
                      <w:sz w:val="22"/>
                      <w:szCs w:val="22"/>
                      <w:u w:val="single"/>
                    </w:rPr>
                    <w:t>干混砂浆生产区</w:t>
                  </w:r>
                </w:p>
              </w:tc>
              <w:tc>
                <w:tcPr>
                  <w:tcW w:w="1986" w:type="dxa"/>
                  <w:vAlign w:val="center"/>
                </w:tcPr>
                <w:p w14:paraId="540CAACA" w14:textId="4DECA10F" w:rsidR="003D636C" w:rsidRPr="00E321EC" w:rsidRDefault="003D636C" w:rsidP="003D636C">
                  <w:pPr>
                    <w:jc w:val="center"/>
                    <w:rPr>
                      <w:sz w:val="22"/>
                      <w:szCs w:val="22"/>
                      <w:u w:val="single"/>
                    </w:rPr>
                  </w:pPr>
                  <w:r w:rsidRPr="00E321EC">
                    <w:rPr>
                      <w:rFonts w:hint="eastAsia"/>
                      <w:sz w:val="22"/>
                      <w:szCs w:val="22"/>
                      <w:u w:val="single"/>
                    </w:rPr>
                    <w:t>双轴无重力浆叶混合机</w:t>
                  </w:r>
                </w:p>
              </w:tc>
              <w:tc>
                <w:tcPr>
                  <w:tcW w:w="1892" w:type="dxa"/>
                  <w:vAlign w:val="center"/>
                </w:tcPr>
                <w:p w14:paraId="0500F229" w14:textId="09EB9DC9" w:rsidR="003D636C" w:rsidRPr="00E321EC" w:rsidRDefault="003D636C" w:rsidP="003D636C">
                  <w:pPr>
                    <w:jc w:val="center"/>
                    <w:rPr>
                      <w:sz w:val="22"/>
                      <w:szCs w:val="22"/>
                      <w:u w:val="single"/>
                    </w:rPr>
                  </w:pPr>
                  <w:r w:rsidRPr="00E321EC">
                    <w:rPr>
                      <w:rFonts w:hint="eastAsia"/>
                      <w:sz w:val="22"/>
                      <w:szCs w:val="22"/>
                      <w:u w:val="single"/>
                    </w:rPr>
                    <w:t>4</w:t>
                  </w:r>
                  <w:r w:rsidRPr="00E321EC">
                    <w:rPr>
                      <w:sz w:val="22"/>
                      <w:szCs w:val="22"/>
                      <w:u w:val="single"/>
                    </w:rPr>
                    <w:t>m</w:t>
                  </w:r>
                  <w:r w:rsidRPr="00E321EC">
                    <w:rPr>
                      <w:sz w:val="22"/>
                      <w:szCs w:val="22"/>
                      <w:u w:val="single"/>
                      <w:vertAlign w:val="superscript"/>
                    </w:rPr>
                    <w:t>3</w:t>
                  </w:r>
                </w:p>
              </w:tc>
              <w:tc>
                <w:tcPr>
                  <w:tcW w:w="1580" w:type="dxa"/>
                  <w:vAlign w:val="center"/>
                </w:tcPr>
                <w:p w14:paraId="1056BC28" w14:textId="2F10D9A0" w:rsidR="003D636C" w:rsidRPr="00E321EC" w:rsidRDefault="003D636C" w:rsidP="003D636C">
                  <w:pPr>
                    <w:jc w:val="center"/>
                    <w:rPr>
                      <w:sz w:val="22"/>
                      <w:szCs w:val="22"/>
                      <w:u w:val="single"/>
                    </w:rPr>
                  </w:pPr>
                  <w:r w:rsidRPr="00E321EC">
                    <w:rPr>
                      <w:rFonts w:hint="eastAsia"/>
                      <w:sz w:val="22"/>
                      <w:szCs w:val="22"/>
                      <w:u w:val="single"/>
                    </w:rPr>
                    <w:t>1</w:t>
                  </w:r>
                </w:p>
              </w:tc>
            </w:tr>
            <w:tr w:rsidR="003D636C" w14:paraId="07745FBC" w14:textId="77777777" w:rsidTr="009E6F21">
              <w:trPr>
                <w:trHeight w:val="397"/>
              </w:trPr>
              <w:tc>
                <w:tcPr>
                  <w:tcW w:w="1165" w:type="dxa"/>
                  <w:vAlign w:val="center"/>
                </w:tcPr>
                <w:p w14:paraId="567FF78A" w14:textId="55FD3D91" w:rsidR="003D636C" w:rsidRPr="00E321EC" w:rsidRDefault="003D636C" w:rsidP="003D636C">
                  <w:pPr>
                    <w:jc w:val="center"/>
                    <w:rPr>
                      <w:sz w:val="22"/>
                      <w:szCs w:val="22"/>
                      <w:u w:val="single"/>
                    </w:rPr>
                  </w:pPr>
                  <w:r w:rsidRPr="00E321EC">
                    <w:rPr>
                      <w:rFonts w:hint="eastAsia"/>
                      <w:sz w:val="22"/>
                      <w:szCs w:val="22"/>
                      <w:u w:val="single"/>
                    </w:rPr>
                    <w:t>2</w:t>
                  </w:r>
                </w:p>
              </w:tc>
              <w:tc>
                <w:tcPr>
                  <w:tcW w:w="1276" w:type="dxa"/>
                  <w:vMerge/>
                  <w:vAlign w:val="center"/>
                </w:tcPr>
                <w:p w14:paraId="06483EA1" w14:textId="77777777" w:rsidR="003D636C" w:rsidRPr="00E321EC" w:rsidRDefault="003D636C" w:rsidP="003D636C">
                  <w:pPr>
                    <w:jc w:val="center"/>
                    <w:rPr>
                      <w:sz w:val="22"/>
                      <w:szCs w:val="22"/>
                      <w:u w:val="single"/>
                    </w:rPr>
                  </w:pPr>
                </w:p>
              </w:tc>
              <w:tc>
                <w:tcPr>
                  <w:tcW w:w="1986" w:type="dxa"/>
                  <w:vAlign w:val="center"/>
                </w:tcPr>
                <w:p w14:paraId="1C9763A2" w14:textId="34798C0B" w:rsidR="003D636C" w:rsidRPr="00E321EC" w:rsidRDefault="003D636C" w:rsidP="003D636C">
                  <w:pPr>
                    <w:jc w:val="center"/>
                    <w:rPr>
                      <w:sz w:val="22"/>
                      <w:szCs w:val="22"/>
                      <w:u w:val="single"/>
                    </w:rPr>
                  </w:pPr>
                  <w:r w:rsidRPr="00E321EC">
                    <w:rPr>
                      <w:rFonts w:hint="eastAsia"/>
                      <w:sz w:val="22"/>
                      <w:szCs w:val="22"/>
                      <w:u w:val="single"/>
                    </w:rPr>
                    <w:t>搅拌系统平台</w:t>
                  </w:r>
                  <w:r w:rsidRPr="00E321EC">
                    <w:rPr>
                      <w:sz w:val="22"/>
                      <w:szCs w:val="22"/>
                      <w:u w:val="single"/>
                    </w:rPr>
                    <w:t>3</w:t>
                  </w:r>
                  <w:r w:rsidRPr="00E321EC">
                    <w:rPr>
                      <w:rFonts w:hint="eastAsia"/>
                      <w:sz w:val="22"/>
                      <w:szCs w:val="22"/>
                      <w:u w:val="single"/>
                    </w:rPr>
                    <w:t>层</w:t>
                  </w:r>
                </w:p>
              </w:tc>
              <w:tc>
                <w:tcPr>
                  <w:tcW w:w="1892" w:type="dxa"/>
                  <w:vAlign w:val="center"/>
                </w:tcPr>
                <w:p w14:paraId="76D5F9B7" w14:textId="35FE4F53" w:rsidR="003D636C" w:rsidRPr="00E321EC" w:rsidRDefault="003D636C" w:rsidP="003D636C">
                  <w:pPr>
                    <w:jc w:val="center"/>
                    <w:rPr>
                      <w:sz w:val="22"/>
                      <w:szCs w:val="22"/>
                      <w:u w:val="single"/>
                    </w:rPr>
                  </w:pPr>
                  <w:r w:rsidRPr="00E321EC">
                    <w:rPr>
                      <w:rFonts w:hint="eastAsia"/>
                      <w:sz w:val="22"/>
                      <w:szCs w:val="22"/>
                      <w:u w:val="single"/>
                    </w:rPr>
                    <w:t>/</w:t>
                  </w:r>
                </w:p>
              </w:tc>
              <w:tc>
                <w:tcPr>
                  <w:tcW w:w="1580" w:type="dxa"/>
                  <w:vAlign w:val="center"/>
                </w:tcPr>
                <w:p w14:paraId="09D9E6B5" w14:textId="7835E802" w:rsidR="003D636C" w:rsidRPr="00E321EC" w:rsidRDefault="003D636C" w:rsidP="003D636C">
                  <w:pPr>
                    <w:jc w:val="center"/>
                    <w:rPr>
                      <w:sz w:val="22"/>
                      <w:szCs w:val="22"/>
                      <w:u w:val="single"/>
                    </w:rPr>
                  </w:pPr>
                  <w:r w:rsidRPr="00E321EC">
                    <w:rPr>
                      <w:sz w:val="22"/>
                      <w:szCs w:val="22"/>
                      <w:u w:val="single"/>
                    </w:rPr>
                    <w:t>1</w:t>
                  </w:r>
                </w:p>
              </w:tc>
            </w:tr>
            <w:tr w:rsidR="003D636C" w14:paraId="5F3873EB" w14:textId="77777777" w:rsidTr="009E6F21">
              <w:trPr>
                <w:trHeight w:val="397"/>
              </w:trPr>
              <w:tc>
                <w:tcPr>
                  <w:tcW w:w="1165" w:type="dxa"/>
                  <w:vAlign w:val="center"/>
                </w:tcPr>
                <w:p w14:paraId="168968B2" w14:textId="6F2FD21E" w:rsidR="003D636C" w:rsidRPr="00E321EC" w:rsidRDefault="003D636C" w:rsidP="003D636C">
                  <w:pPr>
                    <w:jc w:val="center"/>
                    <w:rPr>
                      <w:sz w:val="22"/>
                      <w:szCs w:val="22"/>
                      <w:u w:val="single"/>
                    </w:rPr>
                  </w:pPr>
                  <w:r w:rsidRPr="00E321EC">
                    <w:rPr>
                      <w:rFonts w:hint="eastAsia"/>
                      <w:sz w:val="22"/>
                      <w:szCs w:val="22"/>
                      <w:u w:val="single"/>
                    </w:rPr>
                    <w:t>3</w:t>
                  </w:r>
                </w:p>
              </w:tc>
              <w:tc>
                <w:tcPr>
                  <w:tcW w:w="1276" w:type="dxa"/>
                  <w:vMerge/>
                  <w:vAlign w:val="center"/>
                </w:tcPr>
                <w:p w14:paraId="30822D63" w14:textId="77777777" w:rsidR="003D636C" w:rsidRPr="00E321EC" w:rsidRDefault="003D636C" w:rsidP="003D636C">
                  <w:pPr>
                    <w:jc w:val="center"/>
                    <w:rPr>
                      <w:sz w:val="22"/>
                      <w:szCs w:val="22"/>
                      <w:u w:val="single"/>
                    </w:rPr>
                  </w:pPr>
                </w:p>
              </w:tc>
              <w:tc>
                <w:tcPr>
                  <w:tcW w:w="1986" w:type="dxa"/>
                  <w:vAlign w:val="center"/>
                </w:tcPr>
                <w:p w14:paraId="0D13F5B3" w14:textId="47129228" w:rsidR="003D636C" w:rsidRPr="00E321EC" w:rsidRDefault="003D636C" w:rsidP="003D636C">
                  <w:pPr>
                    <w:jc w:val="center"/>
                    <w:rPr>
                      <w:sz w:val="22"/>
                      <w:szCs w:val="22"/>
                      <w:u w:val="single"/>
                    </w:rPr>
                  </w:pPr>
                  <w:r w:rsidRPr="00E321EC">
                    <w:rPr>
                      <w:rFonts w:hint="eastAsia"/>
                      <w:sz w:val="22"/>
                      <w:szCs w:val="22"/>
                      <w:u w:val="single"/>
                    </w:rPr>
                    <w:t>提升机</w:t>
                  </w:r>
                </w:p>
              </w:tc>
              <w:tc>
                <w:tcPr>
                  <w:tcW w:w="1892" w:type="dxa"/>
                  <w:vAlign w:val="center"/>
                </w:tcPr>
                <w:p w14:paraId="51C5997C" w14:textId="2E7DE512" w:rsidR="003D636C" w:rsidRPr="00E321EC" w:rsidRDefault="003D636C" w:rsidP="003D636C">
                  <w:pPr>
                    <w:jc w:val="center"/>
                    <w:rPr>
                      <w:sz w:val="22"/>
                      <w:szCs w:val="22"/>
                      <w:u w:val="single"/>
                    </w:rPr>
                  </w:pPr>
                  <w:r w:rsidRPr="00E321EC">
                    <w:rPr>
                      <w:rFonts w:hint="eastAsia"/>
                      <w:sz w:val="22"/>
                      <w:szCs w:val="22"/>
                      <w:u w:val="single"/>
                    </w:rPr>
                    <w:t>NE50</w:t>
                  </w:r>
                </w:p>
              </w:tc>
              <w:tc>
                <w:tcPr>
                  <w:tcW w:w="1580" w:type="dxa"/>
                  <w:vAlign w:val="center"/>
                </w:tcPr>
                <w:p w14:paraId="249E1280" w14:textId="2EC9A387" w:rsidR="003D636C" w:rsidRPr="00E321EC" w:rsidRDefault="003D636C" w:rsidP="003D636C">
                  <w:pPr>
                    <w:jc w:val="center"/>
                    <w:rPr>
                      <w:sz w:val="22"/>
                      <w:szCs w:val="22"/>
                      <w:u w:val="single"/>
                    </w:rPr>
                  </w:pPr>
                  <w:r w:rsidRPr="00E321EC">
                    <w:rPr>
                      <w:rFonts w:hint="eastAsia"/>
                      <w:sz w:val="22"/>
                      <w:szCs w:val="22"/>
                      <w:u w:val="single"/>
                    </w:rPr>
                    <w:t>3</w:t>
                  </w:r>
                </w:p>
              </w:tc>
            </w:tr>
            <w:tr w:rsidR="003D636C" w14:paraId="178A4409" w14:textId="77777777" w:rsidTr="009E6F21">
              <w:trPr>
                <w:trHeight w:val="397"/>
              </w:trPr>
              <w:tc>
                <w:tcPr>
                  <w:tcW w:w="1165" w:type="dxa"/>
                  <w:vAlign w:val="center"/>
                </w:tcPr>
                <w:p w14:paraId="13C3D9C9" w14:textId="189CBF10" w:rsidR="003D636C" w:rsidRPr="00E321EC" w:rsidRDefault="003D636C" w:rsidP="003D636C">
                  <w:pPr>
                    <w:jc w:val="center"/>
                    <w:rPr>
                      <w:sz w:val="22"/>
                      <w:szCs w:val="22"/>
                      <w:u w:val="single"/>
                    </w:rPr>
                  </w:pPr>
                  <w:r w:rsidRPr="00E321EC">
                    <w:rPr>
                      <w:rFonts w:hint="eastAsia"/>
                      <w:sz w:val="22"/>
                      <w:szCs w:val="22"/>
                      <w:u w:val="single"/>
                    </w:rPr>
                    <w:t>4</w:t>
                  </w:r>
                </w:p>
              </w:tc>
              <w:tc>
                <w:tcPr>
                  <w:tcW w:w="1276" w:type="dxa"/>
                  <w:vMerge/>
                  <w:vAlign w:val="center"/>
                </w:tcPr>
                <w:p w14:paraId="5B86BE92" w14:textId="77777777" w:rsidR="003D636C" w:rsidRPr="00E321EC" w:rsidRDefault="003D636C" w:rsidP="003D636C">
                  <w:pPr>
                    <w:jc w:val="center"/>
                    <w:rPr>
                      <w:sz w:val="22"/>
                      <w:szCs w:val="22"/>
                      <w:u w:val="single"/>
                    </w:rPr>
                  </w:pPr>
                </w:p>
              </w:tc>
              <w:tc>
                <w:tcPr>
                  <w:tcW w:w="1986" w:type="dxa"/>
                  <w:vAlign w:val="center"/>
                </w:tcPr>
                <w:p w14:paraId="5B49DCFA" w14:textId="08935088" w:rsidR="003D636C" w:rsidRPr="00E321EC" w:rsidRDefault="003D636C" w:rsidP="003D636C">
                  <w:pPr>
                    <w:jc w:val="center"/>
                    <w:rPr>
                      <w:sz w:val="22"/>
                      <w:szCs w:val="22"/>
                      <w:u w:val="single"/>
                    </w:rPr>
                  </w:pPr>
                  <w:r w:rsidRPr="00E321EC">
                    <w:rPr>
                      <w:rFonts w:hint="eastAsia"/>
                      <w:sz w:val="22"/>
                      <w:szCs w:val="22"/>
                      <w:u w:val="single"/>
                    </w:rPr>
                    <w:t>待料仓</w:t>
                  </w:r>
                </w:p>
              </w:tc>
              <w:tc>
                <w:tcPr>
                  <w:tcW w:w="1892" w:type="dxa"/>
                  <w:vAlign w:val="center"/>
                </w:tcPr>
                <w:p w14:paraId="3BAF38EA" w14:textId="168526C2" w:rsidR="003D636C" w:rsidRPr="00E321EC" w:rsidRDefault="003D636C" w:rsidP="003D636C">
                  <w:pPr>
                    <w:jc w:val="center"/>
                    <w:rPr>
                      <w:sz w:val="22"/>
                      <w:szCs w:val="22"/>
                      <w:u w:val="single"/>
                    </w:rPr>
                  </w:pPr>
                  <w:r w:rsidRPr="00E321EC">
                    <w:rPr>
                      <w:rFonts w:hint="eastAsia"/>
                      <w:sz w:val="22"/>
                      <w:szCs w:val="22"/>
                      <w:u w:val="single"/>
                    </w:rPr>
                    <w:t>4</w:t>
                  </w:r>
                  <w:r w:rsidRPr="00E321EC">
                    <w:rPr>
                      <w:sz w:val="22"/>
                      <w:szCs w:val="22"/>
                      <w:u w:val="single"/>
                    </w:rPr>
                    <w:t>m</w:t>
                  </w:r>
                  <w:r w:rsidRPr="00E321EC">
                    <w:rPr>
                      <w:sz w:val="22"/>
                      <w:szCs w:val="22"/>
                      <w:u w:val="single"/>
                      <w:vertAlign w:val="superscript"/>
                    </w:rPr>
                    <w:t>3</w:t>
                  </w:r>
                </w:p>
              </w:tc>
              <w:tc>
                <w:tcPr>
                  <w:tcW w:w="1580" w:type="dxa"/>
                  <w:vAlign w:val="center"/>
                </w:tcPr>
                <w:p w14:paraId="4C273788" w14:textId="0D2CA08B" w:rsidR="003D636C" w:rsidRPr="00E321EC" w:rsidRDefault="003D636C" w:rsidP="003D636C">
                  <w:pPr>
                    <w:jc w:val="center"/>
                    <w:rPr>
                      <w:sz w:val="22"/>
                      <w:szCs w:val="22"/>
                      <w:u w:val="single"/>
                    </w:rPr>
                  </w:pPr>
                  <w:r w:rsidRPr="00E321EC">
                    <w:rPr>
                      <w:rFonts w:hint="eastAsia"/>
                      <w:sz w:val="22"/>
                      <w:szCs w:val="22"/>
                      <w:u w:val="single"/>
                    </w:rPr>
                    <w:t>1</w:t>
                  </w:r>
                </w:p>
              </w:tc>
            </w:tr>
            <w:tr w:rsidR="003D636C" w14:paraId="1E0AA0D2" w14:textId="77777777" w:rsidTr="009E6F21">
              <w:trPr>
                <w:trHeight w:val="397"/>
              </w:trPr>
              <w:tc>
                <w:tcPr>
                  <w:tcW w:w="1165" w:type="dxa"/>
                  <w:vAlign w:val="center"/>
                </w:tcPr>
                <w:p w14:paraId="2E60C8C4" w14:textId="505A8D85" w:rsidR="003D636C" w:rsidRPr="00E321EC" w:rsidRDefault="003D636C" w:rsidP="003D636C">
                  <w:pPr>
                    <w:jc w:val="center"/>
                    <w:rPr>
                      <w:sz w:val="22"/>
                      <w:szCs w:val="22"/>
                      <w:u w:val="single"/>
                    </w:rPr>
                  </w:pPr>
                  <w:r w:rsidRPr="00E321EC">
                    <w:rPr>
                      <w:rFonts w:hint="eastAsia"/>
                      <w:sz w:val="22"/>
                      <w:szCs w:val="22"/>
                      <w:u w:val="single"/>
                    </w:rPr>
                    <w:t>5</w:t>
                  </w:r>
                </w:p>
              </w:tc>
              <w:tc>
                <w:tcPr>
                  <w:tcW w:w="1276" w:type="dxa"/>
                  <w:vMerge/>
                  <w:vAlign w:val="center"/>
                </w:tcPr>
                <w:p w14:paraId="5202C338" w14:textId="77777777" w:rsidR="003D636C" w:rsidRPr="00E321EC" w:rsidRDefault="003D636C" w:rsidP="003D636C">
                  <w:pPr>
                    <w:jc w:val="center"/>
                    <w:rPr>
                      <w:sz w:val="22"/>
                      <w:szCs w:val="22"/>
                      <w:u w:val="single"/>
                    </w:rPr>
                  </w:pPr>
                </w:p>
              </w:tc>
              <w:tc>
                <w:tcPr>
                  <w:tcW w:w="1986" w:type="dxa"/>
                  <w:vAlign w:val="center"/>
                </w:tcPr>
                <w:p w14:paraId="4F082824" w14:textId="0417B397" w:rsidR="003D636C" w:rsidRPr="00E321EC" w:rsidRDefault="003D636C" w:rsidP="003D636C">
                  <w:pPr>
                    <w:jc w:val="center"/>
                    <w:rPr>
                      <w:sz w:val="22"/>
                      <w:szCs w:val="22"/>
                      <w:u w:val="single"/>
                    </w:rPr>
                  </w:pPr>
                  <w:r w:rsidRPr="00E321EC">
                    <w:rPr>
                      <w:rFonts w:hint="eastAsia"/>
                      <w:sz w:val="22"/>
                      <w:szCs w:val="22"/>
                      <w:u w:val="single"/>
                    </w:rPr>
                    <w:t>自动包装机</w:t>
                  </w:r>
                </w:p>
              </w:tc>
              <w:tc>
                <w:tcPr>
                  <w:tcW w:w="1892" w:type="dxa"/>
                  <w:vAlign w:val="center"/>
                </w:tcPr>
                <w:p w14:paraId="06F8BD08" w14:textId="1C515916" w:rsidR="003D636C" w:rsidRPr="00E321EC" w:rsidRDefault="003D636C" w:rsidP="003D636C">
                  <w:pPr>
                    <w:jc w:val="center"/>
                    <w:rPr>
                      <w:sz w:val="22"/>
                      <w:szCs w:val="22"/>
                      <w:u w:val="single"/>
                    </w:rPr>
                  </w:pPr>
                  <w:r w:rsidRPr="00E321EC">
                    <w:rPr>
                      <w:rFonts w:hint="eastAsia"/>
                      <w:sz w:val="22"/>
                      <w:szCs w:val="22"/>
                      <w:u w:val="single"/>
                    </w:rPr>
                    <w:t>X</w:t>
                  </w:r>
                  <w:r w:rsidRPr="00E321EC">
                    <w:rPr>
                      <w:sz w:val="22"/>
                      <w:szCs w:val="22"/>
                      <w:u w:val="single"/>
                    </w:rPr>
                    <w:t>GF-2</w:t>
                  </w:r>
                </w:p>
              </w:tc>
              <w:tc>
                <w:tcPr>
                  <w:tcW w:w="1580" w:type="dxa"/>
                  <w:vAlign w:val="center"/>
                </w:tcPr>
                <w:p w14:paraId="0F78881E" w14:textId="77D3616D" w:rsidR="003D636C" w:rsidRPr="00E321EC" w:rsidRDefault="003D636C" w:rsidP="003D636C">
                  <w:pPr>
                    <w:jc w:val="center"/>
                    <w:rPr>
                      <w:sz w:val="22"/>
                      <w:szCs w:val="22"/>
                      <w:u w:val="single"/>
                    </w:rPr>
                  </w:pPr>
                  <w:r w:rsidRPr="00E321EC">
                    <w:rPr>
                      <w:rFonts w:hint="eastAsia"/>
                      <w:sz w:val="22"/>
                      <w:szCs w:val="22"/>
                      <w:u w:val="single"/>
                    </w:rPr>
                    <w:t>2</w:t>
                  </w:r>
                  <w:r w:rsidRPr="00E321EC">
                    <w:rPr>
                      <w:rFonts w:hint="eastAsia"/>
                      <w:sz w:val="22"/>
                      <w:szCs w:val="22"/>
                      <w:u w:val="single"/>
                    </w:rPr>
                    <w:t>台</w:t>
                  </w:r>
                </w:p>
              </w:tc>
            </w:tr>
            <w:tr w:rsidR="003D636C" w14:paraId="4522A8E7" w14:textId="77777777" w:rsidTr="009E6F21">
              <w:trPr>
                <w:trHeight w:val="397"/>
              </w:trPr>
              <w:tc>
                <w:tcPr>
                  <w:tcW w:w="1165" w:type="dxa"/>
                  <w:vAlign w:val="center"/>
                </w:tcPr>
                <w:p w14:paraId="18C85B6D" w14:textId="3CF416CF" w:rsidR="003D636C" w:rsidRPr="00E321EC" w:rsidRDefault="003D636C" w:rsidP="003D636C">
                  <w:pPr>
                    <w:jc w:val="center"/>
                    <w:rPr>
                      <w:sz w:val="22"/>
                      <w:szCs w:val="22"/>
                      <w:u w:val="single"/>
                    </w:rPr>
                  </w:pPr>
                  <w:r w:rsidRPr="00E321EC">
                    <w:rPr>
                      <w:sz w:val="22"/>
                      <w:szCs w:val="22"/>
                      <w:u w:val="single"/>
                    </w:rPr>
                    <w:t>6</w:t>
                  </w:r>
                </w:p>
              </w:tc>
              <w:tc>
                <w:tcPr>
                  <w:tcW w:w="1276" w:type="dxa"/>
                  <w:vMerge/>
                  <w:vAlign w:val="center"/>
                </w:tcPr>
                <w:p w14:paraId="596834D8" w14:textId="77777777" w:rsidR="003D636C" w:rsidRPr="00E321EC" w:rsidRDefault="003D636C" w:rsidP="003D636C">
                  <w:pPr>
                    <w:jc w:val="center"/>
                    <w:rPr>
                      <w:sz w:val="22"/>
                      <w:szCs w:val="22"/>
                      <w:u w:val="single"/>
                    </w:rPr>
                  </w:pPr>
                </w:p>
              </w:tc>
              <w:tc>
                <w:tcPr>
                  <w:tcW w:w="1986" w:type="dxa"/>
                  <w:vAlign w:val="center"/>
                </w:tcPr>
                <w:p w14:paraId="0DC030EB" w14:textId="034D9AE5" w:rsidR="003D636C" w:rsidRPr="00E321EC" w:rsidRDefault="003D636C" w:rsidP="003D636C">
                  <w:pPr>
                    <w:jc w:val="center"/>
                    <w:rPr>
                      <w:sz w:val="22"/>
                      <w:szCs w:val="22"/>
                      <w:u w:val="single"/>
                    </w:rPr>
                  </w:pPr>
                  <w:r w:rsidRPr="00E321EC">
                    <w:rPr>
                      <w:rFonts w:hint="eastAsia"/>
                      <w:sz w:val="22"/>
                      <w:szCs w:val="22"/>
                      <w:u w:val="single"/>
                    </w:rPr>
                    <w:t>皮带运输机</w:t>
                  </w:r>
                </w:p>
              </w:tc>
              <w:tc>
                <w:tcPr>
                  <w:tcW w:w="1892" w:type="dxa"/>
                  <w:vAlign w:val="center"/>
                </w:tcPr>
                <w:p w14:paraId="212150CF" w14:textId="533C0640" w:rsidR="003D636C" w:rsidRPr="00E321EC" w:rsidRDefault="003D636C" w:rsidP="003D636C">
                  <w:pPr>
                    <w:jc w:val="center"/>
                    <w:rPr>
                      <w:sz w:val="22"/>
                      <w:szCs w:val="22"/>
                      <w:u w:val="single"/>
                    </w:rPr>
                  </w:pPr>
                  <w:r w:rsidRPr="00E321EC">
                    <w:rPr>
                      <w:rFonts w:hint="eastAsia"/>
                      <w:sz w:val="22"/>
                      <w:szCs w:val="22"/>
                      <w:u w:val="single"/>
                    </w:rPr>
                    <w:t>650*3000</w:t>
                  </w:r>
                </w:p>
              </w:tc>
              <w:tc>
                <w:tcPr>
                  <w:tcW w:w="1580" w:type="dxa"/>
                  <w:vAlign w:val="center"/>
                </w:tcPr>
                <w:p w14:paraId="1625D9D6" w14:textId="40C8B4E5" w:rsidR="003D636C" w:rsidRPr="00E321EC" w:rsidRDefault="003D636C" w:rsidP="003D636C">
                  <w:pPr>
                    <w:jc w:val="center"/>
                    <w:rPr>
                      <w:sz w:val="22"/>
                      <w:szCs w:val="22"/>
                      <w:u w:val="single"/>
                    </w:rPr>
                  </w:pPr>
                  <w:r w:rsidRPr="00E321EC">
                    <w:rPr>
                      <w:rFonts w:hint="eastAsia"/>
                      <w:sz w:val="22"/>
                      <w:szCs w:val="22"/>
                      <w:u w:val="single"/>
                    </w:rPr>
                    <w:t>1</w:t>
                  </w:r>
                  <w:r w:rsidRPr="00E321EC">
                    <w:rPr>
                      <w:rFonts w:hint="eastAsia"/>
                      <w:sz w:val="22"/>
                      <w:szCs w:val="22"/>
                      <w:u w:val="single"/>
                    </w:rPr>
                    <w:t>台</w:t>
                  </w:r>
                </w:p>
              </w:tc>
            </w:tr>
            <w:tr w:rsidR="003D636C" w14:paraId="047F95DD" w14:textId="77777777" w:rsidTr="009E6F21">
              <w:trPr>
                <w:trHeight w:val="397"/>
              </w:trPr>
              <w:tc>
                <w:tcPr>
                  <w:tcW w:w="1165" w:type="dxa"/>
                  <w:vAlign w:val="center"/>
                </w:tcPr>
                <w:p w14:paraId="5DB68EAB" w14:textId="7B1BE7D3" w:rsidR="003D636C" w:rsidRPr="00E321EC" w:rsidRDefault="003D636C" w:rsidP="003D636C">
                  <w:pPr>
                    <w:jc w:val="center"/>
                    <w:rPr>
                      <w:sz w:val="22"/>
                      <w:szCs w:val="22"/>
                      <w:u w:val="single"/>
                    </w:rPr>
                  </w:pPr>
                  <w:r w:rsidRPr="00E321EC">
                    <w:rPr>
                      <w:rFonts w:hint="eastAsia"/>
                      <w:sz w:val="22"/>
                      <w:szCs w:val="22"/>
                      <w:u w:val="single"/>
                    </w:rPr>
                    <w:t>7</w:t>
                  </w:r>
                </w:p>
              </w:tc>
              <w:tc>
                <w:tcPr>
                  <w:tcW w:w="1276" w:type="dxa"/>
                  <w:vMerge/>
                  <w:vAlign w:val="center"/>
                </w:tcPr>
                <w:p w14:paraId="3F8C0D6A" w14:textId="77777777" w:rsidR="003D636C" w:rsidRPr="00E321EC" w:rsidRDefault="003D636C" w:rsidP="003D636C">
                  <w:pPr>
                    <w:jc w:val="center"/>
                    <w:rPr>
                      <w:sz w:val="22"/>
                      <w:szCs w:val="22"/>
                      <w:u w:val="single"/>
                    </w:rPr>
                  </w:pPr>
                </w:p>
              </w:tc>
              <w:tc>
                <w:tcPr>
                  <w:tcW w:w="1986" w:type="dxa"/>
                  <w:vAlign w:val="center"/>
                </w:tcPr>
                <w:p w14:paraId="7AEB666F" w14:textId="6ED09865" w:rsidR="003D636C" w:rsidRPr="00E321EC" w:rsidRDefault="003D636C" w:rsidP="003D636C">
                  <w:pPr>
                    <w:jc w:val="center"/>
                    <w:rPr>
                      <w:sz w:val="22"/>
                      <w:szCs w:val="22"/>
                      <w:u w:val="single"/>
                    </w:rPr>
                  </w:pPr>
                  <w:r w:rsidRPr="00E321EC">
                    <w:rPr>
                      <w:rFonts w:hint="eastAsia"/>
                      <w:sz w:val="22"/>
                      <w:szCs w:val="22"/>
                      <w:u w:val="single"/>
                    </w:rPr>
                    <w:t>筒仓</w:t>
                  </w:r>
                </w:p>
              </w:tc>
              <w:tc>
                <w:tcPr>
                  <w:tcW w:w="1892" w:type="dxa"/>
                  <w:vAlign w:val="center"/>
                </w:tcPr>
                <w:p w14:paraId="33C5A2BE" w14:textId="53734769" w:rsidR="003D636C" w:rsidRPr="00E321EC" w:rsidRDefault="003D636C" w:rsidP="003D636C">
                  <w:pPr>
                    <w:jc w:val="center"/>
                    <w:rPr>
                      <w:sz w:val="22"/>
                      <w:szCs w:val="22"/>
                      <w:u w:val="single"/>
                    </w:rPr>
                  </w:pPr>
                  <w:r w:rsidRPr="00E321EC">
                    <w:rPr>
                      <w:rFonts w:hint="eastAsia"/>
                      <w:sz w:val="22"/>
                      <w:szCs w:val="22"/>
                      <w:u w:val="single"/>
                    </w:rPr>
                    <w:t>5</w:t>
                  </w:r>
                  <w:r w:rsidRPr="00E321EC">
                    <w:rPr>
                      <w:sz w:val="22"/>
                      <w:szCs w:val="22"/>
                      <w:u w:val="single"/>
                    </w:rPr>
                    <w:t>0t</w:t>
                  </w:r>
                </w:p>
              </w:tc>
              <w:tc>
                <w:tcPr>
                  <w:tcW w:w="1580" w:type="dxa"/>
                  <w:vAlign w:val="center"/>
                </w:tcPr>
                <w:p w14:paraId="40011496" w14:textId="08877691" w:rsidR="003D636C" w:rsidRPr="00E321EC" w:rsidRDefault="003D636C" w:rsidP="003D636C">
                  <w:pPr>
                    <w:jc w:val="center"/>
                    <w:rPr>
                      <w:sz w:val="22"/>
                      <w:szCs w:val="22"/>
                      <w:u w:val="single"/>
                    </w:rPr>
                  </w:pPr>
                  <w:r w:rsidRPr="00E321EC">
                    <w:rPr>
                      <w:rFonts w:hint="eastAsia"/>
                      <w:sz w:val="22"/>
                      <w:szCs w:val="22"/>
                      <w:u w:val="single"/>
                    </w:rPr>
                    <w:t>3</w:t>
                  </w:r>
                  <w:r w:rsidRPr="00E321EC">
                    <w:rPr>
                      <w:rFonts w:hint="eastAsia"/>
                      <w:sz w:val="22"/>
                      <w:szCs w:val="22"/>
                      <w:u w:val="single"/>
                    </w:rPr>
                    <w:t>个</w:t>
                  </w:r>
                </w:p>
              </w:tc>
            </w:tr>
            <w:tr w:rsidR="003D636C" w14:paraId="4A8A3386" w14:textId="77777777" w:rsidTr="009E6F21">
              <w:trPr>
                <w:trHeight w:val="397"/>
              </w:trPr>
              <w:tc>
                <w:tcPr>
                  <w:tcW w:w="1165" w:type="dxa"/>
                  <w:vAlign w:val="center"/>
                </w:tcPr>
                <w:p w14:paraId="2DA4EAD2" w14:textId="789987AE" w:rsidR="003D636C" w:rsidRPr="00E321EC" w:rsidRDefault="003D636C" w:rsidP="003D636C">
                  <w:pPr>
                    <w:jc w:val="center"/>
                    <w:rPr>
                      <w:sz w:val="22"/>
                      <w:szCs w:val="22"/>
                      <w:u w:val="single"/>
                    </w:rPr>
                  </w:pPr>
                  <w:r w:rsidRPr="00E321EC">
                    <w:rPr>
                      <w:rFonts w:hint="eastAsia"/>
                      <w:sz w:val="22"/>
                      <w:szCs w:val="22"/>
                      <w:u w:val="single"/>
                    </w:rPr>
                    <w:t>8</w:t>
                  </w:r>
                </w:p>
              </w:tc>
              <w:tc>
                <w:tcPr>
                  <w:tcW w:w="1276" w:type="dxa"/>
                  <w:vMerge/>
                  <w:vAlign w:val="center"/>
                </w:tcPr>
                <w:p w14:paraId="2AD14239" w14:textId="77777777" w:rsidR="003D636C" w:rsidRPr="00E321EC" w:rsidRDefault="003D636C" w:rsidP="003D636C">
                  <w:pPr>
                    <w:jc w:val="center"/>
                    <w:rPr>
                      <w:sz w:val="22"/>
                      <w:szCs w:val="22"/>
                      <w:u w:val="single"/>
                    </w:rPr>
                  </w:pPr>
                </w:p>
              </w:tc>
              <w:tc>
                <w:tcPr>
                  <w:tcW w:w="1986" w:type="dxa"/>
                  <w:vAlign w:val="center"/>
                </w:tcPr>
                <w:p w14:paraId="38E64692" w14:textId="2921E8AF" w:rsidR="003D636C" w:rsidRPr="00E321EC" w:rsidRDefault="003D636C" w:rsidP="003D636C">
                  <w:pPr>
                    <w:jc w:val="center"/>
                    <w:rPr>
                      <w:sz w:val="22"/>
                      <w:szCs w:val="22"/>
                      <w:u w:val="single"/>
                    </w:rPr>
                  </w:pPr>
                  <w:r w:rsidRPr="00E321EC">
                    <w:rPr>
                      <w:rFonts w:hint="eastAsia"/>
                      <w:sz w:val="22"/>
                      <w:szCs w:val="22"/>
                      <w:u w:val="single"/>
                    </w:rPr>
                    <w:t>收尘器</w:t>
                  </w:r>
                </w:p>
              </w:tc>
              <w:tc>
                <w:tcPr>
                  <w:tcW w:w="1892" w:type="dxa"/>
                  <w:vAlign w:val="center"/>
                </w:tcPr>
                <w:p w14:paraId="752E1BEA" w14:textId="309D67F7" w:rsidR="003D636C" w:rsidRPr="00E321EC" w:rsidRDefault="003D636C" w:rsidP="003D636C">
                  <w:pPr>
                    <w:jc w:val="center"/>
                    <w:rPr>
                      <w:sz w:val="22"/>
                      <w:szCs w:val="22"/>
                      <w:u w:val="single"/>
                    </w:rPr>
                  </w:pPr>
                  <w:r w:rsidRPr="00E321EC">
                    <w:rPr>
                      <w:sz w:val="22"/>
                      <w:szCs w:val="22"/>
                      <w:u w:val="single"/>
                    </w:rPr>
                    <w:t>/</w:t>
                  </w:r>
                </w:p>
              </w:tc>
              <w:tc>
                <w:tcPr>
                  <w:tcW w:w="1580" w:type="dxa"/>
                  <w:vAlign w:val="center"/>
                </w:tcPr>
                <w:p w14:paraId="04F1C7CA" w14:textId="4BCF7595" w:rsidR="003D636C" w:rsidRPr="00E321EC" w:rsidRDefault="003D636C" w:rsidP="003D636C">
                  <w:pPr>
                    <w:jc w:val="center"/>
                    <w:rPr>
                      <w:sz w:val="22"/>
                      <w:szCs w:val="22"/>
                      <w:u w:val="single"/>
                    </w:rPr>
                  </w:pPr>
                  <w:r w:rsidRPr="00E321EC">
                    <w:rPr>
                      <w:sz w:val="22"/>
                      <w:szCs w:val="22"/>
                      <w:u w:val="single"/>
                    </w:rPr>
                    <w:t>4</w:t>
                  </w:r>
                  <w:r w:rsidRPr="00E321EC">
                    <w:rPr>
                      <w:rFonts w:hint="eastAsia"/>
                      <w:sz w:val="22"/>
                      <w:szCs w:val="22"/>
                      <w:u w:val="single"/>
                    </w:rPr>
                    <w:t>台</w:t>
                  </w:r>
                </w:p>
              </w:tc>
            </w:tr>
            <w:tr w:rsidR="003D636C" w14:paraId="68A39AD7" w14:textId="77777777" w:rsidTr="009E6F21">
              <w:trPr>
                <w:trHeight w:val="397"/>
              </w:trPr>
              <w:tc>
                <w:tcPr>
                  <w:tcW w:w="1165" w:type="dxa"/>
                  <w:vAlign w:val="center"/>
                </w:tcPr>
                <w:p w14:paraId="32E77CCA" w14:textId="0319DAC1" w:rsidR="003D636C" w:rsidRPr="00E321EC" w:rsidRDefault="003D636C" w:rsidP="003D636C">
                  <w:pPr>
                    <w:jc w:val="center"/>
                    <w:rPr>
                      <w:sz w:val="22"/>
                      <w:szCs w:val="22"/>
                      <w:u w:val="single"/>
                    </w:rPr>
                  </w:pPr>
                  <w:r w:rsidRPr="00E321EC">
                    <w:rPr>
                      <w:rFonts w:hint="eastAsia"/>
                      <w:sz w:val="22"/>
                      <w:szCs w:val="22"/>
                      <w:u w:val="single"/>
                    </w:rPr>
                    <w:t>9</w:t>
                  </w:r>
                </w:p>
              </w:tc>
              <w:tc>
                <w:tcPr>
                  <w:tcW w:w="1276" w:type="dxa"/>
                  <w:vMerge w:val="restart"/>
                  <w:vAlign w:val="center"/>
                </w:tcPr>
                <w:p w14:paraId="75AB1471" w14:textId="30BB0900" w:rsidR="003D636C" w:rsidRPr="00E321EC" w:rsidRDefault="003D636C" w:rsidP="003D636C">
                  <w:pPr>
                    <w:jc w:val="center"/>
                    <w:rPr>
                      <w:sz w:val="22"/>
                      <w:szCs w:val="22"/>
                      <w:u w:val="single"/>
                    </w:rPr>
                  </w:pPr>
                  <w:r w:rsidRPr="00E321EC">
                    <w:rPr>
                      <w:rFonts w:hint="eastAsia"/>
                      <w:sz w:val="22"/>
                      <w:szCs w:val="22"/>
                      <w:u w:val="single"/>
                    </w:rPr>
                    <w:t>水稳砂生产区</w:t>
                  </w:r>
                </w:p>
              </w:tc>
              <w:tc>
                <w:tcPr>
                  <w:tcW w:w="1986" w:type="dxa"/>
                  <w:vAlign w:val="center"/>
                </w:tcPr>
                <w:p w14:paraId="3F3C22B2" w14:textId="1C031F65" w:rsidR="003D636C" w:rsidRPr="00E321EC" w:rsidRDefault="003D636C" w:rsidP="003D636C">
                  <w:pPr>
                    <w:jc w:val="center"/>
                    <w:rPr>
                      <w:sz w:val="22"/>
                      <w:szCs w:val="22"/>
                      <w:u w:val="single"/>
                    </w:rPr>
                  </w:pPr>
                  <w:r w:rsidRPr="00E321EC">
                    <w:rPr>
                      <w:rFonts w:hint="eastAsia"/>
                      <w:sz w:val="22"/>
                      <w:szCs w:val="22"/>
                      <w:u w:val="single"/>
                    </w:rPr>
                    <w:t>双轴搅拌机</w:t>
                  </w:r>
                </w:p>
              </w:tc>
              <w:tc>
                <w:tcPr>
                  <w:tcW w:w="1892" w:type="dxa"/>
                  <w:vAlign w:val="center"/>
                </w:tcPr>
                <w:p w14:paraId="010BD305" w14:textId="3ED8145F" w:rsidR="003D636C" w:rsidRPr="00E321EC" w:rsidRDefault="003D636C" w:rsidP="003D636C">
                  <w:pPr>
                    <w:jc w:val="center"/>
                    <w:rPr>
                      <w:sz w:val="22"/>
                      <w:szCs w:val="22"/>
                      <w:u w:val="single"/>
                    </w:rPr>
                  </w:pPr>
                  <w:r w:rsidRPr="00E321EC">
                    <w:rPr>
                      <w:rFonts w:hint="eastAsia"/>
                      <w:sz w:val="22"/>
                      <w:szCs w:val="22"/>
                      <w:u w:val="single"/>
                    </w:rPr>
                    <w:t>/</w:t>
                  </w:r>
                </w:p>
              </w:tc>
              <w:tc>
                <w:tcPr>
                  <w:tcW w:w="1580" w:type="dxa"/>
                  <w:vAlign w:val="center"/>
                </w:tcPr>
                <w:p w14:paraId="3DAB1DD0" w14:textId="02926093" w:rsidR="003D636C" w:rsidRPr="00E321EC" w:rsidRDefault="003D636C" w:rsidP="003D636C">
                  <w:pPr>
                    <w:jc w:val="center"/>
                    <w:rPr>
                      <w:sz w:val="22"/>
                      <w:szCs w:val="22"/>
                      <w:u w:val="single"/>
                    </w:rPr>
                  </w:pPr>
                  <w:r w:rsidRPr="00E321EC">
                    <w:rPr>
                      <w:rFonts w:hint="eastAsia"/>
                      <w:sz w:val="22"/>
                      <w:szCs w:val="22"/>
                      <w:u w:val="single"/>
                    </w:rPr>
                    <w:t>1</w:t>
                  </w:r>
                  <w:r w:rsidRPr="00E321EC">
                    <w:rPr>
                      <w:rFonts w:hint="eastAsia"/>
                      <w:sz w:val="22"/>
                      <w:szCs w:val="22"/>
                      <w:u w:val="single"/>
                    </w:rPr>
                    <w:t>台</w:t>
                  </w:r>
                </w:p>
              </w:tc>
            </w:tr>
            <w:tr w:rsidR="003D636C" w14:paraId="6B9536A1" w14:textId="77777777" w:rsidTr="009E6F21">
              <w:trPr>
                <w:trHeight w:val="397"/>
              </w:trPr>
              <w:tc>
                <w:tcPr>
                  <w:tcW w:w="1165" w:type="dxa"/>
                  <w:vAlign w:val="center"/>
                </w:tcPr>
                <w:p w14:paraId="67780D15" w14:textId="4FF2785C" w:rsidR="003D636C" w:rsidRPr="00E321EC" w:rsidRDefault="003D636C" w:rsidP="003D636C">
                  <w:pPr>
                    <w:jc w:val="center"/>
                    <w:rPr>
                      <w:sz w:val="22"/>
                      <w:szCs w:val="22"/>
                      <w:u w:val="single"/>
                    </w:rPr>
                  </w:pPr>
                  <w:r w:rsidRPr="00E321EC">
                    <w:rPr>
                      <w:rFonts w:hint="eastAsia"/>
                      <w:sz w:val="22"/>
                      <w:szCs w:val="22"/>
                      <w:u w:val="single"/>
                    </w:rPr>
                    <w:t>1</w:t>
                  </w:r>
                  <w:r w:rsidRPr="00E321EC">
                    <w:rPr>
                      <w:sz w:val="22"/>
                      <w:szCs w:val="22"/>
                      <w:u w:val="single"/>
                    </w:rPr>
                    <w:t>0</w:t>
                  </w:r>
                </w:p>
              </w:tc>
              <w:tc>
                <w:tcPr>
                  <w:tcW w:w="1276" w:type="dxa"/>
                  <w:vMerge/>
                  <w:vAlign w:val="center"/>
                </w:tcPr>
                <w:p w14:paraId="039ADCD0" w14:textId="77777777" w:rsidR="003D636C" w:rsidRPr="00E321EC" w:rsidRDefault="003D636C" w:rsidP="003D636C">
                  <w:pPr>
                    <w:jc w:val="center"/>
                    <w:rPr>
                      <w:sz w:val="22"/>
                      <w:szCs w:val="22"/>
                      <w:u w:val="single"/>
                    </w:rPr>
                  </w:pPr>
                </w:p>
              </w:tc>
              <w:tc>
                <w:tcPr>
                  <w:tcW w:w="1986" w:type="dxa"/>
                  <w:vAlign w:val="center"/>
                </w:tcPr>
                <w:p w14:paraId="6715C68A" w14:textId="448F95A2" w:rsidR="003D636C" w:rsidRPr="00E321EC" w:rsidRDefault="003D636C" w:rsidP="003D636C">
                  <w:pPr>
                    <w:jc w:val="center"/>
                    <w:rPr>
                      <w:sz w:val="22"/>
                      <w:szCs w:val="22"/>
                      <w:u w:val="single"/>
                    </w:rPr>
                  </w:pPr>
                  <w:r w:rsidRPr="00E321EC">
                    <w:rPr>
                      <w:rFonts w:hint="eastAsia"/>
                      <w:sz w:val="22"/>
                      <w:szCs w:val="22"/>
                      <w:u w:val="single"/>
                    </w:rPr>
                    <w:t>螺旋运输机</w:t>
                  </w:r>
                </w:p>
              </w:tc>
              <w:tc>
                <w:tcPr>
                  <w:tcW w:w="1892" w:type="dxa"/>
                  <w:vAlign w:val="center"/>
                </w:tcPr>
                <w:p w14:paraId="496E9810" w14:textId="536C4477" w:rsidR="003D636C" w:rsidRPr="00E321EC" w:rsidRDefault="003D636C" w:rsidP="003D636C">
                  <w:pPr>
                    <w:jc w:val="center"/>
                    <w:rPr>
                      <w:sz w:val="22"/>
                      <w:szCs w:val="22"/>
                      <w:u w:val="single"/>
                    </w:rPr>
                  </w:pPr>
                  <w:r w:rsidRPr="00E321EC">
                    <w:rPr>
                      <w:rFonts w:hint="eastAsia"/>
                      <w:sz w:val="22"/>
                      <w:szCs w:val="22"/>
                      <w:u w:val="single"/>
                    </w:rPr>
                    <w:t>L</w:t>
                  </w:r>
                  <w:r w:rsidRPr="00E321EC">
                    <w:rPr>
                      <w:sz w:val="22"/>
                      <w:szCs w:val="22"/>
                      <w:u w:val="single"/>
                    </w:rPr>
                    <w:t>SY219×7000</w:t>
                  </w:r>
                </w:p>
              </w:tc>
              <w:tc>
                <w:tcPr>
                  <w:tcW w:w="1580" w:type="dxa"/>
                  <w:vAlign w:val="center"/>
                </w:tcPr>
                <w:p w14:paraId="32CC8849" w14:textId="7B8B6730" w:rsidR="003D636C" w:rsidRPr="00E321EC" w:rsidRDefault="003D636C" w:rsidP="003D636C">
                  <w:pPr>
                    <w:jc w:val="center"/>
                    <w:rPr>
                      <w:sz w:val="22"/>
                      <w:szCs w:val="22"/>
                      <w:u w:val="single"/>
                    </w:rPr>
                  </w:pPr>
                  <w:r w:rsidRPr="00E321EC">
                    <w:rPr>
                      <w:rFonts w:hint="eastAsia"/>
                      <w:sz w:val="22"/>
                      <w:szCs w:val="22"/>
                      <w:u w:val="single"/>
                    </w:rPr>
                    <w:t>3</w:t>
                  </w:r>
                  <w:r w:rsidRPr="00E321EC">
                    <w:rPr>
                      <w:rFonts w:hint="eastAsia"/>
                      <w:sz w:val="22"/>
                      <w:szCs w:val="22"/>
                      <w:u w:val="single"/>
                    </w:rPr>
                    <w:t>台</w:t>
                  </w:r>
                </w:p>
              </w:tc>
            </w:tr>
            <w:tr w:rsidR="003D636C" w14:paraId="4E5B5367" w14:textId="77777777" w:rsidTr="009E6F21">
              <w:trPr>
                <w:trHeight w:val="397"/>
              </w:trPr>
              <w:tc>
                <w:tcPr>
                  <w:tcW w:w="1165" w:type="dxa"/>
                  <w:vAlign w:val="center"/>
                </w:tcPr>
                <w:p w14:paraId="565D9DB9" w14:textId="39279CEA" w:rsidR="003D636C" w:rsidRPr="00E321EC" w:rsidRDefault="003D636C" w:rsidP="003D636C">
                  <w:pPr>
                    <w:jc w:val="center"/>
                    <w:rPr>
                      <w:sz w:val="22"/>
                      <w:szCs w:val="22"/>
                      <w:u w:val="single"/>
                    </w:rPr>
                  </w:pPr>
                  <w:r w:rsidRPr="00E321EC">
                    <w:rPr>
                      <w:rFonts w:hint="eastAsia"/>
                      <w:sz w:val="22"/>
                      <w:szCs w:val="22"/>
                      <w:u w:val="single"/>
                    </w:rPr>
                    <w:t>1</w:t>
                  </w:r>
                  <w:r w:rsidRPr="00E321EC">
                    <w:rPr>
                      <w:sz w:val="22"/>
                      <w:szCs w:val="22"/>
                      <w:u w:val="single"/>
                    </w:rPr>
                    <w:t>1</w:t>
                  </w:r>
                </w:p>
              </w:tc>
              <w:tc>
                <w:tcPr>
                  <w:tcW w:w="1276" w:type="dxa"/>
                  <w:vMerge/>
                  <w:vAlign w:val="center"/>
                </w:tcPr>
                <w:p w14:paraId="607896F3" w14:textId="77777777" w:rsidR="003D636C" w:rsidRPr="00E321EC" w:rsidRDefault="003D636C" w:rsidP="003D636C">
                  <w:pPr>
                    <w:jc w:val="center"/>
                    <w:rPr>
                      <w:sz w:val="22"/>
                      <w:szCs w:val="22"/>
                      <w:u w:val="single"/>
                    </w:rPr>
                  </w:pPr>
                </w:p>
              </w:tc>
              <w:tc>
                <w:tcPr>
                  <w:tcW w:w="1986" w:type="dxa"/>
                  <w:vAlign w:val="center"/>
                </w:tcPr>
                <w:p w14:paraId="0D43D2D4" w14:textId="2E029419" w:rsidR="003D636C" w:rsidRPr="00E321EC" w:rsidRDefault="003D636C" w:rsidP="003D636C">
                  <w:pPr>
                    <w:jc w:val="center"/>
                    <w:rPr>
                      <w:sz w:val="22"/>
                      <w:szCs w:val="22"/>
                      <w:u w:val="single"/>
                    </w:rPr>
                  </w:pPr>
                  <w:r w:rsidRPr="00E321EC">
                    <w:rPr>
                      <w:rFonts w:hint="eastAsia"/>
                      <w:sz w:val="22"/>
                      <w:szCs w:val="22"/>
                      <w:u w:val="single"/>
                    </w:rPr>
                    <w:t>皮带运输机</w:t>
                  </w:r>
                </w:p>
              </w:tc>
              <w:tc>
                <w:tcPr>
                  <w:tcW w:w="1892" w:type="dxa"/>
                  <w:vAlign w:val="center"/>
                </w:tcPr>
                <w:p w14:paraId="7DFBCDBA" w14:textId="77777777" w:rsidR="003D636C" w:rsidRPr="00E321EC" w:rsidRDefault="003D636C" w:rsidP="003D636C">
                  <w:pPr>
                    <w:jc w:val="center"/>
                    <w:rPr>
                      <w:sz w:val="22"/>
                      <w:szCs w:val="22"/>
                      <w:u w:val="single"/>
                    </w:rPr>
                  </w:pPr>
                </w:p>
              </w:tc>
              <w:tc>
                <w:tcPr>
                  <w:tcW w:w="1580" w:type="dxa"/>
                  <w:vAlign w:val="center"/>
                </w:tcPr>
                <w:p w14:paraId="40105A0C" w14:textId="33F86012" w:rsidR="003D636C" w:rsidRPr="00E321EC" w:rsidRDefault="003D636C" w:rsidP="003D636C">
                  <w:pPr>
                    <w:jc w:val="center"/>
                    <w:rPr>
                      <w:sz w:val="22"/>
                      <w:szCs w:val="22"/>
                      <w:u w:val="single"/>
                    </w:rPr>
                  </w:pPr>
                  <w:r w:rsidRPr="00E321EC">
                    <w:rPr>
                      <w:rFonts w:hint="eastAsia"/>
                      <w:sz w:val="22"/>
                      <w:szCs w:val="22"/>
                      <w:u w:val="single"/>
                    </w:rPr>
                    <w:t>2</w:t>
                  </w:r>
                  <w:r w:rsidRPr="00E321EC">
                    <w:rPr>
                      <w:rFonts w:hint="eastAsia"/>
                      <w:sz w:val="22"/>
                      <w:szCs w:val="22"/>
                      <w:u w:val="single"/>
                    </w:rPr>
                    <w:t>台</w:t>
                  </w:r>
                </w:p>
              </w:tc>
            </w:tr>
            <w:tr w:rsidR="003D636C" w14:paraId="3BB9EB36" w14:textId="77777777" w:rsidTr="009E6F21">
              <w:trPr>
                <w:trHeight w:val="397"/>
              </w:trPr>
              <w:tc>
                <w:tcPr>
                  <w:tcW w:w="1165" w:type="dxa"/>
                  <w:vAlign w:val="center"/>
                </w:tcPr>
                <w:p w14:paraId="209B767A" w14:textId="1C31E203" w:rsidR="003D636C" w:rsidRPr="00E321EC" w:rsidRDefault="003D636C" w:rsidP="003D636C">
                  <w:pPr>
                    <w:jc w:val="center"/>
                    <w:rPr>
                      <w:sz w:val="22"/>
                      <w:szCs w:val="22"/>
                      <w:u w:val="single"/>
                    </w:rPr>
                  </w:pPr>
                  <w:r w:rsidRPr="00E321EC">
                    <w:rPr>
                      <w:rFonts w:hint="eastAsia"/>
                      <w:sz w:val="22"/>
                      <w:szCs w:val="22"/>
                      <w:u w:val="single"/>
                    </w:rPr>
                    <w:t>1</w:t>
                  </w:r>
                  <w:r w:rsidRPr="00E321EC">
                    <w:rPr>
                      <w:sz w:val="22"/>
                      <w:szCs w:val="22"/>
                      <w:u w:val="single"/>
                    </w:rPr>
                    <w:t>2</w:t>
                  </w:r>
                </w:p>
              </w:tc>
              <w:tc>
                <w:tcPr>
                  <w:tcW w:w="1276" w:type="dxa"/>
                  <w:vMerge/>
                  <w:vAlign w:val="center"/>
                </w:tcPr>
                <w:p w14:paraId="071CFAEB" w14:textId="77777777" w:rsidR="003D636C" w:rsidRPr="00E321EC" w:rsidRDefault="003D636C" w:rsidP="003D636C">
                  <w:pPr>
                    <w:jc w:val="center"/>
                    <w:rPr>
                      <w:sz w:val="22"/>
                      <w:szCs w:val="22"/>
                      <w:u w:val="single"/>
                    </w:rPr>
                  </w:pPr>
                </w:p>
              </w:tc>
              <w:tc>
                <w:tcPr>
                  <w:tcW w:w="1986" w:type="dxa"/>
                  <w:vAlign w:val="center"/>
                </w:tcPr>
                <w:p w14:paraId="7DD2BF9E" w14:textId="5A8A55F9" w:rsidR="003D636C" w:rsidRPr="00E321EC" w:rsidRDefault="003D636C" w:rsidP="003D636C">
                  <w:pPr>
                    <w:jc w:val="center"/>
                    <w:rPr>
                      <w:sz w:val="22"/>
                      <w:szCs w:val="22"/>
                      <w:u w:val="single"/>
                    </w:rPr>
                  </w:pPr>
                  <w:r w:rsidRPr="00E321EC">
                    <w:rPr>
                      <w:rFonts w:hint="eastAsia"/>
                      <w:sz w:val="22"/>
                      <w:szCs w:val="22"/>
                      <w:u w:val="single"/>
                    </w:rPr>
                    <w:t>除尘器</w:t>
                  </w:r>
                </w:p>
              </w:tc>
              <w:tc>
                <w:tcPr>
                  <w:tcW w:w="1892" w:type="dxa"/>
                  <w:vAlign w:val="center"/>
                </w:tcPr>
                <w:p w14:paraId="190DFDB9" w14:textId="08111D95" w:rsidR="003D636C" w:rsidRPr="00E321EC" w:rsidRDefault="003D636C" w:rsidP="003D636C">
                  <w:pPr>
                    <w:jc w:val="center"/>
                    <w:rPr>
                      <w:sz w:val="22"/>
                      <w:szCs w:val="22"/>
                      <w:u w:val="single"/>
                    </w:rPr>
                  </w:pPr>
                  <w:r w:rsidRPr="00E321EC">
                    <w:rPr>
                      <w:rFonts w:hint="eastAsia"/>
                      <w:sz w:val="22"/>
                      <w:szCs w:val="22"/>
                      <w:u w:val="single"/>
                    </w:rPr>
                    <w:t>D</w:t>
                  </w:r>
                  <w:r w:rsidRPr="00E321EC">
                    <w:rPr>
                      <w:sz w:val="22"/>
                      <w:szCs w:val="22"/>
                      <w:u w:val="single"/>
                    </w:rPr>
                    <w:t>MC-32</w:t>
                  </w:r>
                </w:p>
              </w:tc>
              <w:tc>
                <w:tcPr>
                  <w:tcW w:w="1580" w:type="dxa"/>
                  <w:vAlign w:val="center"/>
                </w:tcPr>
                <w:p w14:paraId="48CB5648" w14:textId="13A894BB" w:rsidR="003D636C" w:rsidRPr="00E321EC" w:rsidRDefault="003D636C" w:rsidP="003D636C">
                  <w:pPr>
                    <w:jc w:val="center"/>
                    <w:rPr>
                      <w:sz w:val="22"/>
                      <w:szCs w:val="22"/>
                      <w:u w:val="single"/>
                    </w:rPr>
                  </w:pPr>
                  <w:r w:rsidRPr="00E321EC">
                    <w:rPr>
                      <w:rFonts w:hint="eastAsia"/>
                      <w:sz w:val="22"/>
                      <w:szCs w:val="22"/>
                      <w:u w:val="single"/>
                    </w:rPr>
                    <w:t>1</w:t>
                  </w:r>
                  <w:r w:rsidRPr="00E321EC">
                    <w:rPr>
                      <w:rFonts w:hint="eastAsia"/>
                      <w:sz w:val="22"/>
                      <w:szCs w:val="22"/>
                      <w:u w:val="single"/>
                    </w:rPr>
                    <w:t>台</w:t>
                  </w:r>
                </w:p>
              </w:tc>
            </w:tr>
            <w:tr w:rsidR="003D636C" w14:paraId="490C9D25" w14:textId="77777777" w:rsidTr="009E6F21">
              <w:trPr>
                <w:trHeight w:val="397"/>
              </w:trPr>
              <w:tc>
                <w:tcPr>
                  <w:tcW w:w="1165" w:type="dxa"/>
                  <w:vAlign w:val="center"/>
                </w:tcPr>
                <w:p w14:paraId="66815566" w14:textId="7B2C82D5" w:rsidR="003D636C" w:rsidRPr="00E321EC" w:rsidRDefault="003D636C" w:rsidP="003D636C">
                  <w:pPr>
                    <w:jc w:val="center"/>
                    <w:rPr>
                      <w:sz w:val="22"/>
                      <w:szCs w:val="22"/>
                      <w:u w:val="single"/>
                    </w:rPr>
                  </w:pPr>
                  <w:r w:rsidRPr="00E321EC">
                    <w:rPr>
                      <w:rFonts w:hint="eastAsia"/>
                      <w:sz w:val="22"/>
                      <w:szCs w:val="22"/>
                      <w:u w:val="single"/>
                    </w:rPr>
                    <w:t>1</w:t>
                  </w:r>
                  <w:r w:rsidRPr="00E321EC">
                    <w:rPr>
                      <w:sz w:val="22"/>
                      <w:szCs w:val="22"/>
                      <w:u w:val="single"/>
                    </w:rPr>
                    <w:t>3</w:t>
                  </w:r>
                </w:p>
              </w:tc>
              <w:tc>
                <w:tcPr>
                  <w:tcW w:w="1276" w:type="dxa"/>
                  <w:vMerge/>
                  <w:vAlign w:val="center"/>
                </w:tcPr>
                <w:p w14:paraId="0AB621A5" w14:textId="77777777" w:rsidR="003D636C" w:rsidRPr="00E321EC" w:rsidRDefault="003D636C" w:rsidP="003D636C">
                  <w:pPr>
                    <w:jc w:val="center"/>
                    <w:rPr>
                      <w:sz w:val="22"/>
                      <w:szCs w:val="22"/>
                      <w:u w:val="single"/>
                    </w:rPr>
                  </w:pPr>
                </w:p>
              </w:tc>
              <w:tc>
                <w:tcPr>
                  <w:tcW w:w="1986" w:type="dxa"/>
                  <w:vAlign w:val="center"/>
                </w:tcPr>
                <w:p w14:paraId="08356686" w14:textId="455E74DE" w:rsidR="003D636C" w:rsidRPr="00E321EC" w:rsidRDefault="003D636C" w:rsidP="003D636C">
                  <w:pPr>
                    <w:jc w:val="center"/>
                    <w:rPr>
                      <w:sz w:val="22"/>
                      <w:szCs w:val="22"/>
                      <w:u w:val="single"/>
                    </w:rPr>
                  </w:pPr>
                  <w:r w:rsidRPr="00E321EC">
                    <w:rPr>
                      <w:rFonts w:hint="eastAsia"/>
                      <w:sz w:val="22"/>
                      <w:szCs w:val="22"/>
                      <w:u w:val="single"/>
                    </w:rPr>
                    <w:t>筒仓顶除尘器</w:t>
                  </w:r>
                </w:p>
              </w:tc>
              <w:tc>
                <w:tcPr>
                  <w:tcW w:w="1892" w:type="dxa"/>
                  <w:vAlign w:val="center"/>
                </w:tcPr>
                <w:p w14:paraId="03AAE346" w14:textId="53B6458F" w:rsidR="003D636C" w:rsidRPr="00E321EC" w:rsidRDefault="003D636C" w:rsidP="003D636C">
                  <w:pPr>
                    <w:jc w:val="center"/>
                    <w:rPr>
                      <w:sz w:val="22"/>
                      <w:szCs w:val="22"/>
                      <w:u w:val="single"/>
                    </w:rPr>
                  </w:pPr>
                  <w:r w:rsidRPr="00E321EC">
                    <w:rPr>
                      <w:rFonts w:hint="eastAsia"/>
                      <w:sz w:val="22"/>
                      <w:szCs w:val="22"/>
                      <w:u w:val="single"/>
                    </w:rPr>
                    <w:t>D</w:t>
                  </w:r>
                  <w:r w:rsidRPr="00E321EC">
                    <w:rPr>
                      <w:sz w:val="22"/>
                      <w:szCs w:val="22"/>
                      <w:u w:val="single"/>
                    </w:rPr>
                    <w:t>MC-24</w:t>
                  </w:r>
                </w:p>
              </w:tc>
              <w:tc>
                <w:tcPr>
                  <w:tcW w:w="1580" w:type="dxa"/>
                  <w:vAlign w:val="center"/>
                </w:tcPr>
                <w:p w14:paraId="4DDD9792" w14:textId="129761C8" w:rsidR="003D636C" w:rsidRPr="00E321EC" w:rsidRDefault="003D636C" w:rsidP="003D636C">
                  <w:pPr>
                    <w:jc w:val="center"/>
                    <w:rPr>
                      <w:sz w:val="22"/>
                      <w:szCs w:val="22"/>
                      <w:u w:val="single"/>
                    </w:rPr>
                  </w:pPr>
                  <w:r w:rsidRPr="00E321EC">
                    <w:rPr>
                      <w:rFonts w:hint="eastAsia"/>
                      <w:sz w:val="22"/>
                      <w:szCs w:val="22"/>
                      <w:u w:val="single"/>
                    </w:rPr>
                    <w:t>3</w:t>
                  </w:r>
                  <w:r w:rsidRPr="00E321EC">
                    <w:rPr>
                      <w:rFonts w:hint="eastAsia"/>
                      <w:sz w:val="22"/>
                      <w:szCs w:val="22"/>
                      <w:u w:val="single"/>
                    </w:rPr>
                    <w:t>台</w:t>
                  </w:r>
                </w:p>
              </w:tc>
            </w:tr>
            <w:tr w:rsidR="003D636C" w14:paraId="42DF93F6" w14:textId="77777777" w:rsidTr="009E6F21">
              <w:trPr>
                <w:trHeight w:val="397"/>
              </w:trPr>
              <w:tc>
                <w:tcPr>
                  <w:tcW w:w="1165" w:type="dxa"/>
                  <w:vAlign w:val="center"/>
                </w:tcPr>
                <w:p w14:paraId="03F57DDF" w14:textId="326B57AC" w:rsidR="003D636C" w:rsidRPr="00E321EC" w:rsidRDefault="003D636C" w:rsidP="003D636C">
                  <w:pPr>
                    <w:jc w:val="center"/>
                    <w:rPr>
                      <w:sz w:val="22"/>
                      <w:szCs w:val="22"/>
                      <w:u w:val="single"/>
                    </w:rPr>
                  </w:pPr>
                  <w:r w:rsidRPr="00E321EC">
                    <w:rPr>
                      <w:rFonts w:hint="eastAsia"/>
                      <w:sz w:val="22"/>
                      <w:szCs w:val="22"/>
                      <w:u w:val="single"/>
                    </w:rPr>
                    <w:t>1</w:t>
                  </w:r>
                  <w:r w:rsidRPr="00E321EC">
                    <w:rPr>
                      <w:sz w:val="22"/>
                      <w:szCs w:val="22"/>
                      <w:u w:val="single"/>
                    </w:rPr>
                    <w:t>4</w:t>
                  </w:r>
                </w:p>
              </w:tc>
              <w:tc>
                <w:tcPr>
                  <w:tcW w:w="1276" w:type="dxa"/>
                  <w:vMerge/>
                  <w:vAlign w:val="center"/>
                </w:tcPr>
                <w:p w14:paraId="7BEA76ED" w14:textId="77777777" w:rsidR="003D636C" w:rsidRPr="00E321EC" w:rsidRDefault="003D636C" w:rsidP="003D636C">
                  <w:pPr>
                    <w:jc w:val="center"/>
                    <w:rPr>
                      <w:sz w:val="22"/>
                      <w:szCs w:val="22"/>
                      <w:u w:val="single"/>
                    </w:rPr>
                  </w:pPr>
                </w:p>
              </w:tc>
              <w:tc>
                <w:tcPr>
                  <w:tcW w:w="1986" w:type="dxa"/>
                  <w:vAlign w:val="center"/>
                </w:tcPr>
                <w:p w14:paraId="6CE154A9" w14:textId="548EFF89" w:rsidR="003D636C" w:rsidRPr="00E321EC" w:rsidRDefault="003D636C" w:rsidP="003D636C">
                  <w:pPr>
                    <w:jc w:val="center"/>
                    <w:rPr>
                      <w:sz w:val="22"/>
                      <w:szCs w:val="22"/>
                      <w:u w:val="single"/>
                    </w:rPr>
                  </w:pPr>
                  <w:r w:rsidRPr="00E321EC">
                    <w:rPr>
                      <w:rFonts w:hint="eastAsia"/>
                      <w:sz w:val="22"/>
                      <w:szCs w:val="22"/>
                      <w:u w:val="single"/>
                    </w:rPr>
                    <w:t>筒仓</w:t>
                  </w:r>
                </w:p>
              </w:tc>
              <w:tc>
                <w:tcPr>
                  <w:tcW w:w="1892" w:type="dxa"/>
                  <w:vAlign w:val="center"/>
                </w:tcPr>
                <w:p w14:paraId="1B79CD42" w14:textId="0CEE085C" w:rsidR="003D636C" w:rsidRPr="00E321EC" w:rsidRDefault="003D636C" w:rsidP="003D636C">
                  <w:pPr>
                    <w:jc w:val="center"/>
                    <w:rPr>
                      <w:sz w:val="22"/>
                      <w:szCs w:val="22"/>
                      <w:u w:val="single"/>
                    </w:rPr>
                  </w:pPr>
                  <w:r w:rsidRPr="00E321EC">
                    <w:rPr>
                      <w:rFonts w:hint="eastAsia"/>
                      <w:sz w:val="22"/>
                      <w:szCs w:val="22"/>
                      <w:u w:val="single"/>
                    </w:rPr>
                    <w:t>2</w:t>
                  </w:r>
                  <w:r w:rsidRPr="00E321EC">
                    <w:rPr>
                      <w:sz w:val="22"/>
                      <w:szCs w:val="22"/>
                      <w:u w:val="single"/>
                    </w:rPr>
                    <w:t>00t</w:t>
                  </w:r>
                </w:p>
              </w:tc>
              <w:tc>
                <w:tcPr>
                  <w:tcW w:w="1580" w:type="dxa"/>
                  <w:vAlign w:val="center"/>
                </w:tcPr>
                <w:p w14:paraId="2AC42C2D" w14:textId="22C35FE1" w:rsidR="003D636C" w:rsidRPr="00E321EC" w:rsidRDefault="003D636C" w:rsidP="003D636C">
                  <w:pPr>
                    <w:jc w:val="center"/>
                    <w:rPr>
                      <w:sz w:val="22"/>
                      <w:szCs w:val="22"/>
                      <w:u w:val="single"/>
                    </w:rPr>
                  </w:pPr>
                  <w:r w:rsidRPr="00E321EC">
                    <w:rPr>
                      <w:rFonts w:hint="eastAsia"/>
                      <w:sz w:val="22"/>
                      <w:szCs w:val="22"/>
                      <w:u w:val="single"/>
                    </w:rPr>
                    <w:t>3</w:t>
                  </w:r>
                  <w:r w:rsidRPr="00E321EC">
                    <w:rPr>
                      <w:rFonts w:hint="eastAsia"/>
                      <w:sz w:val="22"/>
                      <w:szCs w:val="22"/>
                      <w:u w:val="single"/>
                    </w:rPr>
                    <w:t>个</w:t>
                  </w:r>
                </w:p>
              </w:tc>
            </w:tr>
            <w:tr w:rsidR="003D636C" w14:paraId="27C14079" w14:textId="77777777" w:rsidTr="009E6F21">
              <w:trPr>
                <w:trHeight w:val="397"/>
              </w:trPr>
              <w:tc>
                <w:tcPr>
                  <w:tcW w:w="1165" w:type="dxa"/>
                  <w:vAlign w:val="center"/>
                </w:tcPr>
                <w:p w14:paraId="163C2780" w14:textId="6FB1CFDC" w:rsidR="003D636C" w:rsidRPr="00E321EC" w:rsidRDefault="003D636C" w:rsidP="003D636C">
                  <w:pPr>
                    <w:jc w:val="center"/>
                    <w:rPr>
                      <w:sz w:val="22"/>
                      <w:szCs w:val="22"/>
                      <w:u w:val="single"/>
                    </w:rPr>
                  </w:pPr>
                  <w:r w:rsidRPr="00E321EC">
                    <w:rPr>
                      <w:rFonts w:hint="eastAsia"/>
                      <w:sz w:val="22"/>
                      <w:szCs w:val="22"/>
                      <w:u w:val="single"/>
                    </w:rPr>
                    <w:t>1</w:t>
                  </w:r>
                  <w:r w:rsidRPr="00E321EC">
                    <w:rPr>
                      <w:sz w:val="22"/>
                      <w:szCs w:val="22"/>
                      <w:u w:val="single"/>
                    </w:rPr>
                    <w:t>5</w:t>
                  </w:r>
                </w:p>
              </w:tc>
              <w:tc>
                <w:tcPr>
                  <w:tcW w:w="1276" w:type="dxa"/>
                  <w:vMerge/>
                  <w:vAlign w:val="center"/>
                </w:tcPr>
                <w:p w14:paraId="1CC418E4" w14:textId="77777777" w:rsidR="003D636C" w:rsidRPr="00E321EC" w:rsidRDefault="003D636C" w:rsidP="003D636C">
                  <w:pPr>
                    <w:jc w:val="center"/>
                    <w:rPr>
                      <w:sz w:val="22"/>
                      <w:szCs w:val="22"/>
                      <w:u w:val="single"/>
                    </w:rPr>
                  </w:pPr>
                </w:p>
              </w:tc>
              <w:tc>
                <w:tcPr>
                  <w:tcW w:w="1986" w:type="dxa"/>
                  <w:vAlign w:val="center"/>
                </w:tcPr>
                <w:p w14:paraId="29FBAFEE" w14:textId="3C4205E4" w:rsidR="003D636C" w:rsidRPr="00E321EC" w:rsidRDefault="003D636C" w:rsidP="003D636C">
                  <w:pPr>
                    <w:jc w:val="center"/>
                    <w:rPr>
                      <w:sz w:val="22"/>
                      <w:szCs w:val="22"/>
                      <w:u w:val="single"/>
                    </w:rPr>
                  </w:pPr>
                  <w:r w:rsidRPr="00E321EC">
                    <w:rPr>
                      <w:rFonts w:hint="eastAsia"/>
                      <w:sz w:val="22"/>
                      <w:szCs w:val="22"/>
                      <w:u w:val="single"/>
                    </w:rPr>
                    <w:t>搅拌系统平台</w:t>
                  </w:r>
                  <w:r w:rsidRPr="00E321EC">
                    <w:rPr>
                      <w:rFonts w:hint="eastAsia"/>
                      <w:sz w:val="22"/>
                      <w:szCs w:val="22"/>
                      <w:u w:val="single"/>
                    </w:rPr>
                    <w:t>2</w:t>
                  </w:r>
                  <w:r w:rsidRPr="00E321EC">
                    <w:rPr>
                      <w:rFonts w:hint="eastAsia"/>
                      <w:sz w:val="22"/>
                      <w:szCs w:val="22"/>
                      <w:u w:val="single"/>
                    </w:rPr>
                    <w:t>层</w:t>
                  </w:r>
                </w:p>
              </w:tc>
              <w:tc>
                <w:tcPr>
                  <w:tcW w:w="1892" w:type="dxa"/>
                  <w:vAlign w:val="center"/>
                </w:tcPr>
                <w:p w14:paraId="379913C7" w14:textId="4BE8DCC9" w:rsidR="003D636C" w:rsidRPr="00E321EC" w:rsidRDefault="003D636C" w:rsidP="003D636C">
                  <w:pPr>
                    <w:jc w:val="center"/>
                    <w:rPr>
                      <w:sz w:val="22"/>
                      <w:szCs w:val="22"/>
                      <w:u w:val="single"/>
                    </w:rPr>
                  </w:pPr>
                  <w:r w:rsidRPr="00E321EC">
                    <w:rPr>
                      <w:rFonts w:hint="eastAsia"/>
                      <w:sz w:val="22"/>
                      <w:szCs w:val="22"/>
                      <w:u w:val="single"/>
                    </w:rPr>
                    <w:t>/</w:t>
                  </w:r>
                </w:p>
              </w:tc>
              <w:tc>
                <w:tcPr>
                  <w:tcW w:w="1580" w:type="dxa"/>
                  <w:vAlign w:val="center"/>
                </w:tcPr>
                <w:p w14:paraId="06989CBA" w14:textId="3F6AE682" w:rsidR="003D636C" w:rsidRPr="00E321EC" w:rsidRDefault="003D636C" w:rsidP="003D636C">
                  <w:pPr>
                    <w:jc w:val="center"/>
                    <w:rPr>
                      <w:sz w:val="22"/>
                      <w:szCs w:val="22"/>
                      <w:u w:val="single"/>
                    </w:rPr>
                  </w:pPr>
                  <w:r w:rsidRPr="00E321EC">
                    <w:rPr>
                      <w:rFonts w:hint="eastAsia"/>
                      <w:sz w:val="22"/>
                      <w:szCs w:val="22"/>
                      <w:u w:val="single"/>
                    </w:rPr>
                    <w:t>1</w:t>
                  </w:r>
                  <w:r w:rsidRPr="00E321EC">
                    <w:rPr>
                      <w:rFonts w:hint="eastAsia"/>
                      <w:sz w:val="22"/>
                      <w:szCs w:val="22"/>
                      <w:u w:val="single"/>
                    </w:rPr>
                    <w:t>个</w:t>
                  </w:r>
                </w:p>
              </w:tc>
            </w:tr>
            <w:tr w:rsidR="003D636C" w14:paraId="2C5A8870" w14:textId="77777777" w:rsidTr="009E6F21">
              <w:trPr>
                <w:trHeight w:val="397"/>
              </w:trPr>
              <w:tc>
                <w:tcPr>
                  <w:tcW w:w="7899" w:type="dxa"/>
                  <w:gridSpan w:val="5"/>
                  <w:vAlign w:val="center"/>
                </w:tcPr>
                <w:p w14:paraId="249968E9" w14:textId="0D1B6415" w:rsidR="003D636C" w:rsidRPr="00740B71" w:rsidRDefault="003D636C" w:rsidP="004160F6">
                  <w:pPr>
                    <w:rPr>
                      <w:sz w:val="22"/>
                      <w:szCs w:val="22"/>
                      <w:u w:val="single"/>
                    </w:rPr>
                  </w:pPr>
                  <w:r w:rsidRPr="00740B71">
                    <w:rPr>
                      <w:rFonts w:hint="eastAsia"/>
                      <w:sz w:val="22"/>
                      <w:szCs w:val="22"/>
                      <w:u w:val="single"/>
                    </w:rPr>
                    <w:t>注：衡阳县海华水泥有限责任公司遗留三个筒仓（规格型号为</w:t>
                  </w:r>
                  <w:r w:rsidRPr="00740B71">
                    <w:rPr>
                      <w:sz w:val="22"/>
                      <w:szCs w:val="22"/>
                      <w:u w:val="single"/>
                    </w:rPr>
                    <w:t>200t</w:t>
                  </w:r>
                  <w:r w:rsidRPr="00740B71">
                    <w:rPr>
                      <w:rFonts w:hint="eastAsia"/>
                      <w:sz w:val="22"/>
                      <w:szCs w:val="22"/>
                      <w:u w:val="single"/>
                    </w:rPr>
                    <w:t>）及一栋搅拌楼，利旧做为水稳砂生产区的生产设备</w:t>
                  </w:r>
                  <w:r w:rsidR="004160F6" w:rsidRPr="00740B71">
                    <w:rPr>
                      <w:rFonts w:hint="eastAsia"/>
                      <w:sz w:val="22"/>
                      <w:szCs w:val="22"/>
                      <w:u w:val="single"/>
                    </w:rPr>
                    <w:t>；筒仓储存</w:t>
                  </w:r>
                  <w:r w:rsidR="004160F6" w:rsidRPr="00740B71">
                    <w:rPr>
                      <w:rFonts w:hint="eastAsia"/>
                      <w:color w:val="000000"/>
                      <w:szCs w:val="22"/>
                      <w:u w:val="single"/>
                    </w:rPr>
                    <w:t>水泥、粉煤灰、外加剂三种原料</w:t>
                  </w:r>
                </w:p>
              </w:tc>
            </w:tr>
          </w:tbl>
          <w:bookmarkEnd w:id="7"/>
          <w:bookmarkEnd w:id="8"/>
          <w:p w14:paraId="08500F85" w14:textId="60F91A0B" w:rsidR="004E650B" w:rsidRPr="00366473" w:rsidRDefault="005B0768">
            <w:pPr>
              <w:adjustRightInd w:val="0"/>
              <w:snapToGrid w:val="0"/>
              <w:spacing w:line="360" w:lineRule="auto"/>
              <w:rPr>
                <w:b/>
                <w:bCs/>
                <w:sz w:val="24"/>
              </w:rPr>
            </w:pPr>
            <w:r w:rsidRPr="00366473">
              <w:rPr>
                <w:b/>
                <w:bCs/>
                <w:sz w:val="24"/>
              </w:rPr>
              <w:t>2.1.</w:t>
            </w:r>
            <w:r w:rsidR="003F657A" w:rsidRPr="00366473">
              <w:rPr>
                <w:b/>
                <w:bCs/>
                <w:sz w:val="24"/>
              </w:rPr>
              <w:t>4</w:t>
            </w:r>
            <w:r w:rsidR="003F657A" w:rsidRPr="00366473">
              <w:rPr>
                <w:b/>
                <w:bCs/>
                <w:sz w:val="24"/>
              </w:rPr>
              <w:t>、主要原辅材料及燃料的种类和用量</w:t>
            </w:r>
          </w:p>
          <w:p w14:paraId="027003DD" w14:textId="5E38D3A6" w:rsidR="004E650B" w:rsidRDefault="005112FB" w:rsidP="005112FB">
            <w:pPr>
              <w:pStyle w:val="a6"/>
              <w:spacing w:after="0" w:line="360" w:lineRule="auto"/>
              <w:ind w:firstLineChars="200" w:firstLine="480"/>
              <w:rPr>
                <w:sz w:val="24"/>
                <w:szCs w:val="32"/>
              </w:rPr>
            </w:pPr>
            <w:r w:rsidRPr="00C57A1D">
              <w:rPr>
                <w:rFonts w:hint="eastAsia"/>
                <w:sz w:val="24"/>
                <w:szCs w:val="36"/>
              </w:rPr>
              <w:t>本项目原辅料配比见表</w:t>
            </w:r>
            <w:r w:rsidRPr="00C57A1D">
              <w:rPr>
                <w:rFonts w:hint="eastAsia"/>
                <w:sz w:val="24"/>
                <w:szCs w:val="21"/>
              </w:rPr>
              <w:t>2.</w:t>
            </w:r>
            <w:r>
              <w:rPr>
                <w:sz w:val="24"/>
                <w:szCs w:val="21"/>
              </w:rPr>
              <w:t>1</w:t>
            </w:r>
            <w:r w:rsidRPr="00C57A1D">
              <w:rPr>
                <w:rFonts w:hint="eastAsia"/>
                <w:sz w:val="24"/>
                <w:szCs w:val="21"/>
              </w:rPr>
              <w:t>-</w:t>
            </w:r>
            <w:r w:rsidR="008C0EC9">
              <w:rPr>
                <w:sz w:val="24"/>
                <w:szCs w:val="21"/>
              </w:rPr>
              <w:t>4</w:t>
            </w:r>
            <w:r w:rsidRPr="00C57A1D">
              <w:rPr>
                <w:rFonts w:hint="eastAsia"/>
                <w:sz w:val="24"/>
                <w:szCs w:val="21"/>
              </w:rPr>
              <w:t>；</w:t>
            </w:r>
            <w:r w:rsidR="003F657A" w:rsidRPr="00366473">
              <w:rPr>
                <w:sz w:val="24"/>
                <w:szCs w:val="32"/>
              </w:rPr>
              <w:t>本项目原辅材料消耗情况详见</w:t>
            </w:r>
            <w:r w:rsidR="00466137" w:rsidRPr="00366473">
              <w:rPr>
                <w:sz w:val="24"/>
                <w:szCs w:val="32"/>
              </w:rPr>
              <w:t>表表</w:t>
            </w:r>
            <w:r w:rsidR="00466137" w:rsidRPr="00366473">
              <w:rPr>
                <w:sz w:val="24"/>
                <w:szCs w:val="32"/>
              </w:rPr>
              <w:t>2.1-</w:t>
            </w:r>
            <w:r w:rsidR="00761A50">
              <w:rPr>
                <w:sz w:val="24"/>
                <w:szCs w:val="32"/>
              </w:rPr>
              <w:t>5</w:t>
            </w:r>
            <w:r w:rsidR="003F657A" w:rsidRPr="00366473">
              <w:rPr>
                <w:sz w:val="24"/>
                <w:szCs w:val="32"/>
              </w:rPr>
              <w:t>。</w:t>
            </w:r>
          </w:p>
          <w:p w14:paraId="24607D93" w14:textId="6363D257" w:rsidR="005112FB" w:rsidRPr="00362E2A" w:rsidRDefault="005112FB" w:rsidP="00362E2A">
            <w:pPr>
              <w:pStyle w:val="a5"/>
              <w:ind w:firstLine="210"/>
              <w:rPr>
                <w:szCs w:val="24"/>
              </w:rPr>
            </w:pPr>
            <w:r w:rsidRPr="00362E2A">
              <w:rPr>
                <w:rFonts w:hint="eastAsia"/>
                <w:szCs w:val="24"/>
              </w:rPr>
              <w:t>表</w:t>
            </w:r>
            <w:r w:rsidRPr="00362E2A">
              <w:rPr>
                <w:rFonts w:hint="eastAsia"/>
                <w:szCs w:val="24"/>
              </w:rPr>
              <w:t>2.</w:t>
            </w:r>
            <w:r w:rsidR="008C0EC9">
              <w:rPr>
                <w:szCs w:val="24"/>
              </w:rPr>
              <w:t>1-4</w:t>
            </w:r>
            <w:r w:rsidRPr="00362E2A">
              <w:rPr>
                <w:rFonts w:hint="eastAsia"/>
                <w:szCs w:val="24"/>
              </w:rPr>
              <w:t xml:space="preserve">  </w:t>
            </w:r>
            <w:r w:rsidRPr="00362E2A">
              <w:rPr>
                <w:rFonts w:hint="eastAsia"/>
                <w:szCs w:val="24"/>
              </w:rPr>
              <w:t>原辅料生产时配料比</w:t>
            </w:r>
          </w:p>
          <w:tbl>
            <w:tblPr>
              <w:tblStyle w:val="afb"/>
              <w:tblW w:w="5000" w:type="pct"/>
              <w:tblLook w:val="01E0" w:firstRow="1" w:lastRow="1" w:firstColumn="1" w:lastColumn="1" w:noHBand="0" w:noVBand="0"/>
            </w:tblPr>
            <w:tblGrid>
              <w:gridCol w:w="2021"/>
              <w:gridCol w:w="5903"/>
            </w:tblGrid>
            <w:tr w:rsidR="005112FB" w:rsidRPr="00C57A1D" w14:paraId="09C48530" w14:textId="77777777" w:rsidTr="009E6F21">
              <w:trPr>
                <w:trHeight w:val="397"/>
              </w:trPr>
              <w:tc>
                <w:tcPr>
                  <w:tcW w:w="1275" w:type="pct"/>
                  <w:vAlign w:val="center"/>
                </w:tcPr>
                <w:p w14:paraId="24BE35F0" w14:textId="77777777" w:rsidR="005112FB" w:rsidRPr="005112FB" w:rsidRDefault="005112FB" w:rsidP="005112FB">
                  <w:pPr>
                    <w:pStyle w:val="aff1"/>
                    <w:rPr>
                      <w:sz w:val="22"/>
                      <w:szCs w:val="22"/>
                    </w:rPr>
                  </w:pPr>
                  <w:r w:rsidRPr="005112FB">
                    <w:rPr>
                      <w:rFonts w:hint="eastAsia"/>
                      <w:sz w:val="22"/>
                      <w:szCs w:val="22"/>
                    </w:rPr>
                    <w:lastRenderedPageBreak/>
                    <w:t>产品名称</w:t>
                  </w:r>
                </w:p>
              </w:tc>
              <w:tc>
                <w:tcPr>
                  <w:tcW w:w="3725" w:type="pct"/>
                  <w:vAlign w:val="center"/>
                </w:tcPr>
                <w:p w14:paraId="3028013E" w14:textId="77777777" w:rsidR="005112FB" w:rsidRPr="005112FB" w:rsidRDefault="005112FB" w:rsidP="005112FB">
                  <w:pPr>
                    <w:pStyle w:val="aff1"/>
                    <w:rPr>
                      <w:sz w:val="22"/>
                      <w:szCs w:val="22"/>
                    </w:rPr>
                  </w:pPr>
                  <w:r w:rsidRPr="005112FB">
                    <w:rPr>
                      <w:rFonts w:hint="eastAsia"/>
                      <w:sz w:val="22"/>
                      <w:szCs w:val="22"/>
                    </w:rPr>
                    <w:t>配比</w:t>
                  </w:r>
                </w:p>
              </w:tc>
            </w:tr>
            <w:tr w:rsidR="005112FB" w:rsidRPr="00C57A1D" w14:paraId="5E82CCC8" w14:textId="77777777" w:rsidTr="009E6F21">
              <w:trPr>
                <w:trHeight w:val="397"/>
              </w:trPr>
              <w:tc>
                <w:tcPr>
                  <w:tcW w:w="1275" w:type="pct"/>
                  <w:vAlign w:val="center"/>
                </w:tcPr>
                <w:p w14:paraId="1B0E2C70" w14:textId="06180F24" w:rsidR="005112FB" w:rsidRPr="005112FB" w:rsidRDefault="005112FB" w:rsidP="005112FB">
                  <w:pPr>
                    <w:pStyle w:val="aff1"/>
                    <w:rPr>
                      <w:sz w:val="22"/>
                      <w:szCs w:val="22"/>
                    </w:rPr>
                  </w:pPr>
                  <w:r>
                    <w:rPr>
                      <w:rFonts w:hint="eastAsia"/>
                      <w:sz w:val="22"/>
                      <w:szCs w:val="22"/>
                    </w:rPr>
                    <w:t>干混砂浆</w:t>
                  </w:r>
                  <w:r w:rsidR="001D1E54">
                    <w:rPr>
                      <w:rFonts w:hint="eastAsia"/>
                      <w:sz w:val="22"/>
                      <w:szCs w:val="22"/>
                    </w:rPr>
                    <w:t>（</w:t>
                  </w:r>
                  <w:r w:rsidR="001D1E54">
                    <w:rPr>
                      <w:rFonts w:hint="eastAsia"/>
                      <w:sz w:val="22"/>
                      <w:szCs w:val="22"/>
                    </w:rPr>
                    <w:t>1</w:t>
                  </w:r>
                  <w:r w:rsidR="001D1E54">
                    <w:rPr>
                      <w:sz w:val="22"/>
                      <w:szCs w:val="22"/>
                    </w:rPr>
                    <w:t>t</w:t>
                  </w:r>
                  <w:r w:rsidR="001D1E54">
                    <w:rPr>
                      <w:rFonts w:hint="eastAsia"/>
                      <w:sz w:val="22"/>
                      <w:szCs w:val="22"/>
                    </w:rPr>
                    <w:t>）</w:t>
                  </w:r>
                </w:p>
              </w:tc>
              <w:tc>
                <w:tcPr>
                  <w:tcW w:w="3725" w:type="pct"/>
                  <w:vAlign w:val="center"/>
                </w:tcPr>
                <w:p w14:paraId="09CB7CE3" w14:textId="6ACD39EC" w:rsidR="005112FB" w:rsidRPr="005112FB" w:rsidRDefault="005112FB" w:rsidP="005112FB">
                  <w:pPr>
                    <w:pStyle w:val="aff1"/>
                    <w:jc w:val="both"/>
                    <w:rPr>
                      <w:sz w:val="22"/>
                      <w:szCs w:val="22"/>
                    </w:rPr>
                  </w:pPr>
                  <w:r w:rsidRPr="001A67C3">
                    <w:rPr>
                      <w:rFonts w:hint="eastAsia"/>
                      <w:sz w:val="22"/>
                      <w:szCs w:val="22"/>
                    </w:rPr>
                    <w:t>砂石</w:t>
                  </w:r>
                  <w:r>
                    <w:rPr>
                      <w:rFonts w:hint="eastAsia"/>
                      <w:sz w:val="22"/>
                      <w:szCs w:val="22"/>
                    </w:rPr>
                    <w:t>：</w:t>
                  </w:r>
                  <w:r w:rsidRPr="001A67C3">
                    <w:rPr>
                      <w:rFonts w:hint="eastAsia"/>
                      <w:sz w:val="22"/>
                      <w:szCs w:val="22"/>
                    </w:rPr>
                    <w:t>水泥</w:t>
                  </w:r>
                  <w:r>
                    <w:rPr>
                      <w:rFonts w:hint="eastAsia"/>
                      <w:sz w:val="22"/>
                      <w:szCs w:val="22"/>
                    </w:rPr>
                    <w:t>：</w:t>
                  </w:r>
                  <w:r w:rsidR="00765F68">
                    <w:rPr>
                      <w:rFonts w:hint="eastAsia"/>
                      <w:sz w:val="22"/>
                      <w:szCs w:val="22"/>
                    </w:rPr>
                    <w:t>石子</w:t>
                  </w:r>
                  <w:r>
                    <w:rPr>
                      <w:rFonts w:hint="eastAsia"/>
                      <w:sz w:val="22"/>
                      <w:szCs w:val="22"/>
                    </w:rPr>
                    <w:t>：</w:t>
                  </w:r>
                  <w:r w:rsidRPr="001A67C3">
                    <w:rPr>
                      <w:rFonts w:hint="eastAsia"/>
                      <w:sz w:val="22"/>
                      <w:szCs w:val="22"/>
                    </w:rPr>
                    <w:t>粉煤灰</w:t>
                  </w:r>
                  <w:r>
                    <w:rPr>
                      <w:rFonts w:hint="eastAsia"/>
                      <w:sz w:val="22"/>
                      <w:szCs w:val="22"/>
                    </w:rPr>
                    <w:t>：</w:t>
                  </w:r>
                  <w:r w:rsidRPr="001A67C3">
                    <w:rPr>
                      <w:rFonts w:hint="eastAsia"/>
                      <w:sz w:val="22"/>
                      <w:szCs w:val="22"/>
                    </w:rPr>
                    <w:t>外加剂</w:t>
                  </w:r>
                  <w:r w:rsidRPr="005112FB">
                    <w:rPr>
                      <w:rFonts w:hint="eastAsia"/>
                      <w:sz w:val="22"/>
                      <w:szCs w:val="22"/>
                    </w:rPr>
                    <w:t>≈</w:t>
                  </w:r>
                  <w:r>
                    <w:rPr>
                      <w:rFonts w:hint="eastAsia"/>
                      <w:sz w:val="22"/>
                      <w:szCs w:val="22"/>
                    </w:rPr>
                    <w:t>0</w:t>
                  </w:r>
                  <w:r>
                    <w:rPr>
                      <w:sz w:val="22"/>
                      <w:szCs w:val="22"/>
                    </w:rPr>
                    <w:t>.7</w:t>
                  </w:r>
                  <w:r w:rsidRPr="005112FB">
                    <w:rPr>
                      <w:rFonts w:hint="eastAsia"/>
                      <w:sz w:val="22"/>
                      <w:szCs w:val="22"/>
                    </w:rPr>
                    <w:t>t</w:t>
                  </w:r>
                  <w:r>
                    <w:rPr>
                      <w:rFonts w:hint="eastAsia"/>
                      <w:sz w:val="22"/>
                      <w:szCs w:val="22"/>
                    </w:rPr>
                    <w:t>：</w:t>
                  </w:r>
                  <w:r>
                    <w:rPr>
                      <w:rFonts w:hint="eastAsia"/>
                      <w:sz w:val="22"/>
                      <w:szCs w:val="22"/>
                    </w:rPr>
                    <w:t>0</w:t>
                  </w:r>
                  <w:r>
                    <w:rPr>
                      <w:sz w:val="22"/>
                      <w:szCs w:val="22"/>
                    </w:rPr>
                    <w:t>.15t</w:t>
                  </w:r>
                  <w:r>
                    <w:rPr>
                      <w:rFonts w:hint="eastAsia"/>
                      <w:sz w:val="22"/>
                      <w:szCs w:val="22"/>
                    </w:rPr>
                    <w:t>：</w:t>
                  </w:r>
                  <w:r>
                    <w:rPr>
                      <w:rFonts w:hint="eastAsia"/>
                      <w:sz w:val="22"/>
                      <w:szCs w:val="22"/>
                    </w:rPr>
                    <w:t>0</w:t>
                  </w:r>
                  <w:r>
                    <w:rPr>
                      <w:sz w:val="22"/>
                      <w:szCs w:val="22"/>
                    </w:rPr>
                    <w:t>.074t</w:t>
                  </w:r>
                  <w:r>
                    <w:rPr>
                      <w:rFonts w:hint="eastAsia"/>
                      <w:sz w:val="22"/>
                      <w:szCs w:val="22"/>
                    </w:rPr>
                    <w:t>：</w:t>
                  </w:r>
                  <w:r>
                    <w:rPr>
                      <w:rFonts w:hint="eastAsia"/>
                      <w:sz w:val="22"/>
                      <w:szCs w:val="22"/>
                    </w:rPr>
                    <w:t>0</w:t>
                  </w:r>
                  <w:r>
                    <w:rPr>
                      <w:sz w:val="22"/>
                      <w:szCs w:val="22"/>
                    </w:rPr>
                    <w:t>.074t</w:t>
                  </w:r>
                  <w:r>
                    <w:rPr>
                      <w:rFonts w:hint="eastAsia"/>
                      <w:sz w:val="22"/>
                      <w:szCs w:val="22"/>
                    </w:rPr>
                    <w:t>：</w:t>
                  </w:r>
                  <w:r>
                    <w:rPr>
                      <w:rFonts w:hint="eastAsia"/>
                      <w:sz w:val="22"/>
                      <w:szCs w:val="22"/>
                    </w:rPr>
                    <w:t>0</w:t>
                  </w:r>
                  <w:r>
                    <w:rPr>
                      <w:sz w:val="22"/>
                      <w:szCs w:val="22"/>
                    </w:rPr>
                    <w:t>.002t</w:t>
                  </w:r>
                </w:p>
              </w:tc>
            </w:tr>
            <w:tr w:rsidR="005112FB" w:rsidRPr="00C57A1D" w14:paraId="43A40B51" w14:textId="77777777" w:rsidTr="009E6F21">
              <w:trPr>
                <w:trHeight w:val="397"/>
              </w:trPr>
              <w:tc>
                <w:tcPr>
                  <w:tcW w:w="1275" w:type="pct"/>
                  <w:vAlign w:val="center"/>
                </w:tcPr>
                <w:p w14:paraId="532AB0EC" w14:textId="7CC377BF" w:rsidR="005112FB" w:rsidRPr="005112FB" w:rsidRDefault="005112FB" w:rsidP="005112FB">
                  <w:pPr>
                    <w:pStyle w:val="aff1"/>
                    <w:rPr>
                      <w:sz w:val="22"/>
                      <w:szCs w:val="22"/>
                    </w:rPr>
                  </w:pPr>
                  <w:r>
                    <w:rPr>
                      <w:rFonts w:hint="eastAsia"/>
                      <w:sz w:val="22"/>
                      <w:szCs w:val="22"/>
                    </w:rPr>
                    <w:t>水稳砂</w:t>
                  </w:r>
                  <w:r w:rsidR="001D1E54">
                    <w:rPr>
                      <w:rFonts w:hint="eastAsia"/>
                      <w:sz w:val="22"/>
                      <w:szCs w:val="22"/>
                    </w:rPr>
                    <w:t>（</w:t>
                  </w:r>
                  <w:r w:rsidR="0048577B">
                    <w:rPr>
                      <w:sz w:val="22"/>
                      <w:szCs w:val="22"/>
                    </w:rPr>
                    <w:t>2</w:t>
                  </w:r>
                  <w:r w:rsidR="001D1E54">
                    <w:rPr>
                      <w:sz w:val="22"/>
                      <w:szCs w:val="22"/>
                    </w:rPr>
                    <w:t>t</w:t>
                  </w:r>
                  <w:r w:rsidR="001D1E54">
                    <w:rPr>
                      <w:rFonts w:hint="eastAsia"/>
                      <w:sz w:val="22"/>
                      <w:szCs w:val="22"/>
                    </w:rPr>
                    <w:t>）</w:t>
                  </w:r>
                </w:p>
              </w:tc>
              <w:tc>
                <w:tcPr>
                  <w:tcW w:w="3725" w:type="pct"/>
                  <w:vAlign w:val="center"/>
                </w:tcPr>
                <w:p w14:paraId="27D22361" w14:textId="70B88CB8" w:rsidR="005112FB" w:rsidRPr="005112FB" w:rsidRDefault="00FC4B65" w:rsidP="005112FB">
                  <w:pPr>
                    <w:pStyle w:val="aff1"/>
                    <w:jc w:val="both"/>
                    <w:rPr>
                      <w:sz w:val="22"/>
                      <w:szCs w:val="22"/>
                    </w:rPr>
                  </w:pPr>
                  <w:r w:rsidRPr="001A67C3">
                    <w:rPr>
                      <w:rFonts w:hint="eastAsia"/>
                      <w:sz w:val="22"/>
                      <w:szCs w:val="22"/>
                    </w:rPr>
                    <w:t>砂石</w:t>
                  </w:r>
                  <w:r>
                    <w:rPr>
                      <w:rFonts w:hint="eastAsia"/>
                      <w:sz w:val="22"/>
                      <w:szCs w:val="22"/>
                    </w:rPr>
                    <w:t>：石</w:t>
                  </w:r>
                  <w:r w:rsidR="00F13677">
                    <w:rPr>
                      <w:rFonts w:hint="eastAsia"/>
                      <w:sz w:val="22"/>
                      <w:szCs w:val="22"/>
                    </w:rPr>
                    <w:t>子</w:t>
                  </w:r>
                  <w:r>
                    <w:rPr>
                      <w:rFonts w:hint="eastAsia"/>
                      <w:sz w:val="22"/>
                      <w:szCs w:val="22"/>
                    </w:rPr>
                    <w:t>：水泥：水</w:t>
                  </w:r>
                  <w:r w:rsidRPr="005112FB">
                    <w:rPr>
                      <w:rFonts w:hint="eastAsia"/>
                      <w:sz w:val="22"/>
                      <w:szCs w:val="22"/>
                    </w:rPr>
                    <w:t>≈</w:t>
                  </w:r>
                  <w:r w:rsidR="0048577B">
                    <w:rPr>
                      <w:sz w:val="22"/>
                      <w:szCs w:val="22"/>
                    </w:rPr>
                    <w:t>1.14</w:t>
                  </w:r>
                  <w:r>
                    <w:rPr>
                      <w:sz w:val="22"/>
                      <w:szCs w:val="22"/>
                    </w:rPr>
                    <w:t>t</w:t>
                  </w:r>
                  <w:r>
                    <w:rPr>
                      <w:rFonts w:hint="eastAsia"/>
                      <w:sz w:val="22"/>
                      <w:szCs w:val="22"/>
                    </w:rPr>
                    <w:t>：</w:t>
                  </w:r>
                  <w:r w:rsidR="0048577B">
                    <w:rPr>
                      <w:sz w:val="22"/>
                      <w:szCs w:val="22"/>
                    </w:rPr>
                    <w:t>0.68</w:t>
                  </w:r>
                  <w:r>
                    <w:rPr>
                      <w:rFonts w:hint="eastAsia"/>
                      <w:sz w:val="22"/>
                      <w:szCs w:val="22"/>
                    </w:rPr>
                    <w:t>t</w:t>
                  </w:r>
                  <w:r>
                    <w:rPr>
                      <w:rFonts w:hint="eastAsia"/>
                      <w:sz w:val="22"/>
                      <w:szCs w:val="22"/>
                    </w:rPr>
                    <w:t>：</w:t>
                  </w:r>
                  <w:r w:rsidR="006B69EF" w:rsidRPr="006B69EF">
                    <w:rPr>
                      <w:sz w:val="22"/>
                      <w:szCs w:val="22"/>
                    </w:rPr>
                    <w:t>0.0</w:t>
                  </w:r>
                  <w:r w:rsidR="0048577B">
                    <w:rPr>
                      <w:sz w:val="22"/>
                      <w:szCs w:val="22"/>
                    </w:rPr>
                    <w:t>8</w:t>
                  </w:r>
                  <w:r>
                    <w:rPr>
                      <w:rFonts w:hint="eastAsia"/>
                      <w:sz w:val="22"/>
                      <w:szCs w:val="22"/>
                    </w:rPr>
                    <w:t>t</w:t>
                  </w:r>
                  <w:r>
                    <w:rPr>
                      <w:rFonts w:hint="eastAsia"/>
                      <w:sz w:val="22"/>
                      <w:szCs w:val="22"/>
                    </w:rPr>
                    <w:t>：</w:t>
                  </w:r>
                  <w:r w:rsidR="006B69EF" w:rsidRPr="006B69EF">
                    <w:rPr>
                      <w:sz w:val="22"/>
                      <w:szCs w:val="22"/>
                    </w:rPr>
                    <w:t>0.</w:t>
                  </w:r>
                  <w:r w:rsidR="0048577B">
                    <w:rPr>
                      <w:sz w:val="22"/>
                      <w:szCs w:val="22"/>
                    </w:rPr>
                    <w:t>1</w:t>
                  </w:r>
                  <w:r>
                    <w:rPr>
                      <w:rFonts w:hint="eastAsia"/>
                      <w:sz w:val="22"/>
                      <w:szCs w:val="22"/>
                    </w:rPr>
                    <w:t>t</w:t>
                  </w:r>
                </w:p>
              </w:tc>
            </w:tr>
          </w:tbl>
          <w:p w14:paraId="70850C66" w14:textId="1E4763C1" w:rsidR="006D6345" w:rsidRPr="006D6345" w:rsidRDefault="00FE7941" w:rsidP="006D6345">
            <w:pPr>
              <w:pStyle w:val="a5"/>
              <w:ind w:firstLine="210"/>
              <w:rPr>
                <w:szCs w:val="24"/>
              </w:rPr>
            </w:pPr>
            <w:r w:rsidRPr="006F74E1">
              <w:rPr>
                <w:szCs w:val="24"/>
              </w:rPr>
              <w:t>表</w:t>
            </w:r>
            <w:r w:rsidR="00466137" w:rsidRPr="006F74E1">
              <w:rPr>
                <w:szCs w:val="24"/>
              </w:rPr>
              <w:t>2.1-</w:t>
            </w:r>
            <w:r w:rsidR="00761A50">
              <w:rPr>
                <w:szCs w:val="24"/>
              </w:rPr>
              <w:t>5</w:t>
            </w:r>
            <w:r w:rsidRPr="006F74E1">
              <w:rPr>
                <w:szCs w:val="24"/>
              </w:rPr>
              <w:t xml:space="preserve">  </w:t>
            </w:r>
            <w:r w:rsidRPr="006F74E1">
              <w:rPr>
                <w:szCs w:val="24"/>
              </w:rPr>
              <w:t>项目原辅材料消耗汇总一览表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10"/>
              <w:gridCol w:w="1139"/>
              <w:gridCol w:w="1138"/>
              <w:gridCol w:w="1281"/>
              <w:gridCol w:w="2919"/>
            </w:tblGrid>
            <w:tr w:rsidR="001D1E54" w:rsidRPr="00BC6322" w14:paraId="77FD0421" w14:textId="77777777" w:rsidTr="009E6F21">
              <w:trPr>
                <w:cantSplit/>
                <w:trHeight w:val="500"/>
                <w:jc w:val="center"/>
              </w:trPr>
              <w:tc>
                <w:tcPr>
                  <w:tcW w:w="465" w:type="pct"/>
                  <w:vAlign w:val="center"/>
                </w:tcPr>
                <w:p w14:paraId="5718A640" w14:textId="77777777" w:rsidR="001D1E54" w:rsidRPr="00E321EC" w:rsidRDefault="001D1E54" w:rsidP="006D6345">
                  <w:pPr>
                    <w:pStyle w:val="aff1"/>
                    <w:rPr>
                      <w:color w:val="000000"/>
                      <w:sz w:val="22"/>
                      <w:szCs w:val="22"/>
                      <w:u w:val="single"/>
                    </w:rPr>
                  </w:pPr>
                  <w:bookmarkStart w:id="9" w:name="_Hlk106809714"/>
                  <w:r w:rsidRPr="00E321EC">
                    <w:rPr>
                      <w:color w:val="000000"/>
                      <w:sz w:val="22"/>
                      <w:szCs w:val="22"/>
                      <w:u w:val="single"/>
                    </w:rPr>
                    <w:t>序号</w:t>
                  </w:r>
                </w:p>
              </w:tc>
              <w:tc>
                <w:tcPr>
                  <w:tcW w:w="1167" w:type="pct"/>
                  <w:gridSpan w:val="2"/>
                  <w:vAlign w:val="center"/>
                </w:tcPr>
                <w:p w14:paraId="67AECFDF" w14:textId="77777777" w:rsidR="001D1E54" w:rsidRPr="00E321EC" w:rsidRDefault="001D1E54" w:rsidP="006D6345">
                  <w:pPr>
                    <w:pStyle w:val="aff1"/>
                    <w:rPr>
                      <w:color w:val="000000"/>
                      <w:sz w:val="22"/>
                      <w:szCs w:val="22"/>
                      <w:u w:val="single"/>
                    </w:rPr>
                  </w:pPr>
                  <w:r w:rsidRPr="00E321EC">
                    <w:rPr>
                      <w:color w:val="000000"/>
                      <w:sz w:val="22"/>
                      <w:szCs w:val="22"/>
                      <w:u w:val="single"/>
                    </w:rPr>
                    <w:t>名称</w:t>
                  </w:r>
                </w:p>
              </w:tc>
              <w:tc>
                <w:tcPr>
                  <w:tcW w:w="718" w:type="pct"/>
                  <w:vAlign w:val="center"/>
                </w:tcPr>
                <w:p w14:paraId="38698A0F" w14:textId="77777777" w:rsidR="001D1E54" w:rsidRPr="00E321EC" w:rsidRDefault="001D1E54" w:rsidP="006D6345">
                  <w:pPr>
                    <w:pStyle w:val="aff1"/>
                    <w:rPr>
                      <w:color w:val="000000"/>
                      <w:sz w:val="22"/>
                      <w:szCs w:val="22"/>
                      <w:u w:val="single"/>
                    </w:rPr>
                  </w:pPr>
                  <w:r w:rsidRPr="00E321EC">
                    <w:rPr>
                      <w:color w:val="000000"/>
                      <w:sz w:val="22"/>
                      <w:szCs w:val="22"/>
                      <w:u w:val="single"/>
                    </w:rPr>
                    <w:t>单位</w:t>
                  </w:r>
                </w:p>
              </w:tc>
              <w:tc>
                <w:tcPr>
                  <w:tcW w:w="808" w:type="pct"/>
                  <w:vAlign w:val="center"/>
                </w:tcPr>
                <w:p w14:paraId="43E23871" w14:textId="77777777" w:rsidR="001D1E54" w:rsidRPr="00E321EC" w:rsidRDefault="001D1E54" w:rsidP="006D6345">
                  <w:pPr>
                    <w:pStyle w:val="aff1"/>
                    <w:rPr>
                      <w:color w:val="000000"/>
                      <w:sz w:val="22"/>
                      <w:szCs w:val="22"/>
                      <w:u w:val="single"/>
                    </w:rPr>
                  </w:pPr>
                  <w:r w:rsidRPr="00E321EC">
                    <w:rPr>
                      <w:color w:val="000000"/>
                      <w:sz w:val="22"/>
                      <w:szCs w:val="22"/>
                      <w:u w:val="single"/>
                    </w:rPr>
                    <w:t>年用量</w:t>
                  </w:r>
                </w:p>
              </w:tc>
              <w:tc>
                <w:tcPr>
                  <w:tcW w:w="1842" w:type="pct"/>
                  <w:vAlign w:val="center"/>
                </w:tcPr>
                <w:p w14:paraId="589C1C78" w14:textId="77777777" w:rsidR="001D1E54" w:rsidRPr="00E321EC" w:rsidRDefault="001D1E54" w:rsidP="006D6345">
                  <w:pPr>
                    <w:pStyle w:val="aff1"/>
                    <w:rPr>
                      <w:color w:val="000000"/>
                      <w:sz w:val="22"/>
                      <w:szCs w:val="22"/>
                      <w:u w:val="single"/>
                    </w:rPr>
                  </w:pPr>
                  <w:r w:rsidRPr="00E321EC">
                    <w:rPr>
                      <w:rFonts w:hint="eastAsia"/>
                      <w:color w:val="000000"/>
                      <w:sz w:val="22"/>
                      <w:szCs w:val="22"/>
                      <w:u w:val="single"/>
                    </w:rPr>
                    <w:t>备注</w:t>
                  </w:r>
                </w:p>
              </w:tc>
            </w:tr>
            <w:tr w:rsidR="0048577B" w:rsidRPr="00BC6322" w14:paraId="312F2444" w14:textId="77777777" w:rsidTr="009E6F21">
              <w:trPr>
                <w:cantSplit/>
                <w:trHeight w:val="273"/>
                <w:jc w:val="center"/>
              </w:trPr>
              <w:tc>
                <w:tcPr>
                  <w:tcW w:w="465" w:type="pct"/>
                  <w:vAlign w:val="center"/>
                </w:tcPr>
                <w:p w14:paraId="307B01CF" w14:textId="77777777" w:rsidR="0048577B" w:rsidRPr="00E321EC" w:rsidRDefault="0048577B" w:rsidP="009671FA">
                  <w:pPr>
                    <w:pStyle w:val="aff1"/>
                    <w:rPr>
                      <w:color w:val="000000"/>
                      <w:sz w:val="22"/>
                      <w:szCs w:val="22"/>
                      <w:u w:val="single"/>
                    </w:rPr>
                  </w:pPr>
                  <w:r w:rsidRPr="00E321EC">
                    <w:rPr>
                      <w:color w:val="000000"/>
                      <w:sz w:val="22"/>
                      <w:szCs w:val="22"/>
                      <w:u w:val="single"/>
                    </w:rPr>
                    <w:t>1</w:t>
                  </w:r>
                </w:p>
              </w:tc>
              <w:tc>
                <w:tcPr>
                  <w:tcW w:w="448" w:type="pct"/>
                  <w:vMerge w:val="restart"/>
                  <w:vAlign w:val="center"/>
                </w:tcPr>
                <w:p w14:paraId="7A014062" w14:textId="67D5A539" w:rsidR="0048577B" w:rsidRPr="00E321EC" w:rsidRDefault="0048577B" w:rsidP="008E0EEE">
                  <w:pPr>
                    <w:pStyle w:val="aff1"/>
                    <w:rPr>
                      <w:color w:val="000000"/>
                      <w:sz w:val="22"/>
                      <w:szCs w:val="22"/>
                      <w:u w:val="single"/>
                    </w:rPr>
                  </w:pPr>
                  <w:r w:rsidRPr="00E321EC">
                    <w:rPr>
                      <w:rFonts w:hint="eastAsia"/>
                      <w:color w:val="000000"/>
                      <w:sz w:val="22"/>
                      <w:szCs w:val="22"/>
                      <w:u w:val="single"/>
                    </w:rPr>
                    <w:t>干混砂浆</w:t>
                  </w:r>
                </w:p>
              </w:tc>
              <w:tc>
                <w:tcPr>
                  <w:tcW w:w="719" w:type="pct"/>
                  <w:vAlign w:val="center"/>
                </w:tcPr>
                <w:p w14:paraId="08750C3F" w14:textId="2CDB002A" w:rsidR="0048577B" w:rsidRPr="00E321EC" w:rsidRDefault="0048577B" w:rsidP="009671FA">
                  <w:pPr>
                    <w:pStyle w:val="aff1"/>
                    <w:rPr>
                      <w:color w:val="000000"/>
                      <w:sz w:val="22"/>
                      <w:szCs w:val="22"/>
                      <w:u w:val="single"/>
                    </w:rPr>
                  </w:pPr>
                  <w:r w:rsidRPr="00E321EC">
                    <w:rPr>
                      <w:rFonts w:hint="eastAsia"/>
                      <w:sz w:val="22"/>
                      <w:szCs w:val="22"/>
                      <w:u w:val="single"/>
                    </w:rPr>
                    <w:t>砂石</w:t>
                  </w:r>
                </w:p>
              </w:tc>
              <w:tc>
                <w:tcPr>
                  <w:tcW w:w="718" w:type="pct"/>
                  <w:vAlign w:val="center"/>
                </w:tcPr>
                <w:p w14:paraId="1D0FD5CE" w14:textId="1A4C9ECE" w:rsidR="0048577B" w:rsidRPr="00E321EC" w:rsidRDefault="0048577B" w:rsidP="009671FA">
                  <w:pPr>
                    <w:pStyle w:val="aff1"/>
                    <w:rPr>
                      <w:color w:val="000000"/>
                      <w:sz w:val="22"/>
                      <w:szCs w:val="22"/>
                      <w:u w:val="single"/>
                    </w:rPr>
                  </w:pPr>
                  <w:r w:rsidRPr="00E321EC">
                    <w:rPr>
                      <w:color w:val="000000"/>
                      <w:sz w:val="22"/>
                      <w:szCs w:val="22"/>
                      <w:u w:val="single"/>
                    </w:rPr>
                    <w:t>t</w:t>
                  </w:r>
                </w:p>
              </w:tc>
              <w:tc>
                <w:tcPr>
                  <w:tcW w:w="808" w:type="pct"/>
                  <w:vAlign w:val="center"/>
                </w:tcPr>
                <w:p w14:paraId="038A1063" w14:textId="3D1A09A5" w:rsidR="0048577B" w:rsidRPr="00E321EC" w:rsidRDefault="000E34B5" w:rsidP="009671FA">
                  <w:pPr>
                    <w:pStyle w:val="aff1"/>
                    <w:rPr>
                      <w:color w:val="000000"/>
                      <w:sz w:val="22"/>
                      <w:szCs w:val="22"/>
                      <w:u w:val="single"/>
                    </w:rPr>
                  </w:pPr>
                  <w:r w:rsidRPr="00E321EC">
                    <w:rPr>
                      <w:rFonts w:hint="eastAsia"/>
                      <w:color w:val="000000"/>
                      <w:sz w:val="22"/>
                      <w:szCs w:val="22"/>
                      <w:u w:val="single"/>
                    </w:rPr>
                    <w:t>7</w:t>
                  </w:r>
                  <w:r w:rsidRPr="00E321EC">
                    <w:rPr>
                      <w:color w:val="000000"/>
                      <w:sz w:val="22"/>
                      <w:szCs w:val="22"/>
                      <w:u w:val="single"/>
                    </w:rPr>
                    <w:t>000</w:t>
                  </w:r>
                </w:p>
              </w:tc>
              <w:tc>
                <w:tcPr>
                  <w:tcW w:w="1842" w:type="pct"/>
                  <w:vAlign w:val="center"/>
                </w:tcPr>
                <w:p w14:paraId="62A3638E" w14:textId="0227A282" w:rsidR="0048577B" w:rsidRPr="00E321EC" w:rsidRDefault="0048577B" w:rsidP="009671FA">
                  <w:pPr>
                    <w:pStyle w:val="aff1"/>
                    <w:rPr>
                      <w:color w:val="000000"/>
                      <w:sz w:val="22"/>
                      <w:szCs w:val="22"/>
                      <w:u w:val="single"/>
                    </w:rPr>
                  </w:pPr>
                  <w:r w:rsidRPr="00E321EC">
                    <w:rPr>
                      <w:color w:val="000000"/>
                      <w:sz w:val="22"/>
                      <w:szCs w:val="22"/>
                      <w:u w:val="single"/>
                    </w:rPr>
                    <w:t>外购</w:t>
                  </w:r>
                </w:p>
              </w:tc>
            </w:tr>
            <w:tr w:rsidR="0048577B" w:rsidRPr="00BC6322" w14:paraId="4400E37F" w14:textId="77777777" w:rsidTr="009E6F21">
              <w:trPr>
                <w:cantSplit/>
                <w:trHeight w:val="391"/>
                <w:jc w:val="center"/>
              </w:trPr>
              <w:tc>
                <w:tcPr>
                  <w:tcW w:w="465" w:type="pct"/>
                  <w:vAlign w:val="center"/>
                </w:tcPr>
                <w:p w14:paraId="788F0AD5" w14:textId="77777777" w:rsidR="0048577B" w:rsidRPr="00E321EC" w:rsidRDefault="0048577B" w:rsidP="009671FA">
                  <w:pPr>
                    <w:pStyle w:val="aff1"/>
                    <w:rPr>
                      <w:color w:val="000000"/>
                      <w:sz w:val="22"/>
                      <w:szCs w:val="22"/>
                      <w:u w:val="single"/>
                    </w:rPr>
                  </w:pPr>
                  <w:r w:rsidRPr="00E321EC">
                    <w:rPr>
                      <w:color w:val="000000"/>
                      <w:sz w:val="22"/>
                      <w:szCs w:val="22"/>
                      <w:u w:val="single"/>
                    </w:rPr>
                    <w:t>2</w:t>
                  </w:r>
                </w:p>
              </w:tc>
              <w:tc>
                <w:tcPr>
                  <w:tcW w:w="448" w:type="pct"/>
                  <w:vMerge/>
                  <w:vAlign w:val="center"/>
                </w:tcPr>
                <w:p w14:paraId="229F8E2F" w14:textId="5D54DD5C" w:rsidR="0048577B" w:rsidRPr="00E321EC" w:rsidRDefault="0048577B" w:rsidP="008E0EEE">
                  <w:pPr>
                    <w:pStyle w:val="aff1"/>
                    <w:rPr>
                      <w:color w:val="000000"/>
                      <w:sz w:val="22"/>
                      <w:szCs w:val="22"/>
                      <w:u w:val="single"/>
                    </w:rPr>
                  </w:pPr>
                </w:p>
              </w:tc>
              <w:tc>
                <w:tcPr>
                  <w:tcW w:w="719" w:type="pct"/>
                  <w:vAlign w:val="center"/>
                </w:tcPr>
                <w:p w14:paraId="21E68D9C" w14:textId="5BF83D4F" w:rsidR="0048577B" w:rsidRPr="00E321EC" w:rsidRDefault="0048577B" w:rsidP="009671FA">
                  <w:pPr>
                    <w:pStyle w:val="aff1"/>
                    <w:rPr>
                      <w:color w:val="000000"/>
                      <w:sz w:val="22"/>
                      <w:szCs w:val="22"/>
                      <w:u w:val="single"/>
                    </w:rPr>
                  </w:pPr>
                  <w:r w:rsidRPr="00E321EC">
                    <w:rPr>
                      <w:rFonts w:hint="eastAsia"/>
                      <w:color w:val="000000"/>
                      <w:sz w:val="22"/>
                      <w:szCs w:val="22"/>
                      <w:u w:val="single"/>
                    </w:rPr>
                    <w:t>水泥</w:t>
                  </w:r>
                </w:p>
              </w:tc>
              <w:tc>
                <w:tcPr>
                  <w:tcW w:w="718" w:type="pct"/>
                  <w:vAlign w:val="center"/>
                </w:tcPr>
                <w:p w14:paraId="5E1E5DD7" w14:textId="1D24A54F" w:rsidR="0048577B" w:rsidRPr="00E321EC" w:rsidRDefault="0048577B" w:rsidP="009671FA">
                  <w:pPr>
                    <w:pStyle w:val="aff1"/>
                    <w:rPr>
                      <w:color w:val="000000"/>
                      <w:sz w:val="22"/>
                      <w:szCs w:val="22"/>
                      <w:u w:val="single"/>
                    </w:rPr>
                  </w:pPr>
                  <w:r w:rsidRPr="00E321EC">
                    <w:rPr>
                      <w:color w:val="000000"/>
                      <w:sz w:val="22"/>
                      <w:szCs w:val="22"/>
                      <w:u w:val="single"/>
                    </w:rPr>
                    <w:t>t</w:t>
                  </w:r>
                </w:p>
              </w:tc>
              <w:tc>
                <w:tcPr>
                  <w:tcW w:w="808" w:type="pct"/>
                  <w:vAlign w:val="center"/>
                </w:tcPr>
                <w:p w14:paraId="4E02E6DC" w14:textId="03C7E128" w:rsidR="0048577B" w:rsidRPr="00E321EC" w:rsidRDefault="000E34B5" w:rsidP="009671FA">
                  <w:pPr>
                    <w:pStyle w:val="aff1"/>
                    <w:rPr>
                      <w:color w:val="000000"/>
                      <w:sz w:val="22"/>
                      <w:szCs w:val="22"/>
                      <w:u w:val="single"/>
                    </w:rPr>
                  </w:pPr>
                  <w:r w:rsidRPr="00E321EC">
                    <w:rPr>
                      <w:rFonts w:hint="eastAsia"/>
                      <w:color w:val="000000"/>
                      <w:sz w:val="22"/>
                      <w:szCs w:val="22"/>
                      <w:u w:val="single"/>
                    </w:rPr>
                    <w:t>1</w:t>
                  </w:r>
                  <w:r w:rsidRPr="00E321EC">
                    <w:rPr>
                      <w:color w:val="000000"/>
                      <w:sz w:val="22"/>
                      <w:szCs w:val="22"/>
                      <w:u w:val="single"/>
                    </w:rPr>
                    <w:t>500</w:t>
                  </w:r>
                </w:p>
              </w:tc>
              <w:tc>
                <w:tcPr>
                  <w:tcW w:w="1842" w:type="pct"/>
                  <w:vAlign w:val="center"/>
                </w:tcPr>
                <w:p w14:paraId="605F5305" w14:textId="34542762" w:rsidR="0048577B" w:rsidRPr="00E321EC" w:rsidRDefault="0048577B" w:rsidP="009671FA">
                  <w:pPr>
                    <w:pStyle w:val="aff1"/>
                    <w:rPr>
                      <w:color w:val="000000"/>
                      <w:sz w:val="22"/>
                      <w:szCs w:val="22"/>
                      <w:u w:val="single"/>
                    </w:rPr>
                  </w:pPr>
                  <w:r w:rsidRPr="00E321EC">
                    <w:rPr>
                      <w:color w:val="000000"/>
                      <w:sz w:val="22"/>
                      <w:szCs w:val="22"/>
                      <w:u w:val="single"/>
                    </w:rPr>
                    <w:t>外购</w:t>
                  </w:r>
                </w:p>
              </w:tc>
            </w:tr>
            <w:tr w:rsidR="0048577B" w:rsidRPr="00BC6322" w14:paraId="7B0000E0" w14:textId="77777777" w:rsidTr="009E6F21">
              <w:trPr>
                <w:cantSplit/>
                <w:trHeight w:val="269"/>
                <w:jc w:val="center"/>
              </w:trPr>
              <w:tc>
                <w:tcPr>
                  <w:tcW w:w="465" w:type="pct"/>
                  <w:vAlign w:val="center"/>
                </w:tcPr>
                <w:p w14:paraId="71246290" w14:textId="77777777" w:rsidR="0048577B" w:rsidRPr="00E321EC" w:rsidRDefault="0048577B" w:rsidP="009671FA">
                  <w:pPr>
                    <w:pStyle w:val="aff1"/>
                    <w:rPr>
                      <w:color w:val="000000"/>
                      <w:sz w:val="22"/>
                      <w:szCs w:val="22"/>
                      <w:u w:val="single"/>
                    </w:rPr>
                  </w:pPr>
                  <w:r w:rsidRPr="00E321EC">
                    <w:rPr>
                      <w:color w:val="000000"/>
                      <w:sz w:val="22"/>
                      <w:szCs w:val="22"/>
                      <w:u w:val="single"/>
                    </w:rPr>
                    <w:t>3</w:t>
                  </w:r>
                </w:p>
              </w:tc>
              <w:tc>
                <w:tcPr>
                  <w:tcW w:w="448" w:type="pct"/>
                  <w:vMerge/>
                  <w:vAlign w:val="center"/>
                </w:tcPr>
                <w:p w14:paraId="1BE62FF1" w14:textId="4E193DC0" w:rsidR="0048577B" w:rsidRPr="00E321EC" w:rsidRDefault="0048577B" w:rsidP="008E0EEE">
                  <w:pPr>
                    <w:pStyle w:val="aff1"/>
                    <w:rPr>
                      <w:color w:val="000000"/>
                      <w:sz w:val="22"/>
                      <w:szCs w:val="22"/>
                      <w:u w:val="single"/>
                    </w:rPr>
                  </w:pPr>
                </w:p>
              </w:tc>
              <w:tc>
                <w:tcPr>
                  <w:tcW w:w="719" w:type="pct"/>
                  <w:vAlign w:val="center"/>
                </w:tcPr>
                <w:p w14:paraId="04270ECF" w14:textId="6E505DED" w:rsidR="0048577B" w:rsidRPr="00E321EC" w:rsidRDefault="00071129" w:rsidP="009671FA">
                  <w:pPr>
                    <w:pStyle w:val="aff1"/>
                    <w:rPr>
                      <w:color w:val="000000"/>
                      <w:sz w:val="22"/>
                      <w:szCs w:val="22"/>
                      <w:u w:val="single"/>
                    </w:rPr>
                  </w:pPr>
                  <w:r w:rsidRPr="00071129">
                    <w:rPr>
                      <w:rFonts w:hint="eastAsia"/>
                      <w:color w:val="000000"/>
                      <w:sz w:val="22"/>
                      <w:szCs w:val="22"/>
                      <w:u w:val="single"/>
                    </w:rPr>
                    <w:t>石子</w:t>
                  </w:r>
                </w:p>
              </w:tc>
              <w:tc>
                <w:tcPr>
                  <w:tcW w:w="718" w:type="pct"/>
                  <w:vAlign w:val="center"/>
                </w:tcPr>
                <w:p w14:paraId="68C9ED51" w14:textId="3BB0AE9A" w:rsidR="0048577B" w:rsidRPr="00E321EC" w:rsidRDefault="0048577B" w:rsidP="009671FA">
                  <w:pPr>
                    <w:pStyle w:val="aff1"/>
                    <w:rPr>
                      <w:color w:val="000000"/>
                      <w:sz w:val="22"/>
                      <w:szCs w:val="22"/>
                      <w:u w:val="single"/>
                    </w:rPr>
                  </w:pPr>
                  <w:r w:rsidRPr="00E321EC">
                    <w:rPr>
                      <w:color w:val="000000"/>
                      <w:sz w:val="22"/>
                      <w:szCs w:val="22"/>
                      <w:u w:val="single"/>
                    </w:rPr>
                    <w:t>t</w:t>
                  </w:r>
                </w:p>
              </w:tc>
              <w:tc>
                <w:tcPr>
                  <w:tcW w:w="808" w:type="pct"/>
                  <w:vAlign w:val="center"/>
                </w:tcPr>
                <w:p w14:paraId="25A2222E" w14:textId="5A80B671" w:rsidR="0048577B" w:rsidRPr="00E321EC" w:rsidRDefault="000E34B5" w:rsidP="009671FA">
                  <w:pPr>
                    <w:pStyle w:val="aff1"/>
                    <w:rPr>
                      <w:color w:val="000000"/>
                      <w:sz w:val="22"/>
                      <w:szCs w:val="22"/>
                      <w:u w:val="single"/>
                    </w:rPr>
                  </w:pPr>
                  <w:r w:rsidRPr="00E321EC">
                    <w:rPr>
                      <w:rFonts w:hint="eastAsia"/>
                      <w:color w:val="000000"/>
                      <w:sz w:val="22"/>
                      <w:szCs w:val="22"/>
                      <w:u w:val="single"/>
                    </w:rPr>
                    <w:t>7</w:t>
                  </w:r>
                  <w:r w:rsidRPr="00E321EC">
                    <w:rPr>
                      <w:color w:val="000000"/>
                      <w:sz w:val="22"/>
                      <w:szCs w:val="22"/>
                      <w:u w:val="single"/>
                    </w:rPr>
                    <w:t>40</w:t>
                  </w:r>
                </w:p>
              </w:tc>
              <w:tc>
                <w:tcPr>
                  <w:tcW w:w="1842" w:type="pct"/>
                  <w:vAlign w:val="center"/>
                </w:tcPr>
                <w:p w14:paraId="58060BD0" w14:textId="173B5355" w:rsidR="0048577B" w:rsidRPr="00E321EC" w:rsidRDefault="0048577B" w:rsidP="009671FA">
                  <w:pPr>
                    <w:pStyle w:val="aff1"/>
                    <w:rPr>
                      <w:color w:val="000000"/>
                      <w:sz w:val="22"/>
                      <w:szCs w:val="22"/>
                      <w:u w:val="single"/>
                    </w:rPr>
                  </w:pPr>
                  <w:r w:rsidRPr="00E321EC">
                    <w:rPr>
                      <w:color w:val="000000"/>
                      <w:sz w:val="22"/>
                      <w:szCs w:val="22"/>
                      <w:u w:val="single"/>
                    </w:rPr>
                    <w:t>外购</w:t>
                  </w:r>
                </w:p>
              </w:tc>
            </w:tr>
            <w:tr w:rsidR="0048577B" w:rsidRPr="00BC6322" w14:paraId="5A488A32" w14:textId="77777777" w:rsidTr="009E6F21">
              <w:trPr>
                <w:cantSplit/>
                <w:trHeight w:val="373"/>
                <w:jc w:val="center"/>
              </w:trPr>
              <w:tc>
                <w:tcPr>
                  <w:tcW w:w="465" w:type="pct"/>
                  <w:vAlign w:val="center"/>
                </w:tcPr>
                <w:p w14:paraId="4A2E9B2B" w14:textId="77777777" w:rsidR="0048577B" w:rsidRPr="00E321EC" w:rsidRDefault="0048577B" w:rsidP="009671FA">
                  <w:pPr>
                    <w:pStyle w:val="aff1"/>
                    <w:rPr>
                      <w:color w:val="000000"/>
                      <w:sz w:val="22"/>
                      <w:szCs w:val="22"/>
                      <w:u w:val="single"/>
                    </w:rPr>
                  </w:pPr>
                  <w:r w:rsidRPr="00E321EC">
                    <w:rPr>
                      <w:color w:val="000000"/>
                      <w:sz w:val="22"/>
                      <w:szCs w:val="22"/>
                      <w:u w:val="single"/>
                    </w:rPr>
                    <w:t>4</w:t>
                  </w:r>
                </w:p>
              </w:tc>
              <w:tc>
                <w:tcPr>
                  <w:tcW w:w="448" w:type="pct"/>
                  <w:vMerge/>
                  <w:vAlign w:val="center"/>
                </w:tcPr>
                <w:p w14:paraId="79039BF5" w14:textId="3063A73F" w:rsidR="0048577B" w:rsidRPr="00E321EC" w:rsidRDefault="0048577B" w:rsidP="008E0EEE">
                  <w:pPr>
                    <w:pStyle w:val="aff1"/>
                    <w:rPr>
                      <w:color w:val="000000"/>
                      <w:sz w:val="22"/>
                      <w:szCs w:val="22"/>
                      <w:u w:val="single"/>
                    </w:rPr>
                  </w:pPr>
                </w:p>
              </w:tc>
              <w:tc>
                <w:tcPr>
                  <w:tcW w:w="719" w:type="pct"/>
                  <w:vAlign w:val="center"/>
                </w:tcPr>
                <w:p w14:paraId="0AF5663F" w14:textId="1EB211DA" w:rsidR="0048577B" w:rsidRPr="00E321EC" w:rsidRDefault="0048577B" w:rsidP="009671FA">
                  <w:pPr>
                    <w:pStyle w:val="aff1"/>
                    <w:rPr>
                      <w:color w:val="000000"/>
                      <w:sz w:val="22"/>
                      <w:szCs w:val="22"/>
                      <w:u w:val="single"/>
                    </w:rPr>
                  </w:pPr>
                  <w:r w:rsidRPr="00E321EC">
                    <w:rPr>
                      <w:rFonts w:hint="eastAsia"/>
                      <w:color w:val="000000"/>
                      <w:sz w:val="22"/>
                      <w:szCs w:val="22"/>
                      <w:u w:val="single"/>
                    </w:rPr>
                    <w:t>粉煤灰</w:t>
                  </w:r>
                </w:p>
              </w:tc>
              <w:tc>
                <w:tcPr>
                  <w:tcW w:w="718" w:type="pct"/>
                  <w:vAlign w:val="center"/>
                </w:tcPr>
                <w:p w14:paraId="1A82EFF5" w14:textId="51963829" w:rsidR="0048577B" w:rsidRPr="00E321EC" w:rsidRDefault="0048577B" w:rsidP="009671FA">
                  <w:pPr>
                    <w:pStyle w:val="aff1"/>
                    <w:rPr>
                      <w:color w:val="000000"/>
                      <w:sz w:val="22"/>
                      <w:szCs w:val="22"/>
                      <w:u w:val="single"/>
                    </w:rPr>
                  </w:pPr>
                  <w:r w:rsidRPr="00E321EC">
                    <w:rPr>
                      <w:color w:val="000000"/>
                      <w:sz w:val="22"/>
                      <w:szCs w:val="22"/>
                      <w:u w:val="single"/>
                    </w:rPr>
                    <w:t>t</w:t>
                  </w:r>
                </w:p>
              </w:tc>
              <w:tc>
                <w:tcPr>
                  <w:tcW w:w="808" w:type="pct"/>
                  <w:vAlign w:val="center"/>
                </w:tcPr>
                <w:p w14:paraId="2C3C377D" w14:textId="388477D8" w:rsidR="0048577B" w:rsidRPr="00E321EC" w:rsidRDefault="000E34B5" w:rsidP="009671FA">
                  <w:pPr>
                    <w:pStyle w:val="aff1"/>
                    <w:rPr>
                      <w:color w:val="000000"/>
                      <w:sz w:val="22"/>
                      <w:szCs w:val="22"/>
                      <w:u w:val="single"/>
                    </w:rPr>
                  </w:pPr>
                  <w:r w:rsidRPr="00E321EC">
                    <w:rPr>
                      <w:rFonts w:hint="eastAsia"/>
                      <w:color w:val="000000"/>
                      <w:sz w:val="22"/>
                      <w:szCs w:val="22"/>
                      <w:u w:val="single"/>
                    </w:rPr>
                    <w:t>7</w:t>
                  </w:r>
                  <w:r w:rsidRPr="00E321EC">
                    <w:rPr>
                      <w:color w:val="000000"/>
                      <w:sz w:val="22"/>
                      <w:szCs w:val="22"/>
                      <w:u w:val="single"/>
                    </w:rPr>
                    <w:t>40</w:t>
                  </w:r>
                </w:p>
              </w:tc>
              <w:tc>
                <w:tcPr>
                  <w:tcW w:w="1842" w:type="pct"/>
                  <w:vAlign w:val="center"/>
                </w:tcPr>
                <w:p w14:paraId="1D2973B4" w14:textId="7BEE4748" w:rsidR="0048577B" w:rsidRPr="00E321EC" w:rsidRDefault="00535991" w:rsidP="009671FA">
                  <w:pPr>
                    <w:pStyle w:val="aff1"/>
                    <w:rPr>
                      <w:color w:val="000000"/>
                      <w:sz w:val="22"/>
                      <w:szCs w:val="22"/>
                      <w:u w:val="single"/>
                    </w:rPr>
                  </w:pPr>
                  <w:r w:rsidRPr="00E321EC">
                    <w:rPr>
                      <w:color w:val="000000"/>
                      <w:sz w:val="22"/>
                      <w:szCs w:val="22"/>
                      <w:u w:val="single"/>
                    </w:rPr>
                    <w:t>外购</w:t>
                  </w:r>
                </w:p>
              </w:tc>
            </w:tr>
            <w:tr w:rsidR="0048577B" w:rsidRPr="00BC6322" w14:paraId="24BF2398" w14:textId="77777777" w:rsidTr="009E6F21">
              <w:trPr>
                <w:cantSplit/>
                <w:trHeight w:val="373"/>
                <w:jc w:val="center"/>
              </w:trPr>
              <w:tc>
                <w:tcPr>
                  <w:tcW w:w="465" w:type="pct"/>
                  <w:vAlign w:val="center"/>
                </w:tcPr>
                <w:p w14:paraId="2F0998D3" w14:textId="030836AC" w:rsidR="0048577B" w:rsidRPr="00E321EC" w:rsidRDefault="0048577B" w:rsidP="009671FA">
                  <w:pPr>
                    <w:pStyle w:val="aff1"/>
                    <w:rPr>
                      <w:color w:val="000000"/>
                      <w:sz w:val="22"/>
                      <w:szCs w:val="22"/>
                      <w:u w:val="single"/>
                    </w:rPr>
                  </w:pPr>
                  <w:r w:rsidRPr="00E321EC">
                    <w:rPr>
                      <w:rFonts w:hint="eastAsia"/>
                      <w:color w:val="000000"/>
                      <w:sz w:val="22"/>
                      <w:szCs w:val="22"/>
                      <w:u w:val="single"/>
                    </w:rPr>
                    <w:t>5</w:t>
                  </w:r>
                </w:p>
              </w:tc>
              <w:tc>
                <w:tcPr>
                  <w:tcW w:w="448" w:type="pct"/>
                  <w:vMerge/>
                  <w:vAlign w:val="center"/>
                </w:tcPr>
                <w:p w14:paraId="1E389EE3" w14:textId="3A0B7791" w:rsidR="0048577B" w:rsidRPr="00E321EC" w:rsidRDefault="0048577B" w:rsidP="008E0EEE">
                  <w:pPr>
                    <w:pStyle w:val="aff1"/>
                    <w:rPr>
                      <w:color w:val="000000"/>
                      <w:sz w:val="22"/>
                      <w:szCs w:val="22"/>
                      <w:u w:val="single"/>
                    </w:rPr>
                  </w:pPr>
                </w:p>
              </w:tc>
              <w:tc>
                <w:tcPr>
                  <w:tcW w:w="719" w:type="pct"/>
                  <w:vAlign w:val="center"/>
                </w:tcPr>
                <w:p w14:paraId="595E2196" w14:textId="7E1656C3" w:rsidR="0048577B" w:rsidRPr="00E321EC" w:rsidRDefault="0048577B" w:rsidP="009671FA">
                  <w:pPr>
                    <w:pStyle w:val="aff1"/>
                    <w:rPr>
                      <w:color w:val="000000"/>
                      <w:sz w:val="22"/>
                      <w:szCs w:val="22"/>
                      <w:u w:val="single"/>
                    </w:rPr>
                  </w:pPr>
                  <w:r w:rsidRPr="00E321EC">
                    <w:rPr>
                      <w:rFonts w:hint="eastAsia"/>
                      <w:color w:val="000000"/>
                      <w:sz w:val="22"/>
                      <w:szCs w:val="22"/>
                      <w:u w:val="single"/>
                    </w:rPr>
                    <w:t>外加剂</w:t>
                  </w:r>
                </w:p>
              </w:tc>
              <w:tc>
                <w:tcPr>
                  <w:tcW w:w="718" w:type="pct"/>
                  <w:vAlign w:val="center"/>
                </w:tcPr>
                <w:p w14:paraId="7D3421D5" w14:textId="5883F516" w:rsidR="0048577B" w:rsidRPr="00E321EC" w:rsidRDefault="0048577B" w:rsidP="009671FA">
                  <w:pPr>
                    <w:pStyle w:val="aff1"/>
                    <w:rPr>
                      <w:color w:val="000000"/>
                      <w:sz w:val="22"/>
                      <w:szCs w:val="22"/>
                      <w:u w:val="single"/>
                    </w:rPr>
                  </w:pPr>
                  <w:r w:rsidRPr="00E321EC">
                    <w:rPr>
                      <w:color w:val="000000"/>
                      <w:sz w:val="22"/>
                      <w:szCs w:val="22"/>
                      <w:u w:val="single"/>
                    </w:rPr>
                    <w:t>t</w:t>
                  </w:r>
                </w:p>
              </w:tc>
              <w:tc>
                <w:tcPr>
                  <w:tcW w:w="808" w:type="pct"/>
                  <w:vAlign w:val="center"/>
                </w:tcPr>
                <w:p w14:paraId="5402F17F" w14:textId="2608AB7E" w:rsidR="0048577B" w:rsidRPr="00E321EC" w:rsidRDefault="000E34B5" w:rsidP="009671FA">
                  <w:pPr>
                    <w:pStyle w:val="aff1"/>
                    <w:rPr>
                      <w:color w:val="000000"/>
                      <w:sz w:val="22"/>
                      <w:szCs w:val="22"/>
                      <w:u w:val="single"/>
                    </w:rPr>
                  </w:pPr>
                  <w:r w:rsidRPr="00E321EC">
                    <w:rPr>
                      <w:rFonts w:hint="eastAsia"/>
                      <w:color w:val="000000"/>
                      <w:sz w:val="22"/>
                      <w:szCs w:val="22"/>
                      <w:u w:val="single"/>
                    </w:rPr>
                    <w:t>2</w:t>
                  </w:r>
                  <w:r w:rsidRPr="00E321EC">
                    <w:rPr>
                      <w:color w:val="000000"/>
                      <w:sz w:val="22"/>
                      <w:szCs w:val="22"/>
                      <w:u w:val="single"/>
                    </w:rPr>
                    <w:t>0</w:t>
                  </w:r>
                </w:p>
              </w:tc>
              <w:tc>
                <w:tcPr>
                  <w:tcW w:w="1842" w:type="pct"/>
                  <w:vAlign w:val="center"/>
                </w:tcPr>
                <w:p w14:paraId="0FF77E90" w14:textId="428D0A78" w:rsidR="0048577B" w:rsidRPr="00E321EC" w:rsidRDefault="0048577B" w:rsidP="009671FA">
                  <w:pPr>
                    <w:pStyle w:val="aff1"/>
                    <w:rPr>
                      <w:color w:val="000000"/>
                      <w:sz w:val="22"/>
                      <w:szCs w:val="22"/>
                      <w:u w:val="single"/>
                    </w:rPr>
                  </w:pPr>
                  <w:r w:rsidRPr="00E321EC">
                    <w:rPr>
                      <w:rFonts w:hint="eastAsia"/>
                      <w:color w:val="000000"/>
                      <w:sz w:val="22"/>
                      <w:szCs w:val="22"/>
                      <w:u w:val="single"/>
                    </w:rPr>
                    <w:t>外购，纤维素醚</w:t>
                  </w:r>
                  <w:r w:rsidRPr="00E321EC">
                    <w:rPr>
                      <w:rFonts w:hint="eastAsia"/>
                      <w:color w:val="000000"/>
                      <w:sz w:val="22"/>
                      <w:szCs w:val="22"/>
                      <w:u w:val="single"/>
                    </w:rPr>
                    <w:t>65%</w:t>
                  </w:r>
                  <w:r w:rsidRPr="00E321EC">
                    <w:rPr>
                      <w:rFonts w:hint="eastAsia"/>
                      <w:color w:val="000000"/>
                      <w:sz w:val="22"/>
                      <w:szCs w:val="22"/>
                      <w:u w:val="single"/>
                    </w:rPr>
                    <w:t>、胶粉</w:t>
                  </w:r>
                  <w:r w:rsidRPr="00E321EC">
                    <w:rPr>
                      <w:rFonts w:hint="eastAsia"/>
                      <w:color w:val="000000"/>
                      <w:sz w:val="22"/>
                      <w:szCs w:val="22"/>
                      <w:u w:val="single"/>
                    </w:rPr>
                    <w:t>25%</w:t>
                  </w:r>
                  <w:r w:rsidRPr="00E321EC">
                    <w:rPr>
                      <w:rFonts w:hint="eastAsia"/>
                      <w:color w:val="000000"/>
                      <w:sz w:val="22"/>
                      <w:szCs w:val="22"/>
                      <w:u w:val="single"/>
                    </w:rPr>
                    <w:t>、淀粉醚</w:t>
                  </w:r>
                  <w:r w:rsidRPr="00E321EC">
                    <w:rPr>
                      <w:rFonts w:hint="eastAsia"/>
                      <w:color w:val="000000"/>
                      <w:sz w:val="22"/>
                      <w:szCs w:val="22"/>
                      <w:u w:val="single"/>
                    </w:rPr>
                    <w:t>10%</w:t>
                  </w:r>
                </w:p>
              </w:tc>
            </w:tr>
            <w:tr w:rsidR="000E34B5" w:rsidRPr="00BC6322" w14:paraId="0837EDEC" w14:textId="77777777" w:rsidTr="009E6F21">
              <w:trPr>
                <w:cantSplit/>
                <w:trHeight w:val="373"/>
                <w:jc w:val="center"/>
              </w:trPr>
              <w:tc>
                <w:tcPr>
                  <w:tcW w:w="465" w:type="pct"/>
                  <w:vAlign w:val="center"/>
                </w:tcPr>
                <w:p w14:paraId="53C54A6C" w14:textId="6D260BD2" w:rsidR="000E34B5" w:rsidRPr="00E321EC" w:rsidRDefault="000E34B5" w:rsidP="000E34B5">
                  <w:pPr>
                    <w:pStyle w:val="aff1"/>
                    <w:rPr>
                      <w:color w:val="000000"/>
                      <w:sz w:val="22"/>
                      <w:szCs w:val="22"/>
                      <w:u w:val="single"/>
                    </w:rPr>
                  </w:pPr>
                  <w:r w:rsidRPr="00E321EC">
                    <w:rPr>
                      <w:rFonts w:hint="eastAsia"/>
                      <w:color w:val="000000"/>
                      <w:sz w:val="22"/>
                      <w:szCs w:val="22"/>
                      <w:u w:val="single"/>
                    </w:rPr>
                    <w:t>6</w:t>
                  </w:r>
                </w:p>
              </w:tc>
              <w:tc>
                <w:tcPr>
                  <w:tcW w:w="448" w:type="pct"/>
                  <w:vMerge w:val="restart"/>
                  <w:vAlign w:val="center"/>
                </w:tcPr>
                <w:p w14:paraId="52C4E0A8" w14:textId="75660050" w:rsidR="000E34B5" w:rsidRPr="00E321EC" w:rsidRDefault="000E34B5" w:rsidP="000E34B5">
                  <w:pPr>
                    <w:pStyle w:val="aff1"/>
                    <w:rPr>
                      <w:color w:val="000000"/>
                      <w:sz w:val="22"/>
                      <w:szCs w:val="22"/>
                      <w:u w:val="single"/>
                    </w:rPr>
                  </w:pPr>
                  <w:r w:rsidRPr="00E321EC">
                    <w:rPr>
                      <w:rFonts w:hint="eastAsia"/>
                      <w:color w:val="000000"/>
                      <w:sz w:val="22"/>
                      <w:szCs w:val="22"/>
                      <w:u w:val="single"/>
                    </w:rPr>
                    <w:t>水稳砂</w:t>
                  </w:r>
                </w:p>
              </w:tc>
              <w:tc>
                <w:tcPr>
                  <w:tcW w:w="719" w:type="pct"/>
                  <w:vAlign w:val="center"/>
                </w:tcPr>
                <w:p w14:paraId="79735993" w14:textId="6526F745" w:rsidR="000E34B5" w:rsidRPr="00E321EC" w:rsidRDefault="000E34B5" w:rsidP="000E34B5">
                  <w:pPr>
                    <w:pStyle w:val="aff1"/>
                    <w:rPr>
                      <w:color w:val="000000"/>
                      <w:sz w:val="22"/>
                      <w:szCs w:val="22"/>
                      <w:u w:val="single"/>
                    </w:rPr>
                  </w:pPr>
                  <w:r w:rsidRPr="00E321EC">
                    <w:rPr>
                      <w:rFonts w:hint="eastAsia"/>
                      <w:color w:val="000000"/>
                      <w:sz w:val="22"/>
                      <w:szCs w:val="22"/>
                      <w:u w:val="single"/>
                    </w:rPr>
                    <w:t>砂石</w:t>
                  </w:r>
                </w:p>
              </w:tc>
              <w:tc>
                <w:tcPr>
                  <w:tcW w:w="718" w:type="pct"/>
                  <w:vAlign w:val="center"/>
                </w:tcPr>
                <w:p w14:paraId="65EB7B8C" w14:textId="336AC8BC" w:rsidR="000E34B5" w:rsidRPr="00E321EC" w:rsidRDefault="007A5CA3" w:rsidP="000E34B5">
                  <w:pPr>
                    <w:pStyle w:val="aff1"/>
                    <w:rPr>
                      <w:color w:val="000000"/>
                      <w:sz w:val="22"/>
                      <w:szCs w:val="22"/>
                      <w:u w:val="single"/>
                    </w:rPr>
                  </w:pPr>
                  <w:r w:rsidRPr="00E321EC">
                    <w:rPr>
                      <w:color w:val="000000"/>
                      <w:sz w:val="22"/>
                      <w:szCs w:val="22"/>
                      <w:u w:val="single"/>
                    </w:rPr>
                    <w:t>T</w:t>
                  </w:r>
                </w:p>
              </w:tc>
              <w:tc>
                <w:tcPr>
                  <w:tcW w:w="808" w:type="pct"/>
                  <w:vAlign w:val="center"/>
                </w:tcPr>
                <w:p w14:paraId="15EFA6FE" w14:textId="45D6AEC3" w:rsidR="000E34B5" w:rsidRPr="00E321EC" w:rsidRDefault="000E34B5" w:rsidP="000E34B5">
                  <w:pPr>
                    <w:pStyle w:val="aff1"/>
                    <w:rPr>
                      <w:color w:val="000000"/>
                      <w:sz w:val="22"/>
                      <w:szCs w:val="22"/>
                      <w:u w:val="single"/>
                    </w:rPr>
                  </w:pPr>
                  <w:r w:rsidRPr="00E321EC">
                    <w:rPr>
                      <w:rFonts w:hint="eastAsia"/>
                      <w:color w:val="000000"/>
                      <w:sz w:val="22"/>
                      <w:szCs w:val="22"/>
                      <w:u w:val="single"/>
                    </w:rPr>
                    <w:t>1</w:t>
                  </w:r>
                  <w:r w:rsidRPr="00E321EC">
                    <w:rPr>
                      <w:color w:val="000000"/>
                      <w:sz w:val="22"/>
                      <w:szCs w:val="22"/>
                      <w:u w:val="single"/>
                    </w:rPr>
                    <w:t>14000</w:t>
                  </w:r>
                </w:p>
              </w:tc>
              <w:tc>
                <w:tcPr>
                  <w:tcW w:w="1842" w:type="pct"/>
                  <w:vAlign w:val="center"/>
                </w:tcPr>
                <w:p w14:paraId="25E61ECA" w14:textId="0DA1D853" w:rsidR="000E34B5" w:rsidRPr="00E321EC" w:rsidRDefault="000E34B5" w:rsidP="000E34B5">
                  <w:pPr>
                    <w:pStyle w:val="aff1"/>
                    <w:rPr>
                      <w:color w:val="000000"/>
                      <w:sz w:val="22"/>
                      <w:szCs w:val="22"/>
                      <w:u w:val="single"/>
                    </w:rPr>
                  </w:pPr>
                  <w:r w:rsidRPr="00E321EC">
                    <w:rPr>
                      <w:color w:val="000000"/>
                      <w:sz w:val="22"/>
                      <w:szCs w:val="22"/>
                      <w:u w:val="single"/>
                    </w:rPr>
                    <w:t>外购</w:t>
                  </w:r>
                </w:p>
              </w:tc>
            </w:tr>
            <w:tr w:rsidR="000E34B5" w:rsidRPr="00BC6322" w14:paraId="0A0E2A65" w14:textId="77777777" w:rsidTr="009E6F21">
              <w:trPr>
                <w:cantSplit/>
                <w:trHeight w:val="373"/>
                <w:jc w:val="center"/>
              </w:trPr>
              <w:tc>
                <w:tcPr>
                  <w:tcW w:w="465" w:type="pct"/>
                  <w:vAlign w:val="center"/>
                </w:tcPr>
                <w:p w14:paraId="5876B295" w14:textId="0479E373" w:rsidR="000E34B5" w:rsidRPr="00E321EC" w:rsidRDefault="000E34B5" w:rsidP="000E34B5">
                  <w:pPr>
                    <w:pStyle w:val="aff1"/>
                    <w:rPr>
                      <w:color w:val="000000"/>
                      <w:sz w:val="22"/>
                      <w:szCs w:val="22"/>
                      <w:u w:val="single"/>
                    </w:rPr>
                  </w:pPr>
                  <w:r w:rsidRPr="00E321EC">
                    <w:rPr>
                      <w:rFonts w:hint="eastAsia"/>
                      <w:color w:val="000000"/>
                      <w:sz w:val="22"/>
                      <w:szCs w:val="22"/>
                      <w:u w:val="single"/>
                    </w:rPr>
                    <w:t>7</w:t>
                  </w:r>
                </w:p>
              </w:tc>
              <w:tc>
                <w:tcPr>
                  <w:tcW w:w="448" w:type="pct"/>
                  <w:vMerge/>
                  <w:vAlign w:val="center"/>
                </w:tcPr>
                <w:p w14:paraId="5CADF4F7" w14:textId="77777777" w:rsidR="000E34B5" w:rsidRPr="00E321EC" w:rsidRDefault="000E34B5" w:rsidP="000E34B5">
                  <w:pPr>
                    <w:pStyle w:val="aff1"/>
                    <w:rPr>
                      <w:color w:val="000000"/>
                      <w:sz w:val="22"/>
                      <w:szCs w:val="22"/>
                      <w:u w:val="single"/>
                    </w:rPr>
                  </w:pPr>
                </w:p>
              </w:tc>
              <w:tc>
                <w:tcPr>
                  <w:tcW w:w="719" w:type="pct"/>
                  <w:vAlign w:val="center"/>
                </w:tcPr>
                <w:p w14:paraId="189B84B8" w14:textId="469D1587" w:rsidR="000E34B5" w:rsidRPr="00E321EC" w:rsidRDefault="000E34B5" w:rsidP="000E34B5">
                  <w:pPr>
                    <w:pStyle w:val="aff1"/>
                    <w:rPr>
                      <w:color w:val="000000"/>
                      <w:sz w:val="22"/>
                      <w:szCs w:val="22"/>
                      <w:u w:val="single"/>
                    </w:rPr>
                  </w:pPr>
                  <w:r w:rsidRPr="00E321EC">
                    <w:rPr>
                      <w:rFonts w:hint="eastAsia"/>
                      <w:color w:val="000000"/>
                      <w:sz w:val="22"/>
                      <w:szCs w:val="22"/>
                      <w:u w:val="single"/>
                    </w:rPr>
                    <w:t>石</w:t>
                  </w:r>
                  <w:r w:rsidR="00C9430B" w:rsidRPr="00E321EC">
                    <w:rPr>
                      <w:rFonts w:hint="eastAsia"/>
                      <w:color w:val="000000"/>
                      <w:sz w:val="22"/>
                      <w:szCs w:val="22"/>
                      <w:u w:val="single"/>
                    </w:rPr>
                    <w:t>子</w:t>
                  </w:r>
                </w:p>
              </w:tc>
              <w:tc>
                <w:tcPr>
                  <w:tcW w:w="718" w:type="pct"/>
                  <w:vAlign w:val="center"/>
                </w:tcPr>
                <w:p w14:paraId="213F4A48" w14:textId="3ACDFB71" w:rsidR="000E34B5" w:rsidRPr="00E321EC" w:rsidRDefault="000E34B5" w:rsidP="000E34B5">
                  <w:pPr>
                    <w:pStyle w:val="aff1"/>
                    <w:rPr>
                      <w:color w:val="000000"/>
                      <w:sz w:val="22"/>
                      <w:szCs w:val="22"/>
                      <w:u w:val="single"/>
                    </w:rPr>
                  </w:pPr>
                  <w:r w:rsidRPr="00E321EC">
                    <w:rPr>
                      <w:color w:val="000000"/>
                      <w:sz w:val="22"/>
                      <w:szCs w:val="22"/>
                      <w:u w:val="single"/>
                    </w:rPr>
                    <w:t>t</w:t>
                  </w:r>
                </w:p>
              </w:tc>
              <w:tc>
                <w:tcPr>
                  <w:tcW w:w="808" w:type="pct"/>
                  <w:vAlign w:val="center"/>
                </w:tcPr>
                <w:p w14:paraId="141171EB" w14:textId="4173802E" w:rsidR="000E34B5" w:rsidRPr="00E321EC" w:rsidRDefault="000E34B5" w:rsidP="000E34B5">
                  <w:pPr>
                    <w:pStyle w:val="aff1"/>
                    <w:rPr>
                      <w:color w:val="000000"/>
                      <w:sz w:val="22"/>
                      <w:szCs w:val="22"/>
                      <w:u w:val="single"/>
                    </w:rPr>
                  </w:pPr>
                  <w:r w:rsidRPr="00E321EC">
                    <w:rPr>
                      <w:rFonts w:hint="eastAsia"/>
                      <w:color w:val="000000"/>
                      <w:sz w:val="22"/>
                      <w:szCs w:val="22"/>
                      <w:u w:val="single"/>
                    </w:rPr>
                    <w:t>6</w:t>
                  </w:r>
                  <w:r w:rsidRPr="00E321EC">
                    <w:rPr>
                      <w:color w:val="000000"/>
                      <w:sz w:val="22"/>
                      <w:szCs w:val="22"/>
                      <w:u w:val="single"/>
                    </w:rPr>
                    <w:t>800</w:t>
                  </w:r>
                </w:p>
              </w:tc>
              <w:tc>
                <w:tcPr>
                  <w:tcW w:w="1842" w:type="pct"/>
                  <w:vAlign w:val="center"/>
                </w:tcPr>
                <w:p w14:paraId="7C4BFBF7" w14:textId="14F496FC" w:rsidR="000E34B5" w:rsidRPr="00E321EC" w:rsidRDefault="000E34B5" w:rsidP="000E34B5">
                  <w:pPr>
                    <w:pStyle w:val="aff1"/>
                    <w:rPr>
                      <w:color w:val="000000"/>
                      <w:sz w:val="22"/>
                      <w:szCs w:val="22"/>
                      <w:u w:val="single"/>
                    </w:rPr>
                  </w:pPr>
                  <w:r w:rsidRPr="00E321EC">
                    <w:rPr>
                      <w:color w:val="000000"/>
                      <w:sz w:val="22"/>
                      <w:szCs w:val="22"/>
                      <w:u w:val="single"/>
                    </w:rPr>
                    <w:t>外购</w:t>
                  </w:r>
                </w:p>
              </w:tc>
            </w:tr>
            <w:tr w:rsidR="000E34B5" w:rsidRPr="00BC6322" w14:paraId="5B6BDAEE" w14:textId="77777777" w:rsidTr="009E6F21">
              <w:trPr>
                <w:cantSplit/>
                <w:trHeight w:val="373"/>
                <w:jc w:val="center"/>
              </w:trPr>
              <w:tc>
                <w:tcPr>
                  <w:tcW w:w="465" w:type="pct"/>
                  <w:vAlign w:val="center"/>
                </w:tcPr>
                <w:p w14:paraId="5C7D1B50" w14:textId="53175BEA" w:rsidR="000E34B5" w:rsidRPr="00E321EC" w:rsidRDefault="000E34B5" w:rsidP="000E34B5">
                  <w:pPr>
                    <w:pStyle w:val="aff1"/>
                    <w:rPr>
                      <w:color w:val="000000"/>
                      <w:sz w:val="22"/>
                      <w:szCs w:val="22"/>
                      <w:u w:val="single"/>
                    </w:rPr>
                  </w:pPr>
                  <w:r w:rsidRPr="00E321EC">
                    <w:rPr>
                      <w:rFonts w:hint="eastAsia"/>
                      <w:color w:val="000000"/>
                      <w:sz w:val="22"/>
                      <w:szCs w:val="22"/>
                      <w:u w:val="single"/>
                    </w:rPr>
                    <w:t>8</w:t>
                  </w:r>
                </w:p>
              </w:tc>
              <w:tc>
                <w:tcPr>
                  <w:tcW w:w="448" w:type="pct"/>
                  <w:vMerge/>
                  <w:vAlign w:val="center"/>
                </w:tcPr>
                <w:p w14:paraId="468DB5DC" w14:textId="77777777" w:rsidR="000E34B5" w:rsidRPr="00E321EC" w:rsidRDefault="000E34B5" w:rsidP="000E34B5">
                  <w:pPr>
                    <w:pStyle w:val="aff1"/>
                    <w:rPr>
                      <w:color w:val="000000"/>
                      <w:sz w:val="22"/>
                      <w:szCs w:val="22"/>
                      <w:u w:val="single"/>
                    </w:rPr>
                  </w:pPr>
                </w:p>
              </w:tc>
              <w:tc>
                <w:tcPr>
                  <w:tcW w:w="719" w:type="pct"/>
                  <w:vAlign w:val="center"/>
                </w:tcPr>
                <w:p w14:paraId="4586A50B" w14:textId="5E2A63E1" w:rsidR="000E34B5" w:rsidRPr="00E321EC" w:rsidRDefault="000E34B5" w:rsidP="000E34B5">
                  <w:pPr>
                    <w:pStyle w:val="aff1"/>
                    <w:rPr>
                      <w:color w:val="000000"/>
                      <w:sz w:val="22"/>
                      <w:szCs w:val="22"/>
                      <w:u w:val="single"/>
                    </w:rPr>
                  </w:pPr>
                  <w:r w:rsidRPr="00E321EC">
                    <w:rPr>
                      <w:rFonts w:hint="eastAsia"/>
                      <w:color w:val="000000"/>
                      <w:sz w:val="22"/>
                      <w:szCs w:val="22"/>
                      <w:u w:val="single"/>
                    </w:rPr>
                    <w:t>水泥</w:t>
                  </w:r>
                </w:p>
              </w:tc>
              <w:tc>
                <w:tcPr>
                  <w:tcW w:w="718" w:type="pct"/>
                  <w:vAlign w:val="center"/>
                </w:tcPr>
                <w:p w14:paraId="597674F4" w14:textId="0B33E3D0" w:rsidR="000E34B5" w:rsidRPr="00E321EC" w:rsidRDefault="000E34B5" w:rsidP="000E34B5">
                  <w:pPr>
                    <w:pStyle w:val="aff1"/>
                    <w:rPr>
                      <w:color w:val="000000"/>
                      <w:sz w:val="22"/>
                      <w:szCs w:val="22"/>
                      <w:u w:val="single"/>
                    </w:rPr>
                  </w:pPr>
                  <w:r w:rsidRPr="00E321EC">
                    <w:rPr>
                      <w:color w:val="000000"/>
                      <w:sz w:val="22"/>
                      <w:szCs w:val="22"/>
                      <w:u w:val="single"/>
                    </w:rPr>
                    <w:t>t</w:t>
                  </w:r>
                </w:p>
              </w:tc>
              <w:tc>
                <w:tcPr>
                  <w:tcW w:w="808" w:type="pct"/>
                  <w:vAlign w:val="center"/>
                </w:tcPr>
                <w:p w14:paraId="3071AC4D" w14:textId="455A49A2" w:rsidR="000E34B5" w:rsidRPr="00E321EC" w:rsidRDefault="000E34B5" w:rsidP="000E34B5">
                  <w:pPr>
                    <w:pStyle w:val="aff1"/>
                    <w:rPr>
                      <w:color w:val="000000"/>
                      <w:sz w:val="22"/>
                      <w:szCs w:val="22"/>
                      <w:u w:val="single"/>
                    </w:rPr>
                  </w:pPr>
                  <w:r w:rsidRPr="00E321EC">
                    <w:rPr>
                      <w:rFonts w:hint="eastAsia"/>
                      <w:color w:val="000000"/>
                      <w:sz w:val="22"/>
                      <w:szCs w:val="22"/>
                      <w:u w:val="single"/>
                    </w:rPr>
                    <w:t>8</w:t>
                  </w:r>
                  <w:r w:rsidRPr="00E321EC">
                    <w:rPr>
                      <w:color w:val="000000"/>
                      <w:sz w:val="22"/>
                      <w:szCs w:val="22"/>
                      <w:u w:val="single"/>
                    </w:rPr>
                    <w:t>00</w:t>
                  </w:r>
                </w:p>
              </w:tc>
              <w:tc>
                <w:tcPr>
                  <w:tcW w:w="1842" w:type="pct"/>
                  <w:vAlign w:val="center"/>
                </w:tcPr>
                <w:p w14:paraId="13EBE2E3" w14:textId="0651092F" w:rsidR="000E34B5" w:rsidRPr="00E321EC" w:rsidRDefault="000E34B5" w:rsidP="000E34B5">
                  <w:pPr>
                    <w:pStyle w:val="aff1"/>
                    <w:rPr>
                      <w:color w:val="000000"/>
                      <w:sz w:val="22"/>
                      <w:szCs w:val="22"/>
                      <w:u w:val="single"/>
                    </w:rPr>
                  </w:pPr>
                  <w:r w:rsidRPr="00E321EC">
                    <w:rPr>
                      <w:color w:val="000000"/>
                      <w:sz w:val="22"/>
                      <w:szCs w:val="22"/>
                      <w:u w:val="single"/>
                    </w:rPr>
                    <w:t>外购</w:t>
                  </w:r>
                </w:p>
              </w:tc>
            </w:tr>
            <w:tr w:rsidR="000E34B5" w:rsidRPr="00BC6322" w14:paraId="606AD3F3" w14:textId="77777777" w:rsidTr="009E6F21">
              <w:trPr>
                <w:cantSplit/>
                <w:trHeight w:val="373"/>
                <w:jc w:val="center"/>
              </w:trPr>
              <w:tc>
                <w:tcPr>
                  <w:tcW w:w="465" w:type="pct"/>
                  <w:vAlign w:val="center"/>
                </w:tcPr>
                <w:p w14:paraId="53BACCB4" w14:textId="422DEF22" w:rsidR="000E34B5" w:rsidRPr="00E321EC" w:rsidRDefault="000E34B5" w:rsidP="000E34B5">
                  <w:pPr>
                    <w:pStyle w:val="aff1"/>
                    <w:rPr>
                      <w:color w:val="000000"/>
                      <w:sz w:val="22"/>
                      <w:szCs w:val="22"/>
                      <w:u w:val="single"/>
                    </w:rPr>
                  </w:pPr>
                  <w:r w:rsidRPr="00E321EC">
                    <w:rPr>
                      <w:rFonts w:hint="eastAsia"/>
                      <w:color w:val="000000"/>
                      <w:sz w:val="22"/>
                      <w:szCs w:val="22"/>
                      <w:u w:val="single"/>
                    </w:rPr>
                    <w:t>9</w:t>
                  </w:r>
                </w:p>
              </w:tc>
              <w:tc>
                <w:tcPr>
                  <w:tcW w:w="448" w:type="pct"/>
                  <w:vMerge/>
                  <w:vAlign w:val="center"/>
                </w:tcPr>
                <w:p w14:paraId="404BF2FA" w14:textId="77777777" w:rsidR="000E34B5" w:rsidRPr="00E321EC" w:rsidRDefault="000E34B5" w:rsidP="000E34B5">
                  <w:pPr>
                    <w:pStyle w:val="aff1"/>
                    <w:rPr>
                      <w:color w:val="000000"/>
                      <w:sz w:val="22"/>
                      <w:szCs w:val="22"/>
                      <w:u w:val="single"/>
                    </w:rPr>
                  </w:pPr>
                </w:p>
              </w:tc>
              <w:tc>
                <w:tcPr>
                  <w:tcW w:w="719" w:type="pct"/>
                  <w:vAlign w:val="center"/>
                </w:tcPr>
                <w:p w14:paraId="3CB535A4" w14:textId="1B46A79A" w:rsidR="000E34B5" w:rsidRPr="00E321EC" w:rsidRDefault="000E34B5" w:rsidP="000E34B5">
                  <w:pPr>
                    <w:pStyle w:val="aff1"/>
                    <w:rPr>
                      <w:color w:val="000000"/>
                      <w:sz w:val="22"/>
                      <w:szCs w:val="22"/>
                      <w:u w:val="single"/>
                    </w:rPr>
                  </w:pPr>
                  <w:r w:rsidRPr="00E321EC">
                    <w:rPr>
                      <w:rFonts w:hint="eastAsia"/>
                      <w:color w:val="000000"/>
                      <w:sz w:val="22"/>
                      <w:szCs w:val="22"/>
                      <w:u w:val="single"/>
                    </w:rPr>
                    <w:t>水</w:t>
                  </w:r>
                </w:p>
              </w:tc>
              <w:tc>
                <w:tcPr>
                  <w:tcW w:w="718" w:type="pct"/>
                  <w:vAlign w:val="center"/>
                </w:tcPr>
                <w:p w14:paraId="0ED79FBC" w14:textId="60B75A28" w:rsidR="000E34B5" w:rsidRPr="00E321EC" w:rsidRDefault="000E34B5" w:rsidP="000E34B5">
                  <w:pPr>
                    <w:pStyle w:val="aff1"/>
                    <w:rPr>
                      <w:color w:val="000000"/>
                      <w:sz w:val="22"/>
                      <w:szCs w:val="22"/>
                      <w:u w:val="single"/>
                    </w:rPr>
                  </w:pPr>
                  <w:r w:rsidRPr="00E321EC">
                    <w:rPr>
                      <w:color w:val="000000"/>
                      <w:sz w:val="22"/>
                      <w:szCs w:val="22"/>
                      <w:u w:val="single"/>
                    </w:rPr>
                    <w:t>t</w:t>
                  </w:r>
                </w:p>
              </w:tc>
              <w:tc>
                <w:tcPr>
                  <w:tcW w:w="808" w:type="pct"/>
                  <w:vAlign w:val="center"/>
                </w:tcPr>
                <w:p w14:paraId="0117A9E5" w14:textId="2EC88827" w:rsidR="000E34B5" w:rsidRPr="00E321EC" w:rsidRDefault="000E34B5" w:rsidP="000E34B5">
                  <w:pPr>
                    <w:pStyle w:val="aff1"/>
                    <w:rPr>
                      <w:color w:val="000000"/>
                      <w:sz w:val="22"/>
                      <w:szCs w:val="22"/>
                      <w:u w:val="single"/>
                    </w:rPr>
                  </w:pPr>
                  <w:r w:rsidRPr="00E321EC">
                    <w:rPr>
                      <w:rFonts w:hint="eastAsia"/>
                      <w:color w:val="000000"/>
                      <w:sz w:val="22"/>
                      <w:szCs w:val="22"/>
                      <w:u w:val="single"/>
                    </w:rPr>
                    <w:t>1</w:t>
                  </w:r>
                  <w:r w:rsidRPr="00E321EC">
                    <w:rPr>
                      <w:color w:val="000000"/>
                      <w:sz w:val="22"/>
                      <w:szCs w:val="22"/>
                      <w:u w:val="single"/>
                    </w:rPr>
                    <w:t>000</w:t>
                  </w:r>
                </w:p>
              </w:tc>
              <w:tc>
                <w:tcPr>
                  <w:tcW w:w="1842" w:type="pct"/>
                  <w:vAlign w:val="center"/>
                </w:tcPr>
                <w:p w14:paraId="03DD6B52" w14:textId="6DD9F60F" w:rsidR="000E34B5" w:rsidRPr="00E321EC" w:rsidRDefault="000E34B5" w:rsidP="000E34B5">
                  <w:pPr>
                    <w:pStyle w:val="aff1"/>
                    <w:rPr>
                      <w:color w:val="000000"/>
                      <w:sz w:val="22"/>
                      <w:szCs w:val="22"/>
                      <w:u w:val="single"/>
                    </w:rPr>
                  </w:pPr>
                  <w:r w:rsidRPr="00E321EC">
                    <w:rPr>
                      <w:color w:val="000000"/>
                      <w:sz w:val="22"/>
                      <w:szCs w:val="22"/>
                      <w:u w:val="single"/>
                    </w:rPr>
                    <w:t>外购</w:t>
                  </w:r>
                </w:p>
              </w:tc>
            </w:tr>
            <w:tr w:rsidR="001D1E54" w:rsidRPr="00BC6322" w14:paraId="4F432CE3" w14:textId="77777777" w:rsidTr="009E6F21">
              <w:trPr>
                <w:cantSplit/>
                <w:trHeight w:val="373"/>
                <w:jc w:val="center"/>
              </w:trPr>
              <w:tc>
                <w:tcPr>
                  <w:tcW w:w="465" w:type="pct"/>
                  <w:vAlign w:val="center"/>
                </w:tcPr>
                <w:p w14:paraId="72EC4B5C" w14:textId="05C9D09A" w:rsidR="001D1E54" w:rsidRPr="006D6345" w:rsidRDefault="000E34B5" w:rsidP="006D6345">
                  <w:pPr>
                    <w:pStyle w:val="aff1"/>
                    <w:rPr>
                      <w:color w:val="000000"/>
                      <w:sz w:val="22"/>
                      <w:szCs w:val="22"/>
                    </w:rPr>
                  </w:pPr>
                  <w:r>
                    <w:rPr>
                      <w:color w:val="000000"/>
                      <w:sz w:val="22"/>
                      <w:szCs w:val="22"/>
                    </w:rPr>
                    <w:t>10</w:t>
                  </w:r>
                </w:p>
              </w:tc>
              <w:tc>
                <w:tcPr>
                  <w:tcW w:w="1167" w:type="pct"/>
                  <w:gridSpan w:val="2"/>
                  <w:vAlign w:val="center"/>
                </w:tcPr>
                <w:p w14:paraId="6E13ECE6" w14:textId="6BBFC4BA" w:rsidR="001D1E54" w:rsidRPr="008C0EC9" w:rsidRDefault="006D6345" w:rsidP="006D6345">
                  <w:pPr>
                    <w:pStyle w:val="aff1"/>
                    <w:rPr>
                      <w:color w:val="000000"/>
                      <w:sz w:val="22"/>
                      <w:szCs w:val="22"/>
                    </w:rPr>
                  </w:pPr>
                  <w:r w:rsidRPr="008C0EC9">
                    <w:rPr>
                      <w:rFonts w:hint="eastAsia"/>
                      <w:color w:val="000000"/>
                      <w:sz w:val="22"/>
                      <w:szCs w:val="22"/>
                    </w:rPr>
                    <w:t>电</w:t>
                  </w:r>
                </w:p>
              </w:tc>
              <w:tc>
                <w:tcPr>
                  <w:tcW w:w="718" w:type="pct"/>
                  <w:vAlign w:val="center"/>
                </w:tcPr>
                <w:p w14:paraId="0D7423BA" w14:textId="77777777" w:rsidR="001D1E54" w:rsidRPr="008C0EC9" w:rsidRDefault="001D1E54" w:rsidP="006D6345">
                  <w:pPr>
                    <w:pStyle w:val="aff1"/>
                    <w:rPr>
                      <w:color w:val="000000"/>
                      <w:sz w:val="22"/>
                      <w:szCs w:val="22"/>
                    </w:rPr>
                  </w:pPr>
                  <w:r w:rsidRPr="008C0EC9">
                    <w:rPr>
                      <w:rFonts w:hint="eastAsia"/>
                      <w:color w:val="000000"/>
                      <w:sz w:val="22"/>
                      <w:szCs w:val="22"/>
                    </w:rPr>
                    <w:t>万度</w:t>
                  </w:r>
                  <w:r w:rsidRPr="008C0EC9">
                    <w:rPr>
                      <w:rFonts w:hint="eastAsia"/>
                      <w:color w:val="000000"/>
                      <w:sz w:val="22"/>
                      <w:szCs w:val="22"/>
                    </w:rPr>
                    <w:t>/</w:t>
                  </w:r>
                  <w:r w:rsidRPr="008C0EC9">
                    <w:rPr>
                      <w:rFonts w:hint="eastAsia"/>
                      <w:color w:val="000000"/>
                      <w:sz w:val="22"/>
                      <w:szCs w:val="22"/>
                    </w:rPr>
                    <w:t>年</w:t>
                  </w:r>
                </w:p>
              </w:tc>
              <w:tc>
                <w:tcPr>
                  <w:tcW w:w="808" w:type="pct"/>
                  <w:vAlign w:val="center"/>
                </w:tcPr>
                <w:p w14:paraId="3B8B46E6" w14:textId="7D99347A" w:rsidR="001D1E54" w:rsidRPr="008C0EC9" w:rsidRDefault="001D1E54" w:rsidP="006D6345">
                  <w:pPr>
                    <w:pStyle w:val="aff1"/>
                    <w:rPr>
                      <w:color w:val="000000"/>
                      <w:sz w:val="22"/>
                      <w:szCs w:val="22"/>
                    </w:rPr>
                  </w:pPr>
                  <w:r w:rsidRPr="008C0EC9">
                    <w:rPr>
                      <w:rFonts w:hint="eastAsia"/>
                      <w:color w:val="000000"/>
                      <w:sz w:val="22"/>
                      <w:szCs w:val="22"/>
                    </w:rPr>
                    <w:t>30</w:t>
                  </w:r>
                </w:p>
              </w:tc>
              <w:tc>
                <w:tcPr>
                  <w:tcW w:w="1842" w:type="pct"/>
                  <w:vAlign w:val="center"/>
                </w:tcPr>
                <w:p w14:paraId="692BC576" w14:textId="77777777" w:rsidR="001D1E54" w:rsidRPr="008C0EC9" w:rsidRDefault="001D1E54" w:rsidP="006D6345">
                  <w:pPr>
                    <w:pStyle w:val="aff1"/>
                    <w:rPr>
                      <w:color w:val="000000"/>
                      <w:sz w:val="22"/>
                      <w:szCs w:val="22"/>
                    </w:rPr>
                  </w:pPr>
                  <w:r w:rsidRPr="008C0EC9">
                    <w:rPr>
                      <w:rFonts w:hint="eastAsia"/>
                      <w:color w:val="000000"/>
                      <w:sz w:val="22"/>
                      <w:szCs w:val="22"/>
                    </w:rPr>
                    <w:t>市政供电</w:t>
                  </w:r>
                </w:p>
              </w:tc>
            </w:tr>
            <w:tr w:rsidR="001D1E54" w:rsidRPr="00BC6322" w14:paraId="1A0CC29D" w14:textId="77777777" w:rsidTr="009E6F21">
              <w:trPr>
                <w:cantSplit/>
                <w:trHeight w:val="373"/>
                <w:jc w:val="center"/>
              </w:trPr>
              <w:tc>
                <w:tcPr>
                  <w:tcW w:w="465" w:type="pct"/>
                  <w:vAlign w:val="center"/>
                </w:tcPr>
                <w:p w14:paraId="5F1DE551" w14:textId="00545FCA" w:rsidR="001D1E54" w:rsidRPr="006D6345" w:rsidRDefault="0048577B" w:rsidP="006D6345">
                  <w:pPr>
                    <w:pStyle w:val="aff1"/>
                    <w:rPr>
                      <w:color w:val="000000"/>
                      <w:sz w:val="22"/>
                      <w:szCs w:val="22"/>
                    </w:rPr>
                  </w:pPr>
                  <w:r>
                    <w:rPr>
                      <w:color w:val="000000"/>
                      <w:sz w:val="22"/>
                      <w:szCs w:val="22"/>
                    </w:rPr>
                    <w:t>1</w:t>
                  </w:r>
                  <w:r w:rsidR="000E34B5">
                    <w:rPr>
                      <w:color w:val="000000"/>
                      <w:sz w:val="22"/>
                      <w:szCs w:val="22"/>
                    </w:rPr>
                    <w:t>1</w:t>
                  </w:r>
                </w:p>
              </w:tc>
              <w:tc>
                <w:tcPr>
                  <w:tcW w:w="1167" w:type="pct"/>
                  <w:gridSpan w:val="2"/>
                  <w:vAlign w:val="center"/>
                </w:tcPr>
                <w:p w14:paraId="18F34100" w14:textId="77777777" w:rsidR="001D1E54" w:rsidRPr="008C0EC9" w:rsidRDefault="001D1E54" w:rsidP="006D6345">
                  <w:pPr>
                    <w:pStyle w:val="aff1"/>
                    <w:rPr>
                      <w:color w:val="000000"/>
                      <w:sz w:val="22"/>
                      <w:szCs w:val="22"/>
                    </w:rPr>
                  </w:pPr>
                  <w:r w:rsidRPr="008C0EC9">
                    <w:rPr>
                      <w:color w:val="000000"/>
                      <w:sz w:val="22"/>
                      <w:szCs w:val="22"/>
                    </w:rPr>
                    <w:t>水</w:t>
                  </w:r>
                </w:p>
              </w:tc>
              <w:tc>
                <w:tcPr>
                  <w:tcW w:w="718" w:type="pct"/>
                  <w:vAlign w:val="center"/>
                </w:tcPr>
                <w:p w14:paraId="4711580B" w14:textId="77777777" w:rsidR="001D1E54" w:rsidRPr="008C0EC9" w:rsidRDefault="001D1E54" w:rsidP="006D6345">
                  <w:pPr>
                    <w:pStyle w:val="aff1"/>
                    <w:rPr>
                      <w:color w:val="000000"/>
                      <w:sz w:val="22"/>
                      <w:szCs w:val="22"/>
                    </w:rPr>
                  </w:pPr>
                  <w:r w:rsidRPr="008C0EC9">
                    <w:rPr>
                      <w:color w:val="000000"/>
                      <w:sz w:val="22"/>
                      <w:szCs w:val="22"/>
                    </w:rPr>
                    <w:t>m</w:t>
                  </w:r>
                  <w:r w:rsidRPr="008C0EC9">
                    <w:rPr>
                      <w:color w:val="000000"/>
                      <w:sz w:val="22"/>
                      <w:szCs w:val="22"/>
                      <w:vertAlign w:val="superscript"/>
                    </w:rPr>
                    <w:t>3</w:t>
                  </w:r>
                  <w:r w:rsidRPr="008C0EC9">
                    <w:rPr>
                      <w:rFonts w:hint="eastAsia"/>
                      <w:color w:val="000000"/>
                      <w:sz w:val="22"/>
                      <w:szCs w:val="22"/>
                    </w:rPr>
                    <w:t>/</w:t>
                  </w:r>
                  <w:r w:rsidRPr="008C0EC9">
                    <w:rPr>
                      <w:rFonts w:hint="eastAsia"/>
                      <w:color w:val="000000"/>
                      <w:sz w:val="22"/>
                      <w:szCs w:val="22"/>
                    </w:rPr>
                    <w:t>年</w:t>
                  </w:r>
                </w:p>
              </w:tc>
              <w:tc>
                <w:tcPr>
                  <w:tcW w:w="808" w:type="pct"/>
                  <w:vAlign w:val="center"/>
                </w:tcPr>
                <w:p w14:paraId="7F6B7CED" w14:textId="7E28272D" w:rsidR="001D1E54" w:rsidRPr="008C0EC9" w:rsidRDefault="00E321EC" w:rsidP="006D6345">
                  <w:pPr>
                    <w:pStyle w:val="aff1"/>
                    <w:rPr>
                      <w:color w:val="000000"/>
                      <w:sz w:val="22"/>
                      <w:szCs w:val="22"/>
                    </w:rPr>
                  </w:pPr>
                  <w:r w:rsidRPr="00E321EC">
                    <w:rPr>
                      <w:color w:val="000000"/>
                      <w:sz w:val="22"/>
                      <w:szCs w:val="22"/>
                    </w:rPr>
                    <w:t>5297.92</w:t>
                  </w:r>
                </w:p>
              </w:tc>
              <w:tc>
                <w:tcPr>
                  <w:tcW w:w="1842" w:type="pct"/>
                  <w:vAlign w:val="center"/>
                </w:tcPr>
                <w:p w14:paraId="59A4959E" w14:textId="77777777" w:rsidR="001D1E54" w:rsidRPr="008C0EC9" w:rsidRDefault="001D1E54" w:rsidP="006D6345">
                  <w:pPr>
                    <w:pStyle w:val="aff1"/>
                    <w:rPr>
                      <w:color w:val="000000"/>
                      <w:sz w:val="22"/>
                      <w:szCs w:val="22"/>
                    </w:rPr>
                  </w:pPr>
                  <w:r w:rsidRPr="008C0EC9">
                    <w:rPr>
                      <w:rFonts w:hint="eastAsia"/>
                      <w:color w:val="000000"/>
                      <w:sz w:val="22"/>
                      <w:szCs w:val="22"/>
                    </w:rPr>
                    <w:t>市政</w:t>
                  </w:r>
                  <w:r w:rsidRPr="008C0EC9">
                    <w:rPr>
                      <w:color w:val="000000"/>
                      <w:sz w:val="22"/>
                      <w:szCs w:val="22"/>
                    </w:rPr>
                    <w:t>供水</w:t>
                  </w:r>
                </w:p>
              </w:tc>
            </w:tr>
          </w:tbl>
          <w:bookmarkEnd w:id="9"/>
          <w:p w14:paraId="3DBF31C9" w14:textId="0A9A030C" w:rsidR="001D1E54" w:rsidRDefault="006978B9" w:rsidP="006978B9">
            <w:pPr>
              <w:pStyle w:val="a6"/>
              <w:spacing w:after="0" w:line="360" w:lineRule="auto"/>
              <w:ind w:firstLineChars="200" w:firstLine="440"/>
              <w:rPr>
                <w:sz w:val="22"/>
                <w:szCs w:val="28"/>
              </w:rPr>
            </w:pPr>
            <w:r>
              <w:rPr>
                <w:rFonts w:hint="eastAsia"/>
                <w:sz w:val="22"/>
                <w:szCs w:val="28"/>
              </w:rPr>
              <w:t>注：</w:t>
            </w:r>
            <w:r w:rsidRPr="006978B9">
              <w:rPr>
                <w:rFonts w:hint="eastAsia"/>
                <w:sz w:val="22"/>
                <w:szCs w:val="28"/>
              </w:rPr>
              <w:t>本项目原材料碎石、水泥、粉煤灰</w:t>
            </w:r>
            <w:r w:rsidR="00ED166C">
              <w:rPr>
                <w:rFonts w:hint="eastAsia"/>
                <w:sz w:val="22"/>
                <w:szCs w:val="28"/>
              </w:rPr>
              <w:t>、</w:t>
            </w:r>
            <w:r w:rsidR="00765F68">
              <w:rPr>
                <w:rFonts w:hint="eastAsia"/>
                <w:sz w:val="22"/>
                <w:szCs w:val="28"/>
              </w:rPr>
              <w:t>石子</w:t>
            </w:r>
            <w:r w:rsidRPr="006978B9">
              <w:rPr>
                <w:rFonts w:hint="eastAsia"/>
                <w:sz w:val="22"/>
                <w:szCs w:val="28"/>
              </w:rPr>
              <w:t>、外加剂</w:t>
            </w:r>
            <w:r>
              <w:rPr>
                <w:rFonts w:hint="eastAsia"/>
                <w:sz w:val="22"/>
                <w:szCs w:val="28"/>
              </w:rPr>
              <w:t>等</w:t>
            </w:r>
            <w:r w:rsidRPr="006978B9">
              <w:rPr>
                <w:rFonts w:hint="eastAsia"/>
                <w:sz w:val="22"/>
                <w:szCs w:val="28"/>
              </w:rPr>
              <w:t>均外购而得。水泥由</w:t>
            </w:r>
            <w:r>
              <w:rPr>
                <w:rFonts w:hint="eastAsia"/>
                <w:sz w:val="22"/>
                <w:szCs w:val="28"/>
              </w:rPr>
              <w:t>衡阳县海华</w:t>
            </w:r>
            <w:r w:rsidRPr="006978B9">
              <w:rPr>
                <w:rFonts w:hint="eastAsia"/>
                <w:sz w:val="22"/>
                <w:szCs w:val="28"/>
              </w:rPr>
              <w:t>水泥有限责任公司提供，</w:t>
            </w:r>
            <w:r w:rsidR="00765F68" w:rsidRPr="006978B9">
              <w:rPr>
                <w:rFonts w:hint="eastAsia"/>
                <w:sz w:val="22"/>
                <w:szCs w:val="28"/>
              </w:rPr>
              <w:t>水泥、</w:t>
            </w:r>
            <w:r w:rsidRPr="006978B9">
              <w:rPr>
                <w:rFonts w:hint="eastAsia"/>
                <w:sz w:val="22"/>
                <w:szCs w:val="28"/>
              </w:rPr>
              <w:t>粉煤灰</w:t>
            </w:r>
            <w:r w:rsidR="00765F68">
              <w:rPr>
                <w:rFonts w:hint="eastAsia"/>
                <w:sz w:val="22"/>
                <w:szCs w:val="28"/>
              </w:rPr>
              <w:t>、</w:t>
            </w:r>
            <w:r w:rsidR="00765F68" w:rsidRPr="006978B9">
              <w:rPr>
                <w:rFonts w:hint="eastAsia"/>
                <w:sz w:val="22"/>
                <w:szCs w:val="28"/>
              </w:rPr>
              <w:t>外加剂</w:t>
            </w:r>
            <w:r w:rsidRPr="006978B9">
              <w:rPr>
                <w:rFonts w:hint="eastAsia"/>
                <w:sz w:val="22"/>
                <w:szCs w:val="28"/>
              </w:rPr>
              <w:t>由带高压磅的散装运输车运入厂内直接打入相应的仓储罐中。</w:t>
            </w:r>
          </w:p>
          <w:p w14:paraId="6FD4DAE5" w14:textId="77777777" w:rsidR="006978B9" w:rsidRPr="006978B9" w:rsidRDefault="006978B9" w:rsidP="006978B9">
            <w:pPr>
              <w:pStyle w:val="a6"/>
              <w:spacing w:after="0" w:line="360" w:lineRule="auto"/>
              <w:ind w:firstLineChars="200" w:firstLine="480"/>
              <w:rPr>
                <w:sz w:val="24"/>
                <w:szCs w:val="32"/>
              </w:rPr>
            </w:pPr>
            <w:r w:rsidRPr="006978B9">
              <w:rPr>
                <w:sz w:val="24"/>
                <w:szCs w:val="32"/>
              </w:rPr>
              <w:t>水泥：</w:t>
            </w:r>
            <w:r w:rsidRPr="006978B9">
              <w:rPr>
                <w:rFonts w:hint="eastAsia"/>
                <w:sz w:val="24"/>
                <w:szCs w:val="32"/>
              </w:rPr>
              <w:t>本项目所用到的水泥皆外购所得。主要由</w:t>
            </w:r>
            <w:r w:rsidRPr="006978B9">
              <w:rPr>
                <w:sz w:val="24"/>
                <w:szCs w:val="32"/>
              </w:rPr>
              <w:t>白色</w:t>
            </w:r>
            <w:hyperlink r:id="rId12" w:tgtFrame="_blank" w:history="1">
              <w:r w:rsidRPr="006978B9">
                <w:rPr>
                  <w:sz w:val="24"/>
                  <w:szCs w:val="32"/>
                </w:rPr>
                <w:t>硅酸盐水泥熟料</w:t>
              </w:r>
            </w:hyperlink>
            <w:r w:rsidRPr="006978B9">
              <w:rPr>
                <w:sz w:val="24"/>
                <w:szCs w:val="32"/>
              </w:rPr>
              <w:t>加入石膏，磨细制成的水硬性胶凝材料，典型特征是具有很高的白度，色泽明亮。一般用作各种建筑装饰材料，典型的有粉刷、雕塑、地面、水磨石制品等，还可用于制作白色和彩色混凝土</w:t>
            </w:r>
            <w:hyperlink r:id="rId13" w:tgtFrame="_blank" w:history="1">
              <w:r w:rsidRPr="006978B9">
                <w:rPr>
                  <w:sz w:val="24"/>
                  <w:szCs w:val="32"/>
                </w:rPr>
                <w:t>构件</w:t>
              </w:r>
            </w:hyperlink>
            <w:r w:rsidRPr="006978B9">
              <w:rPr>
                <w:sz w:val="24"/>
                <w:szCs w:val="32"/>
              </w:rPr>
              <w:t>，是生产规模最大的装饰水泥品种</w:t>
            </w:r>
            <w:r w:rsidRPr="006978B9">
              <w:rPr>
                <w:rFonts w:hint="eastAsia"/>
                <w:sz w:val="24"/>
                <w:szCs w:val="32"/>
              </w:rPr>
              <w:t>。</w:t>
            </w:r>
            <w:r w:rsidRPr="006978B9">
              <w:rPr>
                <w:sz w:val="24"/>
                <w:szCs w:val="32"/>
              </w:rPr>
              <w:t xml:space="preserve"> </w:t>
            </w:r>
          </w:p>
          <w:p w14:paraId="53DE748F" w14:textId="77777777" w:rsidR="006978B9" w:rsidRPr="006978B9" w:rsidRDefault="006978B9" w:rsidP="006978B9">
            <w:pPr>
              <w:pStyle w:val="a6"/>
              <w:spacing w:after="0" w:line="360" w:lineRule="auto"/>
              <w:ind w:firstLineChars="200" w:firstLine="480"/>
              <w:rPr>
                <w:sz w:val="24"/>
                <w:szCs w:val="32"/>
              </w:rPr>
            </w:pPr>
            <w:r w:rsidRPr="006978B9">
              <w:rPr>
                <w:rFonts w:hint="eastAsia"/>
                <w:sz w:val="24"/>
                <w:szCs w:val="32"/>
              </w:rPr>
              <w:t>粉煤灰</w:t>
            </w:r>
            <w:r w:rsidRPr="006978B9">
              <w:rPr>
                <w:sz w:val="24"/>
                <w:szCs w:val="32"/>
              </w:rPr>
              <w:t>：是从煤燃烧后的烟气中收捕下来的细灰，是燃煤电厂排出的主要固体废物，我国火电厂粉煤灰的主要氧化物组成：二氧化硅、氧化铝、氧化亚铁、氧化钙。</w:t>
            </w:r>
          </w:p>
          <w:p w14:paraId="182A650C" w14:textId="77777777" w:rsidR="006978B9" w:rsidRPr="006978B9" w:rsidRDefault="006978B9" w:rsidP="006978B9">
            <w:pPr>
              <w:pStyle w:val="a6"/>
              <w:spacing w:after="0" w:line="360" w:lineRule="auto"/>
              <w:ind w:firstLineChars="200" w:firstLine="480"/>
              <w:rPr>
                <w:sz w:val="24"/>
                <w:szCs w:val="32"/>
              </w:rPr>
            </w:pPr>
            <w:bookmarkStart w:id="10" w:name="_Toc78895939"/>
            <w:r w:rsidRPr="006978B9">
              <w:rPr>
                <w:sz w:val="24"/>
                <w:szCs w:val="32"/>
              </w:rPr>
              <w:t>外加剂：为了增加干混砂浆的和易性和粘结力，提高砂浆的抗裂性，降低渗透性，使砂浆不易秘水分离，从而提高干混砂浆分施工性能，降低生成成本。本项目的外加剂主要为纤维素、乳胶粉、引气剂、葡萄糖酸钠等构成。纤维素是由</w:t>
            </w:r>
            <w:hyperlink r:id="rId14" w:tgtFrame="_blank" w:history="1">
              <w:r w:rsidRPr="006978B9">
                <w:rPr>
                  <w:sz w:val="24"/>
                  <w:szCs w:val="32"/>
                </w:rPr>
                <w:t>葡萄糖</w:t>
              </w:r>
            </w:hyperlink>
            <w:r w:rsidRPr="006978B9">
              <w:rPr>
                <w:sz w:val="24"/>
                <w:szCs w:val="32"/>
              </w:rPr>
              <w:t>组成的大分子</w:t>
            </w:r>
            <w:hyperlink r:id="rId15" w:tgtFrame="_blank" w:history="1">
              <w:r w:rsidRPr="006978B9">
                <w:rPr>
                  <w:sz w:val="24"/>
                  <w:szCs w:val="32"/>
                </w:rPr>
                <w:t>多糖</w:t>
              </w:r>
            </w:hyperlink>
            <w:r w:rsidRPr="006978B9">
              <w:rPr>
                <w:rFonts w:hint="eastAsia"/>
                <w:sz w:val="24"/>
                <w:szCs w:val="32"/>
              </w:rPr>
              <w:t>，</w:t>
            </w:r>
            <w:r w:rsidRPr="006978B9">
              <w:rPr>
                <w:sz w:val="24"/>
                <w:szCs w:val="32"/>
              </w:rPr>
              <w:t>不溶于水及一般有机溶剂</w:t>
            </w:r>
            <w:r w:rsidRPr="006978B9">
              <w:rPr>
                <w:rFonts w:hint="eastAsia"/>
                <w:sz w:val="24"/>
                <w:szCs w:val="32"/>
              </w:rPr>
              <w:t>，</w:t>
            </w:r>
            <w:r w:rsidRPr="006978B9">
              <w:rPr>
                <w:sz w:val="24"/>
                <w:szCs w:val="32"/>
              </w:rPr>
              <w:t>是植物细胞壁的主要成分</w:t>
            </w:r>
            <w:r w:rsidRPr="006978B9">
              <w:rPr>
                <w:rFonts w:hint="eastAsia"/>
                <w:sz w:val="24"/>
                <w:szCs w:val="32"/>
              </w:rPr>
              <w:t>；乳胶粉</w:t>
            </w:r>
            <w:r w:rsidRPr="006978B9">
              <w:rPr>
                <w:sz w:val="24"/>
                <w:szCs w:val="32"/>
              </w:rPr>
              <w:t>为水溶性可再分散粉末，为乙烯、醋酸乙烯酯的共</w:t>
            </w:r>
            <w:r w:rsidRPr="006978B9">
              <w:rPr>
                <w:sz w:val="24"/>
                <w:szCs w:val="32"/>
              </w:rPr>
              <w:lastRenderedPageBreak/>
              <w:t>聚物，以聚乙烯醇作为保护胶体。由于可再分散乳胶粉具有高粘结能力和独特的性能，具有极突出的防水性能，粘结强度好，增加砂浆的弹性并有较长之开放时间，赋予砂浆优良的耐碱性</w:t>
            </w:r>
            <w:r w:rsidRPr="006978B9">
              <w:rPr>
                <w:rFonts w:hint="eastAsia"/>
                <w:sz w:val="24"/>
                <w:szCs w:val="32"/>
              </w:rPr>
              <w:t>，</w:t>
            </w:r>
            <w:r w:rsidRPr="006978B9">
              <w:rPr>
                <w:sz w:val="24"/>
                <w:szCs w:val="32"/>
              </w:rPr>
              <w:t>改善砂浆的粘附性</w:t>
            </w:r>
            <w:r w:rsidRPr="006978B9">
              <w:rPr>
                <w:sz w:val="24"/>
                <w:szCs w:val="32"/>
              </w:rPr>
              <w:t>/</w:t>
            </w:r>
            <w:r w:rsidRPr="006978B9">
              <w:rPr>
                <w:sz w:val="24"/>
                <w:szCs w:val="32"/>
              </w:rPr>
              <w:t>粘合性、抗折强度、可塑性、耐磨性能和施工性外，在柔性抗裂砂浆中更具有较强的柔韧性</w:t>
            </w:r>
            <w:r w:rsidRPr="006978B9">
              <w:rPr>
                <w:rFonts w:hint="eastAsia"/>
                <w:sz w:val="24"/>
                <w:szCs w:val="32"/>
              </w:rPr>
              <w:t>；</w:t>
            </w:r>
            <w:r w:rsidRPr="006978B9">
              <w:rPr>
                <w:sz w:val="24"/>
                <w:szCs w:val="32"/>
              </w:rPr>
              <w:t>绝大部分引气剂的成分为松香衍生物以及各种磺酸盐，如烷基磺酸钠、烷基苯磺酸钠，常用掺量是水泥重量的</w:t>
            </w:r>
            <w:r w:rsidRPr="006978B9">
              <w:rPr>
                <w:sz w:val="24"/>
                <w:szCs w:val="32"/>
              </w:rPr>
              <w:t>50</w:t>
            </w:r>
            <w:r w:rsidRPr="006978B9">
              <w:rPr>
                <w:sz w:val="24"/>
                <w:szCs w:val="32"/>
              </w:rPr>
              <w:t>～</w:t>
            </w:r>
            <w:r w:rsidRPr="006978B9">
              <w:rPr>
                <w:sz w:val="24"/>
                <w:szCs w:val="32"/>
              </w:rPr>
              <w:t>500ppm</w:t>
            </w:r>
            <w:r w:rsidRPr="006978B9">
              <w:rPr>
                <w:sz w:val="24"/>
                <w:szCs w:val="32"/>
              </w:rPr>
              <w:t>。引气剂为粉状，水溶性好。</w:t>
            </w:r>
            <w:r w:rsidRPr="006978B9">
              <w:rPr>
                <w:sz w:val="24"/>
                <w:szCs w:val="32"/>
              </w:rPr>
              <w:t>AH</w:t>
            </w:r>
            <w:r w:rsidRPr="006978B9">
              <w:rPr>
                <w:rFonts w:hint="eastAsia"/>
                <w:sz w:val="24"/>
                <w:szCs w:val="32"/>
              </w:rPr>
              <w:t>-</w:t>
            </w:r>
            <w:r w:rsidRPr="006978B9">
              <w:rPr>
                <w:sz w:val="24"/>
                <w:szCs w:val="32"/>
              </w:rPr>
              <w:t>1</w:t>
            </w:r>
            <w:r w:rsidRPr="006978B9">
              <w:rPr>
                <w:sz w:val="24"/>
                <w:szCs w:val="32"/>
              </w:rPr>
              <w:t>掺量为</w:t>
            </w:r>
            <w:r w:rsidRPr="006978B9">
              <w:rPr>
                <w:sz w:val="24"/>
                <w:szCs w:val="32"/>
              </w:rPr>
              <w:t>0.01</w:t>
            </w:r>
            <w:r w:rsidRPr="006978B9">
              <w:rPr>
                <w:sz w:val="24"/>
                <w:szCs w:val="32"/>
              </w:rPr>
              <w:t>～</w:t>
            </w:r>
            <w:r w:rsidRPr="006978B9">
              <w:rPr>
                <w:sz w:val="24"/>
                <w:szCs w:val="32"/>
              </w:rPr>
              <w:t>0.03</w:t>
            </w:r>
            <w:r w:rsidRPr="006978B9">
              <w:rPr>
                <w:sz w:val="24"/>
                <w:szCs w:val="32"/>
              </w:rPr>
              <w:t>％，适用于一般抗渗防冻耐久性混凝土；</w:t>
            </w:r>
            <w:r w:rsidRPr="006978B9">
              <w:rPr>
                <w:sz w:val="24"/>
                <w:szCs w:val="32"/>
              </w:rPr>
              <w:t>AH</w:t>
            </w:r>
            <w:r w:rsidRPr="006978B9">
              <w:rPr>
                <w:rFonts w:hint="eastAsia"/>
                <w:sz w:val="24"/>
                <w:szCs w:val="32"/>
              </w:rPr>
              <w:t>-</w:t>
            </w:r>
            <w:r w:rsidRPr="006978B9">
              <w:rPr>
                <w:sz w:val="24"/>
                <w:szCs w:val="32"/>
              </w:rPr>
              <w:t>2</w:t>
            </w:r>
            <w:r w:rsidRPr="006978B9">
              <w:rPr>
                <w:sz w:val="24"/>
                <w:szCs w:val="32"/>
              </w:rPr>
              <w:t>掺量为</w:t>
            </w:r>
            <w:r w:rsidRPr="006978B9">
              <w:rPr>
                <w:sz w:val="24"/>
                <w:szCs w:val="32"/>
              </w:rPr>
              <w:t>0.6</w:t>
            </w:r>
            <w:r w:rsidRPr="006978B9">
              <w:rPr>
                <w:sz w:val="24"/>
                <w:szCs w:val="32"/>
              </w:rPr>
              <w:t>～</w:t>
            </w:r>
            <w:r w:rsidRPr="006978B9">
              <w:rPr>
                <w:sz w:val="24"/>
                <w:szCs w:val="32"/>
              </w:rPr>
              <w:t>0.7</w:t>
            </w:r>
            <w:r w:rsidRPr="006978B9">
              <w:rPr>
                <w:sz w:val="24"/>
                <w:szCs w:val="32"/>
              </w:rPr>
              <w:t>％，适用于泵送砼施工。主要用于</w:t>
            </w:r>
            <w:hyperlink r:id="rId16" w:tgtFrame="_blank" w:history="1">
              <w:r w:rsidRPr="006978B9">
                <w:rPr>
                  <w:sz w:val="24"/>
                  <w:szCs w:val="32"/>
                </w:rPr>
                <w:t>抗冻性</w:t>
              </w:r>
            </w:hyperlink>
            <w:r w:rsidRPr="006978B9">
              <w:rPr>
                <w:sz w:val="24"/>
                <w:szCs w:val="32"/>
              </w:rPr>
              <w:t>要求高的结构，如混凝土大坝、路面、桥面、飞机场道面等大面积易受冻的部位。</w:t>
            </w:r>
            <w:r w:rsidRPr="006978B9">
              <w:rPr>
                <w:rFonts w:hint="eastAsia"/>
                <w:sz w:val="24"/>
                <w:szCs w:val="32"/>
              </w:rPr>
              <w:t>葡萄糖酸钠为</w:t>
            </w:r>
            <w:r w:rsidRPr="006978B9">
              <w:rPr>
                <w:sz w:val="24"/>
                <w:szCs w:val="32"/>
              </w:rPr>
              <w:t>白色结晶颗粒或粉末，极易溶于水，略溶于酒精，不溶于乙醚，用于食品添加剂、电镀络合剂、水质稳定剂、印染工业均色剂、钢铁表面处理剂等。</w:t>
            </w:r>
            <w:bookmarkEnd w:id="10"/>
          </w:p>
          <w:p w14:paraId="33E17024" w14:textId="7D3FCB5F" w:rsidR="004E650B" w:rsidRPr="006F74E1" w:rsidRDefault="005B0768">
            <w:pPr>
              <w:adjustRightInd w:val="0"/>
              <w:snapToGrid w:val="0"/>
              <w:spacing w:line="360" w:lineRule="auto"/>
              <w:rPr>
                <w:b/>
                <w:bCs/>
                <w:sz w:val="24"/>
              </w:rPr>
            </w:pPr>
            <w:r w:rsidRPr="006F74E1">
              <w:rPr>
                <w:b/>
                <w:bCs/>
                <w:sz w:val="24"/>
              </w:rPr>
              <w:t>2.1.</w:t>
            </w:r>
            <w:r w:rsidR="003F657A" w:rsidRPr="006F74E1">
              <w:rPr>
                <w:b/>
                <w:bCs/>
                <w:sz w:val="24"/>
              </w:rPr>
              <w:t>5</w:t>
            </w:r>
            <w:r w:rsidR="003F657A" w:rsidRPr="006F74E1">
              <w:rPr>
                <w:b/>
                <w:bCs/>
                <w:sz w:val="24"/>
              </w:rPr>
              <w:t>、总平面布置</w:t>
            </w:r>
          </w:p>
          <w:p w14:paraId="6A97D570" w14:textId="28AC1152" w:rsidR="004E650B" w:rsidRPr="006F74E1" w:rsidRDefault="00D50E9D" w:rsidP="00D50E9D">
            <w:pPr>
              <w:pStyle w:val="a6"/>
              <w:spacing w:after="0" w:line="360" w:lineRule="auto"/>
              <w:ind w:firstLineChars="200" w:firstLine="480"/>
              <w:rPr>
                <w:sz w:val="24"/>
                <w:szCs w:val="32"/>
              </w:rPr>
            </w:pPr>
            <w:r w:rsidRPr="006F74E1">
              <w:rPr>
                <w:sz w:val="24"/>
                <w:szCs w:val="32"/>
              </w:rPr>
              <w:t>本项目位于</w:t>
            </w:r>
            <w:r w:rsidR="00CF7866" w:rsidRPr="00CF7866">
              <w:rPr>
                <w:rFonts w:hint="eastAsia"/>
                <w:sz w:val="24"/>
              </w:rPr>
              <w:t>湖南省衡阳市衡阳县演陂镇泰华村</w:t>
            </w:r>
            <w:r w:rsidRPr="006F74E1">
              <w:rPr>
                <w:sz w:val="24"/>
                <w:szCs w:val="32"/>
              </w:rPr>
              <w:t>，</w:t>
            </w:r>
            <w:r w:rsidR="006A7CA5">
              <w:rPr>
                <w:rFonts w:hint="eastAsia"/>
                <w:sz w:val="24"/>
                <w:szCs w:val="32"/>
              </w:rPr>
              <w:t>1</w:t>
            </w:r>
            <w:r w:rsidR="006A7CA5">
              <w:rPr>
                <w:sz w:val="24"/>
                <w:szCs w:val="32"/>
              </w:rPr>
              <w:t>#</w:t>
            </w:r>
            <w:r w:rsidR="00CF7866" w:rsidRPr="00CF7866">
              <w:rPr>
                <w:rFonts w:hint="eastAsia"/>
                <w:sz w:val="24"/>
                <w:szCs w:val="32"/>
              </w:rPr>
              <w:t>生产区位于西北侧</w:t>
            </w:r>
            <w:r w:rsidR="00CF7866">
              <w:rPr>
                <w:rFonts w:hint="eastAsia"/>
                <w:sz w:val="24"/>
                <w:szCs w:val="32"/>
              </w:rPr>
              <w:t>，</w:t>
            </w:r>
            <w:r w:rsidR="006A7CA5">
              <w:rPr>
                <w:rFonts w:hint="eastAsia"/>
                <w:sz w:val="24"/>
                <w:szCs w:val="32"/>
              </w:rPr>
              <w:t>2</w:t>
            </w:r>
            <w:r w:rsidR="006A7CA5">
              <w:rPr>
                <w:sz w:val="24"/>
                <w:szCs w:val="32"/>
              </w:rPr>
              <w:t>#</w:t>
            </w:r>
            <w:r w:rsidR="00CF7866" w:rsidRPr="00CF7866">
              <w:rPr>
                <w:rFonts w:hint="eastAsia"/>
                <w:sz w:val="24"/>
                <w:szCs w:val="32"/>
              </w:rPr>
              <w:t>生产区位于东侧</w:t>
            </w:r>
            <w:r w:rsidRPr="006F74E1">
              <w:rPr>
                <w:sz w:val="24"/>
                <w:szCs w:val="32"/>
              </w:rPr>
              <w:t>，厂区自</w:t>
            </w:r>
            <w:r w:rsidR="00CF7866">
              <w:rPr>
                <w:rFonts w:hint="eastAsia"/>
                <w:sz w:val="24"/>
                <w:szCs w:val="32"/>
              </w:rPr>
              <w:t>西</w:t>
            </w:r>
            <w:r w:rsidRPr="006F74E1">
              <w:rPr>
                <w:sz w:val="24"/>
                <w:szCs w:val="32"/>
              </w:rPr>
              <w:t>向</w:t>
            </w:r>
            <w:r w:rsidR="00CF7866">
              <w:rPr>
                <w:rFonts w:hint="eastAsia"/>
                <w:sz w:val="24"/>
                <w:szCs w:val="32"/>
              </w:rPr>
              <w:t>东</w:t>
            </w:r>
            <w:r w:rsidRPr="006F74E1">
              <w:rPr>
                <w:sz w:val="24"/>
                <w:szCs w:val="32"/>
              </w:rPr>
              <w:t>有砂石料堆场、原料堆场、干混砂浆搅拌楼</w:t>
            </w:r>
            <w:r w:rsidR="00CF7866">
              <w:rPr>
                <w:rFonts w:hint="eastAsia"/>
                <w:sz w:val="24"/>
                <w:szCs w:val="32"/>
              </w:rPr>
              <w:t>及水稳砂</w:t>
            </w:r>
            <w:r w:rsidR="00CF7866" w:rsidRPr="006F74E1">
              <w:rPr>
                <w:sz w:val="24"/>
                <w:szCs w:val="32"/>
              </w:rPr>
              <w:t>搅拌楼</w:t>
            </w:r>
            <w:r w:rsidRPr="006F74E1">
              <w:rPr>
                <w:sz w:val="24"/>
                <w:szCs w:val="32"/>
              </w:rPr>
              <w:t>等。</w:t>
            </w:r>
            <w:r w:rsidRPr="006F74E1">
              <w:rPr>
                <w:rFonts w:hint="eastAsia"/>
                <w:sz w:val="24"/>
                <w:szCs w:val="32"/>
              </w:rPr>
              <w:t>工程各构筑物功能分布明确，平面布置较为合理。</w:t>
            </w:r>
            <w:r w:rsidRPr="006F74E1">
              <w:rPr>
                <w:sz w:val="24"/>
                <w:szCs w:val="32"/>
              </w:rPr>
              <w:t>具体见附图</w:t>
            </w:r>
            <w:r w:rsidRPr="006F74E1">
              <w:rPr>
                <w:sz w:val="24"/>
                <w:szCs w:val="32"/>
              </w:rPr>
              <w:t>2</w:t>
            </w:r>
            <w:r w:rsidRPr="006F74E1">
              <w:rPr>
                <w:sz w:val="24"/>
                <w:szCs w:val="32"/>
              </w:rPr>
              <w:t>。</w:t>
            </w:r>
          </w:p>
          <w:p w14:paraId="5DE42B03" w14:textId="59C06949" w:rsidR="004E650B" w:rsidRPr="006F74E1" w:rsidRDefault="005B0768">
            <w:pPr>
              <w:adjustRightInd w:val="0"/>
              <w:snapToGrid w:val="0"/>
              <w:spacing w:line="360" w:lineRule="auto"/>
              <w:rPr>
                <w:b/>
                <w:bCs/>
                <w:sz w:val="24"/>
              </w:rPr>
            </w:pPr>
            <w:r w:rsidRPr="006F74E1">
              <w:rPr>
                <w:b/>
                <w:bCs/>
                <w:sz w:val="24"/>
              </w:rPr>
              <w:t>2.1.</w:t>
            </w:r>
            <w:r w:rsidR="003F657A" w:rsidRPr="006F74E1">
              <w:rPr>
                <w:b/>
                <w:bCs/>
                <w:sz w:val="24"/>
              </w:rPr>
              <w:t>6</w:t>
            </w:r>
            <w:r w:rsidR="003F657A" w:rsidRPr="006F74E1">
              <w:rPr>
                <w:b/>
                <w:bCs/>
                <w:sz w:val="24"/>
              </w:rPr>
              <w:t>、公用工程</w:t>
            </w:r>
          </w:p>
          <w:p w14:paraId="1552FF90" w14:textId="3F3924FA" w:rsidR="004E650B" w:rsidRPr="006F74E1" w:rsidRDefault="003F657A">
            <w:pPr>
              <w:pStyle w:val="a6"/>
              <w:spacing w:after="0" w:line="360" w:lineRule="auto"/>
              <w:ind w:firstLineChars="200" w:firstLine="480"/>
              <w:rPr>
                <w:sz w:val="24"/>
                <w:szCs w:val="32"/>
              </w:rPr>
            </w:pPr>
            <w:r w:rsidRPr="006F74E1">
              <w:rPr>
                <w:sz w:val="24"/>
                <w:szCs w:val="32"/>
              </w:rPr>
              <w:t>（</w:t>
            </w:r>
            <w:r w:rsidRPr="006F74E1">
              <w:rPr>
                <w:sz w:val="24"/>
                <w:szCs w:val="32"/>
              </w:rPr>
              <w:t>1</w:t>
            </w:r>
            <w:r w:rsidRPr="006F74E1">
              <w:rPr>
                <w:sz w:val="24"/>
                <w:szCs w:val="32"/>
              </w:rPr>
              <w:t>）给水</w:t>
            </w:r>
          </w:p>
          <w:p w14:paraId="068FF8C2" w14:textId="5D94137D" w:rsidR="00D51383" w:rsidRPr="006F74E1" w:rsidRDefault="0014517B" w:rsidP="00D51383">
            <w:pPr>
              <w:pStyle w:val="a6"/>
              <w:spacing w:after="0" w:line="360" w:lineRule="auto"/>
              <w:ind w:firstLineChars="200" w:firstLine="480"/>
              <w:rPr>
                <w:sz w:val="24"/>
                <w:szCs w:val="32"/>
              </w:rPr>
            </w:pPr>
            <w:r w:rsidRPr="006F74E1">
              <w:rPr>
                <w:sz w:val="24"/>
                <w:szCs w:val="32"/>
              </w:rPr>
              <w:t>建设项目用水主要有职工生活用水、</w:t>
            </w:r>
            <w:r w:rsidR="0094666C">
              <w:rPr>
                <w:rFonts w:hint="eastAsia"/>
                <w:sz w:val="24"/>
                <w:szCs w:val="32"/>
              </w:rPr>
              <w:t>生产用水</w:t>
            </w:r>
            <w:r w:rsidRPr="006F74E1">
              <w:rPr>
                <w:sz w:val="24"/>
                <w:szCs w:val="32"/>
              </w:rPr>
              <w:t>。</w:t>
            </w:r>
          </w:p>
          <w:p w14:paraId="48E35707" w14:textId="77777777" w:rsidR="0014517B" w:rsidRPr="006F74E1" w:rsidRDefault="0014517B" w:rsidP="0014517B">
            <w:pPr>
              <w:pStyle w:val="a6"/>
              <w:spacing w:after="0" w:line="360" w:lineRule="auto"/>
              <w:ind w:firstLineChars="200" w:firstLine="480"/>
              <w:rPr>
                <w:sz w:val="24"/>
                <w:szCs w:val="32"/>
              </w:rPr>
            </w:pPr>
            <w:r w:rsidRPr="006F74E1">
              <w:rPr>
                <w:rFonts w:hint="eastAsia"/>
                <w:sz w:val="24"/>
                <w:szCs w:val="32"/>
              </w:rPr>
              <w:t>①生活用水</w:t>
            </w:r>
          </w:p>
          <w:p w14:paraId="548E8A86" w14:textId="7023D460" w:rsidR="0014517B" w:rsidRDefault="0014517B" w:rsidP="0014517B">
            <w:pPr>
              <w:pStyle w:val="a6"/>
              <w:spacing w:after="0" w:line="360" w:lineRule="auto"/>
              <w:ind w:firstLineChars="200" w:firstLine="480"/>
              <w:rPr>
                <w:sz w:val="24"/>
                <w:szCs w:val="32"/>
              </w:rPr>
            </w:pPr>
            <w:bookmarkStart w:id="11" w:name="_Hlk86413248"/>
            <w:r w:rsidRPr="006F74E1">
              <w:rPr>
                <w:rFonts w:hint="eastAsia"/>
                <w:sz w:val="24"/>
                <w:szCs w:val="32"/>
              </w:rPr>
              <w:t>根据建设单位提供资料，项目劳动定员</w:t>
            </w:r>
            <w:r w:rsidR="00D51383">
              <w:rPr>
                <w:sz w:val="24"/>
                <w:szCs w:val="32"/>
              </w:rPr>
              <w:t>7</w:t>
            </w:r>
            <w:r w:rsidRPr="006F74E1">
              <w:rPr>
                <w:rFonts w:hint="eastAsia"/>
                <w:sz w:val="24"/>
                <w:szCs w:val="32"/>
              </w:rPr>
              <w:t>人，</w:t>
            </w:r>
            <w:r w:rsidR="00D51383">
              <w:rPr>
                <w:rFonts w:hint="eastAsia"/>
                <w:sz w:val="24"/>
                <w:szCs w:val="32"/>
              </w:rPr>
              <w:t>员工全部依托</w:t>
            </w:r>
            <w:r w:rsidR="00D51383" w:rsidRPr="00D51383">
              <w:rPr>
                <w:rFonts w:hint="eastAsia"/>
                <w:sz w:val="24"/>
                <w:szCs w:val="32"/>
              </w:rPr>
              <w:t>衡阳县海华水泥有限责任公司</w:t>
            </w:r>
            <w:r w:rsidR="00D51383">
              <w:rPr>
                <w:rFonts w:hint="eastAsia"/>
                <w:sz w:val="24"/>
                <w:szCs w:val="32"/>
              </w:rPr>
              <w:t>食堂和宿舍进行食宿</w:t>
            </w:r>
            <w:r w:rsidRPr="006F74E1">
              <w:rPr>
                <w:rFonts w:hint="eastAsia"/>
                <w:sz w:val="24"/>
                <w:szCs w:val="32"/>
              </w:rPr>
              <w:t>。根据《湖南省用水定额》（</w:t>
            </w:r>
            <w:r w:rsidRPr="006F74E1">
              <w:rPr>
                <w:rFonts w:hint="eastAsia"/>
                <w:sz w:val="24"/>
                <w:szCs w:val="32"/>
              </w:rPr>
              <w:t>DB43/T 388-2014</w:t>
            </w:r>
            <w:r w:rsidRPr="006F74E1">
              <w:rPr>
                <w:rFonts w:hint="eastAsia"/>
                <w:sz w:val="24"/>
                <w:szCs w:val="32"/>
              </w:rPr>
              <w:t>），项目生活用水量计为</w:t>
            </w:r>
            <w:r w:rsidR="00D51383">
              <w:rPr>
                <w:sz w:val="24"/>
                <w:szCs w:val="32"/>
              </w:rPr>
              <w:t>150</w:t>
            </w:r>
            <w:r w:rsidRPr="006F74E1">
              <w:rPr>
                <w:rFonts w:hint="eastAsia"/>
                <w:sz w:val="24"/>
                <w:szCs w:val="32"/>
              </w:rPr>
              <w:t>L/</w:t>
            </w:r>
            <w:r w:rsidRPr="006F74E1">
              <w:rPr>
                <w:rFonts w:hint="eastAsia"/>
                <w:sz w:val="24"/>
                <w:szCs w:val="32"/>
              </w:rPr>
              <w:t>人·</w:t>
            </w:r>
            <w:r w:rsidRPr="006F74E1">
              <w:rPr>
                <w:rFonts w:hint="eastAsia"/>
                <w:sz w:val="24"/>
                <w:szCs w:val="32"/>
              </w:rPr>
              <w:t>d</w:t>
            </w:r>
            <w:r w:rsidRPr="006F74E1">
              <w:rPr>
                <w:rFonts w:hint="eastAsia"/>
                <w:sz w:val="24"/>
                <w:szCs w:val="32"/>
              </w:rPr>
              <w:t>，年生产天数为</w:t>
            </w:r>
            <w:r w:rsidR="00D51383">
              <w:rPr>
                <w:sz w:val="24"/>
                <w:szCs w:val="32"/>
              </w:rPr>
              <w:t>300</w:t>
            </w:r>
            <w:r w:rsidRPr="006F74E1">
              <w:rPr>
                <w:rFonts w:hint="eastAsia"/>
                <w:sz w:val="24"/>
                <w:szCs w:val="32"/>
              </w:rPr>
              <w:t>天，则项目生活用水量为</w:t>
            </w:r>
            <w:r w:rsidR="00D51383">
              <w:rPr>
                <w:sz w:val="24"/>
                <w:szCs w:val="32"/>
              </w:rPr>
              <w:t>1.05</w:t>
            </w:r>
            <w:r w:rsidRPr="006F74E1">
              <w:rPr>
                <w:rFonts w:hint="eastAsia"/>
                <w:sz w:val="24"/>
                <w:szCs w:val="32"/>
              </w:rPr>
              <w:t>m</w:t>
            </w:r>
            <w:r w:rsidRPr="006F74E1">
              <w:rPr>
                <w:rFonts w:hint="eastAsia"/>
                <w:sz w:val="24"/>
                <w:szCs w:val="32"/>
                <w:vertAlign w:val="superscript"/>
              </w:rPr>
              <w:t>3</w:t>
            </w:r>
            <w:r w:rsidRPr="006F74E1">
              <w:rPr>
                <w:rFonts w:hint="eastAsia"/>
                <w:sz w:val="24"/>
                <w:szCs w:val="32"/>
              </w:rPr>
              <w:t>/d</w:t>
            </w:r>
            <w:r w:rsidRPr="006F74E1">
              <w:rPr>
                <w:rFonts w:hint="eastAsia"/>
                <w:sz w:val="24"/>
                <w:szCs w:val="32"/>
              </w:rPr>
              <w:t>，</w:t>
            </w:r>
            <w:r w:rsidR="00D51383">
              <w:rPr>
                <w:sz w:val="24"/>
                <w:szCs w:val="32"/>
              </w:rPr>
              <w:t>315</w:t>
            </w:r>
            <w:r w:rsidRPr="006F74E1">
              <w:rPr>
                <w:rFonts w:hint="eastAsia"/>
                <w:sz w:val="24"/>
                <w:szCs w:val="32"/>
              </w:rPr>
              <w:t>m</w:t>
            </w:r>
            <w:r w:rsidRPr="006F74E1">
              <w:rPr>
                <w:rFonts w:hint="eastAsia"/>
                <w:sz w:val="24"/>
                <w:szCs w:val="32"/>
                <w:vertAlign w:val="superscript"/>
              </w:rPr>
              <w:t>3</w:t>
            </w:r>
            <w:r w:rsidRPr="006F74E1">
              <w:rPr>
                <w:rFonts w:hint="eastAsia"/>
                <w:sz w:val="24"/>
                <w:szCs w:val="32"/>
              </w:rPr>
              <w:t>/a</w:t>
            </w:r>
            <w:r w:rsidRPr="006F74E1">
              <w:rPr>
                <w:rFonts w:hint="eastAsia"/>
                <w:sz w:val="24"/>
                <w:szCs w:val="32"/>
              </w:rPr>
              <w:t>。</w:t>
            </w:r>
          </w:p>
          <w:p w14:paraId="42AE74A4" w14:textId="0B39B270" w:rsidR="002808AB" w:rsidRPr="006F552B" w:rsidRDefault="002808AB" w:rsidP="002808AB">
            <w:pPr>
              <w:pStyle w:val="a6"/>
              <w:spacing w:after="0" w:line="360" w:lineRule="auto"/>
              <w:ind w:firstLineChars="200" w:firstLine="480"/>
              <w:rPr>
                <w:sz w:val="24"/>
                <w:szCs w:val="32"/>
                <w:u w:val="single"/>
              </w:rPr>
            </w:pPr>
            <w:r w:rsidRPr="006F552B">
              <w:rPr>
                <w:rFonts w:hint="eastAsia"/>
                <w:sz w:val="24"/>
                <w:szCs w:val="32"/>
                <w:u w:val="single"/>
              </w:rPr>
              <w:t>生产用水：本项目生产用水主要包括产品配料用水、清洗用水（搅拌机清洗水、运输车辆车轮车身清洗水、作业区地面冲洗水）、场地降尘用水。生产用水量分析详见工程分析。</w:t>
            </w:r>
          </w:p>
          <w:p w14:paraId="29974DC1" w14:textId="5A531859" w:rsidR="002808AB" w:rsidRDefault="002808AB" w:rsidP="002808AB">
            <w:pPr>
              <w:pStyle w:val="a6"/>
              <w:spacing w:after="0" w:line="360" w:lineRule="auto"/>
              <w:ind w:firstLineChars="200" w:firstLine="480"/>
              <w:rPr>
                <w:sz w:val="24"/>
                <w:szCs w:val="32"/>
              </w:rPr>
            </w:pPr>
            <w:r w:rsidRPr="002808AB">
              <w:rPr>
                <w:rFonts w:hint="eastAsia"/>
                <w:sz w:val="24"/>
                <w:szCs w:val="32"/>
              </w:rPr>
              <w:t>本项目用水量具体情况详见表</w:t>
            </w:r>
            <w:r>
              <w:rPr>
                <w:sz w:val="24"/>
                <w:szCs w:val="32"/>
              </w:rPr>
              <w:t>2.1-6</w:t>
            </w:r>
            <w:r w:rsidRPr="002808AB">
              <w:rPr>
                <w:rFonts w:hint="eastAsia"/>
                <w:sz w:val="24"/>
                <w:szCs w:val="32"/>
              </w:rPr>
              <w:t>。</w:t>
            </w:r>
          </w:p>
          <w:p w14:paraId="472D50AF" w14:textId="77777777" w:rsidR="002808AB" w:rsidRDefault="002808AB" w:rsidP="002808AB">
            <w:pPr>
              <w:pStyle w:val="a5"/>
            </w:pPr>
            <w:r>
              <w:rPr>
                <w:rFonts w:hint="eastAsia"/>
                <w:lang w:bidi="ar"/>
              </w:rPr>
              <w:t>表</w:t>
            </w:r>
            <w:r>
              <w:t>1.2-6</w:t>
            </w:r>
            <w:r>
              <w:rPr>
                <w:lang w:bidi="ar"/>
              </w:rPr>
              <w:t xml:space="preserve">  </w:t>
            </w:r>
            <w:r>
              <w:rPr>
                <w:rFonts w:hint="eastAsia"/>
                <w:lang w:bidi="ar"/>
              </w:rPr>
              <w:t xml:space="preserve"> </w:t>
            </w:r>
            <w:r>
              <w:rPr>
                <w:rFonts w:hint="eastAsia"/>
                <w:lang w:bidi="ar"/>
              </w:rPr>
              <w:t>项目营运期用水及排水量分析表</w:t>
            </w:r>
          </w:p>
          <w:tbl>
            <w:tblPr>
              <w:tblW w:w="7924" w:type="dxa"/>
              <w:tblLook w:val="04A0" w:firstRow="1" w:lastRow="0" w:firstColumn="1" w:lastColumn="0" w:noHBand="0" w:noVBand="1"/>
            </w:tblPr>
            <w:tblGrid>
              <w:gridCol w:w="740"/>
              <w:gridCol w:w="1134"/>
              <w:gridCol w:w="1357"/>
              <w:gridCol w:w="1061"/>
              <w:gridCol w:w="842"/>
              <w:gridCol w:w="850"/>
              <w:gridCol w:w="1940"/>
            </w:tblGrid>
            <w:tr w:rsidR="002808AB" w:rsidRPr="00445AFF" w14:paraId="4205AB31" w14:textId="77777777" w:rsidTr="009E6F21">
              <w:trPr>
                <w:trHeight w:val="366"/>
              </w:trPr>
              <w:tc>
                <w:tcPr>
                  <w:tcW w:w="74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07D2A02" w14:textId="77777777" w:rsidR="002808AB" w:rsidRPr="006F552B" w:rsidRDefault="002808AB" w:rsidP="002808AB">
                  <w:pPr>
                    <w:pStyle w:val="aff1"/>
                    <w:rPr>
                      <w:color w:val="000000"/>
                      <w:sz w:val="22"/>
                      <w:szCs w:val="22"/>
                      <w:u w:val="single"/>
                    </w:rPr>
                  </w:pPr>
                  <w:bookmarkStart w:id="12" w:name="_Hlk108684616"/>
                  <w:r w:rsidRPr="006F552B">
                    <w:rPr>
                      <w:rFonts w:hint="eastAsia"/>
                      <w:color w:val="000000"/>
                      <w:sz w:val="22"/>
                      <w:szCs w:val="22"/>
                      <w:u w:val="single"/>
                    </w:rPr>
                    <w:lastRenderedPageBreak/>
                    <w:t>序号</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CC15FCC"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用水名称</w:t>
                  </w:r>
                </w:p>
              </w:tc>
              <w:tc>
                <w:tcPr>
                  <w:tcW w:w="135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185037B"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用水定额</w:t>
                  </w:r>
                </w:p>
              </w:tc>
              <w:tc>
                <w:tcPr>
                  <w:tcW w:w="106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6E34E83"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使用人数或单位数</w:t>
                  </w:r>
                </w:p>
              </w:tc>
              <w:tc>
                <w:tcPr>
                  <w:tcW w:w="16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947E6B5"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用水量</w:t>
                  </w:r>
                </w:p>
              </w:tc>
              <w:tc>
                <w:tcPr>
                  <w:tcW w:w="194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66A95E8"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排放量</w:t>
                  </w:r>
                </w:p>
              </w:tc>
            </w:tr>
            <w:tr w:rsidR="00792A5A" w:rsidRPr="00445AFF" w14:paraId="77909B9A" w14:textId="77777777" w:rsidTr="009E6F21">
              <w:trPr>
                <w:trHeight w:val="366"/>
              </w:trPr>
              <w:tc>
                <w:tcPr>
                  <w:tcW w:w="740" w:type="dxa"/>
                  <w:vMerge/>
                  <w:tcBorders>
                    <w:top w:val="single" w:sz="4" w:space="0" w:color="000000"/>
                    <w:left w:val="single" w:sz="4" w:space="0" w:color="000000"/>
                    <w:bottom w:val="single" w:sz="4" w:space="0" w:color="000000"/>
                    <w:right w:val="single" w:sz="4" w:space="0" w:color="000000"/>
                  </w:tcBorders>
                  <w:vAlign w:val="center"/>
                  <w:hideMark/>
                </w:tcPr>
                <w:p w14:paraId="6E853C55" w14:textId="77777777" w:rsidR="002808AB" w:rsidRPr="006F552B" w:rsidRDefault="002808AB" w:rsidP="002808AB">
                  <w:pPr>
                    <w:pStyle w:val="aff1"/>
                    <w:rPr>
                      <w:color w:val="000000"/>
                      <w:sz w:val="22"/>
                      <w:szCs w:val="22"/>
                      <w:u w:val="single"/>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868784D" w14:textId="77777777" w:rsidR="002808AB" w:rsidRPr="006F552B" w:rsidRDefault="002808AB" w:rsidP="002808AB">
                  <w:pPr>
                    <w:pStyle w:val="aff1"/>
                    <w:rPr>
                      <w:color w:val="000000"/>
                      <w:sz w:val="22"/>
                      <w:szCs w:val="22"/>
                      <w:u w:val="single"/>
                    </w:rPr>
                  </w:pPr>
                </w:p>
              </w:tc>
              <w:tc>
                <w:tcPr>
                  <w:tcW w:w="1357" w:type="dxa"/>
                  <w:vMerge/>
                  <w:tcBorders>
                    <w:top w:val="single" w:sz="4" w:space="0" w:color="000000"/>
                    <w:left w:val="single" w:sz="4" w:space="0" w:color="000000"/>
                    <w:bottom w:val="single" w:sz="4" w:space="0" w:color="000000"/>
                    <w:right w:val="single" w:sz="4" w:space="0" w:color="000000"/>
                  </w:tcBorders>
                  <w:vAlign w:val="center"/>
                  <w:hideMark/>
                </w:tcPr>
                <w:p w14:paraId="2ADBD959" w14:textId="77777777" w:rsidR="002808AB" w:rsidRPr="006F552B" w:rsidRDefault="002808AB" w:rsidP="002808AB">
                  <w:pPr>
                    <w:pStyle w:val="aff1"/>
                    <w:rPr>
                      <w:color w:val="000000"/>
                      <w:sz w:val="22"/>
                      <w:szCs w:val="22"/>
                      <w:u w:val="single"/>
                    </w:rPr>
                  </w:pPr>
                </w:p>
              </w:tc>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4F2DE7B9" w14:textId="77777777" w:rsidR="002808AB" w:rsidRPr="006F552B" w:rsidRDefault="002808AB" w:rsidP="002808AB">
                  <w:pPr>
                    <w:pStyle w:val="aff1"/>
                    <w:rPr>
                      <w:color w:val="000000"/>
                      <w:sz w:val="22"/>
                      <w:szCs w:val="22"/>
                      <w:u w:val="single"/>
                    </w:rPr>
                  </w:pPr>
                </w:p>
              </w:tc>
              <w:tc>
                <w:tcPr>
                  <w:tcW w:w="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F1F8D7C" w14:textId="77777777" w:rsidR="002808AB" w:rsidRPr="006F552B" w:rsidRDefault="002808AB" w:rsidP="002808AB">
                  <w:pPr>
                    <w:pStyle w:val="aff1"/>
                    <w:rPr>
                      <w:color w:val="000000"/>
                      <w:sz w:val="22"/>
                      <w:szCs w:val="22"/>
                      <w:u w:val="single"/>
                    </w:rPr>
                  </w:pP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8838963" w14:textId="77777777" w:rsidR="002808AB" w:rsidRPr="006F552B" w:rsidRDefault="002808AB" w:rsidP="002808AB">
                  <w:pPr>
                    <w:pStyle w:val="aff1"/>
                    <w:rPr>
                      <w:color w:val="000000"/>
                      <w:sz w:val="22"/>
                      <w:szCs w:val="22"/>
                      <w:u w:val="single"/>
                    </w:rPr>
                  </w:pP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/a</w:t>
                  </w:r>
                </w:p>
              </w:tc>
              <w:tc>
                <w:tcPr>
                  <w:tcW w:w="1940" w:type="dxa"/>
                  <w:vMerge/>
                  <w:tcBorders>
                    <w:top w:val="single" w:sz="4" w:space="0" w:color="000000"/>
                    <w:left w:val="single" w:sz="4" w:space="0" w:color="000000"/>
                    <w:bottom w:val="single" w:sz="4" w:space="0" w:color="000000"/>
                    <w:right w:val="single" w:sz="4" w:space="0" w:color="000000"/>
                  </w:tcBorders>
                  <w:vAlign w:val="center"/>
                  <w:hideMark/>
                </w:tcPr>
                <w:p w14:paraId="193A95C6" w14:textId="77777777" w:rsidR="002808AB" w:rsidRPr="006F552B" w:rsidRDefault="002808AB" w:rsidP="002808AB">
                  <w:pPr>
                    <w:pStyle w:val="aff1"/>
                    <w:rPr>
                      <w:color w:val="000000"/>
                      <w:sz w:val="22"/>
                      <w:szCs w:val="22"/>
                      <w:u w:val="single"/>
                    </w:rPr>
                  </w:pPr>
                </w:p>
              </w:tc>
            </w:tr>
            <w:tr w:rsidR="00792A5A" w:rsidRPr="00445AFF" w14:paraId="48B4C549" w14:textId="77777777" w:rsidTr="009E6F21">
              <w:trPr>
                <w:trHeight w:val="366"/>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1AE5883" w14:textId="77777777" w:rsidR="002808AB" w:rsidRPr="006F552B" w:rsidRDefault="002808AB" w:rsidP="002808AB">
                  <w:pPr>
                    <w:pStyle w:val="aff1"/>
                    <w:rPr>
                      <w:color w:val="000000"/>
                      <w:sz w:val="22"/>
                      <w:szCs w:val="22"/>
                      <w:u w:val="single"/>
                    </w:rPr>
                  </w:pPr>
                  <w:r w:rsidRPr="006F552B">
                    <w:rPr>
                      <w:color w:val="000000"/>
                      <w:sz w:val="22"/>
                      <w:szCs w:val="22"/>
                      <w:u w:val="single"/>
                    </w:rPr>
                    <w:t>1</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8864CEB"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员工生活用水</w:t>
                  </w:r>
                </w:p>
              </w:tc>
              <w:tc>
                <w:tcPr>
                  <w:tcW w:w="1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41971B" w14:textId="7146CDF9" w:rsidR="002808AB" w:rsidRPr="006F552B" w:rsidRDefault="002808AB" w:rsidP="002808AB">
                  <w:pPr>
                    <w:pStyle w:val="aff1"/>
                    <w:rPr>
                      <w:color w:val="000000"/>
                      <w:sz w:val="22"/>
                      <w:szCs w:val="22"/>
                      <w:u w:val="single"/>
                    </w:rPr>
                  </w:pPr>
                  <w:r w:rsidRPr="006F552B">
                    <w:rPr>
                      <w:color w:val="000000"/>
                      <w:sz w:val="22"/>
                      <w:szCs w:val="22"/>
                      <w:u w:val="single"/>
                    </w:rPr>
                    <w:t>150L/</w:t>
                  </w:r>
                  <w:r w:rsidRPr="006F552B">
                    <w:rPr>
                      <w:rFonts w:hint="eastAsia"/>
                      <w:color w:val="000000"/>
                      <w:sz w:val="22"/>
                      <w:szCs w:val="22"/>
                      <w:u w:val="single"/>
                    </w:rPr>
                    <w:t>·</w:t>
                  </w:r>
                  <w:r w:rsidRPr="006F552B">
                    <w:rPr>
                      <w:color w:val="000000"/>
                      <w:sz w:val="22"/>
                      <w:szCs w:val="22"/>
                      <w:u w:val="single"/>
                    </w:rPr>
                    <w:t>d</w:t>
                  </w:r>
                </w:p>
              </w:tc>
              <w:tc>
                <w:tcPr>
                  <w:tcW w:w="10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64EDF72" w14:textId="30062FA5" w:rsidR="002808AB" w:rsidRPr="006F552B" w:rsidRDefault="002808AB" w:rsidP="002808AB">
                  <w:pPr>
                    <w:pStyle w:val="aff1"/>
                    <w:rPr>
                      <w:color w:val="000000"/>
                      <w:sz w:val="22"/>
                      <w:szCs w:val="22"/>
                      <w:u w:val="single"/>
                    </w:rPr>
                  </w:pPr>
                  <w:r w:rsidRPr="006F552B">
                    <w:rPr>
                      <w:color w:val="000000"/>
                      <w:sz w:val="22"/>
                      <w:szCs w:val="22"/>
                      <w:u w:val="single"/>
                    </w:rPr>
                    <w:t>7</w:t>
                  </w:r>
                  <w:r w:rsidRPr="006F552B">
                    <w:rPr>
                      <w:rFonts w:hint="eastAsia"/>
                      <w:color w:val="000000"/>
                      <w:sz w:val="22"/>
                      <w:szCs w:val="22"/>
                      <w:u w:val="single"/>
                    </w:rPr>
                    <w:t>人</w:t>
                  </w:r>
                </w:p>
              </w:tc>
              <w:tc>
                <w:tcPr>
                  <w:tcW w:w="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ADEDCFA" w14:textId="72B35158" w:rsidR="002808AB" w:rsidRPr="006F552B" w:rsidRDefault="002808AB" w:rsidP="002808AB">
                  <w:pPr>
                    <w:pStyle w:val="aff1"/>
                    <w:rPr>
                      <w:color w:val="000000"/>
                      <w:sz w:val="22"/>
                      <w:szCs w:val="22"/>
                      <w:u w:val="single"/>
                    </w:rPr>
                  </w:pPr>
                  <w:r w:rsidRPr="006F552B">
                    <w:rPr>
                      <w:color w:val="000000"/>
                      <w:sz w:val="22"/>
                      <w:szCs w:val="22"/>
                      <w:u w:val="single"/>
                    </w:rPr>
                    <w:t>1.05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2D01E04" w14:textId="723D8437" w:rsidR="002808AB" w:rsidRPr="006F552B" w:rsidRDefault="00E532CD" w:rsidP="002808AB">
                  <w:pPr>
                    <w:pStyle w:val="aff1"/>
                    <w:rPr>
                      <w:color w:val="000000"/>
                      <w:sz w:val="22"/>
                      <w:szCs w:val="22"/>
                      <w:u w:val="single"/>
                    </w:rPr>
                  </w:pPr>
                  <w:r w:rsidRPr="006F552B">
                    <w:rPr>
                      <w:color w:val="000000"/>
                      <w:sz w:val="22"/>
                      <w:szCs w:val="22"/>
                      <w:u w:val="single"/>
                    </w:rPr>
                    <w:t>315</w:t>
                  </w:r>
                </w:p>
              </w:tc>
              <w:tc>
                <w:tcPr>
                  <w:tcW w:w="19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51C45F6" w14:textId="48CEC685" w:rsidR="002808AB" w:rsidRPr="006F552B" w:rsidRDefault="002808AB" w:rsidP="002808AB">
                  <w:pPr>
                    <w:pStyle w:val="aff1"/>
                    <w:rPr>
                      <w:color w:val="000000"/>
                      <w:sz w:val="22"/>
                      <w:szCs w:val="22"/>
                      <w:u w:val="single"/>
                    </w:rPr>
                  </w:pPr>
                  <w:r w:rsidRPr="006F552B">
                    <w:rPr>
                      <w:color w:val="000000"/>
                      <w:sz w:val="22"/>
                      <w:szCs w:val="22"/>
                      <w:u w:val="single"/>
                    </w:rPr>
                    <w:t>0.</w:t>
                  </w:r>
                  <w:r w:rsidR="00BB2211" w:rsidRPr="006F552B">
                    <w:rPr>
                      <w:color w:val="000000"/>
                      <w:sz w:val="22"/>
                      <w:szCs w:val="22"/>
                      <w:u w:val="single"/>
                    </w:rPr>
                    <w:t>84</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r w:rsidRPr="006F552B">
                    <w:rPr>
                      <w:rFonts w:hint="eastAsia"/>
                      <w:color w:val="000000"/>
                      <w:sz w:val="22"/>
                      <w:szCs w:val="22"/>
                      <w:u w:val="single"/>
                    </w:rPr>
                    <w:t>，化粪池处理后</w:t>
                  </w:r>
                  <w:r w:rsidR="004871EB">
                    <w:rPr>
                      <w:rFonts w:hint="eastAsia"/>
                      <w:color w:val="000000"/>
                      <w:sz w:val="22"/>
                      <w:szCs w:val="22"/>
                      <w:u w:val="single"/>
                    </w:rPr>
                    <w:t>用作农肥</w:t>
                  </w:r>
                </w:p>
              </w:tc>
            </w:tr>
            <w:tr w:rsidR="00792A5A" w:rsidRPr="00445AFF" w14:paraId="09DC8B37" w14:textId="77777777" w:rsidTr="009E6F21">
              <w:trPr>
                <w:trHeight w:val="366"/>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A014FF8" w14:textId="77777777" w:rsidR="002808AB" w:rsidRPr="006F552B" w:rsidRDefault="002808AB" w:rsidP="002808AB">
                  <w:pPr>
                    <w:pStyle w:val="aff1"/>
                    <w:rPr>
                      <w:color w:val="000000"/>
                      <w:sz w:val="22"/>
                      <w:szCs w:val="22"/>
                      <w:u w:val="single"/>
                    </w:rPr>
                  </w:pPr>
                  <w:r w:rsidRPr="006F552B">
                    <w:rPr>
                      <w:color w:val="000000"/>
                      <w:sz w:val="22"/>
                      <w:szCs w:val="22"/>
                      <w:u w:val="single"/>
                    </w:rPr>
                    <w:t>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F65BDBF"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产品用水</w:t>
                  </w:r>
                </w:p>
              </w:tc>
              <w:tc>
                <w:tcPr>
                  <w:tcW w:w="1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D2D54B9"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按配方</w:t>
                  </w:r>
                </w:p>
              </w:tc>
              <w:tc>
                <w:tcPr>
                  <w:tcW w:w="10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F1845A7" w14:textId="77777777" w:rsidR="002808AB" w:rsidRPr="006F552B" w:rsidRDefault="002808AB" w:rsidP="002808AB">
                  <w:pPr>
                    <w:pStyle w:val="aff1"/>
                    <w:rPr>
                      <w:color w:val="000000"/>
                      <w:sz w:val="22"/>
                      <w:szCs w:val="22"/>
                      <w:u w:val="single"/>
                    </w:rPr>
                  </w:pPr>
                  <w:r w:rsidRPr="006F552B">
                    <w:rPr>
                      <w:color w:val="000000"/>
                      <w:sz w:val="22"/>
                      <w:szCs w:val="22"/>
                      <w:u w:val="single"/>
                    </w:rPr>
                    <w:t>/</w:t>
                  </w:r>
                </w:p>
              </w:tc>
              <w:tc>
                <w:tcPr>
                  <w:tcW w:w="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134E8AA" w14:textId="21439660" w:rsidR="002808AB" w:rsidRPr="006F552B" w:rsidRDefault="002808AB" w:rsidP="002808AB">
                  <w:pPr>
                    <w:pStyle w:val="aff1"/>
                    <w:rPr>
                      <w:color w:val="000000"/>
                      <w:sz w:val="22"/>
                      <w:szCs w:val="22"/>
                      <w:u w:val="single"/>
                    </w:rPr>
                  </w:pPr>
                  <w:r w:rsidRPr="006F552B">
                    <w:rPr>
                      <w:color w:val="000000"/>
                      <w:sz w:val="22"/>
                      <w:szCs w:val="22"/>
                      <w:u w:val="single"/>
                    </w:rPr>
                    <w:t>3.34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5CEA929" w14:textId="49A495F6" w:rsidR="002808AB" w:rsidRPr="006F552B" w:rsidRDefault="002808AB" w:rsidP="002808AB">
                  <w:pPr>
                    <w:pStyle w:val="aff1"/>
                    <w:rPr>
                      <w:color w:val="000000"/>
                      <w:sz w:val="22"/>
                      <w:szCs w:val="22"/>
                      <w:u w:val="single"/>
                    </w:rPr>
                  </w:pPr>
                  <w:r w:rsidRPr="006F552B">
                    <w:rPr>
                      <w:color w:val="000000"/>
                      <w:sz w:val="22"/>
                      <w:szCs w:val="22"/>
                      <w:u w:val="single"/>
                    </w:rPr>
                    <w:t>1000</w:t>
                  </w:r>
                </w:p>
              </w:tc>
              <w:tc>
                <w:tcPr>
                  <w:tcW w:w="19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3C56D9" w14:textId="77777777" w:rsidR="002808AB" w:rsidRPr="006F552B" w:rsidRDefault="002808AB" w:rsidP="002808AB">
                  <w:pPr>
                    <w:pStyle w:val="aff1"/>
                    <w:rPr>
                      <w:color w:val="000000"/>
                      <w:sz w:val="22"/>
                      <w:szCs w:val="22"/>
                      <w:u w:val="single"/>
                    </w:rPr>
                  </w:pPr>
                  <w:r w:rsidRPr="006F552B">
                    <w:rPr>
                      <w:color w:val="000000"/>
                      <w:sz w:val="22"/>
                      <w:szCs w:val="22"/>
                      <w:u w:val="single"/>
                    </w:rPr>
                    <w:t>0</w:t>
                  </w:r>
                </w:p>
              </w:tc>
            </w:tr>
            <w:tr w:rsidR="00792A5A" w:rsidRPr="00445AFF" w14:paraId="537FAF98" w14:textId="77777777" w:rsidTr="009E6F21">
              <w:trPr>
                <w:trHeight w:val="366"/>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CD58249"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5F42B65"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搅拌机清洗水</w:t>
                  </w:r>
                </w:p>
              </w:tc>
              <w:tc>
                <w:tcPr>
                  <w:tcW w:w="1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331ABB8"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2</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w:t>
                  </w:r>
                  <w:r w:rsidRPr="006F552B">
                    <w:rPr>
                      <w:rFonts w:hint="eastAsia"/>
                      <w:color w:val="000000"/>
                      <w:sz w:val="22"/>
                      <w:szCs w:val="22"/>
                      <w:u w:val="single"/>
                    </w:rPr>
                    <w:t>天</w:t>
                  </w:r>
                </w:p>
              </w:tc>
              <w:tc>
                <w:tcPr>
                  <w:tcW w:w="10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956624"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w:t>
                  </w:r>
                </w:p>
              </w:tc>
              <w:tc>
                <w:tcPr>
                  <w:tcW w:w="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57C6B0A"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1233121"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6</w:t>
                  </w:r>
                  <w:r w:rsidRPr="006F552B">
                    <w:rPr>
                      <w:color w:val="000000"/>
                      <w:sz w:val="22"/>
                      <w:szCs w:val="22"/>
                      <w:u w:val="single"/>
                    </w:rPr>
                    <w:t>00</w:t>
                  </w:r>
                </w:p>
              </w:tc>
              <w:tc>
                <w:tcPr>
                  <w:tcW w:w="19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E20984D" w14:textId="6FDFB29C" w:rsidR="002808AB" w:rsidRPr="006F552B" w:rsidRDefault="002808AB" w:rsidP="002808AB">
                  <w:pPr>
                    <w:pStyle w:val="aff1"/>
                    <w:rPr>
                      <w:color w:val="000000"/>
                      <w:sz w:val="22"/>
                      <w:szCs w:val="22"/>
                      <w:u w:val="single"/>
                    </w:rPr>
                  </w:pPr>
                  <w:r w:rsidRPr="006F552B">
                    <w:rPr>
                      <w:rFonts w:hint="eastAsia"/>
                      <w:color w:val="000000"/>
                      <w:sz w:val="22"/>
                      <w:szCs w:val="22"/>
                      <w:u w:val="single"/>
                    </w:rPr>
                    <w:t>损耗</w:t>
                  </w:r>
                  <w:r w:rsidRPr="006F552B">
                    <w:rPr>
                      <w:rFonts w:hint="eastAsia"/>
                      <w:color w:val="000000"/>
                      <w:sz w:val="22"/>
                      <w:szCs w:val="22"/>
                      <w:u w:val="single"/>
                    </w:rPr>
                    <w:t>0.</w:t>
                  </w:r>
                  <w:r w:rsidR="0015764A">
                    <w:rPr>
                      <w:color w:val="000000"/>
                      <w:sz w:val="22"/>
                      <w:szCs w:val="22"/>
                      <w:u w:val="single"/>
                    </w:rPr>
                    <w:t>4</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r w:rsidRPr="006F552B">
                    <w:rPr>
                      <w:rFonts w:hint="eastAsia"/>
                      <w:color w:val="000000"/>
                      <w:sz w:val="22"/>
                      <w:szCs w:val="22"/>
                      <w:u w:val="single"/>
                    </w:rPr>
                    <w:t>，回用</w:t>
                  </w:r>
                  <w:r w:rsidRPr="006F552B">
                    <w:rPr>
                      <w:rFonts w:hint="eastAsia"/>
                      <w:color w:val="000000"/>
                      <w:sz w:val="22"/>
                      <w:szCs w:val="22"/>
                      <w:u w:val="single"/>
                    </w:rPr>
                    <w:t>1.</w:t>
                  </w:r>
                  <w:r w:rsidR="0015764A">
                    <w:rPr>
                      <w:color w:val="000000"/>
                      <w:sz w:val="22"/>
                      <w:szCs w:val="22"/>
                      <w:u w:val="single"/>
                    </w:rPr>
                    <w:t>6</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r w:rsidRPr="006F552B">
                    <w:rPr>
                      <w:rFonts w:hint="eastAsia"/>
                      <w:color w:val="000000"/>
                      <w:sz w:val="22"/>
                      <w:szCs w:val="22"/>
                      <w:u w:val="single"/>
                    </w:rPr>
                    <w:t>于</w:t>
                  </w:r>
                  <w:r w:rsidR="00C05484">
                    <w:rPr>
                      <w:rFonts w:hint="eastAsia"/>
                      <w:color w:val="000000"/>
                      <w:sz w:val="22"/>
                      <w:szCs w:val="22"/>
                      <w:u w:val="single"/>
                    </w:rPr>
                    <w:t>生产用水</w:t>
                  </w:r>
                </w:p>
              </w:tc>
            </w:tr>
            <w:tr w:rsidR="00792A5A" w:rsidRPr="00445AFF" w14:paraId="17E03CDE" w14:textId="77777777" w:rsidTr="009E6F21">
              <w:trPr>
                <w:trHeight w:val="366"/>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4802A17"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3DBA653"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车辆清洗用水</w:t>
                  </w:r>
                </w:p>
              </w:tc>
              <w:tc>
                <w:tcPr>
                  <w:tcW w:w="1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C887C32" w14:textId="5BBC241B" w:rsidR="002808AB" w:rsidRPr="006F552B" w:rsidRDefault="002808AB" w:rsidP="002808AB">
                  <w:pPr>
                    <w:pStyle w:val="aff1"/>
                    <w:rPr>
                      <w:color w:val="000000"/>
                      <w:sz w:val="22"/>
                      <w:szCs w:val="22"/>
                      <w:u w:val="single"/>
                    </w:rPr>
                  </w:pPr>
                  <w:r w:rsidRPr="006F552B">
                    <w:rPr>
                      <w:color w:val="000000"/>
                      <w:sz w:val="22"/>
                      <w:szCs w:val="22"/>
                      <w:u w:val="single"/>
                    </w:rPr>
                    <w:t>0.5m</w:t>
                  </w:r>
                  <w:r w:rsidRPr="006F552B">
                    <w:rPr>
                      <w:color w:val="000000"/>
                      <w:sz w:val="22"/>
                      <w:szCs w:val="22"/>
                      <w:u w:val="single"/>
                      <w:vertAlign w:val="superscript"/>
                    </w:rPr>
                    <w:t>3</w:t>
                  </w:r>
                  <w:r w:rsidRPr="006F552B">
                    <w:rPr>
                      <w:color w:val="000000"/>
                      <w:sz w:val="22"/>
                      <w:szCs w:val="22"/>
                      <w:u w:val="single"/>
                    </w:rPr>
                    <w:t>/</w:t>
                  </w:r>
                  <w:r w:rsidRPr="006F552B">
                    <w:rPr>
                      <w:rFonts w:hint="eastAsia"/>
                      <w:color w:val="000000"/>
                      <w:sz w:val="22"/>
                      <w:szCs w:val="22"/>
                      <w:u w:val="single"/>
                    </w:rPr>
                    <w:t>辆</w:t>
                  </w:r>
                  <w:r w:rsidRPr="006F552B">
                    <w:rPr>
                      <w:color w:val="000000"/>
                      <w:sz w:val="22"/>
                      <w:szCs w:val="22"/>
                      <w:u w:val="single"/>
                    </w:rPr>
                    <w:t>.</w:t>
                  </w:r>
                  <w:r w:rsidRPr="006F552B">
                    <w:rPr>
                      <w:rFonts w:hint="eastAsia"/>
                      <w:color w:val="000000"/>
                      <w:sz w:val="22"/>
                      <w:szCs w:val="22"/>
                      <w:u w:val="single"/>
                    </w:rPr>
                    <w:t>次</w:t>
                  </w:r>
                </w:p>
              </w:tc>
              <w:tc>
                <w:tcPr>
                  <w:tcW w:w="10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B114CED" w14:textId="7203D383" w:rsidR="002808AB" w:rsidRPr="006F552B" w:rsidRDefault="002808AB" w:rsidP="002808AB">
                  <w:pPr>
                    <w:pStyle w:val="aff1"/>
                    <w:rPr>
                      <w:color w:val="000000"/>
                      <w:sz w:val="22"/>
                      <w:szCs w:val="22"/>
                      <w:u w:val="single"/>
                    </w:rPr>
                  </w:pPr>
                  <w:r w:rsidRPr="006F552B">
                    <w:rPr>
                      <w:rFonts w:hint="eastAsia"/>
                      <w:color w:val="000000"/>
                      <w:sz w:val="22"/>
                      <w:szCs w:val="22"/>
                      <w:u w:val="single"/>
                    </w:rPr>
                    <w:t>4</w:t>
                  </w:r>
                  <w:r w:rsidRPr="006F552B">
                    <w:rPr>
                      <w:rFonts w:hint="eastAsia"/>
                      <w:color w:val="000000"/>
                      <w:sz w:val="22"/>
                      <w:szCs w:val="22"/>
                      <w:u w:val="single"/>
                    </w:rPr>
                    <w:t>辆</w:t>
                  </w:r>
                  <w:r w:rsidRPr="006F552B">
                    <w:rPr>
                      <w:color w:val="000000"/>
                      <w:sz w:val="22"/>
                      <w:szCs w:val="22"/>
                      <w:u w:val="single"/>
                    </w:rPr>
                    <w:t>/</w:t>
                  </w:r>
                  <w:r w:rsidRPr="006F552B">
                    <w:rPr>
                      <w:rFonts w:hint="eastAsia"/>
                      <w:color w:val="000000"/>
                      <w:sz w:val="22"/>
                      <w:szCs w:val="22"/>
                      <w:u w:val="single"/>
                    </w:rPr>
                    <w:t>天</w:t>
                  </w:r>
                </w:p>
              </w:tc>
              <w:tc>
                <w:tcPr>
                  <w:tcW w:w="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1C0F3DE" w14:textId="1A55137C" w:rsidR="002808AB" w:rsidRPr="006F552B" w:rsidRDefault="0015764A" w:rsidP="002808AB">
                  <w:pPr>
                    <w:pStyle w:val="aff1"/>
                    <w:rPr>
                      <w:color w:val="000000"/>
                      <w:sz w:val="22"/>
                      <w:szCs w:val="22"/>
                      <w:u w:val="single"/>
                    </w:rPr>
                  </w:pPr>
                  <w:r>
                    <w:rPr>
                      <w:color w:val="000000"/>
                      <w:sz w:val="22"/>
                      <w:szCs w:val="22"/>
                      <w:u w:val="single"/>
                    </w:rPr>
                    <w:t>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2586856" w14:textId="2DCEBCDA" w:rsidR="002808AB" w:rsidRPr="006F552B" w:rsidRDefault="0015764A" w:rsidP="002808AB">
                  <w:pPr>
                    <w:pStyle w:val="aff1"/>
                    <w:rPr>
                      <w:color w:val="000000"/>
                      <w:sz w:val="22"/>
                      <w:szCs w:val="22"/>
                      <w:u w:val="single"/>
                    </w:rPr>
                  </w:pPr>
                  <w:r>
                    <w:rPr>
                      <w:color w:val="000000"/>
                      <w:sz w:val="22"/>
                      <w:szCs w:val="22"/>
                      <w:u w:val="single"/>
                    </w:rPr>
                    <w:t>600</w:t>
                  </w:r>
                </w:p>
              </w:tc>
              <w:tc>
                <w:tcPr>
                  <w:tcW w:w="19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A7792B" w14:textId="5E5A8428" w:rsidR="002808AB" w:rsidRPr="006F552B" w:rsidRDefault="002808AB" w:rsidP="002808AB">
                  <w:pPr>
                    <w:pStyle w:val="aff1"/>
                    <w:rPr>
                      <w:color w:val="000000"/>
                      <w:sz w:val="22"/>
                      <w:szCs w:val="22"/>
                      <w:u w:val="single"/>
                    </w:rPr>
                  </w:pPr>
                  <w:r w:rsidRPr="006F552B">
                    <w:rPr>
                      <w:rFonts w:hint="eastAsia"/>
                      <w:color w:val="000000"/>
                      <w:sz w:val="22"/>
                      <w:szCs w:val="22"/>
                      <w:u w:val="single"/>
                    </w:rPr>
                    <w:t>损耗</w:t>
                  </w:r>
                  <w:r w:rsidR="005C24D4" w:rsidRPr="006F552B">
                    <w:rPr>
                      <w:color w:val="000000"/>
                      <w:sz w:val="22"/>
                      <w:szCs w:val="22"/>
                      <w:u w:val="single"/>
                    </w:rPr>
                    <w:t>0.</w:t>
                  </w:r>
                  <w:r w:rsidR="0015764A">
                    <w:rPr>
                      <w:color w:val="000000"/>
                      <w:sz w:val="22"/>
                      <w:szCs w:val="22"/>
                      <w:u w:val="single"/>
                    </w:rPr>
                    <w:t>5</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r w:rsidRPr="006F552B">
                    <w:rPr>
                      <w:rFonts w:hint="eastAsia"/>
                      <w:color w:val="000000"/>
                      <w:sz w:val="22"/>
                      <w:szCs w:val="22"/>
                      <w:u w:val="single"/>
                    </w:rPr>
                    <w:t>，回用</w:t>
                  </w:r>
                  <w:r w:rsidR="0015764A">
                    <w:rPr>
                      <w:color w:val="000000"/>
                      <w:sz w:val="22"/>
                      <w:szCs w:val="22"/>
                      <w:u w:val="single"/>
                    </w:rPr>
                    <w:t>1.5</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r w:rsidRPr="006F552B">
                    <w:rPr>
                      <w:rFonts w:hint="eastAsia"/>
                      <w:color w:val="000000"/>
                      <w:sz w:val="22"/>
                      <w:szCs w:val="22"/>
                      <w:u w:val="single"/>
                    </w:rPr>
                    <w:t>于</w:t>
                  </w:r>
                  <w:r w:rsidR="007E5FAF">
                    <w:rPr>
                      <w:rFonts w:hint="eastAsia"/>
                      <w:color w:val="000000"/>
                      <w:sz w:val="22"/>
                      <w:szCs w:val="22"/>
                      <w:u w:val="single"/>
                    </w:rPr>
                    <w:t>生产用水</w:t>
                  </w:r>
                </w:p>
              </w:tc>
            </w:tr>
            <w:tr w:rsidR="00792A5A" w:rsidRPr="00445AFF" w14:paraId="269E9C1F" w14:textId="77777777" w:rsidTr="009E6F21">
              <w:trPr>
                <w:trHeight w:val="366"/>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8BC6C0"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D546CC5"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作业区地面冲洗用水</w:t>
                  </w:r>
                </w:p>
              </w:tc>
              <w:tc>
                <w:tcPr>
                  <w:tcW w:w="1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ADDA42D" w14:textId="43AC0623" w:rsidR="002808AB" w:rsidRPr="006F552B" w:rsidRDefault="00A6108E" w:rsidP="002808AB">
                  <w:pPr>
                    <w:pStyle w:val="aff1"/>
                    <w:rPr>
                      <w:color w:val="000000"/>
                      <w:sz w:val="22"/>
                      <w:szCs w:val="22"/>
                      <w:u w:val="single"/>
                    </w:rPr>
                  </w:pPr>
                  <w:r w:rsidRPr="006F552B">
                    <w:rPr>
                      <w:color w:val="000000"/>
                      <w:sz w:val="22"/>
                      <w:szCs w:val="22"/>
                      <w:u w:val="single"/>
                    </w:rPr>
                    <w:t>0.5</w:t>
                  </w:r>
                  <w:r w:rsidR="002808AB" w:rsidRPr="006F552B">
                    <w:rPr>
                      <w:color w:val="000000"/>
                      <w:sz w:val="22"/>
                      <w:szCs w:val="22"/>
                      <w:u w:val="single"/>
                    </w:rPr>
                    <w:t>m</w:t>
                  </w:r>
                  <w:r w:rsidR="002808AB" w:rsidRPr="006F552B">
                    <w:rPr>
                      <w:color w:val="000000"/>
                      <w:sz w:val="22"/>
                      <w:szCs w:val="22"/>
                      <w:u w:val="single"/>
                      <w:vertAlign w:val="superscript"/>
                    </w:rPr>
                    <w:t>3</w:t>
                  </w:r>
                  <w:r w:rsidR="002808AB" w:rsidRPr="006F552B">
                    <w:rPr>
                      <w:color w:val="000000"/>
                      <w:sz w:val="22"/>
                      <w:szCs w:val="22"/>
                      <w:u w:val="single"/>
                    </w:rPr>
                    <w:t>/100m</w:t>
                  </w:r>
                  <w:r w:rsidR="002808AB" w:rsidRPr="006F552B">
                    <w:rPr>
                      <w:color w:val="000000"/>
                      <w:sz w:val="22"/>
                      <w:szCs w:val="22"/>
                      <w:u w:val="single"/>
                      <w:vertAlign w:val="superscript"/>
                    </w:rPr>
                    <w:t>2</w:t>
                  </w:r>
                  <w:r w:rsidR="002808AB" w:rsidRPr="006F552B">
                    <w:rPr>
                      <w:color w:val="000000"/>
                      <w:sz w:val="22"/>
                      <w:szCs w:val="22"/>
                      <w:u w:val="single"/>
                    </w:rPr>
                    <w:t>.d</w:t>
                  </w:r>
                </w:p>
              </w:tc>
              <w:tc>
                <w:tcPr>
                  <w:tcW w:w="10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F00752" w14:textId="44A0B5F0" w:rsidR="002808AB" w:rsidRPr="006F552B" w:rsidRDefault="00FE1213" w:rsidP="002808AB">
                  <w:pPr>
                    <w:pStyle w:val="aff1"/>
                    <w:rPr>
                      <w:color w:val="000000"/>
                      <w:sz w:val="22"/>
                      <w:szCs w:val="22"/>
                      <w:u w:val="single"/>
                    </w:rPr>
                  </w:pPr>
                  <w:r w:rsidRPr="006F552B">
                    <w:rPr>
                      <w:color w:val="000000"/>
                      <w:sz w:val="22"/>
                      <w:szCs w:val="22"/>
                      <w:u w:val="single"/>
                    </w:rPr>
                    <w:t>8</w:t>
                  </w:r>
                  <w:r w:rsidR="002808AB" w:rsidRPr="006F552B">
                    <w:rPr>
                      <w:color w:val="000000"/>
                      <w:sz w:val="22"/>
                      <w:szCs w:val="22"/>
                      <w:u w:val="single"/>
                    </w:rPr>
                    <w:t>00m</w:t>
                  </w:r>
                  <w:r w:rsidR="002808AB" w:rsidRPr="006F552B">
                    <w:rPr>
                      <w:color w:val="000000"/>
                      <w:sz w:val="22"/>
                      <w:szCs w:val="22"/>
                      <w:u w:val="single"/>
                      <w:vertAlign w:val="superscript"/>
                    </w:rPr>
                    <w:t>2</w:t>
                  </w:r>
                </w:p>
              </w:tc>
              <w:tc>
                <w:tcPr>
                  <w:tcW w:w="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A55BEBD" w14:textId="4E767E84" w:rsidR="002808AB" w:rsidRPr="006F552B" w:rsidRDefault="00FE1213" w:rsidP="002808AB">
                  <w:pPr>
                    <w:pStyle w:val="aff1"/>
                    <w:rPr>
                      <w:color w:val="000000"/>
                      <w:sz w:val="22"/>
                      <w:szCs w:val="22"/>
                      <w:u w:val="single"/>
                    </w:rPr>
                  </w:pPr>
                  <w:r w:rsidRPr="006F552B">
                    <w:rPr>
                      <w:color w:val="000000"/>
                      <w:sz w:val="22"/>
                      <w:szCs w:val="22"/>
                      <w:u w:val="single"/>
                    </w:rPr>
                    <w:t>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6832C82" w14:textId="722E4683" w:rsidR="002808AB" w:rsidRPr="006F552B" w:rsidRDefault="00FE1213" w:rsidP="002808AB">
                  <w:pPr>
                    <w:pStyle w:val="aff1"/>
                    <w:rPr>
                      <w:color w:val="000000"/>
                      <w:sz w:val="22"/>
                      <w:szCs w:val="22"/>
                      <w:u w:val="single"/>
                    </w:rPr>
                  </w:pPr>
                  <w:r w:rsidRPr="006F552B">
                    <w:rPr>
                      <w:color w:val="000000"/>
                      <w:sz w:val="22"/>
                      <w:szCs w:val="22"/>
                      <w:u w:val="single"/>
                    </w:rPr>
                    <w:t>1200</w:t>
                  </w:r>
                </w:p>
              </w:tc>
              <w:tc>
                <w:tcPr>
                  <w:tcW w:w="19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14F3485" w14:textId="54B2D5BD" w:rsidR="002808AB" w:rsidRPr="006F552B" w:rsidRDefault="002808AB" w:rsidP="002808AB">
                  <w:pPr>
                    <w:pStyle w:val="aff1"/>
                    <w:rPr>
                      <w:color w:val="000000"/>
                      <w:sz w:val="22"/>
                      <w:szCs w:val="22"/>
                      <w:u w:val="single"/>
                    </w:rPr>
                  </w:pPr>
                  <w:r w:rsidRPr="006F552B">
                    <w:rPr>
                      <w:rFonts w:hint="eastAsia"/>
                      <w:color w:val="000000"/>
                      <w:sz w:val="22"/>
                      <w:szCs w:val="22"/>
                      <w:u w:val="single"/>
                    </w:rPr>
                    <w:t>损耗</w:t>
                  </w:r>
                  <w:r w:rsidR="00A6108E" w:rsidRPr="006F552B">
                    <w:rPr>
                      <w:color w:val="000000"/>
                      <w:sz w:val="22"/>
                      <w:szCs w:val="22"/>
                      <w:u w:val="single"/>
                    </w:rPr>
                    <w:t>1</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r w:rsidRPr="006F552B">
                    <w:rPr>
                      <w:rFonts w:hint="eastAsia"/>
                      <w:color w:val="000000"/>
                      <w:sz w:val="22"/>
                      <w:szCs w:val="22"/>
                      <w:u w:val="single"/>
                    </w:rPr>
                    <w:t>，回用</w:t>
                  </w:r>
                  <w:r w:rsidR="00FE1213" w:rsidRPr="006F552B">
                    <w:rPr>
                      <w:color w:val="000000"/>
                      <w:sz w:val="22"/>
                      <w:szCs w:val="22"/>
                      <w:u w:val="single"/>
                    </w:rPr>
                    <w:t>3</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r w:rsidRPr="006F552B">
                    <w:rPr>
                      <w:rFonts w:hint="eastAsia"/>
                      <w:color w:val="000000"/>
                      <w:sz w:val="22"/>
                      <w:szCs w:val="22"/>
                      <w:u w:val="single"/>
                    </w:rPr>
                    <w:t>于</w:t>
                  </w:r>
                  <w:r w:rsidR="00A6108E" w:rsidRPr="006F552B">
                    <w:rPr>
                      <w:rFonts w:hint="eastAsia"/>
                      <w:color w:val="000000"/>
                      <w:sz w:val="22"/>
                      <w:szCs w:val="22"/>
                      <w:u w:val="single"/>
                    </w:rPr>
                    <w:t>降尘用水</w:t>
                  </w:r>
                </w:p>
              </w:tc>
            </w:tr>
            <w:tr w:rsidR="00792A5A" w:rsidRPr="00445AFF" w14:paraId="6D56B0D8" w14:textId="77777777" w:rsidTr="009E6F21">
              <w:trPr>
                <w:trHeight w:val="366"/>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DD827E1"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6</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87EBBAD"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场地降尘用水</w:t>
                  </w:r>
                </w:p>
              </w:tc>
              <w:tc>
                <w:tcPr>
                  <w:tcW w:w="1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F2CCFE" w14:textId="77777777" w:rsidR="002808AB" w:rsidRPr="006F552B" w:rsidRDefault="002808AB" w:rsidP="002808AB">
                  <w:pPr>
                    <w:pStyle w:val="aff1"/>
                    <w:rPr>
                      <w:color w:val="000000"/>
                      <w:sz w:val="22"/>
                      <w:szCs w:val="22"/>
                      <w:u w:val="single"/>
                    </w:rPr>
                  </w:pPr>
                  <w:r w:rsidRPr="006F552B">
                    <w:rPr>
                      <w:color w:val="000000"/>
                      <w:sz w:val="22"/>
                      <w:szCs w:val="22"/>
                      <w:u w:val="single"/>
                    </w:rPr>
                    <w:t>/</w:t>
                  </w:r>
                </w:p>
              </w:tc>
              <w:tc>
                <w:tcPr>
                  <w:tcW w:w="10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DAEEA63" w14:textId="77777777" w:rsidR="002808AB" w:rsidRPr="006F552B" w:rsidRDefault="002808AB" w:rsidP="002808AB">
                  <w:pPr>
                    <w:pStyle w:val="aff1"/>
                    <w:rPr>
                      <w:color w:val="000000"/>
                      <w:sz w:val="22"/>
                      <w:szCs w:val="22"/>
                      <w:u w:val="single"/>
                    </w:rPr>
                  </w:pPr>
                  <w:r w:rsidRPr="006F552B">
                    <w:rPr>
                      <w:color w:val="000000"/>
                      <w:sz w:val="22"/>
                      <w:szCs w:val="22"/>
                      <w:u w:val="single"/>
                    </w:rPr>
                    <w:t>/</w:t>
                  </w:r>
                </w:p>
              </w:tc>
              <w:tc>
                <w:tcPr>
                  <w:tcW w:w="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A62C80F" w14:textId="237D03FD" w:rsidR="002808AB" w:rsidRPr="006F552B" w:rsidRDefault="00FE1213" w:rsidP="002808AB">
                  <w:pPr>
                    <w:pStyle w:val="aff1"/>
                    <w:rPr>
                      <w:color w:val="000000"/>
                      <w:sz w:val="22"/>
                      <w:szCs w:val="22"/>
                      <w:u w:val="single"/>
                    </w:rPr>
                  </w:pPr>
                  <w:r w:rsidRPr="006F552B">
                    <w:rPr>
                      <w:color w:val="000000"/>
                      <w:sz w:val="22"/>
                      <w:szCs w:val="22"/>
                      <w:u w:val="single"/>
                    </w:rPr>
                    <w:t>5.276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AA1B719" w14:textId="5297A00F" w:rsidR="002808AB" w:rsidRPr="006F552B" w:rsidRDefault="00FE1213" w:rsidP="002808AB">
                  <w:pPr>
                    <w:pStyle w:val="aff1"/>
                    <w:rPr>
                      <w:color w:val="000000"/>
                      <w:sz w:val="22"/>
                      <w:szCs w:val="22"/>
                      <w:u w:val="single"/>
                    </w:rPr>
                  </w:pPr>
                  <w:r w:rsidRPr="006F552B">
                    <w:rPr>
                      <w:color w:val="000000"/>
                      <w:sz w:val="22"/>
                      <w:szCs w:val="22"/>
                      <w:u w:val="single"/>
                    </w:rPr>
                    <w:t>1582.9</w:t>
                  </w:r>
                </w:p>
              </w:tc>
              <w:tc>
                <w:tcPr>
                  <w:tcW w:w="19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8FA1725" w14:textId="7C7D419D" w:rsidR="002808AB" w:rsidRPr="006F552B" w:rsidRDefault="002808AB" w:rsidP="002808AB">
                  <w:pPr>
                    <w:pStyle w:val="aff1"/>
                    <w:rPr>
                      <w:color w:val="000000"/>
                      <w:sz w:val="22"/>
                      <w:szCs w:val="22"/>
                      <w:u w:val="single"/>
                    </w:rPr>
                  </w:pPr>
                  <w:r w:rsidRPr="006F552B">
                    <w:rPr>
                      <w:rFonts w:hint="eastAsia"/>
                      <w:color w:val="000000"/>
                      <w:sz w:val="22"/>
                      <w:szCs w:val="22"/>
                      <w:u w:val="single"/>
                    </w:rPr>
                    <w:t>损耗</w:t>
                  </w:r>
                  <w:r w:rsidR="00FE1213" w:rsidRPr="006F552B">
                    <w:rPr>
                      <w:color w:val="000000"/>
                      <w:sz w:val="22"/>
                      <w:szCs w:val="22"/>
                      <w:u w:val="single"/>
                    </w:rPr>
                    <w:t>5.276</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p>
              </w:tc>
            </w:tr>
            <w:tr w:rsidR="00E657C3" w:rsidRPr="00445AFF" w14:paraId="4B0D6F0C" w14:textId="77777777" w:rsidTr="009E6F21">
              <w:trPr>
                <w:trHeight w:val="366"/>
              </w:trPr>
              <w:tc>
                <w:tcPr>
                  <w:tcW w:w="18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1CB3678" w14:textId="0D8A02E6" w:rsidR="00E657C3" w:rsidRPr="006F552B" w:rsidRDefault="00315992" w:rsidP="00E657C3">
                  <w:pPr>
                    <w:pStyle w:val="aff1"/>
                    <w:rPr>
                      <w:color w:val="000000"/>
                      <w:sz w:val="22"/>
                      <w:szCs w:val="22"/>
                      <w:u w:val="single"/>
                    </w:rPr>
                  </w:pPr>
                  <w:r>
                    <w:rPr>
                      <w:rFonts w:hint="eastAsia"/>
                      <w:color w:val="000000"/>
                      <w:sz w:val="22"/>
                      <w:szCs w:val="22"/>
                      <w:u w:val="single"/>
                    </w:rPr>
                    <w:t>合计</w:t>
                  </w:r>
                </w:p>
              </w:tc>
              <w:tc>
                <w:tcPr>
                  <w:tcW w:w="1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BF577ED" w14:textId="77777777" w:rsidR="00E657C3" w:rsidRPr="006F552B" w:rsidRDefault="00E657C3" w:rsidP="00E657C3">
                  <w:pPr>
                    <w:pStyle w:val="aff1"/>
                    <w:rPr>
                      <w:color w:val="000000"/>
                      <w:sz w:val="22"/>
                      <w:szCs w:val="22"/>
                      <w:u w:val="single"/>
                    </w:rPr>
                  </w:pPr>
                  <w:r w:rsidRPr="006F552B">
                    <w:rPr>
                      <w:color w:val="000000"/>
                      <w:sz w:val="22"/>
                      <w:szCs w:val="22"/>
                      <w:u w:val="single"/>
                    </w:rPr>
                    <w:t>/</w:t>
                  </w:r>
                </w:p>
              </w:tc>
              <w:tc>
                <w:tcPr>
                  <w:tcW w:w="10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06B33C" w14:textId="77777777" w:rsidR="00E657C3" w:rsidRPr="006F552B" w:rsidRDefault="00E657C3" w:rsidP="00E657C3">
                  <w:pPr>
                    <w:pStyle w:val="aff1"/>
                    <w:rPr>
                      <w:color w:val="000000"/>
                      <w:sz w:val="22"/>
                      <w:szCs w:val="22"/>
                      <w:u w:val="single"/>
                    </w:rPr>
                  </w:pPr>
                  <w:r w:rsidRPr="006F552B">
                    <w:rPr>
                      <w:color w:val="000000"/>
                      <w:sz w:val="22"/>
                      <w:szCs w:val="22"/>
                      <w:u w:val="single"/>
                    </w:rPr>
                    <w:t>/</w:t>
                  </w:r>
                </w:p>
              </w:tc>
              <w:tc>
                <w:tcPr>
                  <w:tcW w:w="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316F377" w14:textId="40EE35C9" w:rsidR="00E657C3" w:rsidRPr="006F552B" w:rsidRDefault="00E657C3" w:rsidP="00E657C3">
                  <w:pPr>
                    <w:pStyle w:val="aff1"/>
                    <w:rPr>
                      <w:color w:val="000000"/>
                      <w:sz w:val="22"/>
                      <w:szCs w:val="22"/>
                      <w:u w:val="single"/>
                    </w:rPr>
                  </w:pPr>
                  <w:r w:rsidRPr="006F552B">
                    <w:rPr>
                      <w:rFonts w:hint="eastAsia"/>
                      <w:color w:val="000000"/>
                      <w:sz w:val="22"/>
                      <w:szCs w:val="22"/>
                      <w:u w:val="single"/>
                    </w:rPr>
                    <w:t>17.666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2870103" w14:textId="3E88D5AC" w:rsidR="00E657C3" w:rsidRPr="006F552B" w:rsidRDefault="00E657C3" w:rsidP="00E657C3">
                  <w:pPr>
                    <w:pStyle w:val="aff1"/>
                    <w:rPr>
                      <w:color w:val="000000"/>
                      <w:sz w:val="22"/>
                      <w:szCs w:val="22"/>
                      <w:u w:val="single"/>
                    </w:rPr>
                  </w:pPr>
                  <w:r w:rsidRPr="006F552B">
                    <w:rPr>
                      <w:rFonts w:hint="eastAsia"/>
                      <w:color w:val="000000"/>
                      <w:sz w:val="22"/>
                      <w:szCs w:val="22"/>
                      <w:u w:val="single"/>
                    </w:rPr>
                    <w:t>5297.92</w:t>
                  </w:r>
                </w:p>
              </w:tc>
              <w:tc>
                <w:tcPr>
                  <w:tcW w:w="19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3E8F55" w14:textId="26CF4F1E" w:rsidR="00E657C3" w:rsidRPr="006F552B" w:rsidRDefault="00E657C3" w:rsidP="00E657C3">
                  <w:pPr>
                    <w:pStyle w:val="aff1"/>
                    <w:rPr>
                      <w:color w:val="000000"/>
                      <w:sz w:val="22"/>
                      <w:szCs w:val="22"/>
                      <w:u w:val="single"/>
                    </w:rPr>
                  </w:pPr>
                  <w:r w:rsidRPr="006F552B">
                    <w:rPr>
                      <w:color w:val="000000"/>
                      <w:sz w:val="22"/>
                      <w:szCs w:val="22"/>
                      <w:u w:val="single"/>
                    </w:rPr>
                    <w:t>0.84m</w:t>
                  </w:r>
                  <w:r w:rsidRPr="006F552B">
                    <w:rPr>
                      <w:color w:val="000000"/>
                      <w:sz w:val="22"/>
                      <w:szCs w:val="22"/>
                      <w:u w:val="single"/>
                      <w:vertAlign w:val="superscript"/>
                    </w:rPr>
                    <w:t>3</w:t>
                  </w:r>
                  <w:r w:rsidRPr="006F552B">
                    <w:rPr>
                      <w:color w:val="000000"/>
                      <w:sz w:val="22"/>
                      <w:szCs w:val="22"/>
                      <w:u w:val="single"/>
                    </w:rPr>
                    <w:t>/d</w:t>
                  </w:r>
                </w:p>
              </w:tc>
            </w:tr>
            <w:tr w:rsidR="00FE1213" w:rsidRPr="00445AFF" w14:paraId="43E80A75" w14:textId="77777777" w:rsidTr="009E6F21">
              <w:trPr>
                <w:trHeight w:val="366"/>
              </w:trPr>
              <w:tc>
                <w:tcPr>
                  <w:tcW w:w="7924" w:type="dxa"/>
                  <w:gridSpan w:val="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826CF36" w14:textId="632D56F1" w:rsidR="00FE1213" w:rsidRPr="00FE1213" w:rsidRDefault="00FE1213" w:rsidP="00FE1213">
                  <w:pPr>
                    <w:pStyle w:val="aff1"/>
                    <w:jc w:val="both"/>
                    <w:rPr>
                      <w:color w:val="000000"/>
                      <w:sz w:val="22"/>
                      <w:szCs w:val="22"/>
                      <w:lang w:val="en-US"/>
                    </w:rPr>
                  </w:pPr>
                  <w:r>
                    <w:rPr>
                      <w:rFonts w:hint="eastAsia"/>
                      <w:color w:val="000000"/>
                      <w:sz w:val="22"/>
                      <w:szCs w:val="22"/>
                    </w:rPr>
                    <w:t>注：根据</w:t>
                  </w:r>
                  <w:r>
                    <w:rPr>
                      <w:rFonts w:hint="eastAsia"/>
                      <w:color w:val="000000"/>
                      <w:sz w:val="22"/>
                      <w:szCs w:val="22"/>
                    </w:rPr>
                    <w:t>4</w:t>
                  </w:r>
                  <w:r>
                    <w:rPr>
                      <w:color w:val="000000"/>
                      <w:sz w:val="22"/>
                      <w:szCs w:val="22"/>
                    </w:rPr>
                    <w:t>.2.2</w:t>
                  </w:r>
                  <w:r>
                    <w:rPr>
                      <w:rFonts w:hint="eastAsia"/>
                      <w:color w:val="000000"/>
                      <w:sz w:val="22"/>
                      <w:szCs w:val="22"/>
                    </w:rPr>
                    <w:t>节可知，本项目</w:t>
                  </w:r>
                  <w:r w:rsidRPr="00FE1213">
                    <w:rPr>
                      <w:rFonts w:hint="eastAsia"/>
                      <w:color w:val="000000"/>
                      <w:sz w:val="22"/>
                      <w:szCs w:val="22"/>
                    </w:rPr>
                    <w:t>初期雨水量为</w:t>
                  </w:r>
                  <w:r w:rsidRPr="00FE1213">
                    <w:rPr>
                      <w:color w:val="000000"/>
                      <w:sz w:val="22"/>
                      <w:szCs w:val="22"/>
                    </w:rPr>
                    <w:t>37.94</w:t>
                  </w:r>
                  <w:r w:rsidRPr="00FE1213">
                    <w:rPr>
                      <w:rFonts w:hint="eastAsia"/>
                      <w:color w:val="000000"/>
                      <w:sz w:val="22"/>
                      <w:szCs w:val="22"/>
                    </w:rPr>
                    <w:t>m</w:t>
                  </w:r>
                  <w:r w:rsidRPr="00FE1213">
                    <w:rPr>
                      <w:rFonts w:hint="eastAsia"/>
                      <w:color w:val="000000"/>
                      <w:sz w:val="22"/>
                      <w:szCs w:val="22"/>
                      <w:vertAlign w:val="superscript"/>
                    </w:rPr>
                    <w:t>3</w:t>
                  </w:r>
                  <w:r w:rsidRPr="00FE1213">
                    <w:rPr>
                      <w:rFonts w:hint="eastAsia"/>
                      <w:color w:val="000000"/>
                      <w:sz w:val="22"/>
                      <w:szCs w:val="22"/>
                    </w:rPr>
                    <w:t>/</w:t>
                  </w:r>
                  <w:r w:rsidRPr="00FE1213">
                    <w:rPr>
                      <w:rFonts w:hint="eastAsia"/>
                      <w:color w:val="000000"/>
                      <w:sz w:val="22"/>
                      <w:szCs w:val="22"/>
                    </w:rPr>
                    <w:t>次。项目地区暴雨次数按</w:t>
                  </w:r>
                  <w:r w:rsidRPr="00FE1213">
                    <w:rPr>
                      <w:rFonts w:hint="eastAsia"/>
                      <w:color w:val="000000"/>
                      <w:sz w:val="22"/>
                      <w:szCs w:val="22"/>
                    </w:rPr>
                    <w:t>18</w:t>
                  </w:r>
                  <w:r w:rsidRPr="00FE1213">
                    <w:rPr>
                      <w:rFonts w:hint="eastAsia"/>
                      <w:color w:val="000000"/>
                      <w:sz w:val="22"/>
                      <w:szCs w:val="22"/>
                    </w:rPr>
                    <w:t>次计算，因此，初期雨水产生量约</w:t>
                  </w:r>
                  <w:r w:rsidRPr="00FE1213">
                    <w:rPr>
                      <w:color w:val="000000"/>
                      <w:sz w:val="22"/>
                      <w:szCs w:val="22"/>
                    </w:rPr>
                    <w:t>682.92</w:t>
                  </w:r>
                  <w:r w:rsidRPr="00FE1213">
                    <w:rPr>
                      <w:rFonts w:hint="eastAsia"/>
                      <w:color w:val="000000"/>
                      <w:sz w:val="22"/>
                      <w:szCs w:val="22"/>
                    </w:rPr>
                    <w:t>m</w:t>
                  </w:r>
                  <w:r w:rsidRPr="00FE1213">
                    <w:rPr>
                      <w:rFonts w:hint="eastAsia"/>
                      <w:color w:val="000000"/>
                      <w:sz w:val="22"/>
                      <w:szCs w:val="22"/>
                      <w:vertAlign w:val="superscript"/>
                    </w:rPr>
                    <w:t>3</w:t>
                  </w:r>
                  <w:r w:rsidRPr="00FE1213">
                    <w:rPr>
                      <w:rFonts w:hint="eastAsia"/>
                      <w:color w:val="000000"/>
                      <w:sz w:val="22"/>
                      <w:szCs w:val="22"/>
                    </w:rPr>
                    <w:t>/a</w:t>
                  </w:r>
                </w:p>
              </w:tc>
            </w:tr>
          </w:tbl>
          <w:bookmarkEnd w:id="11"/>
          <w:bookmarkEnd w:id="12"/>
          <w:p w14:paraId="1C8DD033" w14:textId="54EEEAA6" w:rsidR="00DB13E7" w:rsidRPr="006F74E1" w:rsidRDefault="003F657A" w:rsidP="00DB13E7">
            <w:pPr>
              <w:pStyle w:val="a6"/>
              <w:spacing w:after="0" w:line="360" w:lineRule="auto"/>
              <w:ind w:firstLineChars="200" w:firstLine="480"/>
              <w:rPr>
                <w:sz w:val="24"/>
                <w:szCs w:val="32"/>
              </w:rPr>
            </w:pPr>
            <w:r w:rsidRPr="006F74E1">
              <w:rPr>
                <w:sz w:val="24"/>
                <w:szCs w:val="32"/>
              </w:rPr>
              <w:t>（</w:t>
            </w:r>
            <w:r w:rsidRPr="006F74E1">
              <w:rPr>
                <w:sz w:val="24"/>
                <w:szCs w:val="32"/>
              </w:rPr>
              <w:t>2</w:t>
            </w:r>
            <w:r w:rsidRPr="006F74E1">
              <w:rPr>
                <w:sz w:val="24"/>
                <w:szCs w:val="32"/>
              </w:rPr>
              <w:t>）排水</w:t>
            </w:r>
          </w:p>
          <w:p w14:paraId="29EF6949" w14:textId="7663E5FC" w:rsidR="00BC4F53" w:rsidRPr="004D033F" w:rsidRDefault="00D51383" w:rsidP="00BC4F53">
            <w:pPr>
              <w:spacing w:line="360" w:lineRule="auto"/>
              <w:ind w:firstLineChars="200" w:firstLine="480"/>
              <w:rPr>
                <w:rFonts w:eastAsiaTheme="minorEastAsia"/>
                <w:sz w:val="24"/>
                <w:szCs w:val="32"/>
                <w:u w:val="single"/>
              </w:rPr>
            </w:pPr>
            <w:r w:rsidRPr="004D033F">
              <w:rPr>
                <w:rFonts w:hint="eastAsia"/>
                <w:sz w:val="24"/>
                <w:szCs w:val="32"/>
                <w:u w:val="single"/>
              </w:rPr>
              <w:t>本项目</w:t>
            </w:r>
            <w:r w:rsidR="006736CE" w:rsidRPr="004D033F">
              <w:rPr>
                <w:rFonts w:hint="eastAsia"/>
                <w:sz w:val="24"/>
                <w:szCs w:val="32"/>
                <w:u w:val="single"/>
              </w:rPr>
              <w:t>运营期生产</w:t>
            </w:r>
            <w:r w:rsidRPr="004D033F">
              <w:rPr>
                <w:rFonts w:hint="eastAsia"/>
                <w:sz w:val="24"/>
                <w:szCs w:val="32"/>
                <w:u w:val="single"/>
              </w:rPr>
              <w:t>废水</w:t>
            </w:r>
            <w:bookmarkStart w:id="13" w:name="_Hlk109138977"/>
            <w:r w:rsidR="006736CE" w:rsidRPr="004D033F">
              <w:rPr>
                <w:rFonts w:hint="eastAsia"/>
                <w:sz w:val="24"/>
                <w:szCs w:val="32"/>
                <w:u w:val="single"/>
              </w:rPr>
              <w:t>依托衡阳县海华水泥有限责任公司沉淀池沉淀后用于生产用水及降尘用水</w:t>
            </w:r>
            <w:bookmarkEnd w:id="13"/>
            <w:r w:rsidR="006736CE" w:rsidRPr="004D033F">
              <w:rPr>
                <w:rFonts w:hint="eastAsia"/>
                <w:sz w:val="24"/>
                <w:szCs w:val="32"/>
                <w:u w:val="single"/>
              </w:rPr>
              <w:t>；</w:t>
            </w:r>
            <w:r w:rsidR="00BC4F53" w:rsidRPr="004D033F">
              <w:rPr>
                <w:rFonts w:hint="eastAsia"/>
                <w:sz w:val="24"/>
                <w:szCs w:val="32"/>
                <w:u w:val="single"/>
              </w:rPr>
              <w:t>生活污水</w:t>
            </w:r>
            <w:r w:rsidRPr="004D033F">
              <w:rPr>
                <w:rFonts w:hint="eastAsia"/>
                <w:sz w:val="24"/>
                <w:szCs w:val="32"/>
                <w:u w:val="single"/>
              </w:rPr>
              <w:t>排污系数取</w:t>
            </w:r>
            <w:r w:rsidRPr="004D033F">
              <w:rPr>
                <w:rFonts w:hint="eastAsia"/>
                <w:sz w:val="24"/>
                <w:szCs w:val="32"/>
                <w:u w:val="single"/>
              </w:rPr>
              <w:t>0.8</w:t>
            </w:r>
            <w:r w:rsidRPr="004D033F">
              <w:rPr>
                <w:rFonts w:hint="eastAsia"/>
                <w:sz w:val="24"/>
                <w:szCs w:val="32"/>
                <w:u w:val="single"/>
              </w:rPr>
              <w:t>，故生产污水产生量为</w:t>
            </w:r>
            <w:r w:rsidR="00AE0DA4" w:rsidRPr="004D033F">
              <w:rPr>
                <w:sz w:val="24"/>
                <w:szCs w:val="32"/>
                <w:u w:val="single"/>
              </w:rPr>
              <w:t>0.84</w:t>
            </w:r>
            <w:r w:rsidR="00AE0DA4" w:rsidRPr="004D033F">
              <w:rPr>
                <w:rFonts w:hint="eastAsia"/>
                <w:sz w:val="24"/>
                <w:szCs w:val="32"/>
                <w:u w:val="single"/>
              </w:rPr>
              <w:t>m</w:t>
            </w:r>
            <w:r w:rsidR="00AE0DA4" w:rsidRPr="004D033F">
              <w:rPr>
                <w:rFonts w:hint="eastAsia"/>
                <w:sz w:val="24"/>
                <w:szCs w:val="32"/>
                <w:u w:val="single"/>
                <w:vertAlign w:val="superscript"/>
              </w:rPr>
              <w:t>3</w:t>
            </w:r>
            <w:r w:rsidR="00AE0DA4" w:rsidRPr="004D033F">
              <w:rPr>
                <w:rFonts w:hint="eastAsia"/>
                <w:sz w:val="24"/>
                <w:szCs w:val="32"/>
                <w:u w:val="single"/>
              </w:rPr>
              <w:t>/d</w:t>
            </w:r>
            <w:r w:rsidR="00AE0DA4" w:rsidRPr="004D033F">
              <w:rPr>
                <w:rFonts w:hint="eastAsia"/>
                <w:sz w:val="24"/>
                <w:szCs w:val="32"/>
                <w:u w:val="single"/>
              </w:rPr>
              <w:t>，</w:t>
            </w:r>
            <w:r w:rsidRPr="004D033F">
              <w:rPr>
                <w:sz w:val="24"/>
                <w:szCs w:val="32"/>
                <w:u w:val="single"/>
              </w:rPr>
              <w:t>252</w:t>
            </w:r>
            <w:r w:rsidRPr="004D033F">
              <w:rPr>
                <w:rFonts w:hint="eastAsia"/>
                <w:sz w:val="24"/>
                <w:szCs w:val="32"/>
                <w:u w:val="single"/>
              </w:rPr>
              <w:t>t/a</w:t>
            </w:r>
            <w:r w:rsidR="00BC4F53" w:rsidRPr="004D033F">
              <w:rPr>
                <w:rFonts w:eastAsiaTheme="minorEastAsia" w:hint="eastAsia"/>
                <w:sz w:val="24"/>
                <w:szCs w:val="32"/>
                <w:u w:val="single"/>
              </w:rPr>
              <w:t>，生活污水依托衡阳县海华水泥有限责任公司隔油沉淀池</w:t>
            </w:r>
            <w:r w:rsidR="00BC4F53" w:rsidRPr="004D033F">
              <w:rPr>
                <w:rFonts w:eastAsiaTheme="minorEastAsia" w:hint="eastAsia"/>
                <w:sz w:val="24"/>
                <w:szCs w:val="32"/>
                <w:u w:val="single"/>
              </w:rPr>
              <w:t>+</w:t>
            </w:r>
            <w:r w:rsidR="00BC4F53" w:rsidRPr="004D033F">
              <w:rPr>
                <w:rFonts w:eastAsiaTheme="minorEastAsia" w:hint="eastAsia"/>
                <w:sz w:val="24"/>
                <w:szCs w:val="32"/>
                <w:u w:val="single"/>
              </w:rPr>
              <w:t>化粪池处理后用作农肥；初期雨水依托衡阳县海华水泥有限责任公司雨水管道进入雨水沉淀池沉淀后用于厂区降尘用水，不外排。</w:t>
            </w:r>
          </w:p>
          <w:p w14:paraId="0BFF6314" w14:textId="60A6EC96" w:rsidR="00D51383" w:rsidRDefault="00D51383" w:rsidP="00D51383">
            <w:pPr>
              <w:pStyle w:val="a6"/>
              <w:spacing w:after="0" w:line="360" w:lineRule="auto"/>
              <w:ind w:firstLineChars="200" w:firstLine="480"/>
              <w:rPr>
                <w:sz w:val="24"/>
                <w:szCs w:val="32"/>
              </w:rPr>
            </w:pPr>
            <w:r>
              <w:rPr>
                <w:rFonts w:hint="eastAsia"/>
                <w:sz w:val="24"/>
                <w:szCs w:val="32"/>
              </w:rPr>
              <w:t>（</w:t>
            </w:r>
            <w:r>
              <w:rPr>
                <w:rFonts w:hint="eastAsia"/>
                <w:sz w:val="24"/>
                <w:szCs w:val="32"/>
              </w:rPr>
              <w:t>3</w:t>
            </w:r>
            <w:r>
              <w:rPr>
                <w:rFonts w:hint="eastAsia"/>
                <w:sz w:val="24"/>
                <w:szCs w:val="32"/>
              </w:rPr>
              <w:t>）水平衡图</w:t>
            </w:r>
          </w:p>
          <w:p w14:paraId="03331420" w14:textId="7427F2DC" w:rsidR="00DB13E7" w:rsidRPr="001C3363" w:rsidRDefault="00DB13E7" w:rsidP="00D51383">
            <w:pPr>
              <w:pStyle w:val="a6"/>
              <w:spacing w:after="0" w:line="360" w:lineRule="auto"/>
              <w:ind w:firstLineChars="200" w:firstLine="480"/>
              <w:rPr>
                <w:rStyle w:val="a9"/>
                <w:sz w:val="24"/>
                <w:szCs w:val="32"/>
              </w:rPr>
            </w:pPr>
            <w:r w:rsidRPr="001C3363">
              <w:rPr>
                <w:rStyle w:val="a9"/>
                <w:sz w:val="24"/>
                <w:szCs w:val="32"/>
              </w:rPr>
              <w:t>项目水平衡图见下图。</w:t>
            </w:r>
          </w:p>
          <w:p w14:paraId="2CEB3C38" w14:textId="0EC3C68A" w:rsidR="00DB13E7" w:rsidRPr="00087C6E" w:rsidRDefault="006736CE" w:rsidP="00DB13E7">
            <w:pPr>
              <w:pStyle w:val="a6"/>
              <w:ind w:firstLineChars="0" w:firstLine="0"/>
              <w:jc w:val="center"/>
            </w:pPr>
            <w:r>
              <w:object w:dxaOrig="10935" w:dyaOrig="8220" w14:anchorId="3A4CF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65pt;height:285.2pt" o:ole="">
                  <v:imagedata r:id="rId17" o:title=""/>
                </v:shape>
                <o:OLEObject Type="Embed" ProgID="Visio.Drawing.15" ShapeID="_x0000_i1025" DrawAspect="Content" ObjectID="_1720878794" r:id="rId18"/>
              </w:object>
            </w:r>
          </w:p>
          <w:p w14:paraId="5771EF35" w14:textId="3366AF5A" w:rsidR="00DB13E7" w:rsidRPr="001C3363" w:rsidRDefault="00DB13E7" w:rsidP="009F35A8">
            <w:pPr>
              <w:pStyle w:val="a5"/>
              <w:ind w:firstLine="210"/>
              <w:rPr>
                <w:szCs w:val="22"/>
              </w:rPr>
            </w:pPr>
            <w:r w:rsidRPr="001C3363">
              <w:rPr>
                <w:szCs w:val="22"/>
              </w:rPr>
              <w:t>图</w:t>
            </w:r>
            <w:r w:rsidR="009F35A8" w:rsidRPr="001C3363">
              <w:rPr>
                <w:szCs w:val="22"/>
              </w:rPr>
              <w:t>2-1</w:t>
            </w:r>
            <w:r w:rsidRPr="001C3363">
              <w:rPr>
                <w:szCs w:val="22"/>
              </w:rPr>
              <w:t xml:space="preserve">  </w:t>
            </w:r>
            <w:r w:rsidRPr="001C3363">
              <w:rPr>
                <w:szCs w:val="22"/>
              </w:rPr>
              <w:t>厂区水平衡图（</w:t>
            </w:r>
            <w:r w:rsidRPr="001C3363">
              <w:rPr>
                <w:szCs w:val="22"/>
              </w:rPr>
              <w:t>t/</w:t>
            </w:r>
            <w:r w:rsidR="008F783C">
              <w:rPr>
                <w:szCs w:val="22"/>
              </w:rPr>
              <w:t>a</w:t>
            </w:r>
            <w:r w:rsidRPr="001C3363">
              <w:rPr>
                <w:szCs w:val="22"/>
              </w:rPr>
              <w:t>）</w:t>
            </w:r>
          </w:p>
          <w:p w14:paraId="08C5AEC8" w14:textId="2F8D2CE5" w:rsidR="004E650B" w:rsidRPr="001C3363" w:rsidRDefault="005B0768">
            <w:pPr>
              <w:adjustRightInd w:val="0"/>
              <w:snapToGrid w:val="0"/>
              <w:spacing w:line="360" w:lineRule="auto"/>
              <w:rPr>
                <w:b/>
                <w:bCs/>
                <w:sz w:val="24"/>
              </w:rPr>
            </w:pPr>
            <w:r w:rsidRPr="001C3363">
              <w:rPr>
                <w:b/>
                <w:bCs/>
                <w:sz w:val="24"/>
              </w:rPr>
              <w:t>2.1.</w:t>
            </w:r>
            <w:r w:rsidR="003F657A" w:rsidRPr="001C3363">
              <w:rPr>
                <w:b/>
                <w:bCs/>
                <w:sz w:val="24"/>
              </w:rPr>
              <w:t>7</w:t>
            </w:r>
            <w:r w:rsidR="003F657A" w:rsidRPr="001C3363">
              <w:rPr>
                <w:b/>
                <w:bCs/>
                <w:sz w:val="24"/>
              </w:rPr>
              <w:t>、劳动定员及生产班制</w:t>
            </w:r>
          </w:p>
          <w:p w14:paraId="22CEF05F" w14:textId="50A3400C" w:rsidR="004E650B" w:rsidRDefault="003F657A">
            <w:pPr>
              <w:pStyle w:val="a8"/>
              <w:spacing w:before="0" w:after="0" w:line="360" w:lineRule="auto"/>
              <w:ind w:firstLineChars="200" w:firstLine="480"/>
              <w:rPr>
                <w:sz w:val="21"/>
                <w:szCs w:val="21"/>
              </w:rPr>
            </w:pPr>
            <w:r w:rsidRPr="001C3363">
              <w:rPr>
                <w:sz w:val="24"/>
                <w:szCs w:val="24"/>
              </w:rPr>
              <w:t>本项目劳动定员</w:t>
            </w:r>
            <w:r w:rsidR="004A60E4">
              <w:rPr>
                <w:sz w:val="24"/>
                <w:szCs w:val="24"/>
              </w:rPr>
              <w:t>7</w:t>
            </w:r>
            <w:r w:rsidRPr="001C3363">
              <w:rPr>
                <w:sz w:val="24"/>
                <w:szCs w:val="24"/>
              </w:rPr>
              <w:t>人，</w:t>
            </w:r>
            <w:r w:rsidR="004A60E4" w:rsidRPr="004A60E4">
              <w:rPr>
                <w:rFonts w:hint="eastAsia"/>
                <w:sz w:val="24"/>
                <w:szCs w:val="32"/>
              </w:rPr>
              <w:t>员工全部依托衡阳县海华水泥有限责任公司食堂和宿舍进行食宿</w:t>
            </w:r>
            <w:r w:rsidRPr="001C3363">
              <w:rPr>
                <w:sz w:val="24"/>
                <w:szCs w:val="24"/>
              </w:rPr>
              <w:t>，工作制度为年生产</w:t>
            </w:r>
            <w:r w:rsidR="004A60E4">
              <w:rPr>
                <w:sz w:val="24"/>
                <w:szCs w:val="24"/>
              </w:rPr>
              <w:t>300</w:t>
            </w:r>
            <w:r w:rsidRPr="001C3363">
              <w:rPr>
                <w:sz w:val="24"/>
                <w:szCs w:val="24"/>
              </w:rPr>
              <w:t>天，一天</w:t>
            </w:r>
            <w:r w:rsidRPr="001C3363">
              <w:rPr>
                <w:sz w:val="24"/>
                <w:szCs w:val="24"/>
              </w:rPr>
              <w:t>1</w:t>
            </w:r>
            <w:r w:rsidRPr="001C3363">
              <w:rPr>
                <w:sz w:val="24"/>
                <w:szCs w:val="24"/>
              </w:rPr>
              <w:t>班，一班</w:t>
            </w:r>
            <w:r w:rsidRPr="001C3363">
              <w:rPr>
                <w:sz w:val="24"/>
                <w:szCs w:val="24"/>
              </w:rPr>
              <w:t>8</w:t>
            </w:r>
            <w:r w:rsidRPr="001C3363">
              <w:rPr>
                <w:sz w:val="24"/>
                <w:szCs w:val="24"/>
              </w:rPr>
              <w:t>小时</w:t>
            </w:r>
            <w:r w:rsidR="002B1A2F" w:rsidRPr="001C3363">
              <w:rPr>
                <w:rFonts w:hint="eastAsia"/>
                <w:sz w:val="24"/>
                <w:szCs w:val="24"/>
              </w:rPr>
              <w:t>。</w:t>
            </w:r>
          </w:p>
        </w:tc>
      </w:tr>
      <w:tr w:rsidR="004E650B" w14:paraId="4EA5304B" w14:textId="77777777" w:rsidTr="009E6F21">
        <w:trPr>
          <w:trHeight w:val="3671"/>
          <w:jc w:val="center"/>
        </w:trPr>
        <w:tc>
          <w:tcPr>
            <w:tcW w:w="699" w:type="dxa"/>
            <w:vAlign w:val="center"/>
          </w:tcPr>
          <w:p w14:paraId="20D7CACC" w14:textId="77777777" w:rsidR="004E650B" w:rsidRDefault="003F657A">
            <w:pPr>
              <w:pStyle w:val="af5"/>
              <w:adjustRightInd w:val="0"/>
              <w:snapToGrid w:val="0"/>
              <w:spacing w:before="0" w:beforeAutospacing="0" w:after="0" w:afterAutospacing="0"/>
              <w:jc w:val="center"/>
              <w:rPr>
                <w:rFonts w:ascii="Times New Roman" w:hAnsi="Times New Roman"/>
                <w:sz w:val="21"/>
                <w:szCs w:val="21"/>
              </w:rPr>
            </w:pPr>
            <w:r w:rsidRPr="009C5F61">
              <w:rPr>
                <w:rFonts w:ascii="Times New Roman" w:hAnsi="Times New Roman"/>
                <w:szCs w:val="24"/>
              </w:rPr>
              <w:lastRenderedPageBreak/>
              <w:t>工艺流程和产排污环节</w:t>
            </w:r>
          </w:p>
        </w:tc>
        <w:tc>
          <w:tcPr>
            <w:tcW w:w="8125" w:type="dxa"/>
          </w:tcPr>
          <w:p w14:paraId="2B726C93" w14:textId="3EAB49BD" w:rsidR="005B0768" w:rsidRPr="001C3363" w:rsidRDefault="005B0768" w:rsidP="005B0768">
            <w:pPr>
              <w:adjustRightInd w:val="0"/>
              <w:snapToGrid w:val="0"/>
              <w:spacing w:line="360" w:lineRule="auto"/>
              <w:rPr>
                <w:b/>
                <w:bCs/>
                <w:sz w:val="24"/>
              </w:rPr>
            </w:pPr>
            <w:r w:rsidRPr="001C3363">
              <w:rPr>
                <w:b/>
                <w:bCs/>
                <w:sz w:val="24"/>
              </w:rPr>
              <w:t>2.2</w:t>
            </w:r>
            <w:r w:rsidRPr="001C3363">
              <w:rPr>
                <w:b/>
                <w:bCs/>
                <w:sz w:val="24"/>
              </w:rPr>
              <w:t>、</w:t>
            </w:r>
            <w:r w:rsidRPr="001C3363">
              <w:rPr>
                <w:rFonts w:hint="eastAsia"/>
                <w:b/>
                <w:bCs/>
                <w:sz w:val="24"/>
              </w:rPr>
              <w:t>工艺流程和产排污环节</w:t>
            </w:r>
          </w:p>
          <w:p w14:paraId="777E3AD1" w14:textId="25F3A311" w:rsidR="00FA376E" w:rsidRPr="00945690" w:rsidRDefault="00945690" w:rsidP="00945690">
            <w:pPr>
              <w:adjustRightInd w:val="0"/>
              <w:snapToGrid w:val="0"/>
              <w:spacing w:line="360" w:lineRule="auto"/>
              <w:rPr>
                <w:b/>
                <w:bCs/>
                <w:sz w:val="24"/>
              </w:rPr>
            </w:pPr>
            <w:r>
              <w:rPr>
                <w:rFonts w:hint="eastAsia"/>
                <w:b/>
                <w:bCs/>
                <w:sz w:val="24"/>
              </w:rPr>
              <w:t>2</w:t>
            </w:r>
            <w:r>
              <w:rPr>
                <w:b/>
                <w:bCs/>
                <w:sz w:val="24"/>
              </w:rPr>
              <w:t>.2.</w:t>
            </w:r>
            <w:r w:rsidR="00B203F5">
              <w:rPr>
                <w:b/>
                <w:bCs/>
                <w:sz w:val="24"/>
              </w:rPr>
              <w:t>1</w:t>
            </w:r>
            <w:r>
              <w:rPr>
                <w:rFonts w:hint="eastAsia"/>
                <w:b/>
                <w:bCs/>
                <w:sz w:val="24"/>
              </w:rPr>
              <w:t>、</w:t>
            </w:r>
            <w:r w:rsidR="00FA376E" w:rsidRPr="00945690">
              <w:rPr>
                <w:b/>
                <w:bCs/>
                <w:sz w:val="24"/>
              </w:rPr>
              <w:t>干混砂浆工艺</w:t>
            </w:r>
          </w:p>
          <w:p w14:paraId="40A35D63" w14:textId="333AEB22" w:rsidR="00FA376E" w:rsidRPr="00087C6E" w:rsidRDefault="00765F68" w:rsidP="001C3363">
            <w:pPr>
              <w:pStyle w:val="a6"/>
              <w:ind w:firstLine="210"/>
              <w:jc w:val="center"/>
            </w:pPr>
            <w:r>
              <w:object w:dxaOrig="8385" w:dyaOrig="8130" w14:anchorId="0423A30E">
                <v:shape id="_x0000_i1026" type="#_x0000_t75" style="width:182.8pt;height:177.65pt" o:ole="">
                  <v:imagedata r:id="rId19" o:title=""/>
                </v:shape>
                <o:OLEObject Type="Embed" ProgID="Visio.Drawing.15" ShapeID="_x0000_i1026" DrawAspect="Content" ObjectID="_1720878795" r:id="rId20"/>
              </w:object>
            </w:r>
          </w:p>
          <w:p w14:paraId="56426360" w14:textId="6EE6355A" w:rsidR="00FA376E" w:rsidRPr="009F35A8" w:rsidRDefault="00FA376E" w:rsidP="009F35A8">
            <w:pPr>
              <w:pStyle w:val="Default"/>
              <w:jc w:val="center"/>
              <w:rPr>
                <w:rFonts w:ascii="Times New Roman" w:eastAsia="黑体" w:hAnsi="Times New Roman" w:hint="default"/>
                <w:sz w:val="21"/>
                <w:szCs w:val="21"/>
              </w:rPr>
            </w:pPr>
            <w:r w:rsidRPr="009F35A8">
              <w:rPr>
                <w:rFonts w:ascii="Times New Roman" w:eastAsia="黑体" w:hAnsi="Times New Roman"/>
                <w:sz w:val="21"/>
                <w:szCs w:val="21"/>
              </w:rPr>
              <w:t>注：（</w:t>
            </w:r>
            <w:r w:rsidRPr="009F35A8">
              <w:rPr>
                <w:rFonts w:ascii="Times New Roman" w:eastAsia="黑体" w:hAnsi="Times New Roman"/>
                <w:sz w:val="21"/>
                <w:szCs w:val="21"/>
              </w:rPr>
              <w:t>G</w:t>
            </w:r>
            <w:r w:rsidRPr="009F35A8">
              <w:rPr>
                <w:rFonts w:ascii="Times New Roman" w:eastAsia="黑体" w:hAnsi="Times New Roman"/>
                <w:sz w:val="21"/>
                <w:szCs w:val="21"/>
              </w:rPr>
              <w:t>—废气，</w:t>
            </w:r>
            <w:r w:rsidRPr="009F35A8">
              <w:rPr>
                <w:rFonts w:ascii="Times New Roman" w:eastAsia="黑体" w:hAnsi="Times New Roman"/>
                <w:sz w:val="21"/>
                <w:szCs w:val="21"/>
              </w:rPr>
              <w:t>N</w:t>
            </w:r>
            <w:r w:rsidRPr="009F35A8">
              <w:rPr>
                <w:rFonts w:ascii="Times New Roman" w:eastAsia="黑体" w:hAnsi="Times New Roman"/>
                <w:sz w:val="21"/>
                <w:szCs w:val="21"/>
              </w:rPr>
              <w:t>—噪声）</w:t>
            </w:r>
          </w:p>
          <w:p w14:paraId="4BEB2D7F" w14:textId="012921EB" w:rsidR="00FA376E" w:rsidRDefault="00FA376E" w:rsidP="009F35A8">
            <w:pPr>
              <w:pStyle w:val="Default"/>
              <w:jc w:val="center"/>
              <w:rPr>
                <w:rFonts w:ascii="Times New Roman" w:eastAsia="黑体" w:hAnsi="Times New Roman" w:hint="default"/>
                <w:sz w:val="21"/>
                <w:szCs w:val="21"/>
              </w:rPr>
            </w:pPr>
            <w:r w:rsidRPr="009F35A8">
              <w:rPr>
                <w:rFonts w:ascii="Times New Roman" w:eastAsia="黑体" w:hAnsi="Times New Roman"/>
                <w:sz w:val="21"/>
                <w:szCs w:val="21"/>
              </w:rPr>
              <w:t>图</w:t>
            </w:r>
            <w:r w:rsidR="009F35A8">
              <w:rPr>
                <w:rFonts w:ascii="Times New Roman" w:eastAsia="黑体" w:hAnsi="Times New Roman" w:hint="default"/>
                <w:sz w:val="21"/>
                <w:szCs w:val="21"/>
              </w:rPr>
              <w:t>2-</w:t>
            </w:r>
            <w:r w:rsidR="008B637B">
              <w:rPr>
                <w:rFonts w:ascii="Times New Roman" w:eastAsia="黑体" w:hAnsi="Times New Roman" w:hint="default"/>
                <w:sz w:val="21"/>
                <w:szCs w:val="21"/>
              </w:rPr>
              <w:t>2</w:t>
            </w:r>
            <w:r w:rsidRPr="009F35A8">
              <w:rPr>
                <w:rFonts w:ascii="Times New Roman" w:eastAsia="黑体" w:hAnsi="Times New Roman"/>
                <w:sz w:val="21"/>
                <w:szCs w:val="21"/>
              </w:rPr>
              <w:t xml:space="preserve">  </w:t>
            </w:r>
            <w:r w:rsidRPr="009F35A8">
              <w:rPr>
                <w:rFonts w:ascii="Times New Roman" w:eastAsia="黑体" w:hAnsi="Times New Roman"/>
                <w:sz w:val="21"/>
                <w:szCs w:val="21"/>
              </w:rPr>
              <w:t>工艺流程及产污节点图</w:t>
            </w:r>
          </w:p>
          <w:p w14:paraId="183D2FE4" w14:textId="1012CC46" w:rsidR="00FA376E" w:rsidRDefault="00FA376E" w:rsidP="00910816">
            <w:pPr>
              <w:pStyle w:val="a6"/>
              <w:spacing w:after="0" w:line="360" w:lineRule="auto"/>
              <w:ind w:firstLineChars="200" w:firstLine="480"/>
              <w:rPr>
                <w:sz w:val="24"/>
                <w:szCs w:val="32"/>
              </w:rPr>
            </w:pPr>
            <w:r w:rsidRPr="001C3363">
              <w:rPr>
                <w:sz w:val="24"/>
                <w:szCs w:val="32"/>
              </w:rPr>
              <w:t>工艺简要说明：</w:t>
            </w:r>
          </w:p>
          <w:p w14:paraId="6A953F15" w14:textId="2B00DDEC" w:rsidR="00301A5C" w:rsidRPr="001C3363" w:rsidRDefault="00301A5C" w:rsidP="00301A5C">
            <w:pPr>
              <w:pStyle w:val="a6"/>
              <w:spacing w:after="0" w:line="360" w:lineRule="auto"/>
              <w:ind w:firstLineChars="200" w:firstLine="480"/>
              <w:rPr>
                <w:sz w:val="24"/>
                <w:szCs w:val="32"/>
              </w:rPr>
            </w:pPr>
            <w:r w:rsidRPr="00301A5C">
              <w:rPr>
                <w:rFonts w:hint="eastAsia"/>
                <w:sz w:val="24"/>
                <w:szCs w:val="32"/>
              </w:rPr>
              <w:lastRenderedPageBreak/>
              <w:t>原料砂石由货车运送至厂内料棚，水泥</w:t>
            </w:r>
            <w:r>
              <w:rPr>
                <w:rFonts w:hint="eastAsia"/>
                <w:sz w:val="24"/>
                <w:szCs w:val="32"/>
              </w:rPr>
              <w:t>、</w:t>
            </w:r>
            <w:r w:rsidR="00765F68">
              <w:rPr>
                <w:rFonts w:hint="eastAsia"/>
                <w:sz w:val="24"/>
                <w:szCs w:val="32"/>
              </w:rPr>
              <w:t>石子</w:t>
            </w:r>
            <w:r>
              <w:rPr>
                <w:rFonts w:hint="eastAsia"/>
                <w:sz w:val="24"/>
                <w:szCs w:val="32"/>
              </w:rPr>
              <w:t>、粉煤灰</w:t>
            </w:r>
            <w:r w:rsidRPr="00301A5C">
              <w:rPr>
                <w:rFonts w:hint="eastAsia"/>
                <w:sz w:val="24"/>
                <w:szCs w:val="32"/>
              </w:rPr>
              <w:t>通过槽罐车运进厂内采用密闭管道泵入配套筒仓。砂石使用铲车在料棚内运输上料，上料过程洒水降尘，同时水泥通过筒仓底部螺旋挤出机挤出，投料口同时加入</w:t>
            </w:r>
            <w:r>
              <w:rPr>
                <w:rFonts w:hint="eastAsia"/>
                <w:sz w:val="24"/>
                <w:szCs w:val="32"/>
              </w:rPr>
              <w:t>外加剂</w:t>
            </w:r>
            <w:r w:rsidRPr="00301A5C">
              <w:rPr>
                <w:rFonts w:hint="eastAsia"/>
                <w:sz w:val="24"/>
                <w:szCs w:val="32"/>
              </w:rPr>
              <w:t>，搅拌混合后</w:t>
            </w:r>
            <w:r>
              <w:rPr>
                <w:rFonts w:hint="eastAsia"/>
                <w:sz w:val="24"/>
                <w:szCs w:val="32"/>
              </w:rPr>
              <w:t>进行打包处理</w:t>
            </w:r>
            <w:r w:rsidRPr="00301A5C">
              <w:rPr>
                <w:rFonts w:hint="eastAsia"/>
                <w:sz w:val="24"/>
                <w:szCs w:val="32"/>
              </w:rPr>
              <w:t>。</w:t>
            </w:r>
          </w:p>
          <w:p w14:paraId="4B6D5604" w14:textId="00A86DC2" w:rsidR="003105FE" w:rsidRDefault="00FA376E" w:rsidP="003105FE">
            <w:pPr>
              <w:pStyle w:val="a6"/>
              <w:spacing w:after="0" w:line="360" w:lineRule="auto"/>
              <w:ind w:firstLineChars="200" w:firstLine="480"/>
              <w:rPr>
                <w:sz w:val="24"/>
                <w:szCs w:val="32"/>
              </w:rPr>
            </w:pPr>
            <w:r w:rsidRPr="001C3363">
              <w:rPr>
                <w:rFonts w:hint="eastAsia"/>
                <w:sz w:val="24"/>
                <w:szCs w:val="32"/>
              </w:rPr>
              <w:t>工程物料转运均采用密闭皮带或管道转运。</w:t>
            </w:r>
          </w:p>
          <w:p w14:paraId="58874ADF" w14:textId="67FA0112" w:rsidR="003105FE" w:rsidRPr="00945690" w:rsidRDefault="003105FE" w:rsidP="003105FE">
            <w:pPr>
              <w:adjustRightInd w:val="0"/>
              <w:snapToGrid w:val="0"/>
              <w:spacing w:line="360" w:lineRule="auto"/>
              <w:rPr>
                <w:b/>
                <w:bCs/>
                <w:sz w:val="24"/>
              </w:rPr>
            </w:pPr>
            <w:r>
              <w:rPr>
                <w:rFonts w:hint="eastAsia"/>
                <w:b/>
                <w:bCs/>
                <w:sz w:val="24"/>
              </w:rPr>
              <w:t>2</w:t>
            </w:r>
            <w:r>
              <w:rPr>
                <w:b/>
                <w:bCs/>
                <w:sz w:val="24"/>
              </w:rPr>
              <w:t>.2.</w:t>
            </w:r>
            <w:r w:rsidR="00AE0DA4">
              <w:rPr>
                <w:b/>
                <w:bCs/>
                <w:sz w:val="24"/>
              </w:rPr>
              <w:t>2</w:t>
            </w:r>
            <w:r>
              <w:rPr>
                <w:rFonts w:hint="eastAsia"/>
                <w:b/>
                <w:bCs/>
                <w:sz w:val="24"/>
              </w:rPr>
              <w:t>、水稳砂</w:t>
            </w:r>
            <w:r w:rsidRPr="00945690">
              <w:rPr>
                <w:b/>
                <w:bCs/>
                <w:sz w:val="24"/>
              </w:rPr>
              <w:t>工艺</w:t>
            </w:r>
          </w:p>
          <w:p w14:paraId="2C7275A6" w14:textId="2206F7BC" w:rsidR="00B203F5" w:rsidRDefault="00C9430B" w:rsidP="003105FE">
            <w:pPr>
              <w:pStyle w:val="a6"/>
              <w:spacing w:after="0" w:line="360" w:lineRule="auto"/>
              <w:ind w:firstLineChars="0" w:firstLine="0"/>
              <w:jc w:val="center"/>
            </w:pPr>
            <w:r>
              <w:object w:dxaOrig="6690" w:dyaOrig="5220" w14:anchorId="281D3845">
                <v:shape id="_x0000_i1027" type="#_x0000_t75" style="width:194.05pt;height:150.1pt" o:ole="">
                  <v:imagedata r:id="rId21" o:title=""/>
                </v:shape>
                <o:OLEObject Type="Embed" ProgID="Visio.Drawing.15" ShapeID="_x0000_i1027" DrawAspect="Content" ObjectID="_1720878796" r:id="rId22"/>
              </w:object>
            </w:r>
          </w:p>
          <w:p w14:paraId="30A28793" w14:textId="77777777" w:rsidR="008B637B" w:rsidRPr="009F35A8" w:rsidRDefault="008B637B" w:rsidP="008B637B">
            <w:pPr>
              <w:pStyle w:val="Default"/>
              <w:jc w:val="center"/>
              <w:rPr>
                <w:rFonts w:ascii="Times New Roman" w:eastAsia="黑体" w:hAnsi="Times New Roman" w:hint="default"/>
                <w:sz w:val="21"/>
                <w:szCs w:val="21"/>
              </w:rPr>
            </w:pPr>
            <w:r w:rsidRPr="009F35A8">
              <w:rPr>
                <w:rFonts w:ascii="Times New Roman" w:eastAsia="黑体" w:hAnsi="Times New Roman"/>
                <w:sz w:val="21"/>
                <w:szCs w:val="21"/>
              </w:rPr>
              <w:t>注：（</w:t>
            </w:r>
            <w:r w:rsidRPr="009F35A8">
              <w:rPr>
                <w:rFonts w:ascii="Times New Roman" w:eastAsia="黑体" w:hAnsi="Times New Roman"/>
                <w:sz w:val="21"/>
                <w:szCs w:val="21"/>
              </w:rPr>
              <w:t>G</w:t>
            </w:r>
            <w:r w:rsidRPr="009F35A8">
              <w:rPr>
                <w:rFonts w:ascii="Times New Roman" w:eastAsia="黑体" w:hAnsi="Times New Roman"/>
                <w:sz w:val="21"/>
                <w:szCs w:val="21"/>
              </w:rPr>
              <w:t>—废气，</w:t>
            </w:r>
            <w:r w:rsidRPr="009F35A8">
              <w:rPr>
                <w:rFonts w:ascii="Times New Roman" w:eastAsia="黑体" w:hAnsi="Times New Roman"/>
                <w:sz w:val="21"/>
                <w:szCs w:val="21"/>
              </w:rPr>
              <w:t>N</w:t>
            </w:r>
            <w:r w:rsidRPr="009F35A8">
              <w:rPr>
                <w:rFonts w:ascii="Times New Roman" w:eastAsia="黑体" w:hAnsi="Times New Roman"/>
                <w:sz w:val="21"/>
                <w:szCs w:val="21"/>
              </w:rPr>
              <w:t>—噪声）</w:t>
            </w:r>
          </w:p>
          <w:p w14:paraId="005AA618" w14:textId="0B4ACCB1" w:rsidR="008B637B" w:rsidRPr="008B637B" w:rsidRDefault="008B637B" w:rsidP="008B637B">
            <w:pPr>
              <w:pStyle w:val="Default"/>
              <w:jc w:val="center"/>
              <w:rPr>
                <w:rFonts w:ascii="Times New Roman" w:eastAsia="黑体" w:hAnsi="Times New Roman" w:hint="default"/>
                <w:sz w:val="21"/>
                <w:szCs w:val="21"/>
              </w:rPr>
            </w:pPr>
            <w:r w:rsidRPr="009F35A8">
              <w:rPr>
                <w:rFonts w:ascii="Times New Roman" w:eastAsia="黑体" w:hAnsi="Times New Roman"/>
                <w:sz w:val="21"/>
                <w:szCs w:val="21"/>
              </w:rPr>
              <w:t>图</w:t>
            </w:r>
            <w:r>
              <w:rPr>
                <w:rFonts w:ascii="Times New Roman" w:eastAsia="黑体" w:hAnsi="Times New Roman" w:hint="default"/>
                <w:sz w:val="21"/>
                <w:szCs w:val="21"/>
              </w:rPr>
              <w:t>2-3</w:t>
            </w:r>
            <w:r w:rsidRPr="009F35A8">
              <w:rPr>
                <w:rFonts w:ascii="Times New Roman" w:eastAsia="黑体" w:hAnsi="Times New Roman"/>
                <w:sz w:val="21"/>
                <w:szCs w:val="21"/>
              </w:rPr>
              <w:t xml:space="preserve">  </w:t>
            </w:r>
            <w:r w:rsidRPr="009F35A8">
              <w:rPr>
                <w:rFonts w:ascii="Times New Roman" w:eastAsia="黑体" w:hAnsi="Times New Roman"/>
                <w:sz w:val="21"/>
                <w:szCs w:val="21"/>
              </w:rPr>
              <w:t>工艺流程及产污节点图</w:t>
            </w:r>
          </w:p>
          <w:p w14:paraId="0BEAED7B" w14:textId="78326BB3" w:rsidR="003105FE" w:rsidRPr="003105FE" w:rsidRDefault="00301A5C" w:rsidP="00301A5C">
            <w:pPr>
              <w:pStyle w:val="a6"/>
              <w:spacing w:after="0" w:line="360" w:lineRule="auto"/>
              <w:ind w:firstLineChars="200" w:firstLine="480"/>
              <w:rPr>
                <w:sz w:val="24"/>
                <w:szCs w:val="32"/>
              </w:rPr>
            </w:pPr>
            <w:r w:rsidRPr="00301A5C">
              <w:rPr>
                <w:rFonts w:hint="eastAsia"/>
                <w:sz w:val="24"/>
                <w:szCs w:val="32"/>
              </w:rPr>
              <w:t>原料砂石由货车运送至厂内料棚，水泥</w:t>
            </w:r>
            <w:r>
              <w:rPr>
                <w:rFonts w:hint="eastAsia"/>
                <w:sz w:val="24"/>
                <w:szCs w:val="32"/>
              </w:rPr>
              <w:t>、</w:t>
            </w:r>
            <w:r w:rsidR="00C9430B">
              <w:rPr>
                <w:rFonts w:hint="eastAsia"/>
                <w:sz w:val="24"/>
                <w:szCs w:val="32"/>
              </w:rPr>
              <w:t>石子</w:t>
            </w:r>
            <w:r w:rsidRPr="00301A5C">
              <w:rPr>
                <w:rFonts w:hint="eastAsia"/>
                <w:sz w:val="24"/>
                <w:szCs w:val="32"/>
              </w:rPr>
              <w:t>通过槽罐车运进厂内采用密闭管道泵入配套筒仓。砂石使用铲车在料棚内运输上料，上料过程洒水降尘，同时水泥通过筒仓底部螺旋挤出机挤出，投料口同时加入水，搅拌混合后出料外运。</w:t>
            </w:r>
          </w:p>
        </w:tc>
      </w:tr>
      <w:tr w:rsidR="004E650B" w14:paraId="608D1DAA" w14:textId="77777777" w:rsidTr="009E6F21">
        <w:trPr>
          <w:jc w:val="center"/>
        </w:trPr>
        <w:tc>
          <w:tcPr>
            <w:tcW w:w="699" w:type="dxa"/>
            <w:vAlign w:val="center"/>
          </w:tcPr>
          <w:p w14:paraId="323A9852" w14:textId="77777777" w:rsidR="004E650B" w:rsidRPr="001C3363" w:rsidRDefault="003F657A">
            <w:pPr>
              <w:pStyle w:val="af5"/>
              <w:adjustRightInd w:val="0"/>
              <w:snapToGrid w:val="0"/>
              <w:spacing w:before="0" w:beforeAutospacing="0" w:after="0" w:afterAutospacing="0"/>
              <w:jc w:val="center"/>
              <w:rPr>
                <w:rFonts w:ascii="Times New Roman" w:hAnsi="Times New Roman"/>
                <w:szCs w:val="24"/>
              </w:rPr>
            </w:pPr>
            <w:r w:rsidRPr="009C5F61">
              <w:rPr>
                <w:rFonts w:ascii="Times New Roman" w:hAnsi="Times New Roman"/>
                <w:bCs/>
                <w:kern w:val="2"/>
                <w:szCs w:val="24"/>
              </w:rPr>
              <w:lastRenderedPageBreak/>
              <w:t>与项目有关的原有环境污染问题</w:t>
            </w:r>
          </w:p>
        </w:tc>
        <w:tc>
          <w:tcPr>
            <w:tcW w:w="8125" w:type="dxa"/>
            <w:vAlign w:val="center"/>
          </w:tcPr>
          <w:p w14:paraId="7E4FDB11" w14:textId="70026AD6" w:rsidR="009E6F21" w:rsidRPr="009E6F21" w:rsidRDefault="009E6F21" w:rsidP="009E6F21">
            <w:pPr>
              <w:adjustRightInd w:val="0"/>
              <w:snapToGrid w:val="0"/>
              <w:spacing w:line="360" w:lineRule="auto"/>
              <w:rPr>
                <w:b/>
                <w:bCs/>
                <w:sz w:val="24"/>
              </w:rPr>
            </w:pPr>
            <w:r w:rsidRPr="00997D7B">
              <w:rPr>
                <w:b/>
                <w:bCs/>
                <w:sz w:val="24"/>
              </w:rPr>
              <w:t>2.</w:t>
            </w:r>
            <w:r>
              <w:rPr>
                <w:b/>
                <w:bCs/>
                <w:sz w:val="24"/>
              </w:rPr>
              <w:t>3</w:t>
            </w:r>
            <w:r w:rsidRPr="00997D7B">
              <w:rPr>
                <w:b/>
                <w:bCs/>
                <w:sz w:val="24"/>
              </w:rPr>
              <w:t>、</w:t>
            </w:r>
            <w:r w:rsidRPr="00D60218">
              <w:rPr>
                <w:rFonts w:hint="eastAsia"/>
                <w:b/>
                <w:bCs/>
                <w:sz w:val="24"/>
              </w:rPr>
              <w:t>与项目有关的原有环境污染问题</w:t>
            </w:r>
          </w:p>
          <w:p w14:paraId="47D7D317" w14:textId="675B8B38" w:rsidR="004E650B" w:rsidRDefault="00726834" w:rsidP="00726834">
            <w:pPr>
              <w:pStyle w:val="a6"/>
              <w:spacing w:after="0" w:line="360" w:lineRule="auto"/>
              <w:ind w:firstLineChars="200" w:firstLine="480"/>
              <w:rPr>
                <w:color w:val="000000" w:themeColor="text1"/>
                <w:sz w:val="24"/>
                <w:szCs w:val="32"/>
              </w:rPr>
            </w:pPr>
            <w:r w:rsidRPr="005F0177">
              <w:rPr>
                <w:rFonts w:hint="eastAsia"/>
                <w:color w:val="000000" w:themeColor="text1"/>
                <w:sz w:val="24"/>
                <w:szCs w:val="32"/>
              </w:rPr>
              <w:t>本项目位于湖南省衡阳市衡阳县演陂镇泰华村（</w:t>
            </w:r>
            <w:r w:rsidR="00CD6A54" w:rsidRPr="005F0177">
              <w:rPr>
                <w:rFonts w:hint="eastAsia"/>
                <w:color w:val="000000" w:themeColor="text1"/>
                <w:sz w:val="24"/>
                <w:szCs w:val="32"/>
              </w:rPr>
              <w:t>衡阳县海华水泥有限责任公司</w:t>
            </w:r>
            <w:r w:rsidRPr="005F0177">
              <w:rPr>
                <w:rFonts w:hint="eastAsia"/>
                <w:color w:val="000000" w:themeColor="text1"/>
                <w:sz w:val="24"/>
                <w:szCs w:val="32"/>
              </w:rPr>
              <w:t>内），租赁厂区内的空置场地进行建设，经现场勘查，</w:t>
            </w:r>
            <w:r w:rsidR="00CD6A54" w:rsidRPr="005F0177">
              <w:rPr>
                <w:rFonts w:hint="eastAsia"/>
                <w:color w:val="000000" w:themeColor="text1"/>
                <w:sz w:val="24"/>
                <w:szCs w:val="32"/>
              </w:rPr>
              <w:t>场地仅遗留三个筒仓及一栋搅拌楼，</w:t>
            </w:r>
            <w:r w:rsidR="00424AD7" w:rsidRPr="005F0177">
              <w:rPr>
                <w:rFonts w:hint="eastAsia"/>
                <w:color w:val="000000" w:themeColor="text1"/>
                <w:sz w:val="24"/>
                <w:szCs w:val="32"/>
              </w:rPr>
              <w:t>利旧</w:t>
            </w:r>
            <w:r w:rsidR="00CD6A54" w:rsidRPr="005F0177">
              <w:rPr>
                <w:rFonts w:hint="eastAsia"/>
                <w:color w:val="000000" w:themeColor="text1"/>
                <w:sz w:val="24"/>
                <w:szCs w:val="32"/>
              </w:rPr>
              <w:t>做为</w:t>
            </w:r>
            <w:r w:rsidR="006A7CA5" w:rsidRPr="005F0177">
              <w:rPr>
                <w:rFonts w:hint="eastAsia"/>
                <w:color w:val="000000" w:themeColor="text1"/>
                <w:sz w:val="24"/>
                <w:szCs w:val="32"/>
              </w:rPr>
              <w:t>2#</w:t>
            </w:r>
            <w:r w:rsidR="006A7CA5" w:rsidRPr="005F0177">
              <w:rPr>
                <w:rFonts w:hint="eastAsia"/>
                <w:color w:val="000000" w:themeColor="text1"/>
                <w:sz w:val="24"/>
                <w:szCs w:val="32"/>
              </w:rPr>
              <w:t>生产区</w:t>
            </w:r>
            <w:r w:rsidR="00CD6A54" w:rsidRPr="005F0177">
              <w:rPr>
                <w:rFonts w:hint="eastAsia"/>
                <w:color w:val="000000" w:themeColor="text1"/>
                <w:sz w:val="24"/>
                <w:szCs w:val="32"/>
              </w:rPr>
              <w:t>的生产设备，</w:t>
            </w:r>
            <w:r w:rsidRPr="005F0177">
              <w:rPr>
                <w:rFonts w:hint="eastAsia"/>
                <w:color w:val="000000" w:themeColor="text1"/>
                <w:sz w:val="24"/>
                <w:szCs w:val="32"/>
              </w:rPr>
              <w:t>不存在与该项目有关的原有污染情况。</w:t>
            </w:r>
          </w:p>
          <w:p w14:paraId="23F0FCAC" w14:textId="7F3AA424" w:rsidR="002D0527" w:rsidRDefault="002D0527" w:rsidP="002D0527">
            <w:pPr>
              <w:adjustRightInd w:val="0"/>
              <w:snapToGrid w:val="0"/>
              <w:spacing w:line="360" w:lineRule="auto"/>
              <w:rPr>
                <w:b/>
                <w:bCs/>
                <w:sz w:val="24"/>
                <w:u w:val="single"/>
              </w:rPr>
            </w:pPr>
            <w:r w:rsidRPr="008B5579">
              <w:rPr>
                <w:b/>
                <w:bCs/>
                <w:sz w:val="24"/>
                <w:u w:val="single"/>
              </w:rPr>
              <w:t>2.3.</w:t>
            </w:r>
            <w:r>
              <w:rPr>
                <w:b/>
                <w:bCs/>
                <w:sz w:val="24"/>
                <w:u w:val="single"/>
              </w:rPr>
              <w:t>1</w:t>
            </w:r>
            <w:r w:rsidRPr="008B5579">
              <w:rPr>
                <w:b/>
                <w:bCs/>
                <w:sz w:val="24"/>
                <w:u w:val="single"/>
              </w:rPr>
              <w:t>、</w:t>
            </w:r>
            <w:r w:rsidRPr="002D0527">
              <w:rPr>
                <w:rFonts w:hint="eastAsia"/>
                <w:b/>
                <w:bCs/>
                <w:sz w:val="24"/>
                <w:u w:val="single"/>
              </w:rPr>
              <w:t>区域污染源调查</w:t>
            </w:r>
          </w:p>
          <w:p w14:paraId="37219A94" w14:textId="3544F3C1" w:rsidR="002D0527" w:rsidRPr="00D44426" w:rsidRDefault="002D0527" w:rsidP="002D0527">
            <w:pPr>
              <w:pStyle w:val="a6"/>
              <w:spacing w:after="0" w:line="360" w:lineRule="auto"/>
              <w:ind w:firstLineChars="200" w:firstLine="480"/>
              <w:rPr>
                <w:b/>
                <w:bCs/>
                <w:sz w:val="24"/>
                <w:u w:val="single"/>
              </w:rPr>
            </w:pPr>
            <w:r w:rsidRPr="00D44426">
              <w:rPr>
                <w:rFonts w:hint="eastAsia"/>
                <w:color w:val="000000" w:themeColor="text1"/>
                <w:sz w:val="24"/>
                <w:szCs w:val="32"/>
                <w:u w:val="single"/>
              </w:rPr>
              <w:t>本项目生产区临近的衡阳县海华水泥有限责任公司车间用途为原料堆场，</w:t>
            </w:r>
            <w:r w:rsidR="00264974" w:rsidRPr="00D44426">
              <w:rPr>
                <w:rFonts w:hint="eastAsia"/>
                <w:color w:val="000000" w:themeColor="text1"/>
                <w:sz w:val="24"/>
                <w:szCs w:val="32"/>
                <w:u w:val="single"/>
              </w:rPr>
              <w:t>具体</w:t>
            </w:r>
            <w:r w:rsidRPr="00D44426">
              <w:rPr>
                <w:rFonts w:hint="eastAsia"/>
                <w:color w:val="000000" w:themeColor="text1"/>
                <w:sz w:val="24"/>
                <w:szCs w:val="32"/>
                <w:u w:val="single"/>
              </w:rPr>
              <w:t>详见附图</w:t>
            </w:r>
            <w:r w:rsidRPr="00D44426">
              <w:rPr>
                <w:rFonts w:hint="eastAsia"/>
                <w:color w:val="000000" w:themeColor="text1"/>
                <w:sz w:val="24"/>
                <w:szCs w:val="32"/>
                <w:u w:val="single"/>
              </w:rPr>
              <w:t>2</w:t>
            </w:r>
            <w:r w:rsidRPr="00D44426">
              <w:rPr>
                <w:rFonts w:hint="eastAsia"/>
                <w:color w:val="000000" w:themeColor="text1"/>
                <w:sz w:val="24"/>
                <w:szCs w:val="32"/>
                <w:u w:val="single"/>
              </w:rPr>
              <w:t>。</w:t>
            </w:r>
          </w:p>
          <w:p w14:paraId="3DC9F1C5" w14:textId="5EB81C8E" w:rsidR="009E6F21" w:rsidRPr="008B5579" w:rsidRDefault="009E6F21" w:rsidP="009E6F21">
            <w:pPr>
              <w:adjustRightInd w:val="0"/>
              <w:snapToGrid w:val="0"/>
              <w:spacing w:line="360" w:lineRule="auto"/>
              <w:rPr>
                <w:b/>
                <w:bCs/>
                <w:sz w:val="24"/>
                <w:u w:val="single"/>
              </w:rPr>
            </w:pPr>
            <w:r w:rsidRPr="008B5579">
              <w:rPr>
                <w:b/>
                <w:bCs/>
                <w:sz w:val="24"/>
                <w:u w:val="single"/>
              </w:rPr>
              <w:t>2.3.</w:t>
            </w:r>
            <w:r w:rsidR="002D0527">
              <w:rPr>
                <w:b/>
                <w:bCs/>
                <w:sz w:val="24"/>
                <w:u w:val="single"/>
              </w:rPr>
              <w:t>2</w:t>
            </w:r>
            <w:r w:rsidRPr="008B5579">
              <w:rPr>
                <w:b/>
                <w:bCs/>
                <w:sz w:val="24"/>
                <w:u w:val="single"/>
              </w:rPr>
              <w:t>、</w:t>
            </w:r>
            <w:r w:rsidRPr="008B5579">
              <w:rPr>
                <w:rFonts w:hint="eastAsia"/>
                <w:b/>
                <w:bCs/>
                <w:sz w:val="24"/>
                <w:u w:val="single"/>
              </w:rPr>
              <w:t>衡阳县海华水泥有限责任公司现有工程环保手续履行情况</w:t>
            </w:r>
          </w:p>
          <w:p w14:paraId="7C2AF7DC" w14:textId="75A5288E" w:rsidR="009E6F21" w:rsidRPr="008B5579" w:rsidRDefault="009E6F21" w:rsidP="009E6F21">
            <w:pPr>
              <w:adjustRightInd w:val="0"/>
              <w:snapToGrid w:val="0"/>
              <w:spacing w:line="360" w:lineRule="auto"/>
              <w:ind w:firstLineChars="200" w:firstLine="480"/>
              <w:rPr>
                <w:sz w:val="24"/>
                <w:u w:val="single"/>
              </w:rPr>
            </w:pPr>
            <w:r w:rsidRPr="008B5579">
              <w:rPr>
                <w:rFonts w:hint="eastAsia"/>
                <w:sz w:val="24"/>
                <w:u w:val="single"/>
              </w:rPr>
              <w:t>衡阳县海华水泥有限责任公司</w:t>
            </w:r>
            <w:r w:rsidR="009D2737" w:rsidRPr="008B5579">
              <w:rPr>
                <w:rFonts w:hint="eastAsia"/>
                <w:sz w:val="24"/>
                <w:u w:val="single"/>
              </w:rPr>
              <w:t>(</w:t>
            </w:r>
            <w:r w:rsidR="009D2737" w:rsidRPr="008B5579">
              <w:rPr>
                <w:rFonts w:hint="eastAsia"/>
                <w:sz w:val="24"/>
                <w:u w:val="single"/>
              </w:rPr>
              <w:t>曾用名为衡阳县华强水泥有限责任公司</w:t>
            </w:r>
            <w:r w:rsidR="009D2737" w:rsidRPr="008B5579">
              <w:rPr>
                <w:rFonts w:hint="eastAsia"/>
                <w:sz w:val="24"/>
                <w:u w:val="single"/>
              </w:rPr>
              <w:t>)</w:t>
            </w:r>
            <w:r w:rsidRPr="008B5579">
              <w:rPr>
                <w:rFonts w:hint="eastAsia"/>
                <w:sz w:val="24"/>
                <w:u w:val="single"/>
              </w:rPr>
              <w:lastRenderedPageBreak/>
              <w:t>现有工程于</w:t>
            </w:r>
            <w:r w:rsidRPr="008B5579">
              <w:rPr>
                <w:sz w:val="24"/>
                <w:u w:val="single"/>
              </w:rPr>
              <w:t>2016</w:t>
            </w:r>
            <w:r w:rsidRPr="008B5579">
              <w:rPr>
                <w:rFonts w:hint="eastAsia"/>
                <w:sz w:val="24"/>
                <w:u w:val="single"/>
              </w:rPr>
              <w:t>年竣工并运行至今，现有工程环保手续履行情况如下表所示：</w:t>
            </w:r>
          </w:p>
          <w:p w14:paraId="1773A0C5" w14:textId="2ED49C37" w:rsidR="009E6F21" w:rsidRPr="008B5579" w:rsidRDefault="009E6F21" w:rsidP="009E6F21">
            <w:pPr>
              <w:pStyle w:val="a5"/>
              <w:rPr>
                <w:szCs w:val="22"/>
                <w:u w:val="single"/>
              </w:rPr>
            </w:pPr>
            <w:r w:rsidRPr="008B5579">
              <w:rPr>
                <w:rFonts w:hint="eastAsia"/>
                <w:szCs w:val="22"/>
                <w:u w:val="single"/>
              </w:rPr>
              <w:t>表</w:t>
            </w:r>
            <w:r w:rsidRPr="008B5579">
              <w:rPr>
                <w:szCs w:val="22"/>
                <w:u w:val="single"/>
              </w:rPr>
              <w:t>2.3-1</w:t>
            </w:r>
            <w:r w:rsidR="009D2737" w:rsidRPr="008B5579">
              <w:rPr>
                <w:rFonts w:hint="eastAsia"/>
                <w:szCs w:val="22"/>
                <w:u w:val="single"/>
              </w:rPr>
              <w:t xml:space="preserve"> </w:t>
            </w:r>
            <w:r w:rsidR="009D2737" w:rsidRPr="008B5579">
              <w:rPr>
                <w:szCs w:val="22"/>
                <w:u w:val="single"/>
              </w:rPr>
              <w:t xml:space="preserve"> </w:t>
            </w:r>
            <w:r w:rsidRPr="008B5579">
              <w:rPr>
                <w:rFonts w:hint="eastAsia"/>
                <w:szCs w:val="22"/>
                <w:u w:val="single"/>
              </w:rPr>
              <w:t>现有工程环保手续履行情况一览表</w:t>
            </w:r>
          </w:p>
          <w:tbl>
            <w:tblPr>
              <w:tblStyle w:val="afb"/>
              <w:tblW w:w="5000" w:type="pct"/>
              <w:tblLook w:val="04A0" w:firstRow="1" w:lastRow="0" w:firstColumn="1" w:lastColumn="0" w:noHBand="0" w:noVBand="1"/>
            </w:tblPr>
            <w:tblGrid>
              <w:gridCol w:w="487"/>
              <w:gridCol w:w="1084"/>
              <w:gridCol w:w="3184"/>
              <w:gridCol w:w="1681"/>
              <w:gridCol w:w="1488"/>
            </w:tblGrid>
            <w:tr w:rsidR="009E6F21" w:rsidRPr="008B5579" w14:paraId="6AB04B08" w14:textId="77777777" w:rsidTr="009E6F21">
              <w:trPr>
                <w:trHeight w:val="397"/>
              </w:trPr>
              <w:tc>
                <w:tcPr>
                  <w:tcW w:w="307" w:type="pct"/>
                  <w:vAlign w:val="center"/>
                </w:tcPr>
                <w:p w14:paraId="52F756A4"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序号</w:t>
                  </w:r>
                </w:p>
              </w:tc>
              <w:tc>
                <w:tcPr>
                  <w:tcW w:w="684" w:type="pct"/>
                  <w:vAlign w:val="center"/>
                </w:tcPr>
                <w:p w14:paraId="75C3B395"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环保手续类别</w:t>
                  </w:r>
                </w:p>
              </w:tc>
              <w:tc>
                <w:tcPr>
                  <w:tcW w:w="2009" w:type="pct"/>
                  <w:vAlign w:val="center"/>
                </w:tcPr>
                <w:p w14:paraId="6FCD4B72"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文件名称</w:t>
                  </w:r>
                </w:p>
              </w:tc>
              <w:tc>
                <w:tcPr>
                  <w:tcW w:w="1061" w:type="pct"/>
                  <w:vAlign w:val="center"/>
                </w:tcPr>
                <w:p w14:paraId="31D4390B"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文号</w:t>
                  </w:r>
                </w:p>
              </w:tc>
              <w:tc>
                <w:tcPr>
                  <w:tcW w:w="940" w:type="pct"/>
                  <w:vAlign w:val="center"/>
                </w:tcPr>
                <w:p w14:paraId="359D32BD"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年份</w:t>
                  </w:r>
                </w:p>
              </w:tc>
            </w:tr>
            <w:tr w:rsidR="009E6F21" w:rsidRPr="008B5579" w14:paraId="6F79352B" w14:textId="77777777" w:rsidTr="009E6F21">
              <w:trPr>
                <w:trHeight w:val="397"/>
              </w:trPr>
              <w:tc>
                <w:tcPr>
                  <w:tcW w:w="307" w:type="pct"/>
                  <w:vAlign w:val="center"/>
                </w:tcPr>
                <w:p w14:paraId="083B71F6"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1</w:t>
                  </w:r>
                </w:p>
              </w:tc>
              <w:tc>
                <w:tcPr>
                  <w:tcW w:w="684" w:type="pct"/>
                  <w:vAlign w:val="center"/>
                </w:tcPr>
                <w:p w14:paraId="6B8FAE1A"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环评批复</w:t>
                  </w:r>
                </w:p>
              </w:tc>
              <w:tc>
                <w:tcPr>
                  <w:tcW w:w="2009" w:type="pct"/>
                  <w:vAlign w:val="center"/>
                </w:tcPr>
                <w:p w14:paraId="0216FD15" w14:textId="14839022"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《衡阳县华强水泥有限责任公司年产</w:t>
                  </w:r>
                  <w:r w:rsidRPr="008B5579">
                    <w:rPr>
                      <w:rFonts w:hint="eastAsia"/>
                      <w:sz w:val="22"/>
                      <w:szCs w:val="22"/>
                      <w:u w:val="single"/>
                    </w:rPr>
                    <w:t>90</w:t>
                  </w:r>
                  <w:r w:rsidRPr="008B5579">
                    <w:rPr>
                      <w:rFonts w:hint="eastAsia"/>
                      <w:sz w:val="22"/>
                      <w:szCs w:val="22"/>
                      <w:u w:val="single"/>
                    </w:rPr>
                    <w:t>万吨水泥粉磨站项目环境影响报告表》</w:t>
                  </w:r>
                </w:p>
              </w:tc>
              <w:tc>
                <w:tcPr>
                  <w:tcW w:w="1061" w:type="pct"/>
                  <w:vAlign w:val="center"/>
                </w:tcPr>
                <w:p w14:paraId="46F7B5D1" w14:textId="4CD9C7FD"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衡环评</w:t>
                  </w:r>
                  <w:r w:rsidRPr="008B5579">
                    <w:rPr>
                      <w:rFonts w:hint="eastAsia"/>
                      <w:sz w:val="22"/>
                      <w:szCs w:val="22"/>
                      <w:u w:val="single"/>
                    </w:rPr>
                    <w:t>[201</w:t>
                  </w:r>
                  <w:r w:rsidRPr="008B5579">
                    <w:rPr>
                      <w:sz w:val="22"/>
                      <w:szCs w:val="22"/>
                      <w:u w:val="single"/>
                    </w:rPr>
                    <w:t>5</w:t>
                  </w:r>
                  <w:r w:rsidRPr="008B5579">
                    <w:rPr>
                      <w:rFonts w:hint="eastAsia"/>
                      <w:sz w:val="22"/>
                      <w:szCs w:val="22"/>
                      <w:u w:val="single"/>
                    </w:rPr>
                    <w:t>]</w:t>
                  </w:r>
                  <w:r w:rsidRPr="008B5579">
                    <w:rPr>
                      <w:sz w:val="22"/>
                      <w:szCs w:val="22"/>
                      <w:u w:val="single"/>
                    </w:rPr>
                    <w:t>080</w:t>
                  </w:r>
                  <w:r w:rsidRPr="008B5579">
                    <w:rPr>
                      <w:rFonts w:hint="eastAsia"/>
                      <w:sz w:val="22"/>
                      <w:szCs w:val="22"/>
                      <w:u w:val="single"/>
                    </w:rPr>
                    <w:t>号</w:t>
                  </w:r>
                </w:p>
              </w:tc>
              <w:tc>
                <w:tcPr>
                  <w:tcW w:w="940" w:type="pct"/>
                  <w:vAlign w:val="center"/>
                </w:tcPr>
                <w:p w14:paraId="2806ECB2" w14:textId="1BC860B2"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015</w:t>
                  </w:r>
                  <w:r w:rsidRPr="008B5579">
                    <w:rPr>
                      <w:rFonts w:hint="eastAsia"/>
                      <w:sz w:val="22"/>
                      <w:szCs w:val="22"/>
                      <w:u w:val="single"/>
                    </w:rPr>
                    <w:t>年</w:t>
                  </w:r>
                </w:p>
                <w:p w14:paraId="2CB32402" w14:textId="130D0BE0" w:rsidR="009E6F21" w:rsidRPr="008B5579" w:rsidRDefault="009E6F21" w:rsidP="009E6F21">
                  <w:pPr>
                    <w:snapToGrid w:val="0"/>
                    <w:spacing w:line="240" w:lineRule="atLeast"/>
                    <w:jc w:val="center"/>
                    <w:rPr>
                      <w:sz w:val="22"/>
                      <w:szCs w:val="22"/>
                      <w:u w:val="single"/>
                    </w:rPr>
                  </w:pPr>
                  <w:r w:rsidRPr="008B5579">
                    <w:rPr>
                      <w:sz w:val="22"/>
                      <w:szCs w:val="22"/>
                      <w:u w:val="single"/>
                    </w:rPr>
                    <w:t>11</w:t>
                  </w:r>
                  <w:r w:rsidRPr="008B5579">
                    <w:rPr>
                      <w:rFonts w:hint="eastAsia"/>
                      <w:sz w:val="22"/>
                      <w:szCs w:val="22"/>
                      <w:u w:val="single"/>
                    </w:rPr>
                    <w:t>月</w:t>
                  </w:r>
                  <w:r w:rsidRPr="008B5579">
                    <w:rPr>
                      <w:sz w:val="22"/>
                      <w:szCs w:val="22"/>
                      <w:u w:val="single"/>
                    </w:rPr>
                    <w:t>4</w:t>
                  </w:r>
                  <w:r w:rsidRPr="008B5579">
                    <w:rPr>
                      <w:rFonts w:hint="eastAsia"/>
                      <w:sz w:val="22"/>
                      <w:szCs w:val="22"/>
                      <w:u w:val="single"/>
                    </w:rPr>
                    <w:t>日</w:t>
                  </w:r>
                </w:p>
              </w:tc>
            </w:tr>
            <w:tr w:rsidR="009E6F21" w:rsidRPr="008B5579" w14:paraId="5DD89DA6" w14:textId="77777777" w:rsidTr="009E6F21">
              <w:trPr>
                <w:trHeight w:val="397"/>
              </w:trPr>
              <w:tc>
                <w:tcPr>
                  <w:tcW w:w="307" w:type="pct"/>
                  <w:vAlign w:val="center"/>
                </w:tcPr>
                <w:p w14:paraId="17F9A7A9"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2</w:t>
                  </w:r>
                </w:p>
              </w:tc>
              <w:tc>
                <w:tcPr>
                  <w:tcW w:w="684" w:type="pct"/>
                  <w:vAlign w:val="center"/>
                </w:tcPr>
                <w:p w14:paraId="5FA1CDBE"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竣工环保验收</w:t>
                  </w:r>
                </w:p>
              </w:tc>
              <w:tc>
                <w:tcPr>
                  <w:tcW w:w="2009" w:type="pct"/>
                  <w:vAlign w:val="center"/>
                </w:tcPr>
                <w:p w14:paraId="5D5ED993" w14:textId="186F3FD8"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衡阳县海华水泥有限责任公司</w:t>
                  </w:r>
                  <w:r w:rsidRPr="008B5579">
                    <w:rPr>
                      <w:rFonts w:hint="eastAsia"/>
                      <w:sz w:val="22"/>
                      <w:szCs w:val="22"/>
                      <w:u w:val="single"/>
                    </w:rPr>
                    <w:t>(</w:t>
                  </w:r>
                  <w:r w:rsidRPr="008B5579">
                    <w:rPr>
                      <w:rFonts w:hint="eastAsia"/>
                      <w:sz w:val="22"/>
                      <w:szCs w:val="22"/>
                      <w:u w:val="single"/>
                    </w:rPr>
                    <w:t>华强水泥有限责任公司</w:t>
                  </w:r>
                  <w:r w:rsidRPr="008B5579">
                    <w:rPr>
                      <w:rFonts w:hint="eastAsia"/>
                      <w:sz w:val="22"/>
                      <w:szCs w:val="22"/>
                      <w:u w:val="single"/>
                    </w:rPr>
                    <w:t>)</w:t>
                  </w:r>
                </w:p>
              </w:tc>
              <w:tc>
                <w:tcPr>
                  <w:tcW w:w="1061" w:type="pct"/>
                  <w:vAlign w:val="center"/>
                </w:tcPr>
                <w:p w14:paraId="1ACDB74B" w14:textId="046C5F80"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蒸环验</w:t>
                  </w:r>
                  <w:r w:rsidRPr="008B5579">
                    <w:rPr>
                      <w:rFonts w:hint="eastAsia"/>
                      <w:sz w:val="22"/>
                      <w:szCs w:val="22"/>
                      <w:u w:val="single"/>
                    </w:rPr>
                    <w:t>[2016]91</w:t>
                  </w:r>
                  <w:r w:rsidRPr="008B5579">
                    <w:rPr>
                      <w:rFonts w:hint="eastAsia"/>
                      <w:sz w:val="22"/>
                      <w:szCs w:val="22"/>
                      <w:u w:val="single"/>
                    </w:rPr>
                    <w:t>号</w:t>
                  </w:r>
                </w:p>
              </w:tc>
              <w:tc>
                <w:tcPr>
                  <w:tcW w:w="940" w:type="pct"/>
                  <w:vAlign w:val="center"/>
                </w:tcPr>
                <w:p w14:paraId="60FD7862" w14:textId="100CFDF9"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016</w:t>
                  </w:r>
                  <w:r w:rsidRPr="008B5579">
                    <w:rPr>
                      <w:rFonts w:hint="eastAsia"/>
                      <w:sz w:val="22"/>
                      <w:szCs w:val="22"/>
                      <w:u w:val="single"/>
                    </w:rPr>
                    <w:t>年</w:t>
                  </w:r>
                </w:p>
                <w:p w14:paraId="77003405" w14:textId="0ACAB660"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1</w:t>
                  </w:r>
                  <w:r w:rsidRPr="008B5579">
                    <w:rPr>
                      <w:sz w:val="22"/>
                      <w:szCs w:val="22"/>
                      <w:u w:val="single"/>
                    </w:rPr>
                    <w:t>1</w:t>
                  </w:r>
                  <w:r w:rsidRPr="008B5579">
                    <w:rPr>
                      <w:rFonts w:hint="eastAsia"/>
                      <w:sz w:val="22"/>
                      <w:szCs w:val="22"/>
                      <w:u w:val="single"/>
                    </w:rPr>
                    <w:t>月</w:t>
                  </w:r>
                  <w:r w:rsidRPr="008B5579">
                    <w:rPr>
                      <w:sz w:val="22"/>
                      <w:szCs w:val="22"/>
                      <w:u w:val="single"/>
                    </w:rPr>
                    <w:t>30</w:t>
                  </w:r>
                  <w:r w:rsidRPr="008B5579">
                    <w:rPr>
                      <w:rFonts w:hint="eastAsia"/>
                      <w:sz w:val="22"/>
                      <w:szCs w:val="22"/>
                      <w:u w:val="single"/>
                    </w:rPr>
                    <w:t>日</w:t>
                  </w:r>
                </w:p>
              </w:tc>
            </w:tr>
          </w:tbl>
          <w:p w14:paraId="0D00F2CD" w14:textId="6FCF9D45" w:rsidR="009D2737" w:rsidRPr="008B5579" w:rsidRDefault="009D2737" w:rsidP="009D2737">
            <w:pPr>
              <w:adjustRightInd w:val="0"/>
              <w:snapToGrid w:val="0"/>
              <w:spacing w:line="360" w:lineRule="auto"/>
              <w:rPr>
                <w:b/>
                <w:bCs/>
                <w:sz w:val="24"/>
                <w:u w:val="single"/>
              </w:rPr>
            </w:pPr>
            <w:r w:rsidRPr="008B5579">
              <w:rPr>
                <w:b/>
                <w:bCs/>
                <w:sz w:val="24"/>
                <w:u w:val="single"/>
              </w:rPr>
              <w:t>2.3.</w:t>
            </w:r>
            <w:r w:rsidR="002D0527">
              <w:rPr>
                <w:b/>
                <w:bCs/>
                <w:sz w:val="24"/>
                <w:u w:val="single"/>
              </w:rPr>
              <w:t>3</w:t>
            </w:r>
            <w:r w:rsidRPr="008B5579">
              <w:rPr>
                <w:b/>
                <w:bCs/>
                <w:sz w:val="24"/>
                <w:u w:val="single"/>
              </w:rPr>
              <w:t>、</w:t>
            </w:r>
            <w:r w:rsidR="00264974" w:rsidRPr="00264974">
              <w:rPr>
                <w:rFonts w:hint="eastAsia"/>
                <w:b/>
                <w:bCs/>
                <w:sz w:val="24"/>
                <w:u w:val="single"/>
              </w:rPr>
              <w:t>衡阳县海华水泥有限责任公司</w:t>
            </w:r>
            <w:r w:rsidRPr="008B5579">
              <w:rPr>
                <w:rFonts w:hint="eastAsia"/>
                <w:b/>
                <w:bCs/>
                <w:sz w:val="24"/>
                <w:u w:val="single"/>
              </w:rPr>
              <w:t>现有工程污染情况</w:t>
            </w:r>
          </w:p>
          <w:p w14:paraId="786F65E8" w14:textId="5E381095" w:rsidR="009D2737" w:rsidRPr="008B5579" w:rsidRDefault="009D2737" w:rsidP="009D2737">
            <w:pPr>
              <w:adjustRightInd w:val="0"/>
              <w:snapToGrid w:val="0"/>
              <w:spacing w:line="360" w:lineRule="auto"/>
              <w:ind w:firstLineChars="200" w:firstLine="480"/>
              <w:rPr>
                <w:sz w:val="24"/>
                <w:u w:val="single"/>
              </w:rPr>
            </w:pPr>
            <w:r w:rsidRPr="008B5579">
              <w:rPr>
                <w:rFonts w:hint="eastAsia"/>
                <w:sz w:val="24"/>
                <w:u w:val="single"/>
              </w:rPr>
              <w:t>衡阳县海华水泥有限责任公司于</w:t>
            </w:r>
            <w:r w:rsidRPr="008B5579">
              <w:rPr>
                <w:rFonts w:hint="eastAsia"/>
                <w:sz w:val="24"/>
                <w:u w:val="single"/>
              </w:rPr>
              <w:t>2</w:t>
            </w:r>
            <w:r w:rsidRPr="008B5579">
              <w:rPr>
                <w:sz w:val="24"/>
                <w:u w:val="single"/>
              </w:rPr>
              <w:t>022</w:t>
            </w:r>
            <w:r w:rsidRPr="008B5579">
              <w:rPr>
                <w:rFonts w:hint="eastAsia"/>
                <w:sz w:val="24"/>
                <w:u w:val="single"/>
              </w:rPr>
              <w:t>年委托湖南中昊检测有限公司对</w:t>
            </w:r>
            <w:r w:rsidRPr="008B5579">
              <w:rPr>
                <w:sz w:val="24"/>
                <w:u w:val="single"/>
              </w:rPr>
              <w:t>现有工程产生的污染源有废气及噪声</w:t>
            </w:r>
            <w:r w:rsidRPr="008B5579">
              <w:rPr>
                <w:rFonts w:hint="eastAsia"/>
                <w:sz w:val="24"/>
                <w:u w:val="single"/>
              </w:rPr>
              <w:t>进行检测，监测日期为</w:t>
            </w:r>
            <w:r w:rsidRPr="008B5579">
              <w:rPr>
                <w:rFonts w:hint="eastAsia"/>
                <w:sz w:val="24"/>
                <w:u w:val="single"/>
              </w:rPr>
              <w:t>2</w:t>
            </w:r>
            <w:r w:rsidRPr="008B5579">
              <w:rPr>
                <w:sz w:val="24"/>
                <w:u w:val="single"/>
              </w:rPr>
              <w:t>022</w:t>
            </w:r>
            <w:r w:rsidRPr="008B5579">
              <w:rPr>
                <w:rFonts w:hint="eastAsia"/>
                <w:sz w:val="24"/>
                <w:u w:val="single"/>
              </w:rPr>
              <w:t>年</w:t>
            </w:r>
            <w:r w:rsidRPr="008B5579">
              <w:rPr>
                <w:sz w:val="24"/>
                <w:u w:val="single"/>
              </w:rPr>
              <w:t>4</w:t>
            </w:r>
            <w:r w:rsidRPr="008B5579">
              <w:rPr>
                <w:rFonts w:hint="eastAsia"/>
                <w:sz w:val="24"/>
                <w:u w:val="single"/>
              </w:rPr>
              <w:t>月</w:t>
            </w:r>
            <w:r w:rsidRPr="008B5579">
              <w:rPr>
                <w:sz w:val="24"/>
                <w:u w:val="single"/>
              </w:rPr>
              <w:t>6</w:t>
            </w:r>
            <w:r w:rsidRPr="008B5579">
              <w:rPr>
                <w:rFonts w:hint="eastAsia"/>
                <w:sz w:val="24"/>
                <w:u w:val="single"/>
              </w:rPr>
              <w:t>日。</w:t>
            </w:r>
          </w:p>
          <w:p w14:paraId="64A56167" w14:textId="45E52ECC" w:rsidR="009D2737" w:rsidRPr="008B5579" w:rsidRDefault="009D2737" w:rsidP="009D2737">
            <w:pPr>
              <w:adjustRightInd w:val="0"/>
              <w:snapToGrid w:val="0"/>
              <w:spacing w:line="360" w:lineRule="auto"/>
              <w:rPr>
                <w:sz w:val="24"/>
                <w:u w:val="single"/>
              </w:rPr>
            </w:pPr>
            <w:r w:rsidRPr="008B5579">
              <w:rPr>
                <w:b/>
                <w:bCs/>
                <w:sz w:val="24"/>
                <w:u w:val="single"/>
              </w:rPr>
              <w:t>2.3.</w:t>
            </w:r>
            <w:r w:rsidR="002D0527">
              <w:rPr>
                <w:b/>
                <w:bCs/>
                <w:sz w:val="24"/>
                <w:u w:val="single"/>
              </w:rPr>
              <w:t>3</w:t>
            </w:r>
            <w:r w:rsidRPr="008B5579">
              <w:rPr>
                <w:b/>
                <w:bCs/>
                <w:sz w:val="24"/>
                <w:u w:val="single"/>
              </w:rPr>
              <w:t>.1</w:t>
            </w:r>
            <w:r w:rsidRPr="008B5579">
              <w:rPr>
                <w:b/>
                <w:bCs/>
                <w:sz w:val="24"/>
                <w:u w:val="single"/>
              </w:rPr>
              <w:t>、</w:t>
            </w:r>
            <w:r w:rsidRPr="008B5579">
              <w:rPr>
                <w:rFonts w:hint="eastAsia"/>
                <w:b/>
                <w:bCs/>
                <w:sz w:val="24"/>
                <w:u w:val="single"/>
              </w:rPr>
              <w:t>废气</w:t>
            </w:r>
          </w:p>
          <w:p w14:paraId="4B35D455" w14:textId="4CC8C9BC" w:rsidR="009E6F21" w:rsidRPr="008B5579" w:rsidRDefault="008856D2" w:rsidP="00726834">
            <w:pPr>
              <w:pStyle w:val="a6"/>
              <w:spacing w:after="0" w:line="360" w:lineRule="auto"/>
              <w:ind w:firstLineChars="200" w:firstLine="480"/>
              <w:rPr>
                <w:sz w:val="24"/>
                <w:u w:val="single"/>
              </w:rPr>
            </w:pPr>
            <w:r w:rsidRPr="008B5579">
              <w:rPr>
                <w:rFonts w:hint="eastAsia"/>
                <w:sz w:val="24"/>
                <w:u w:val="single"/>
              </w:rPr>
              <w:t>衡阳县海华水泥有限责任公司</w:t>
            </w:r>
            <w:r w:rsidR="009D2737" w:rsidRPr="008B5579">
              <w:rPr>
                <w:rFonts w:hint="eastAsia"/>
                <w:sz w:val="24"/>
                <w:u w:val="single"/>
              </w:rPr>
              <w:t>现有工程废气排放情况如下表</w:t>
            </w:r>
            <w:r w:rsidR="009D2737" w:rsidRPr="008B5579">
              <w:rPr>
                <w:rFonts w:hint="eastAsia"/>
                <w:sz w:val="24"/>
                <w:u w:val="single"/>
              </w:rPr>
              <w:t>2</w:t>
            </w:r>
            <w:r w:rsidR="009D2737" w:rsidRPr="008B5579">
              <w:rPr>
                <w:sz w:val="24"/>
                <w:u w:val="single"/>
              </w:rPr>
              <w:t>.3-2~</w:t>
            </w:r>
            <w:r w:rsidR="009D2737" w:rsidRPr="008B5579">
              <w:rPr>
                <w:rFonts w:hint="eastAsia"/>
                <w:sz w:val="24"/>
                <w:u w:val="single"/>
              </w:rPr>
              <w:t>表</w:t>
            </w:r>
            <w:r w:rsidR="009D2737" w:rsidRPr="008B5579">
              <w:rPr>
                <w:rFonts w:hint="eastAsia"/>
                <w:sz w:val="24"/>
                <w:u w:val="single"/>
              </w:rPr>
              <w:t>2</w:t>
            </w:r>
            <w:r w:rsidR="009D2737" w:rsidRPr="008B5579">
              <w:rPr>
                <w:sz w:val="24"/>
                <w:u w:val="single"/>
              </w:rPr>
              <w:t>.3-</w:t>
            </w:r>
            <w:r w:rsidR="00762104" w:rsidRPr="008B5579">
              <w:rPr>
                <w:sz w:val="24"/>
                <w:u w:val="single"/>
              </w:rPr>
              <w:t>4</w:t>
            </w:r>
            <w:r w:rsidR="00762104" w:rsidRPr="008B5579">
              <w:rPr>
                <w:rFonts w:hint="eastAsia"/>
                <w:sz w:val="24"/>
                <w:u w:val="single"/>
              </w:rPr>
              <w:t>。</w:t>
            </w:r>
          </w:p>
          <w:p w14:paraId="3DF60A3E" w14:textId="317DF783" w:rsidR="009D2737" w:rsidRPr="008B5579" w:rsidRDefault="009D2737" w:rsidP="009D2737">
            <w:pPr>
              <w:pStyle w:val="a5"/>
              <w:rPr>
                <w:szCs w:val="22"/>
                <w:u w:val="single"/>
              </w:rPr>
            </w:pPr>
            <w:r w:rsidRPr="008B5579">
              <w:rPr>
                <w:rFonts w:hint="eastAsia"/>
                <w:szCs w:val="22"/>
                <w:u w:val="single"/>
              </w:rPr>
              <w:t>表</w:t>
            </w:r>
            <w:r w:rsidRPr="008B5579">
              <w:rPr>
                <w:szCs w:val="22"/>
                <w:u w:val="single"/>
              </w:rPr>
              <w:t>2.3-2</w:t>
            </w:r>
            <w:r w:rsidRPr="008B5579">
              <w:rPr>
                <w:rFonts w:hint="eastAsia"/>
                <w:szCs w:val="22"/>
                <w:u w:val="single"/>
              </w:rPr>
              <w:t xml:space="preserve"> </w:t>
            </w:r>
            <w:r w:rsidRPr="008B5579">
              <w:rPr>
                <w:szCs w:val="22"/>
                <w:u w:val="single"/>
              </w:rPr>
              <w:t xml:space="preserve"> </w:t>
            </w:r>
            <w:r w:rsidRPr="008B5579">
              <w:rPr>
                <w:rFonts w:hint="eastAsia"/>
                <w:szCs w:val="22"/>
                <w:u w:val="single"/>
              </w:rPr>
              <w:t>有组织废气（球磨机排气筒）检测结果一览表</w:t>
            </w:r>
          </w:p>
          <w:tbl>
            <w:tblPr>
              <w:tblStyle w:val="afb"/>
              <w:tblW w:w="0" w:type="auto"/>
              <w:tblLook w:val="04A0" w:firstRow="1" w:lastRow="0" w:firstColumn="1" w:lastColumn="0" w:noHBand="0" w:noVBand="1"/>
            </w:tblPr>
            <w:tblGrid>
              <w:gridCol w:w="1320"/>
              <w:gridCol w:w="862"/>
              <w:gridCol w:w="851"/>
              <w:gridCol w:w="2249"/>
              <w:gridCol w:w="1321"/>
              <w:gridCol w:w="1321"/>
            </w:tblGrid>
            <w:tr w:rsidR="009D2737" w:rsidRPr="008B5579" w14:paraId="7826372B" w14:textId="77777777" w:rsidTr="009D2737">
              <w:trPr>
                <w:trHeight w:val="397"/>
              </w:trPr>
              <w:tc>
                <w:tcPr>
                  <w:tcW w:w="1320" w:type="dxa"/>
                  <w:vAlign w:val="center"/>
                </w:tcPr>
                <w:p w14:paraId="25B27647" w14:textId="2670758E"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采用时间</w:t>
                  </w:r>
                </w:p>
              </w:tc>
              <w:tc>
                <w:tcPr>
                  <w:tcW w:w="862" w:type="dxa"/>
                  <w:vAlign w:val="center"/>
                </w:tcPr>
                <w:p w14:paraId="4A704441" w14:textId="06106D0B"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点位名称</w:t>
                  </w:r>
                </w:p>
              </w:tc>
              <w:tc>
                <w:tcPr>
                  <w:tcW w:w="851" w:type="dxa"/>
                  <w:vAlign w:val="center"/>
                </w:tcPr>
                <w:p w14:paraId="4FF74FDF" w14:textId="458E0D47"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检测项目</w:t>
                  </w:r>
                </w:p>
              </w:tc>
              <w:tc>
                <w:tcPr>
                  <w:tcW w:w="2249" w:type="dxa"/>
                  <w:vAlign w:val="center"/>
                </w:tcPr>
                <w:p w14:paraId="5DC00B2E" w14:textId="1E48976E"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检测参数</w:t>
                  </w:r>
                </w:p>
              </w:tc>
              <w:tc>
                <w:tcPr>
                  <w:tcW w:w="1321" w:type="dxa"/>
                  <w:vAlign w:val="center"/>
                </w:tcPr>
                <w:p w14:paraId="2B79D681" w14:textId="556F8B37"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检测结果</w:t>
                  </w:r>
                </w:p>
              </w:tc>
              <w:tc>
                <w:tcPr>
                  <w:tcW w:w="1321" w:type="dxa"/>
                  <w:vAlign w:val="center"/>
                </w:tcPr>
                <w:p w14:paraId="7C26D0D3" w14:textId="3769FCD7"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参考限值</w:t>
                  </w:r>
                </w:p>
              </w:tc>
            </w:tr>
            <w:tr w:rsidR="009D2737" w:rsidRPr="008B5579" w14:paraId="4F042F6B" w14:textId="77777777" w:rsidTr="009D2737">
              <w:trPr>
                <w:trHeight w:val="397"/>
              </w:trPr>
              <w:tc>
                <w:tcPr>
                  <w:tcW w:w="1320" w:type="dxa"/>
                  <w:vMerge w:val="restart"/>
                  <w:vAlign w:val="center"/>
                </w:tcPr>
                <w:p w14:paraId="6D1F6B06" w14:textId="515057EB"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022-04-06</w:t>
                  </w:r>
                </w:p>
              </w:tc>
              <w:tc>
                <w:tcPr>
                  <w:tcW w:w="862" w:type="dxa"/>
                  <w:vMerge w:val="restart"/>
                  <w:vAlign w:val="center"/>
                </w:tcPr>
                <w:p w14:paraId="6959AF80" w14:textId="216201C0"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T</w:t>
                  </w:r>
                  <w:r w:rsidRPr="008B5579">
                    <w:rPr>
                      <w:sz w:val="22"/>
                      <w:szCs w:val="22"/>
                      <w:u w:val="single"/>
                    </w:rPr>
                    <w:t>A001</w:t>
                  </w:r>
                  <w:r w:rsidRPr="008B5579">
                    <w:rPr>
                      <w:rFonts w:hint="eastAsia"/>
                      <w:sz w:val="22"/>
                      <w:szCs w:val="22"/>
                      <w:u w:val="single"/>
                    </w:rPr>
                    <w:t>球磨机排气筒检测孔</w:t>
                  </w:r>
                </w:p>
              </w:tc>
              <w:tc>
                <w:tcPr>
                  <w:tcW w:w="851" w:type="dxa"/>
                  <w:vMerge w:val="restart"/>
                  <w:vAlign w:val="center"/>
                </w:tcPr>
                <w:p w14:paraId="30AEB81D" w14:textId="650A469E"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废气参数</w:t>
                  </w:r>
                </w:p>
              </w:tc>
              <w:tc>
                <w:tcPr>
                  <w:tcW w:w="2249" w:type="dxa"/>
                  <w:vAlign w:val="center"/>
                </w:tcPr>
                <w:p w14:paraId="39D9F89E" w14:textId="64BD8545"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烟气温度（</w:t>
                  </w:r>
                  <w:r w:rsidRPr="008B5579">
                    <w:rPr>
                      <w:rStyle w:val="affb"/>
                      <w:rFonts w:ascii="Arial" w:hAnsi="Arial" w:cs="Arial"/>
                      <w:i w:val="0"/>
                      <w:iCs w:val="0"/>
                      <w:color w:val="000000" w:themeColor="text1"/>
                      <w:sz w:val="22"/>
                      <w:szCs w:val="22"/>
                      <w:u w:val="single"/>
                      <w:shd w:val="clear" w:color="auto" w:fill="FFFFFF"/>
                    </w:rPr>
                    <w:t>°C</w:t>
                  </w:r>
                  <w:r w:rsidRPr="008B5579">
                    <w:rPr>
                      <w:rFonts w:hint="eastAsia"/>
                      <w:sz w:val="22"/>
                      <w:szCs w:val="22"/>
                      <w:u w:val="single"/>
                    </w:rPr>
                    <w:t>）</w:t>
                  </w:r>
                </w:p>
              </w:tc>
              <w:tc>
                <w:tcPr>
                  <w:tcW w:w="1321" w:type="dxa"/>
                  <w:vAlign w:val="center"/>
                </w:tcPr>
                <w:p w14:paraId="7A239532" w14:textId="0D14171B"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3</w:t>
                  </w:r>
                  <w:r w:rsidRPr="008B5579">
                    <w:rPr>
                      <w:sz w:val="22"/>
                      <w:szCs w:val="22"/>
                      <w:u w:val="single"/>
                    </w:rPr>
                    <w:t>5.0</w:t>
                  </w:r>
                </w:p>
              </w:tc>
              <w:tc>
                <w:tcPr>
                  <w:tcW w:w="1321" w:type="dxa"/>
                  <w:vAlign w:val="center"/>
                </w:tcPr>
                <w:p w14:paraId="421F8A29" w14:textId="56C70D52"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w:t>
                  </w:r>
                </w:p>
              </w:tc>
            </w:tr>
            <w:tr w:rsidR="009D2737" w:rsidRPr="008B5579" w14:paraId="0597B718" w14:textId="77777777" w:rsidTr="009D2737">
              <w:trPr>
                <w:trHeight w:val="397"/>
              </w:trPr>
              <w:tc>
                <w:tcPr>
                  <w:tcW w:w="1320" w:type="dxa"/>
                  <w:vMerge/>
                  <w:vAlign w:val="center"/>
                </w:tcPr>
                <w:p w14:paraId="6E9C049E" w14:textId="77777777" w:rsidR="009D2737" w:rsidRPr="008B5579" w:rsidRDefault="009D2737" w:rsidP="009D2737">
                  <w:pPr>
                    <w:snapToGrid w:val="0"/>
                    <w:spacing w:line="240" w:lineRule="atLeast"/>
                    <w:jc w:val="center"/>
                    <w:rPr>
                      <w:sz w:val="22"/>
                      <w:szCs w:val="22"/>
                      <w:u w:val="single"/>
                    </w:rPr>
                  </w:pPr>
                </w:p>
              </w:tc>
              <w:tc>
                <w:tcPr>
                  <w:tcW w:w="862" w:type="dxa"/>
                  <w:vMerge/>
                  <w:vAlign w:val="center"/>
                </w:tcPr>
                <w:p w14:paraId="726A1F0D" w14:textId="77777777" w:rsidR="009D2737" w:rsidRPr="008B5579" w:rsidRDefault="009D2737" w:rsidP="009D2737">
                  <w:pPr>
                    <w:snapToGrid w:val="0"/>
                    <w:spacing w:line="240" w:lineRule="atLeast"/>
                    <w:jc w:val="center"/>
                    <w:rPr>
                      <w:sz w:val="22"/>
                      <w:szCs w:val="22"/>
                      <w:u w:val="single"/>
                    </w:rPr>
                  </w:pPr>
                </w:p>
              </w:tc>
              <w:tc>
                <w:tcPr>
                  <w:tcW w:w="851" w:type="dxa"/>
                  <w:vMerge/>
                  <w:vAlign w:val="center"/>
                </w:tcPr>
                <w:p w14:paraId="6C362716" w14:textId="77777777" w:rsidR="009D2737" w:rsidRPr="008B5579" w:rsidRDefault="009D2737" w:rsidP="009D2737">
                  <w:pPr>
                    <w:snapToGrid w:val="0"/>
                    <w:spacing w:line="240" w:lineRule="atLeast"/>
                    <w:jc w:val="center"/>
                    <w:rPr>
                      <w:sz w:val="22"/>
                      <w:szCs w:val="22"/>
                      <w:u w:val="single"/>
                    </w:rPr>
                  </w:pPr>
                </w:p>
              </w:tc>
              <w:tc>
                <w:tcPr>
                  <w:tcW w:w="2249" w:type="dxa"/>
                  <w:vAlign w:val="center"/>
                </w:tcPr>
                <w:p w14:paraId="74867073" w14:textId="2EECD4E7" w:rsidR="009D2737" w:rsidRPr="008B5579" w:rsidRDefault="00FB0E31" w:rsidP="009D2737">
                  <w:pPr>
                    <w:snapToGrid w:val="0"/>
                    <w:spacing w:line="240" w:lineRule="atLeast"/>
                    <w:jc w:val="center"/>
                    <w:rPr>
                      <w:sz w:val="22"/>
                      <w:szCs w:val="22"/>
                      <w:u w:val="single"/>
                    </w:rPr>
                  </w:pPr>
                  <w:r w:rsidRPr="008B5579">
                    <w:rPr>
                      <w:rFonts w:hint="eastAsia"/>
                      <w:sz w:val="22"/>
                      <w:szCs w:val="22"/>
                      <w:u w:val="single"/>
                    </w:rPr>
                    <w:t>烟气流量（</w:t>
                  </w:r>
                  <w:r w:rsidRPr="008B5579">
                    <w:rPr>
                      <w:rFonts w:hint="eastAsia"/>
                      <w:sz w:val="22"/>
                      <w:szCs w:val="22"/>
                      <w:u w:val="single"/>
                    </w:rPr>
                    <w:t>m</w:t>
                  </w:r>
                  <w:r w:rsidRPr="008B5579">
                    <w:rPr>
                      <w:sz w:val="22"/>
                      <w:szCs w:val="22"/>
                      <w:u w:val="single"/>
                    </w:rPr>
                    <w:t>/s</w:t>
                  </w:r>
                  <w:r w:rsidRPr="008B5579">
                    <w:rPr>
                      <w:rFonts w:hint="eastAsia"/>
                      <w:sz w:val="22"/>
                      <w:szCs w:val="22"/>
                      <w:u w:val="single"/>
                    </w:rPr>
                    <w:t>）</w:t>
                  </w:r>
                </w:p>
              </w:tc>
              <w:tc>
                <w:tcPr>
                  <w:tcW w:w="1321" w:type="dxa"/>
                  <w:vAlign w:val="center"/>
                </w:tcPr>
                <w:p w14:paraId="6494D68C" w14:textId="71554E4B"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9</w:t>
                  </w:r>
                  <w:r w:rsidRPr="008B5579">
                    <w:rPr>
                      <w:sz w:val="22"/>
                      <w:szCs w:val="22"/>
                      <w:u w:val="single"/>
                    </w:rPr>
                    <w:t>.1</w:t>
                  </w:r>
                </w:p>
              </w:tc>
              <w:tc>
                <w:tcPr>
                  <w:tcW w:w="1321" w:type="dxa"/>
                  <w:vAlign w:val="center"/>
                </w:tcPr>
                <w:p w14:paraId="3CF7B2EB" w14:textId="2D56EA91"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w:t>
                  </w:r>
                </w:p>
              </w:tc>
            </w:tr>
            <w:tr w:rsidR="009D2737" w:rsidRPr="008B5579" w14:paraId="42CA0C11" w14:textId="77777777" w:rsidTr="009D2737">
              <w:trPr>
                <w:trHeight w:val="397"/>
              </w:trPr>
              <w:tc>
                <w:tcPr>
                  <w:tcW w:w="1320" w:type="dxa"/>
                  <w:vMerge/>
                  <w:vAlign w:val="center"/>
                </w:tcPr>
                <w:p w14:paraId="2857BF67" w14:textId="77777777" w:rsidR="009D2737" w:rsidRPr="008B5579" w:rsidRDefault="009D2737" w:rsidP="009D2737">
                  <w:pPr>
                    <w:snapToGrid w:val="0"/>
                    <w:spacing w:line="240" w:lineRule="atLeast"/>
                    <w:jc w:val="center"/>
                    <w:rPr>
                      <w:sz w:val="22"/>
                      <w:szCs w:val="22"/>
                      <w:u w:val="single"/>
                    </w:rPr>
                  </w:pPr>
                </w:p>
              </w:tc>
              <w:tc>
                <w:tcPr>
                  <w:tcW w:w="862" w:type="dxa"/>
                  <w:vMerge/>
                  <w:vAlign w:val="center"/>
                </w:tcPr>
                <w:p w14:paraId="4956A849" w14:textId="77777777" w:rsidR="009D2737" w:rsidRPr="008B5579" w:rsidRDefault="009D2737" w:rsidP="009D2737">
                  <w:pPr>
                    <w:snapToGrid w:val="0"/>
                    <w:spacing w:line="240" w:lineRule="atLeast"/>
                    <w:jc w:val="center"/>
                    <w:rPr>
                      <w:sz w:val="22"/>
                      <w:szCs w:val="22"/>
                      <w:u w:val="single"/>
                    </w:rPr>
                  </w:pPr>
                </w:p>
              </w:tc>
              <w:tc>
                <w:tcPr>
                  <w:tcW w:w="851" w:type="dxa"/>
                  <w:vMerge/>
                  <w:vAlign w:val="center"/>
                </w:tcPr>
                <w:p w14:paraId="1C82D881" w14:textId="77777777" w:rsidR="009D2737" w:rsidRPr="008B5579" w:rsidRDefault="009D2737" w:rsidP="009D2737">
                  <w:pPr>
                    <w:snapToGrid w:val="0"/>
                    <w:spacing w:line="240" w:lineRule="atLeast"/>
                    <w:jc w:val="center"/>
                    <w:rPr>
                      <w:sz w:val="22"/>
                      <w:szCs w:val="22"/>
                      <w:u w:val="single"/>
                    </w:rPr>
                  </w:pPr>
                </w:p>
              </w:tc>
              <w:tc>
                <w:tcPr>
                  <w:tcW w:w="2249" w:type="dxa"/>
                  <w:vAlign w:val="center"/>
                </w:tcPr>
                <w:p w14:paraId="62B89A7D" w14:textId="0E989CA7" w:rsidR="009D2737" w:rsidRPr="008B5579" w:rsidRDefault="00FB0E31" w:rsidP="009D2737">
                  <w:pPr>
                    <w:snapToGrid w:val="0"/>
                    <w:spacing w:line="240" w:lineRule="atLeast"/>
                    <w:jc w:val="center"/>
                    <w:rPr>
                      <w:sz w:val="22"/>
                      <w:szCs w:val="22"/>
                      <w:u w:val="single"/>
                    </w:rPr>
                  </w:pPr>
                  <w:r w:rsidRPr="008B5579">
                    <w:rPr>
                      <w:rFonts w:hint="eastAsia"/>
                      <w:sz w:val="22"/>
                      <w:szCs w:val="22"/>
                      <w:u w:val="single"/>
                    </w:rPr>
                    <w:t>烟气含湿量（</w:t>
                  </w:r>
                  <w:r w:rsidR="008856D2" w:rsidRPr="008B5579">
                    <w:rPr>
                      <w:rFonts w:hint="eastAsia"/>
                      <w:sz w:val="22"/>
                      <w:szCs w:val="22"/>
                      <w:u w:val="single"/>
                    </w:rPr>
                    <w:t>%</w:t>
                  </w:r>
                  <w:r w:rsidRPr="008B5579">
                    <w:rPr>
                      <w:rFonts w:hint="eastAsia"/>
                      <w:sz w:val="22"/>
                      <w:szCs w:val="22"/>
                      <w:u w:val="single"/>
                    </w:rPr>
                    <w:t>）</w:t>
                  </w:r>
                </w:p>
              </w:tc>
              <w:tc>
                <w:tcPr>
                  <w:tcW w:w="1321" w:type="dxa"/>
                  <w:vAlign w:val="center"/>
                </w:tcPr>
                <w:p w14:paraId="5F0B8E24" w14:textId="05E5E901"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.5</w:t>
                  </w:r>
                </w:p>
              </w:tc>
              <w:tc>
                <w:tcPr>
                  <w:tcW w:w="1321" w:type="dxa"/>
                  <w:vAlign w:val="center"/>
                </w:tcPr>
                <w:p w14:paraId="5958E806" w14:textId="7A71861A"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w:t>
                  </w:r>
                </w:p>
              </w:tc>
            </w:tr>
            <w:tr w:rsidR="009D2737" w:rsidRPr="008B5579" w14:paraId="51CADAAA" w14:textId="77777777" w:rsidTr="009D2737">
              <w:trPr>
                <w:trHeight w:val="397"/>
              </w:trPr>
              <w:tc>
                <w:tcPr>
                  <w:tcW w:w="1320" w:type="dxa"/>
                  <w:vMerge/>
                  <w:vAlign w:val="center"/>
                </w:tcPr>
                <w:p w14:paraId="5C3DB281" w14:textId="77777777" w:rsidR="009D2737" w:rsidRPr="008B5579" w:rsidRDefault="009D2737" w:rsidP="009D2737">
                  <w:pPr>
                    <w:snapToGrid w:val="0"/>
                    <w:spacing w:line="240" w:lineRule="atLeast"/>
                    <w:jc w:val="center"/>
                    <w:rPr>
                      <w:sz w:val="22"/>
                      <w:szCs w:val="22"/>
                      <w:u w:val="single"/>
                    </w:rPr>
                  </w:pPr>
                </w:p>
              </w:tc>
              <w:tc>
                <w:tcPr>
                  <w:tcW w:w="862" w:type="dxa"/>
                  <w:vMerge/>
                  <w:vAlign w:val="center"/>
                </w:tcPr>
                <w:p w14:paraId="45F5DFE5" w14:textId="77777777" w:rsidR="009D2737" w:rsidRPr="008B5579" w:rsidRDefault="009D2737" w:rsidP="009D2737">
                  <w:pPr>
                    <w:snapToGrid w:val="0"/>
                    <w:spacing w:line="240" w:lineRule="atLeast"/>
                    <w:jc w:val="center"/>
                    <w:rPr>
                      <w:sz w:val="22"/>
                      <w:szCs w:val="22"/>
                      <w:u w:val="single"/>
                    </w:rPr>
                  </w:pPr>
                </w:p>
              </w:tc>
              <w:tc>
                <w:tcPr>
                  <w:tcW w:w="851" w:type="dxa"/>
                  <w:vMerge/>
                  <w:vAlign w:val="center"/>
                </w:tcPr>
                <w:p w14:paraId="049B36A7" w14:textId="77777777" w:rsidR="009D2737" w:rsidRPr="008B5579" w:rsidRDefault="009D2737" w:rsidP="009D2737">
                  <w:pPr>
                    <w:snapToGrid w:val="0"/>
                    <w:spacing w:line="240" w:lineRule="atLeast"/>
                    <w:jc w:val="center"/>
                    <w:rPr>
                      <w:sz w:val="22"/>
                      <w:szCs w:val="22"/>
                      <w:u w:val="single"/>
                    </w:rPr>
                  </w:pPr>
                </w:p>
              </w:tc>
              <w:tc>
                <w:tcPr>
                  <w:tcW w:w="2249" w:type="dxa"/>
                  <w:vAlign w:val="center"/>
                </w:tcPr>
                <w:p w14:paraId="518C4BB4" w14:textId="0576F98F" w:rsidR="009D2737" w:rsidRPr="008B5579" w:rsidRDefault="008856D2" w:rsidP="009D2737">
                  <w:pPr>
                    <w:snapToGrid w:val="0"/>
                    <w:spacing w:line="240" w:lineRule="atLeast"/>
                    <w:jc w:val="center"/>
                    <w:rPr>
                      <w:sz w:val="22"/>
                      <w:szCs w:val="22"/>
                      <w:u w:val="single"/>
                    </w:rPr>
                  </w:pPr>
                  <w:r w:rsidRPr="008B5579">
                    <w:rPr>
                      <w:rFonts w:hint="eastAsia"/>
                      <w:sz w:val="22"/>
                      <w:szCs w:val="22"/>
                      <w:u w:val="single"/>
                    </w:rPr>
                    <w:t>标杆流量（</w:t>
                  </w:r>
                  <w:r w:rsidRPr="008B5579">
                    <w:rPr>
                      <w:rFonts w:hint="eastAsia"/>
                      <w:sz w:val="22"/>
                      <w:szCs w:val="22"/>
                      <w:u w:val="single"/>
                    </w:rPr>
                    <w:t>m</w:t>
                  </w:r>
                  <w:r w:rsidRPr="008B5579">
                    <w:rPr>
                      <w:sz w:val="22"/>
                      <w:szCs w:val="22"/>
                      <w:u w:val="single"/>
                      <w:vertAlign w:val="superscript"/>
                    </w:rPr>
                    <w:t>3</w:t>
                  </w:r>
                  <w:r w:rsidRPr="008B5579">
                    <w:rPr>
                      <w:rFonts w:hint="eastAsia"/>
                      <w:sz w:val="22"/>
                      <w:szCs w:val="22"/>
                      <w:u w:val="single"/>
                    </w:rPr>
                    <w:t>/</w:t>
                  </w:r>
                  <w:r w:rsidRPr="008B5579">
                    <w:rPr>
                      <w:sz w:val="22"/>
                      <w:szCs w:val="22"/>
                      <w:u w:val="single"/>
                    </w:rPr>
                    <w:t>h</w:t>
                  </w:r>
                  <w:r w:rsidRPr="008B5579">
                    <w:rPr>
                      <w:rFonts w:hint="eastAsia"/>
                      <w:sz w:val="22"/>
                      <w:szCs w:val="22"/>
                      <w:u w:val="single"/>
                    </w:rPr>
                    <w:t>）</w:t>
                  </w:r>
                </w:p>
              </w:tc>
              <w:tc>
                <w:tcPr>
                  <w:tcW w:w="1321" w:type="dxa"/>
                  <w:vAlign w:val="center"/>
                </w:tcPr>
                <w:p w14:paraId="0E412A96" w14:textId="52DC5625"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0622</w:t>
                  </w:r>
                </w:p>
              </w:tc>
              <w:tc>
                <w:tcPr>
                  <w:tcW w:w="1321" w:type="dxa"/>
                  <w:vAlign w:val="center"/>
                </w:tcPr>
                <w:p w14:paraId="750B6912" w14:textId="703293F2"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w:t>
                  </w:r>
                </w:p>
              </w:tc>
            </w:tr>
            <w:tr w:rsidR="009D2737" w:rsidRPr="008B5579" w14:paraId="4482DCD2" w14:textId="77777777" w:rsidTr="009D2737">
              <w:trPr>
                <w:trHeight w:val="397"/>
              </w:trPr>
              <w:tc>
                <w:tcPr>
                  <w:tcW w:w="1320" w:type="dxa"/>
                  <w:vMerge/>
                  <w:vAlign w:val="center"/>
                </w:tcPr>
                <w:p w14:paraId="6E3380CD" w14:textId="77777777" w:rsidR="009D2737" w:rsidRPr="008B5579" w:rsidRDefault="009D2737" w:rsidP="009D2737">
                  <w:pPr>
                    <w:snapToGrid w:val="0"/>
                    <w:spacing w:line="240" w:lineRule="atLeast"/>
                    <w:jc w:val="center"/>
                    <w:rPr>
                      <w:sz w:val="22"/>
                      <w:szCs w:val="22"/>
                      <w:u w:val="single"/>
                    </w:rPr>
                  </w:pPr>
                </w:p>
              </w:tc>
              <w:tc>
                <w:tcPr>
                  <w:tcW w:w="862" w:type="dxa"/>
                  <w:vMerge/>
                  <w:vAlign w:val="center"/>
                </w:tcPr>
                <w:p w14:paraId="48E11888" w14:textId="77777777" w:rsidR="009D2737" w:rsidRPr="008B5579" w:rsidRDefault="009D2737" w:rsidP="009D2737">
                  <w:pPr>
                    <w:snapToGrid w:val="0"/>
                    <w:spacing w:line="240" w:lineRule="atLeast"/>
                    <w:jc w:val="center"/>
                    <w:rPr>
                      <w:sz w:val="22"/>
                      <w:szCs w:val="22"/>
                      <w:u w:val="single"/>
                    </w:rPr>
                  </w:pPr>
                </w:p>
              </w:tc>
              <w:tc>
                <w:tcPr>
                  <w:tcW w:w="851" w:type="dxa"/>
                  <w:vMerge w:val="restart"/>
                  <w:vAlign w:val="center"/>
                </w:tcPr>
                <w:p w14:paraId="7E76EE26" w14:textId="5644007A"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颗粒物</w:t>
                  </w:r>
                </w:p>
              </w:tc>
              <w:tc>
                <w:tcPr>
                  <w:tcW w:w="2249" w:type="dxa"/>
                  <w:vAlign w:val="center"/>
                </w:tcPr>
                <w:p w14:paraId="339B125B" w14:textId="14986A30" w:rsidR="009D2737" w:rsidRPr="008B5579" w:rsidRDefault="008856D2" w:rsidP="009D2737">
                  <w:pPr>
                    <w:snapToGrid w:val="0"/>
                    <w:spacing w:line="240" w:lineRule="atLeast"/>
                    <w:jc w:val="center"/>
                    <w:rPr>
                      <w:sz w:val="22"/>
                      <w:szCs w:val="22"/>
                      <w:u w:val="single"/>
                    </w:rPr>
                  </w:pPr>
                  <w:r w:rsidRPr="008B5579">
                    <w:rPr>
                      <w:rFonts w:hint="eastAsia"/>
                      <w:sz w:val="22"/>
                      <w:szCs w:val="22"/>
                      <w:u w:val="single"/>
                    </w:rPr>
                    <w:t>实测浓度（</w:t>
                  </w:r>
                  <w:r w:rsidRPr="008B5579">
                    <w:rPr>
                      <w:rFonts w:hint="eastAsia"/>
                      <w:sz w:val="22"/>
                      <w:szCs w:val="22"/>
                      <w:u w:val="single"/>
                    </w:rPr>
                    <w:t>m</w:t>
                  </w:r>
                  <w:r w:rsidRPr="008B5579">
                    <w:rPr>
                      <w:sz w:val="22"/>
                      <w:szCs w:val="22"/>
                      <w:u w:val="single"/>
                    </w:rPr>
                    <w:t>g/m</w:t>
                  </w:r>
                  <w:r w:rsidRPr="008B5579">
                    <w:rPr>
                      <w:sz w:val="22"/>
                      <w:szCs w:val="22"/>
                      <w:u w:val="single"/>
                      <w:vertAlign w:val="superscript"/>
                    </w:rPr>
                    <w:t>3</w:t>
                  </w:r>
                  <w:r w:rsidRPr="008B5579">
                    <w:rPr>
                      <w:rFonts w:hint="eastAsia"/>
                      <w:sz w:val="22"/>
                      <w:szCs w:val="22"/>
                      <w:u w:val="single"/>
                    </w:rPr>
                    <w:t>）</w:t>
                  </w:r>
                </w:p>
              </w:tc>
              <w:tc>
                <w:tcPr>
                  <w:tcW w:w="1321" w:type="dxa"/>
                  <w:vAlign w:val="center"/>
                </w:tcPr>
                <w:p w14:paraId="5F1BEBEC" w14:textId="49202E9D" w:rsidR="009D2737" w:rsidRPr="008B5579" w:rsidRDefault="00FB0E31" w:rsidP="009D2737">
                  <w:pPr>
                    <w:snapToGrid w:val="0"/>
                    <w:spacing w:line="240" w:lineRule="atLeast"/>
                    <w:jc w:val="center"/>
                    <w:rPr>
                      <w:sz w:val="22"/>
                      <w:szCs w:val="22"/>
                      <w:u w:val="single"/>
                    </w:rPr>
                  </w:pPr>
                  <w:r w:rsidRPr="008B5579">
                    <w:rPr>
                      <w:rFonts w:hint="eastAsia"/>
                      <w:sz w:val="22"/>
                      <w:szCs w:val="22"/>
                      <w:u w:val="single"/>
                    </w:rPr>
                    <w:t>6</w:t>
                  </w:r>
                  <w:r w:rsidRPr="008B5579">
                    <w:rPr>
                      <w:sz w:val="22"/>
                      <w:szCs w:val="22"/>
                      <w:u w:val="single"/>
                    </w:rPr>
                    <w:t>.6</w:t>
                  </w:r>
                </w:p>
              </w:tc>
              <w:tc>
                <w:tcPr>
                  <w:tcW w:w="1321" w:type="dxa"/>
                  <w:vAlign w:val="center"/>
                </w:tcPr>
                <w:p w14:paraId="4D36A5C9" w14:textId="64828FB7"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1</w:t>
                  </w:r>
                  <w:r w:rsidRPr="008B5579">
                    <w:rPr>
                      <w:sz w:val="22"/>
                      <w:szCs w:val="22"/>
                      <w:u w:val="single"/>
                    </w:rPr>
                    <w:t>0</w:t>
                  </w:r>
                </w:p>
              </w:tc>
            </w:tr>
            <w:tr w:rsidR="009D2737" w:rsidRPr="008B5579" w14:paraId="0AD18F35" w14:textId="77777777" w:rsidTr="009D2737">
              <w:trPr>
                <w:trHeight w:val="397"/>
              </w:trPr>
              <w:tc>
                <w:tcPr>
                  <w:tcW w:w="1320" w:type="dxa"/>
                  <w:vMerge/>
                  <w:vAlign w:val="center"/>
                </w:tcPr>
                <w:p w14:paraId="6B5E4518" w14:textId="77777777" w:rsidR="009D2737" w:rsidRPr="008B5579" w:rsidRDefault="009D2737" w:rsidP="009D2737">
                  <w:pPr>
                    <w:snapToGrid w:val="0"/>
                    <w:spacing w:line="240" w:lineRule="atLeast"/>
                    <w:jc w:val="center"/>
                    <w:rPr>
                      <w:sz w:val="22"/>
                      <w:szCs w:val="22"/>
                      <w:u w:val="single"/>
                    </w:rPr>
                  </w:pPr>
                </w:p>
              </w:tc>
              <w:tc>
                <w:tcPr>
                  <w:tcW w:w="862" w:type="dxa"/>
                  <w:vMerge/>
                  <w:vAlign w:val="center"/>
                </w:tcPr>
                <w:p w14:paraId="1A8D9DA3" w14:textId="77777777" w:rsidR="009D2737" w:rsidRPr="008B5579" w:rsidRDefault="009D2737" w:rsidP="009D2737">
                  <w:pPr>
                    <w:snapToGrid w:val="0"/>
                    <w:spacing w:line="240" w:lineRule="atLeast"/>
                    <w:jc w:val="center"/>
                    <w:rPr>
                      <w:sz w:val="22"/>
                      <w:szCs w:val="22"/>
                      <w:u w:val="single"/>
                    </w:rPr>
                  </w:pPr>
                </w:p>
              </w:tc>
              <w:tc>
                <w:tcPr>
                  <w:tcW w:w="851" w:type="dxa"/>
                  <w:vMerge/>
                  <w:vAlign w:val="center"/>
                </w:tcPr>
                <w:p w14:paraId="45E529B1" w14:textId="77777777" w:rsidR="009D2737" w:rsidRPr="008B5579" w:rsidRDefault="009D2737" w:rsidP="009D2737">
                  <w:pPr>
                    <w:snapToGrid w:val="0"/>
                    <w:spacing w:line="240" w:lineRule="atLeast"/>
                    <w:jc w:val="center"/>
                    <w:rPr>
                      <w:sz w:val="22"/>
                      <w:szCs w:val="22"/>
                      <w:u w:val="single"/>
                    </w:rPr>
                  </w:pPr>
                </w:p>
              </w:tc>
              <w:tc>
                <w:tcPr>
                  <w:tcW w:w="2249" w:type="dxa"/>
                  <w:vAlign w:val="center"/>
                </w:tcPr>
                <w:p w14:paraId="037D3CFA" w14:textId="017C89F4" w:rsidR="009D2737" w:rsidRPr="008B5579" w:rsidRDefault="008856D2" w:rsidP="009D2737">
                  <w:pPr>
                    <w:snapToGrid w:val="0"/>
                    <w:spacing w:line="240" w:lineRule="atLeast"/>
                    <w:jc w:val="center"/>
                    <w:rPr>
                      <w:sz w:val="22"/>
                      <w:szCs w:val="22"/>
                      <w:u w:val="single"/>
                    </w:rPr>
                  </w:pPr>
                  <w:r w:rsidRPr="008B5579">
                    <w:rPr>
                      <w:rFonts w:hint="eastAsia"/>
                      <w:sz w:val="22"/>
                      <w:szCs w:val="22"/>
                      <w:u w:val="single"/>
                    </w:rPr>
                    <w:t>排放速率（</w:t>
                  </w:r>
                  <w:r w:rsidRPr="008B5579">
                    <w:rPr>
                      <w:rFonts w:hint="eastAsia"/>
                      <w:sz w:val="22"/>
                      <w:szCs w:val="22"/>
                      <w:u w:val="single"/>
                    </w:rPr>
                    <w:t>k</w:t>
                  </w:r>
                  <w:r w:rsidRPr="008B5579">
                    <w:rPr>
                      <w:sz w:val="22"/>
                      <w:szCs w:val="22"/>
                      <w:u w:val="single"/>
                    </w:rPr>
                    <w:t>g/h</w:t>
                  </w:r>
                  <w:r w:rsidRPr="008B5579">
                    <w:rPr>
                      <w:rFonts w:hint="eastAsia"/>
                      <w:sz w:val="22"/>
                      <w:szCs w:val="22"/>
                      <w:u w:val="single"/>
                    </w:rPr>
                    <w:t>）</w:t>
                  </w:r>
                </w:p>
              </w:tc>
              <w:tc>
                <w:tcPr>
                  <w:tcW w:w="1321" w:type="dxa"/>
                  <w:vAlign w:val="center"/>
                </w:tcPr>
                <w:p w14:paraId="7698F5D8" w14:textId="18A0414F" w:rsidR="009D2737" w:rsidRPr="008B5579" w:rsidRDefault="00FB0E31" w:rsidP="009D2737">
                  <w:pPr>
                    <w:snapToGrid w:val="0"/>
                    <w:spacing w:line="240" w:lineRule="atLeast"/>
                    <w:jc w:val="center"/>
                    <w:rPr>
                      <w:sz w:val="22"/>
                      <w:szCs w:val="22"/>
                      <w:u w:val="single"/>
                    </w:rPr>
                  </w:pPr>
                  <w:r w:rsidRPr="008B5579">
                    <w:rPr>
                      <w:rFonts w:hint="eastAsia"/>
                      <w:sz w:val="22"/>
                      <w:szCs w:val="22"/>
                      <w:u w:val="single"/>
                    </w:rPr>
                    <w:t>0</w:t>
                  </w:r>
                  <w:r w:rsidRPr="008B5579">
                    <w:rPr>
                      <w:sz w:val="22"/>
                      <w:szCs w:val="22"/>
                      <w:u w:val="single"/>
                    </w:rPr>
                    <w:t>.136</w:t>
                  </w:r>
                </w:p>
              </w:tc>
              <w:tc>
                <w:tcPr>
                  <w:tcW w:w="1321" w:type="dxa"/>
                  <w:vAlign w:val="center"/>
                </w:tcPr>
                <w:p w14:paraId="651C540E" w14:textId="7FD05869"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w:t>
                  </w:r>
                </w:p>
              </w:tc>
            </w:tr>
            <w:tr w:rsidR="009D2737" w:rsidRPr="008B5579" w14:paraId="3A6F56D3" w14:textId="77777777" w:rsidTr="009D2737">
              <w:trPr>
                <w:trHeight w:val="397"/>
              </w:trPr>
              <w:tc>
                <w:tcPr>
                  <w:tcW w:w="7924" w:type="dxa"/>
                  <w:gridSpan w:val="6"/>
                  <w:vAlign w:val="center"/>
                </w:tcPr>
                <w:p w14:paraId="564F474E" w14:textId="0EAD6F55" w:rsidR="009D2737" w:rsidRPr="008B5579" w:rsidRDefault="008856D2" w:rsidP="008856D2">
                  <w:pPr>
                    <w:snapToGrid w:val="0"/>
                    <w:spacing w:line="240" w:lineRule="atLeast"/>
                    <w:rPr>
                      <w:sz w:val="22"/>
                      <w:szCs w:val="22"/>
                      <w:u w:val="single"/>
                    </w:rPr>
                  </w:pPr>
                  <w:r w:rsidRPr="008B5579">
                    <w:rPr>
                      <w:rFonts w:hint="eastAsia"/>
                      <w:sz w:val="22"/>
                      <w:szCs w:val="22"/>
                      <w:u w:val="single"/>
                    </w:rPr>
                    <w:t>备注：参考《水泥工业大气污染物排放标准》（</w:t>
                  </w:r>
                  <w:r w:rsidRPr="008B5579">
                    <w:rPr>
                      <w:rFonts w:hint="eastAsia"/>
                      <w:sz w:val="22"/>
                      <w:szCs w:val="22"/>
                      <w:u w:val="single"/>
                    </w:rPr>
                    <w:t>GB 4915-2013</w:t>
                  </w:r>
                  <w:r w:rsidRPr="008B5579">
                    <w:rPr>
                      <w:rFonts w:hint="eastAsia"/>
                      <w:sz w:val="22"/>
                      <w:szCs w:val="22"/>
                      <w:u w:val="single"/>
                    </w:rPr>
                    <w:t>）表</w:t>
                  </w:r>
                  <w:r w:rsidRPr="008B5579">
                    <w:rPr>
                      <w:rFonts w:hint="eastAsia"/>
                      <w:sz w:val="22"/>
                      <w:szCs w:val="22"/>
                      <w:u w:val="single"/>
                    </w:rPr>
                    <w:t>2</w:t>
                  </w:r>
                  <w:r w:rsidRPr="008B5579">
                    <w:rPr>
                      <w:rFonts w:hint="eastAsia"/>
                      <w:sz w:val="22"/>
                      <w:szCs w:val="22"/>
                      <w:u w:val="single"/>
                    </w:rPr>
                    <w:t>大气污染物特别排放限值和湖南省生态环境厅关于执行污染物特别排放限值（第一批）的公告要求。</w:t>
                  </w:r>
                </w:p>
              </w:tc>
            </w:tr>
          </w:tbl>
          <w:p w14:paraId="1F28D3D4" w14:textId="69148B61" w:rsidR="008856D2" w:rsidRPr="008B5579" w:rsidRDefault="008856D2" w:rsidP="008856D2">
            <w:pPr>
              <w:pStyle w:val="a5"/>
              <w:rPr>
                <w:szCs w:val="22"/>
                <w:u w:val="single"/>
              </w:rPr>
            </w:pPr>
            <w:r w:rsidRPr="008B5579">
              <w:rPr>
                <w:rFonts w:hint="eastAsia"/>
                <w:szCs w:val="22"/>
                <w:u w:val="single"/>
              </w:rPr>
              <w:t>表</w:t>
            </w:r>
            <w:r w:rsidRPr="008B5579">
              <w:rPr>
                <w:szCs w:val="22"/>
                <w:u w:val="single"/>
              </w:rPr>
              <w:t>2.3-3</w:t>
            </w:r>
            <w:r w:rsidRPr="008B5579">
              <w:rPr>
                <w:rFonts w:hint="eastAsia"/>
                <w:szCs w:val="22"/>
                <w:u w:val="single"/>
              </w:rPr>
              <w:t xml:space="preserve"> </w:t>
            </w:r>
            <w:r w:rsidRPr="008B5579">
              <w:rPr>
                <w:szCs w:val="22"/>
                <w:u w:val="single"/>
              </w:rPr>
              <w:t xml:space="preserve"> </w:t>
            </w:r>
            <w:r w:rsidRPr="008B5579">
              <w:rPr>
                <w:rFonts w:hint="eastAsia"/>
                <w:szCs w:val="22"/>
                <w:u w:val="single"/>
              </w:rPr>
              <w:t>有组织废气（包装机排气筒）检测结果一览表</w:t>
            </w:r>
          </w:p>
          <w:tbl>
            <w:tblPr>
              <w:tblStyle w:val="afb"/>
              <w:tblW w:w="0" w:type="auto"/>
              <w:tblLook w:val="04A0" w:firstRow="1" w:lastRow="0" w:firstColumn="1" w:lastColumn="0" w:noHBand="0" w:noVBand="1"/>
            </w:tblPr>
            <w:tblGrid>
              <w:gridCol w:w="1320"/>
              <w:gridCol w:w="862"/>
              <w:gridCol w:w="851"/>
              <w:gridCol w:w="2249"/>
              <w:gridCol w:w="1321"/>
              <w:gridCol w:w="1321"/>
            </w:tblGrid>
            <w:tr w:rsidR="008856D2" w:rsidRPr="008B5579" w14:paraId="2DB234B9" w14:textId="77777777" w:rsidTr="00EA0F6B">
              <w:trPr>
                <w:trHeight w:val="397"/>
              </w:trPr>
              <w:tc>
                <w:tcPr>
                  <w:tcW w:w="1320" w:type="dxa"/>
                  <w:vAlign w:val="center"/>
                </w:tcPr>
                <w:p w14:paraId="3EB0005B"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采用时间</w:t>
                  </w:r>
                </w:p>
              </w:tc>
              <w:tc>
                <w:tcPr>
                  <w:tcW w:w="862" w:type="dxa"/>
                  <w:vAlign w:val="center"/>
                </w:tcPr>
                <w:p w14:paraId="010A83B8"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点位名称</w:t>
                  </w:r>
                </w:p>
              </w:tc>
              <w:tc>
                <w:tcPr>
                  <w:tcW w:w="851" w:type="dxa"/>
                  <w:vAlign w:val="center"/>
                </w:tcPr>
                <w:p w14:paraId="0B6BE976"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检测项目</w:t>
                  </w:r>
                </w:p>
              </w:tc>
              <w:tc>
                <w:tcPr>
                  <w:tcW w:w="2249" w:type="dxa"/>
                  <w:vAlign w:val="center"/>
                </w:tcPr>
                <w:p w14:paraId="45E80F83"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检测参数</w:t>
                  </w:r>
                </w:p>
              </w:tc>
              <w:tc>
                <w:tcPr>
                  <w:tcW w:w="1321" w:type="dxa"/>
                  <w:vAlign w:val="center"/>
                </w:tcPr>
                <w:p w14:paraId="72A7EA0B"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检测结果</w:t>
                  </w:r>
                </w:p>
              </w:tc>
              <w:tc>
                <w:tcPr>
                  <w:tcW w:w="1321" w:type="dxa"/>
                  <w:vAlign w:val="center"/>
                </w:tcPr>
                <w:p w14:paraId="2ECA9B3D"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参考限值</w:t>
                  </w:r>
                </w:p>
              </w:tc>
            </w:tr>
            <w:tr w:rsidR="008856D2" w:rsidRPr="008B5579" w14:paraId="1F7CA353" w14:textId="77777777" w:rsidTr="00EA0F6B">
              <w:trPr>
                <w:trHeight w:val="397"/>
              </w:trPr>
              <w:tc>
                <w:tcPr>
                  <w:tcW w:w="1320" w:type="dxa"/>
                  <w:vMerge w:val="restart"/>
                  <w:vAlign w:val="center"/>
                </w:tcPr>
                <w:p w14:paraId="289D7493"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022-04-06</w:t>
                  </w:r>
                </w:p>
              </w:tc>
              <w:tc>
                <w:tcPr>
                  <w:tcW w:w="862" w:type="dxa"/>
                  <w:vMerge w:val="restart"/>
                  <w:vAlign w:val="center"/>
                </w:tcPr>
                <w:p w14:paraId="3B8DFD4D" w14:textId="16DDE79D"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T</w:t>
                  </w:r>
                  <w:r w:rsidRPr="008B5579">
                    <w:rPr>
                      <w:sz w:val="22"/>
                      <w:szCs w:val="22"/>
                      <w:u w:val="single"/>
                    </w:rPr>
                    <w:t>A002</w:t>
                  </w:r>
                  <w:r w:rsidRPr="008B5579">
                    <w:rPr>
                      <w:rFonts w:hint="eastAsia"/>
                      <w:sz w:val="22"/>
                      <w:szCs w:val="22"/>
                      <w:u w:val="single"/>
                    </w:rPr>
                    <w:t>包装机排气筒检测</w:t>
                  </w:r>
                  <w:r w:rsidRPr="008B5579">
                    <w:rPr>
                      <w:rFonts w:hint="eastAsia"/>
                      <w:sz w:val="22"/>
                      <w:szCs w:val="22"/>
                      <w:u w:val="single"/>
                    </w:rPr>
                    <w:lastRenderedPageBreak/>
                    <w:t>孔</w:t>
                  </w:r>
                </w:p>
              </w:tc>
              <w:tc>
                <w:tcPr>
                  <w:tcW w:w="851" w:type="dxa"/>
                  <w:vMerge w:val="restart"/>
                  <w:vAlign w:val="center"/>
                </w:tcPr>
                <w:p w14:paraId="513B3AE7"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lastRenderedPageBreak/>
                    <w:t>废气参数</w:t>
                  </w:r>
                </w:p>
              </w:tc>
              <w:tc>
                <w:tcPr>
                  <w:tcW w:w="2249" w:type="dxa"/>
                  <w:vAlign w:val="center"/>
                </w:tcPr>
                <w:p w14:paraId="684F9824"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烟气温度（</w:t>
                  </w:r>
                  <w:r w:rsidRPr="008B5579">
                    <w:rPr>
                      <w:rStyle w:val="affb"/>
                      <w:rFonts w:ascii="Arial" w:hAnsi="Arial" w:cs="Arial"/>
                      <w:i w:val="0"/>
                      <w:iCs w:val="0"/>
                      <w:color w:val="000000" w:themeColor="text1"/>
                      <w:sz w:val="22"/>
                      <w:szCs w:val="22"/>
                      <w:u w:val="single"/>
                      <w:shd w:val="clear" w:color="auto" w:fill="FFFFFF"/>
                    </w:rPr>
                    <w:t>°C</w:t>
                  </w:r>
                  <w:r w:rsidRPr="008B5579">
                    <w:rPr>
                      <w:rFonts w:hint="eastAsia"/>
                      <w:sz w:val="22"/>
                      <w:szCs w:val="22"/>
                      <w:u w:val="single"/>
                    </w:rPr>
                    <w:t>）</w:t>
                  </w:r>
                </w:p>
              </w:tc>
              <w:tc>
                <w:tcPr>
                  <w:tcW w:w="1321" w:type="dxa"/>
                  <w:vAlign w:val="center"/>
                </w:tcPr>
                <w:p w14:paraId="508C9051" w14:textId="768C9EEA"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3</w:t>
                  </w:r>
                  <w:r w:rsidRPr="008B5579">
                    <w:rPr>
                      <w:sz w:val="22"/>
                      <w:szCs w:val="22"/>
                      <w:u w:val="single"/>
                    </w:rPr>
                    <w:t>6.7</w:t>
                  </w:r>
                </w:p>
              </w:tc>
              <w:tc>
                <w:tcPr>
                  <w:tcW w:w="1321" w:type="dxa"/>
                  <w:vAlign w:val="center"/>
                </w:tcPr>
                <w:p w14:paraId="3B895B34"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04B8B297" w14:textId="77777777" w:rsidTr="00EA0F6B">
              <w:trPr>
                <w:trHeight w:val="397"/>
              </w:trPr>
              <w:tc>
                <w:tcPr>
                  <w:tcW w:w="1320" w:type="dxa"/>
                  <w:vMerge/>
                  <w:vAlign w:val="center"/>
                </w:tcPr>
                <w:p w14:paraId="0B925AEE"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08B723A6" w14:textId="77777777" w:rsidR="008856D2" w:rsidRPr="008B5579" w:rsidRDefault="008856D2" w:rsidP="008856D2">
                  <w:pPr>
                    <w:snapToGrid w:val="0"/>
                    <w:spacing w:line="240" w:lineRule="atLeast"/>
                    <w:jc w:val="center"/>
                    <w:rPr>
                      <w:sz w:val="22"/>
                      <w:szCs w:val="22"/>
                      <w:u w:val="single"/>
                    </w:rPr>
                  </w:pPr>
                </w:p>
              </w:tc>
              <w:tc>
                <w:tcPr>
                  <w:tcW w:w="851" w:type="dxa"/>
                  <w:vMerge/>
                  <w:vAlign w:val="center"/>
                </w:tcPr>
                <w:p w14:paraId="74DF39D8" w14:textId="77777777" w:rsidR="008856D2" w:rsidRPr="008B5579" w:rsidRDefault="008856D2" w:rsidP="008856D2">
                  <w:pPr>
                    <w:snapToGrid w:val="0"/>
                    <w:spacing w:line="240" w:lineRule="atLeast"/>
                    <w:jc w:val="center"/>
                    <w:rPr>
                      <w:sz w:val="22"/>
                      <w:szCs w:val="22"/>
                      <w:u w:val="single"/>
                    </w:rPr>
                  </w:pPr>
                </w:p>
              </w:tc>
              <w:tc>
                <w:tcPr>
                  <w:tcW w:w="2249" w:type="dxa"/>
                  <w:vAlign w:val="center"/>
                </w:tcPr>
                <w:p w14:paraId="32BB098F"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烟气流量（</w:t>
                  </w:r>
                  <w:r w:rsidRPr="008B5579">
                    <w:rPr>
                      <w:rFonts w:hint="eastAsia"/>
                      <w:sz w:val="22"/>
                      <w:szCs w:val="22"/>
                      <w:u w:val="single"/>
                    </w:rPr>
                    <w:t>m</w:t>
                  </w:r>
                  <w:r w:rsidRPr="008B5579">
                    <w:rPr>
                      <w:sz w:val="22"/>
                      <w:szCs w:val="22"/>
                      <w:u w:val="single"/>
                    </w:rPr>
                    <w:t>/s</w:t>
                  </w:r>
                  <w:r w:rsidRPr="008B5579">
                    <w:rPr>
                      <w:rFonts w:hint="eastAsia"/>
                      <w:sz w:val="22"/>
                      <w:szCs w:val="22"/>
                      <w:u w:val="single"/>
                    </w:rPr>
                    <w:t>）</w:t>
                  </w:r>
                </w:p>
              </w:tc>
              <w:tc>
                <w:tcPr>
                  <w:tcW w:w="1321" w:type="dxa"/>
                  <w:vAlign w:val="center"/>
                </w:tcPr>
                <w:p w14:paraId="4C6A709D" w14:textId="4819AB2B"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3.9</w:t>
                  </w:r>
                </w:p>
              </w:tc>
              <w:tc>
                <w:tcPr>
                  <w:tcW w:w="1321" w:type="dxa"/>
                  <w:vAlign w:val="center"/>
                </w:tcPr>
                <w:p w14:paraId="2A6F23AF"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36CFECB5" w14:textId="77777777" w:rsidTr="00EA0F6B">
              <w:trPr>
                <w:trHeight w:val="397"/>
              </w:trPr>
              <w:tc>
                <w:tcPr>
                  <w:tcW w:w="1320" w:type="dxa"/>
                  <w:vMerge/>
                  <w:vAlign w:val="center"/>
                </w:tcPr>
                <w:p w14:paraId="3CA7FF4E"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13FA32DF" w14:textId="77777777" w:rsidR="008856D2" w:rsidRPr="008B5579" w:rsidRDefault="008856D2" w:rsidP="008856D2">
                  <w:pPr>
                    <w:snapToGrid w:val="0"/>
                    <w:spacing w:line="240" w:lineRule="atLeast"/>
                    <w:jc w:val="center"/>
                    <w:rPr>
                      <w:sz w:val="22"/>
                      <w:szCs w:val="22"/>
                      <w:u w:val="single"/>
                    </w:rPr>
                  </w:pPr>
                </w:p>
              </w:tc>
              <w:tc>
                <w:tcPr>
                  <w:tcW w:w="851" w:type="dxa"/>
                  <w:vMerge/>
                  <w:vAlign w:val="center"/>
                </w:tcPr>
                <w:p w14:paraId="007E5F32" w14:textId="77777777" w:rsidR="008856D2" w:rsidRPr="008B5579" w:rsidRDefault="008856D2" w:rsidP="008856D2">
                  <w:pPr>
                    <w:snapToGrid w:val="0"/>
                    <w:spacing w:line="240" w:lineRule="atLeast"/>
                    <w:jc w:val="center"/>
                    <w:rPr>
                      <w:sz w:val="22"/>
                      <w:szCs w:val="22"/>
                      <w:u w:val="single"/>
                    </w:rPr>
                  </w:pPr>
                </w:p>
              </w:tc>
              <w:tc>
                <w:tcPr>
                  <w:tcW w:w="2249" w:type="dxa"/>
                  <w:vAlign w:val="center"/>
                </w:tcPr>
                <w:p w14:paraId="0B16ADE6"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烟气含湿量（</w:t>
                  </w:r>
                  <w:r w:rsidRPr="008B5579">
                    <w:rPr>
                      <w:rFonts w:hint="eastAsia"/>
                      <w:sz w:val="22"/>
                      <w:szCs w:val="22"/>
                      <w:u w:val="single"/>
                    </w:rPr>
                    <w:t>%</w:t>
                  </w:r>
                  <w:r w:rsidRPr="008B5579">
                    <w:rPr>
                      <w:rFonts w:hint="eastAsia"/>
                      <w:sz w:val="22"/>
                      <w:szCs w:val="22"/>
                      <w:u w:val="single"/>
                    </w:rPr>
                    <w:t>）</w:t>
                  </w:r>
                </w:p>
              </w:tc>
              <w:tc>
                <w:tcPr>
                  <w:tcW w:w="1321" w:type="dxa"/>
                  <w:vAlign w:val="center"/>
                </w:tcPr>
                <w:p w14:paraId="001A14E5" w14:textId="19E5D0AA"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.5</w:t>
                  </w:r>
                </w:p>
              </w:tc>
              <w:tc>
                <w:tcPr>
                  <w:tcW w:w="1321" w:type="dxa"/>
                  <w:vAlign w:val="center"/>
                </w:tcPr>
                <w:p w14:paraId="03A046FC"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09D85F79" w14:textId="77777777" w:rsidTr="00EA0F6B">
              <w:trPr>
                <w:trHeight w:val="397"/>
              </w:trPr>
              <w:tc>
                <w:tcPr>
                  <w:tcW w:w="1320" w:type="dxa"/>
                  <w:vMerge/>
                  <w:vAlign w:val="center"/>
                </w:tcPr>
                <w:p w14:paraId="61B899F7"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01F78F92" w14:textId="77777777" w:rsidR="008856D2" w:rsidRPr="008B5579" w:rsidRDefault="008856D2" w:rsidP="008856D2">
                  <w:pPr>
                    <w:snapToGrid w:val="0"/>
                    <w:spacing w:line="240" w:lineRule="atLeast"/>
                    <w:jc w:val="center"/>
                    <w:rPr>
                      <w:sz w:val="22"/>
                      <w:szCs w:val="22"/>
                      <w:u w:val="single"/>
                    </w:rPr>
                  </w:pPr>
                </w:p>
              </w:tc>
              <w:tc>
                <w:tcPr>
                  <w:tcW w:w="851" w:type="dxa"/>
                  <w:vMerge/>
                  <w:vAlign w:val="center"/>
                </w:tcPr>
                <w:p w14:paraId="114B8AAA" w14:textId="77777777" w:rsidR="008856D2" w:rsidRPr="008B5579" w:rsidRDefault="008856D2" w:rsidP="008856D2">
                  <w:pPr>
                    <w:snapToGrid w:val="0"/>
                    <w:spacing w:line="240" w:lineRule="atLeast"/>
                    <w:jc w:val="center"/>
                    <w:rPr>
                      <w:sz w:val="22"/>
                      <w:szCs w:val="22"/>
                      <w:u w:val="single"/>
                    </w:rPr>
                  </w:pPr>
                </w:p>
              </w:tc>
              <w:tc>
                <w:tcPr>
                  <w:tcW w:w="2249" w:type="dxa"/>
                  <w:vAlign w:val="center"/>
                </w:tcPr>
                <w:p w14:paraId="1A135F33"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标杆流量（</w:t>
                  </w:r>
                  <w:r w:rsidRPr="008B5579">
                    <w:rPr>
                      <w:rFonts w:hint="eastAsia"/>
                      <w:sz w:val="22"/>
                      <w:szCs w:val="22"/>
                      <w:u w:val="single"/>
                    </w:rPr>
                    <w:t>m</w:t>
                  </w:r>
                  <w:r w:rsidRPr="008B5579">
                    <w:rPr>
                      <w:sz w:val="22"/>
                      <w:szCs w:val="22"/>
                      <w:u w:val="single"/>
                      <w:vertAlign w:val="superscript"/>
                    </w:rPr>
                    <w:t>3</w:t>
                  </w:r>
                  <w:r w:rsidRPr="008B5579">
                    <w:rPr>
                      <w:rFonts w:hint="eastAsia"/>
                      <w:sz w:val="22"/>
                      <w:szCs w:val="22"/>
                      <w:u w:val="single"/>
                    </w:rPr>
                    <w:t>/</w:t>
                  </w:r>
                  <w:r w:rsidRPr="008B5579">
                    <w:rPr>
                      <w:sz w:val="22"/>
                      <w:szCs w:val="22"/>
                      <w:u w:val="single"/>
                    </w:rPr>
                    <w:t>h</w:t>
                  </w:r>
                  <w:r w:rsidRPr="008B5579">
                    <w:rPr>
                      <w:rFonts w:hint="eastAsia"/>
                      <w:sz w:val="22"/>
                      <w:szCs w:val="22"/>
                      <w:u w:val="single"/>
                    </w:rPr>
                    <w:t>）</w:t>
                  </w:r>
                </w:p>
              </w:tc>
              <w:tc>
                <w:tcPr>
                  <w:tcW w:w="1321" w:type="dxa"/>
                  <w:vAlign w:val="center"/>
                </w:tcPr>
                <w:p w14:paraId="7437DDEC" w14:textId="609C4270"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3</w:t>
                  </w:r>
                  <w:r w:rsidRPr="008B5579">
                    <w:rPr>
                      <w:sz w:val="22"/>
                      <w:szCs w:val="22"/>
                      <w:u w:val="single"/>
                    </w:rPr>
                    <w:t>5420</w:t>
                  </w:r>
                </w:p>
              </w:tc>
              <w:tc>
                <w:tcPr>
                  <w:tcW w:w="1321" w:type="dxa"/>
                  <w:vAlign w:val="center"/>
                </w:tcPr>
                <w:p w14:paraId="1E49A1FE"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3BC3AFA1" w14:textId="77777777" w:rsidTr="00EA0F6B">
              <w:trPr>
                <w:trHeight w:val="397"/>
              </w:trPr>
              <w:tc>
                <w:tcPr>
                  <w:tcW w:w="1320" w:type="dxa"/>
                  <w:vMerge/>
                  <w:vAlign w:val="center"/>
                </w:tcPr>
                <w:p w14:paraId="4CD36266"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6472BACB" w14:textId="77777777" w:rsidR="008856D2" w:rsidRPr="008B5579" w:rsidRDefault="008856D2" w:rsidP="008856D2">
                  <w:pPr>
                    <w:snapToGrid w:val="0"/>
                    <w:spacing w:line="240" w:lineRule="atLeast"/>
                    <w:jc w:val="center"/>
                    <w:rPr>
                      <w:sz w:val="22"/>
                      <w:szCs w:val="22"/>
                      <w:u w:val="single"/>
                    </w:rPr>
                  </w:pPr>
                </w:p>
              </w:tc>
              <w:tc>
                <w:tcPr>
                  <w:tcW w:w="851" w:type="dxa"/>
                  <w:vMerge w:val="restart"/>
                  <w:vAlign w:val="center"/>
                </w:tcPr>
                <w:p w14:paraId="2074F27D"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颗粒物</w:t>
                  </w:r>
                </w:p>
              </w:tc>
              <w:tc>
                <w:tcPr>
                  <w:tcW w:w="2249" w:type="dxa"/>
                  <w:vAlign w:val="center"/>
                </w:tcPr>
                <w:p w14:paraId="418758BC"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实测浓度（</w:t>
                  </w:r>
                  <w:r w:rsidRPr="008B5579">
                    <w:rPr>
                      <w:rFonts w:hint="eastAsia"/>
                      <w:sz w:val="22"/>
                      <w:szCs w:val="22"/>
                      <w:u w:val="single"/>
                    </w:rPr>
                    <w:t>m</w:t>
                  </w:r>
                  <w:r w:rsidRPr="008B5579">
                    <w:rPr>
                      <w:sz w:val="22"/>
                      <w:szCs w:val="22"/>
                      <w:u w:val="single"/>
                    </w:rPr>
                    <w:t>g/m</w:t>
                  </w:r>
                  <w:r w:rsidRPr="008B5579">
                    <w:rPr>
                      <w:sz w:val="22"/>
                      <w:szCs w:val="22"/>
                      <w:u w:val="single"/>
                      <w:vertAlign w:val="superscript"/>
                    </w:rPr>
                    <w:t>3</w:t>
                  </w:r>
                  <w:r w:rsidRPr="008B5579">
                    <w:rPr>
                      <w:rFonts w:hint="eastAsia"/>
                      <w:sz w:val="22"/>
                      <w:szCs w:val="22"/>
                      <w:u w:val="single"/>
                    </w:rPr>
                    <w:t>）</w:t>
                  </w:r>
                </w:p>
              </w:tc>
              <w:tc>
                <w:tcPr>
                  <w:tcW w:w="1321" w:type="dxa"/>
                  <w:vAlign w:val="center"/>
                </w:tcPr>
                <w:p w14:paraId="00640E66" w14:textId="60ED63AE"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7</w:t>
                  </w:r>
                  <w:r w:rsidRPr="008B5579">
                    <w:rPr>
                      <w:sz w:val="22"/>
                      <w:szCs w:val="22"/>
                      <w:u w:val="single"/>
                    </w:rPr>
                    <w:t>.8</w:t>
                  </w:r>
                </w:p>
              </w:tc>
              <w:tc>
                <w:tcPr>
                  <w:tcW w:w="1321" w:type="dxa"/>
                  <w:vAlign w:val="center"/>
                </w:tcPr>
                <w:p w14:paraId="19891A53"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1</w:t>
                  </w:r>
                  <w:r w:rsidRPr="008B5579">
                    <w:rPr>
                      <w:sz w:val="22"/>
                      <w:szCs w:val="22"/>
                      <w:u w:val="single"/>
                    </w:rPr>
                    <w:t>0</w:t>
                  </w:r>
                </w:p>
              </w:tc>
            </w:tr>
            <w:tr w:rsidR="008856D2" w:rsidRPr="008B5579" w14:paraId="76CC0545" w14:textId="77777777" w:rsidTr="00EA0F6B">
              <w:trPr>
                <w:trHeight w:val="397"/>
              </w:trPr>
              <w:tc>
                <w:tcPr>
                  <w:tcW w:w="1320" w:type="dxa"/>
                  <w:vMerge/>
                  <w:vAlign w:val="center"/>
                </w:tcPr>
                <w:p w14:paraId="5D3594A6"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6B949C90" w14:textId="77777777" w:rsidR="008856D2" w:rsidRPr="008B5579" w:rsidRDefault="008856D2" w:rsidP="008856D2">
                  <w:pPr>
                    <w:snapToGrid w:val="0"/>
                    <w:spacing w:line="240" w:lineRule="atLeast"/>
                    <w:jc w:val="center"/>
                    <w:rPr>
                      <w:sz w:val="22"/>
                      <w:szCs w:val="22"/>
                      <w:u w:val="single"/>
                    </w:rPr>
                  </w:pPr>
                </w:p>
              </w:tc>
              <w:tc>
                <w:tcPr>
                  <w:tcW w:w="851" w:type="dxa"/>
                  <w:vMerge/>
                  <w:vAlign w:val="center"/>
                </w:tcPr>
                <w:p w14:paraId="3F472E9B" w14:textId="77777777" w:rsidR="008856D2" w:rsidRPr="008B5579" w:rsidRDefault="008856D2" w:rsidP="008856D2">
                  <w:pPr>
                    <w:snapToGrid w:val="0"/>
                    <w:spacing w:line="240" w:lineRule="atLeast"/>
                    <w:jc w:val="center"/>
                    <w:rPr>
                      <w:sz w:val="22"/>
                      <w:szCs w:val="22"/>
                      <w:u w:val="single"/>
                    </w:rPr>
                  </w:pPr>
                </w:p>
              </w:tc>
              <w:tc>
                <w:tcPr>
                  <w:tcW w:w="2249" w:type="dxa"/>
                  <w:vAlign w:val="center"/>
                </w:tcPr>
                <w:p w14:paraId="28D3D889"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排放速率（</w:t>
                  </w:r>
                  <w:r w:rsidRPr="008B5579">
                    <w:rPr>
                      <w:rFonts w:hint="eastAsia"/>
                      <w:sz w:val="22"/>
                      <w:szCs w:val="22"/>
                      <w:u w:val="single"/>
                    </w:rPr>
                    <w:t>k</w:t>
                  </w:r>
                  <w:r w:rsidRPr="008B5579">
                    <w:rPr>
                      <w:sz w:val="22"/>
                      <w:szCs w:val="22"/>
                      <w:u w:val="single"/>
                    </w:rPr>
                    <w:t>g/h</w:t>
                  </w:r>
                  <w:r w:rsidRPr="008B5579">
                    <w:rPr>
                      <w:rFonts w:hint="eastAsia"/>
                      <w:sz w:val="22"/>
                      <w:szCs w:val="22"/>
                      <w:u w:val="single"/>
                    </w:rPr>
                    <w:t>）</w:t>
                  </w:r>
                </w:p>
              </w:tc>
              <w:tc>
                <w:tcPr>
                  <w:tcW w:w="1321" w:type="dxa"/>
                  <w:vAlign w:val="center"/>
                </w:tcPr>
                <w:p w14:paraId="6226CCA5" w14:textId="043AEFB0"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0</w:t>
                  </w:r>
                  <w:r w:rsidRPr="008B5579">
                    <w:rPr>
                      <w:sz w:val="22"/>
                      <w:szCs w:val="22"/>
                      <w:u w:val="single"/>
                    </w:rPr>
                    <w:t>.276</w:t>
                  </w:r>
                </w:p>
              </w:tc>
              <w:tc>
                <w:tcPr>
                  <w:tcW w:w="1321" w:type="dxa"/>
                  <w:vAlign w:val="center"/>
                </w:tcPr>
                <w:p w14:paraId="0585BDB9"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67640A8A" w14:textId="77777777" w:rsidTr="00EA0F6B">
              <w:trPr>
                <w:trHeight w:val="397"/>
              </w:trPr>
              <w:tc>
                <w:tcPr>
                  <w:tcW w:w="1320" w:type="dxa"/>
                  <w:vMerge/>
                  <w:vAlign w:val="center"/>
                </w:tcPr>
                <w:p w14:paraId="36175637" w14:textId="77777777" w:rsidR="008856D2" w:rsidRPr="008B5579" w:rsidRDefault="008856D2" w:rsidP="008856D2">
                  <w:pPr>
                    <w:snapToGrid w:val="0"/>
                    <w:spacing w:line="240" w:lineRule="atLeast"/>
                    <w:jc w:val="center"/>
                    <w:rPr>
                      <w:sz w:val="22"/>
                      <w:szCs w:val="22"/>
                      <w:u w:val="single"/>
                    </w:rPr>
                  </w:pPr>
                </w:p>
              </w:tc>
              <w:tc>
                <w:tcPr>
                  <w:tcW w:w="862" w:type="dxa"/>
                  <w:vMerge w:val="restart"/>
                  <w:vAlign w:val="center"/>
                </w:tcPr>
                <w:p w14:paraId="38534F3A" w14:textId="0D84CA5F"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T</w:t>
                  </w:r>
                  <w:r w:rsidRPr="008B5579">
                    <w:rPr>
                      <w:sz w:val="22"/>
                      <w:szCs w:val="22"/>
                      <w:u w:val="single"/>
                    </w:rPr>
                    <w:t>A003</w:t>
                  </w:r>
                  <w:r w:rsidRPr="008B5579">
                    <w:rPr>
                      <w:rFonts w:hint="eastAsia"/>
                      <w:sz w:val="22"/>
                      <w:szCs w:val="22"/>
                      <w:u w:val="single"/>
                    </w:rPr>
                    <w:t>包装机排气筒检测孔</w:t>
                  </w:r>
                </w:p>
              </w:tc>
              <w:tc>
                <w:tcPr>
                  <w:tcW w:w="851" w:type="dxa"/>
                  <w:vMerge w:val="restart"/>
                  <w:vAlign w:val="center"/>
                </w:tcPr>
                <w:p w14:paraId="6F133657" w14:textId="039FD000"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废气参数</w:t>
                  </w:r>
                </w:p>
              </w:tc>
              <w:tc>
                <w:tcPr>
                  <w:tcW w:w="2249" w:type="dxa"/>
                  <w:vAlign w:val="center"/>
                </w:tcPr>
                <w:p w14:paraId="4F189261" w14:textId="24FB4773"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烟气温度（</w:t>
                  </w:r>
                  <w:r w:rsidRPr="008B5579">
                    <w:rPr>
                      <w:rStyle w:val="affb"/>
                      <w:rFonts w:ascii="Arial" w:hAnsi="Arial" w:cs="Arial"/>
                      <w:i w:val="0"/>
                      <w:iCs w:val="0"/>
                      <w:color w:val="000000" w:themeColor="text1"/>
                      <w:sz w:val="22"/>
                      <w:szCs w:val="22"/>
                      <w:u w:val="single"/>
                      <w:shd w:val="clear" w:color="auto" w:fill="FFFFFF"/>
                    </w:rPr>
                    <w:t>°C</w:t>
                  </w:r>
                  <w:r w:rsidRPr="008B5579">
                    <w:rPr>
                      <w:rFonts w:hint="eastAsia"/>
                      <w:sz w:val="22"/>
                      <w:szCs w:val="22"/>
                      <w:u w:val="single"/>
                    </w:rPr>
                    <w:t>）</w:t>
                  </w:r>
                </w:p>
              </w:tc>
              <w:tc>
                <w:tcPr>
                  <w:tcW w:w="1321" w:type="dxa"/>
                  <w:vAlign w:val="center"/>
                </w:tcPr>
                <w:p w14:paraId="7CB466EE" w14:textId="2C61E806"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7.0</w:t>
                  </w:r>
                </w:p>
              </w:tc>
              <w:tc>
                <w:tcPr>
                  <w:tcW w:w="1321" w:type="dxa"/>
                  <w:vAlign w:val="center"/>
                </w:tcPr>
                <w:p w14:paraId="2FDDB48B" w14:textId="6E8785DE"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296FF889" w14:textId="77777777" w:rsidTr="00EA0F6B">
              <w:trPr>
                <w:trHeight w:val="397"/>
              </w:trPr>
              <w:tc>
                <w:tcPr>
                  <w:tcW w:w="1320" w:type="dxa"/>
                  <w:vMerge/>
                  <w:vAlign w:val="center"/>
                </w:tcPr>
                <w:p w14:paraId="03F54C5E"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747F6BC4" w14:textId="77777777" w:rsidR="008856D2" w:rsidRPr="008B5579" w:rsidRDefault="008856D2" w:rsidP="008856D2">
                  <w:pPr>
                    <w:snapToGrid w:val="0"/>
                    <w:spacing w:line="240" w:lineRule="atLeast"/>
                    <w:jc w:val="center"/>
                    <w:rPr>
                      <w:sz w:val="22"/>
                      <w:szCs w:val="22"/>
                      <w:u w:val="single"/>
                    </w:rPr>
                  </w:pPr>
                </w:p>
              </w:tc>
              <w:tc>
                <w:tcPr>
                  <w:tcW w:w="851" w:type="dxa"/>
                  <w:vMerge/>
                  <w:vAlign w:val="center"/>
                </w:tcPr>
                <w:p w14:paraId="57563231" w14:textId="77777777" w:rsidR="008856D2" w:rsidRPr="008B5579" w:rsidRDefault="008856D2" w:rsidP="008856D2">
                  <w:pPr>
                    <w:snapToGrid w:val="0"/>
                    <w:spacing w:line="240" w:lineRule="atLeast"/>
                    <w:jc w:val="center"/>
                    <w:rPr>
                      <w:sz w:val="22"/>
                      <w:szCs w:val="22"/>
                      <w:u w:val="single"/>
                    </w:rPr>
                  </w:pPr>
                </w:p>
              </w:tc>
              <w:tc>
                <w:tcPr>
                  <w:tcW w:w="2249" w:type="dxa"/>
                  <w:vAlign w:val="center"/>
                </w:tcPr>
                <w:p w14:paraId="20D06289" w14:textId="602777BA"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烟气流量（</w:t>
                  </w:r>
                  <w:r w:rsidRPr="008B5579">
                    <w:rPr>
                      <w:rFonts w:hint="eastAsia"/>
                      <w:sz w:val="22"/>
                      <w:szCs w:val="22"/>
                      <w:u w:val="single"/>
                    </w:rPr>
                    <w:t>m</w:t>
                  </w:r>
                  <w:r w:rsidRPr="008B5579">
                    <w:rPr>
                      <w:sz w:val="22"/>
                      <w:szCs w:val="22"/>
                      <w:u w:val="single"/>
                    </w:rPr>
                    <w:t>/s</w:t>
                  </w:r>
                  <w:r w:rsidRPr="008B5579">
                    <w:rPr>
                      <w:rFonts w:hint="eastAsia"/>
                      <w:sz w:val="22"/>
                      <w:szCs w:val="22"/>
                      <w:u w:val="single"/>
                    </w:rPr>
                    <w:t>）</w:t>
                  </w:r>
                </w:p>
              </w:tc>
              <w:tc>
                <w:tcPr>
                  <w:tcW w:w="1321" w:type="dxa"/>
                  <w:vAlign w:val="center"/>
                </w:tcPr>
                <w:p w14:paraId="7560E859" w14:textId="0B5941E5"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1</w:t>
                  </w:r>
                  <w:r w:rsidRPr="008B5579">
                    <w:rPr>
                      <w:sz w:val="22"/>
                      <w:szCs w:val="22"/>
                      <w:u w:val="single"/>
                    </w:rPr>
                    <w:t>6.2</w:t>
                  </w:r>
                </w:p>
              </w:tc>
              <w:tc>
                <w:tcPr>
                  <w:tcW w:w="1321" w:type="dxa"/>
                  <w:vAlign w:val="center"/>
                </w:tcPr>
                <w:p w14:paraId="21BEA295" w14:textId="73A1BEDC"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1FF93698" w14:textId="77777777" w:rsidTr="00EA0F6B">
              <w:trPr>
                <w:trHeight w:val="397"/>
              </w:trPr>
              <w:tc>
                <w:tcPr>
                  <w:tcW w:w="1320" w:type="dxa"/>
                  <w:vMerge/>
                  <w:vAlign w:val="center"/>
                </w:tcPr>
                <w:p w14:paraId="479E6168"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220BB11E" w14:textId="77777777" w:rsidR="008856D2" w:rsidRPr="008B5579" w:rsidRDefault="008856D2" w:rsidP="008856D2">
                  <w:pPr>
                    <w:snapToGrid w:val="0"/>
                    <w:spacing w:line="240" w:lineRule="atLeast"/>
                    <w:jc w:val="center"/>
                    <w:rPr>
                      <w:sz w:val="22"/>
                      <w:szCs w:val="22"/>
                      <w:u w:val="single"/>
                    </w:rPr>
                  </w:pPr>
                </w:p>
              </w:tc>
              <w:tc>
                <w:tcPr>
                  <w:tcW w:w="851" w:type="dxa"/>
                  <w:vMerge/>
                  <w:vAlign w:val="center"/>
                </w:tcPr>
                <w:p w14:paraId="359699AD" w14:textId="77777777" w:rsidR="008856D2" w:rsidRPr="008B5579" w:rsidRDefault="008856D2" w:rsidP="008856D2">
                  <w:pPr>
                    <w:snapToGrid w:val="0"/>
                    <w:spacing w:line="240" w:lineRule="atLeast"/>
                    <w:jc w:val="center"/>
                    <w:rPr>
                      <w:sz w:val="22"/>
                      <w:szCs w:val="22"/>
                      <w:u w:val="single"/>
                    </w:rPr>
                  </w:pPr>
                </w:p>
              </w:tc>
              <w:tc>
                <w:tcPr>
                  <w:tcW w:w="2249" w:type="dxa"/>
                  <w:vAlign w:val="center"/>
                </w:tcPr>
                <w:p w14:paraId="6D924A27" w14:textId="1F23F13D"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烟气含湿量（</w:t>
                  </w:r>
                  <w:r w:rsidRPr="008B5579">
                    <w:rPr>
                      <w:rFonts w:hint="eastAsia"/>
                      <w:sz w:val="22"/>
                      <w:szCs w:val="22"/>
                      <w:u w:val="single"/>
                    </w:rPr>
                    <w:t>%</w:t>
                  </w:r>
                  <w:r w:rsidRPr="008B5579">
                    <w:rPr>
                      <w:rFonts w:hint="eastAsia"/>
                      <w:sz w:val="22"/>
                      <w:szCs w:val="22"/>
                      <w:u w:val="single"/>
                    </w:rPr>
                    <w:t>）</w:t>
                  </w:r>
                </w:p>
              </w:tc>
              <w:tc>
                <w:tcPr>
                  <w:tcW w:w="1321" w:type="dxa"/>
                  <w:vAlign w:val="center"/>
                </w:tcPr>
                <w:p w14:paraId="20339EE0" w14:textId="13E6A8AA"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.0</w:t>
                  </w:r>
                </w:p>
              </w:tc>
              <w:tc>
                <w:tcPr>
                  <w:tcW w:w="1321" w:type="dxa"/>
                  <w:vAlign w:val="center"/>
                </w:tcPr>
                <w:p w14:paraId="7762AFA5" w14:textId="7E486EAC"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1C6FFAC5" w14:textId="77777777" w:rsidTr="00EA0F6B">
              <w:trPr>
                <w:trHeight w:val="397"/>
              </w:trPr>
              <w:tc>
                <w:tcPr>
                  <w:tcW w:w="1320" w:type="dxa"/>
                  <w:vMerge/>
                  <w:vAlign w:val="center"/>
                </w:tcPr>
                <w:p w14:paraId="36B01D31"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1D5CAE94" w14:textId="77777777" w:rsidR="008856D2" w:rsidRPr="008B5579" w:rsidRDefault="008856D2" w:rsidP="008856D2">
                  <w:pPr>
                    <w:snapToGrid w:val="0"/>
                    <w:spacing w:line="240" w:lineRule="atLeast"/>
                    <w:jc w:val="center"/>
                    <w:rPr>
                      <w:sz w:val="22"/>
                      <w:szCs w:val="22"/>
                      <w:u w:val="single"/>
                    </w:rPr>
                  </w:pPr>
                </w:p>
              </w:tc>
              <w:tc>
                <w:tcPr>
                  <w:tcW w:w="851" w:type="dxa"/>
                  <w:vMerge/>
                  <w:vAlign w:val="center"/>
                </w:tcPr>
                <w:p w14:paraId="07A22C13" w14:textId="77777777" w:rsidR="008856D2" w:rsidRPr="008B5579" w:rsidRDefault="008856D2" w:rsidP="008856D2">
                  <w:pPr>
                    <w:snapToGrid w:val="0"/>
                    <w:spacing w:line="240" w:lineRule="atLeast"/>
                    <w:jc w:val="center"/>
                    <w:rPr>
                      <w:sz w:val="22"/>
                      <w:szCs w:val="22"/>
                      <w:u w:val="single"/>
                    </w:rPr>
                  </w:pPr>
                </w:p>
              </w:tc>
              <w:tc>
                <w:tcPr>
                  <w:tcW w:w="2249" w:type="dxa"/>
                  <w:vAlign w:val="center"/>
                </w:tcPr>
                <w:p w14:paraId="7381933D" w14:textId="3BCAB93E"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标杆流量（</w:t>
                  </w:r>
                  <w:r w:rsidRPr="008B5579">
                    <w:rPr>
                      <w:rFonts w:hint="eastAsia"/>
                      <w:sz w:val="22"/>
                      <w:szCs w:val="22"/>
                      <w:u w:val="single"/>
                    </w:rPr>
                    <w:t>m</w:t>
                  </w:r>
                  <w:r w:rsidRPr="008B5579">
                    <w:rPr>
                      <w:sz w:val="22"/>
                      <w:szCs w:val="22"/>
                      <w:u w:val="single"/>
                      <w:vertAlign w:val="superscript"/>
                    </w:rPr>
                    <w:t>3</w:t>
                  </w:r>
                  <w:r w:rsidRPr="008B5579">
                    <w:rPr>
                      <w:rFonts w:hint="eastAsia"/>
                      <w:sz w:val="22"/>
                      <w:szCs w:val="22"/>
                      <w:u w:val="single"/>
                    </w:rPr>
                    <w:t>/</w:t>
                  </w:r>
                  <w:r w:rsidRPr="008B5579">
                    <w:rPr>
                      <w:sz w:val="22"/>
                      <w:szCs w:val="22"/>
                      <w:u w:val="single"/>
                    </w:rPr>
                    <w:t>h</w:t>
                  </w:r>
                  <w:r w:rsidRPr="008B5579">
                    <w:rPr>
                      <w:rFonts w:hint="eastAsia"/>
                      <w:sz w:val="22"/>
                      <w:szCs w:val="22"/>
                      <w:u w:val="single"/>
                    </w:rPr>
                    <w:t>）</w:t>
                  </w:r>
                </w:p>
              </w:tc>
              <w:tc>
                <w:tcPr>
                  <w:tcW w:w="1321" w:type="dxa"/>
                  <w:vAlign w:val="center"/>
                </w:tcPr>
                <w:p w14:paraId="4CFA9028" w14:textId="74FAF166"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1</w:t>
                  </w:r>
                  <w:r w:rsidRPr="008B5579">
                    <w:rPr>
                      <w:sz w:val="22"/>
                      <w:szCs w:val="22"/>
                      <w:u w:val="single"/>
                    </w:rPr>
                    <w:t>4591</w:t>
                  </w:r>
                </w:p>
              </w:tc>
              <w:tc>
                <w:tcPr>
                  <w:tcW w:w="1321" w:type="dxa"/>
                  <w:vAlign w:val="center"/>
                </w:tcPr>
                <w:p w14:paraId="43793841" w14:textId="5BFC7BF6"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4E429D4F" w14:textId="77777777" w:rsidTr="00EA0F6B">
              <w:trPr>
                <w:trHeight w:val="397"/>
              </w:trPr>
              <w:tc>
                <w:tcPr>
                  <w:tcW w:w="1320" w:type="dxa"/>
                  <w:vMerge/>
                  <w:vAlign w:val="center"/>
                </w:tcPr>
                <w:p w14:paraId="0EF4134A"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4494A871" w14:textId="77777777" w:rsidR="008856D2" w:rsidRPr="008B5579" w:rsidRDefault="008856D2" w:rsidP="008856D2">
                  <w:pPr>
                    <w:snapToGrid w:val="0"/>
                    <w:spacing w:line="240" w:lineRule="atLeast"/>
                    <w:jc w:val="center"/>
                    <w:rPr>
                      <w:sz w:val="22"/>
                      <w:szCs w:val="22"/>
                      <w:u w:val="single"/>
                    </w:rPr>
                  </w:pPr>
                </w:p>
              </w:tc>
              <w:tc>
                <w:tcPr>
                  <w:tcW w:w="851" w:type="dxa"/>
                  <w:vMerge w:val="restart"/>
                  <w:vAlign w:val="center"/>
                </w:tcPr>
                <w:p w14:paraId="160ED77D" w14:textId="002C6B9B"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颗粒物</w:t>
                  </w:r>
                </w:p>
              </w:tc>
              <w:tc>
                <w:tcPr>
                  <w:tcW w:w="2249" w:type="dxa"/>
                  <w:vAlign w:val="center"/>
                </w:tcPr>
                <w:p w14:paraId="526D811E" w14:textId="4328C79D"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实测浓度（</w:t>
                  </w:r>
                  <w:r w:rsidRPr="008B5579">
                    <w:rPr>
                      <w:rFonts w:hint="eastAsia"/>
                      <w:sz w:val="22"/>
                      <w:szCs w:val="22"/>
                      <w:u w:val="single"/>
                    </w:rPr>
                    <w:t>m</w:t>
                  </w:r>
                  <w:r w:rsidRPr="008B5579">
                    <w:rPr>
                      <w:sz w:val="22"/>
                      <w:szCs w:val="22"/>
                      <w:u w:val="single"/>
                    </w:rPr>
                    <w:t>g/m</w:t>
                  </w:r>
                  <w:r w:rsidRPr="008B5579">
                    <w:rPr>
                      <w:sz w:val="22"/>
                      <w:szCs w:val="22"/>
                      <w:u w:val="single"/>
                      <w:vertAlign w:val="superscript"/>
                    </w:rPr>
                    <w:t>3</w:t>
                  </w:r>
                  <w:r w:rsidRPr="008B5579">
                    <w:rPr>
                      <w:rFonts w:hint="eastAsia"/>
                      <w:sz w:val="22"/>
                      <w:szCs w:val="22"/>
                      <w:u w:val="single"/>
                    </w:rPr>
                    <w:t>）</w:t>
                  </w:r>
                </w:p>
              </w:tc>
              <w:tc>
                <w:tcPr>
                  <w:tcW w:w="1321" w:type="dxa"/>
                  <w:vAlign w:val="center"/>
                </w:tcPr>
                <w:p w14:paraId="4DFF4A44" w14:textId="6618EE96"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7</w:t>
                  </w:r>
                  <w:r w:rsidRPr="008B5579">
                    <w:rPr>
                      <w:sz w:val="22"/>
                      <w:szCs w:val="22"/>
                      <w:u w:val="single"/>
                    </w:rPr>
                    <w:t>.4</w:t>
                  </w:r>
                </w:p>
              </w:tc>
              <w:tc>
                <w:tcPr>
                  <w:tcW w:w="1321" w:type="dxa"/>
                  <w:vAlign w:val="center"/>
                </w:tcPr>
                <w:p w14:paraId="55D101E5" w14:textId="2E0A3F9F"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1</w:t>
                  </w:r>
                  <w:r w:rsidRPr="008B5579">
                    <w:rPr>
                      <w:sz w:val="22"/>
                      <w:szCs w:val="22"/>
                      <w:u w:val="single"/>
                    </w:rPr>
                    <w:t>0</w:t>
                  </w:r>
                </w:p>
              </w:tc>
            </w:tr>
            <w:tr w:rsidR="008856D2" w:rsidRPr="008B5579" w14:paraId="65647B97" w14:textId="77777777" w:rsidTr="00EA0F6B">
              <w:trPr>
                <w:trHeight w:val="397"/>
              </w:trPr>
              <w:tc>
                <w:tcPr>
                  <w:tcW w:w="1320" w:type="dxa"/>
                  <w:vMerge/>
                  <w:vAlign w:val="center"/>
                </w:tcPr>
                <w:p w14:paraId="6C99C7D9"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6294BC1A" w14:textId="77777777" w:rsidR="008856D2" w:rsidRPr="008B5579" w:rsidRDefault="008856D2" w:rsidP="008856D2">
                  <w:pPr>
                    <w:snapToGrid w:val="0"/>
                    <w:spacing w:line="240" w:lineRule="atLeast"/>
                    <w:jc w:val="center"/>
                    <w:rPr>
                      <w:sz w:val="22"/>
                      <w:szCs w:val="22"/>
                      <w:u w:val="single"/>
                    </w:rPr>
                  </w:pPr>
                </w:p>
              </w:tc>
              <w:tc>
                <w:tcPr>
                  <w:tcW w:w="851" w:type="dxa"/>
                  <w:vMerge/>
                  <w:vAlign w:val="center"/>
                </w:tcPr>
                <w:p w14:paraId="7F011D6A" w14:textId="77777777" w:rsidR="008856D2" w:rsidRPr="008B5579" w:rsidRDefault="008856D2" w:rsidP="008856D2">
                  <w:pPr>
                    <w:snapToGrid w:val="0"/>
                    <w:spacing w:line="240" w:lineRule="atLeast"/>
                    <w:jc w:val="center"/>
                    <w:rPr>
                      <w:sz w:val="22"/>
                      <w:szCs w:val="22"/>
                      <w:u w:val="single"/>
                    </w:rPr>
                  </w:pPr>
                </w:p>
              </w:tc>
              <w:tc>
                <w:tcPr>
                  <w:tcW w:w="2249" w:type="dxa"/>
                  <w:vAlign w:val="center"/>
                </w:tcPr>
                <w:p w14:paraId="68D261E4" w14:textId="5A378CB4"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排放速率（</w:t>
                  </w:r>
                  <w:r w:rsidRPr="008B5579">
                    <w:rPr>
                      <w:rFonts w:hint="eastAsia"/>
                      <w:sz w:val="22"/>
                      <w:szCs w:val="22"/>
                      <w:u w:val="single"/>
                    </w:rPr>
                    <w:t>k</w:t>
                  </w:r>
                  <w:r w:rsidRPr="008B5579">
                    <w:rPr>
                      <w:sz w:val="22"/>
                      <w:szCs w:val="22"/>
                      <w:u w:val="single"/>
                    </w:rPr>
                    <w:t>g/h</w:t>
                  </w:r>
                  <w:r w:rsidRPr="008B5579">
                    <w:rPr>
                      <w:rFonts w:hint="eastAsia"/>
                      <w:sz w:val="22"/>
                      <w:szCs w:val="22"/>
                      <w:u w:val="single"/>
                    </w:rPr>
                    <w:t>）</w:t>
                  </w:r>
                </w:p>
              </w:tc>
              <w:tc>
                <w:tcPr>
                  <w:tcW w:w="1321" w:type="dxa"/>
                  <w:vAlign w:val="center"/>
                </w:tcPr>
                <w:p w14:paraId="6A0267BA" w14:textId="49891B4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0</w:t>
                  </w:r>
                  <w:r w:rsidRPr="008B5579">
                    <w:rPr>
                      <w:sz w:val="22"/>
                      <w:szCs w:val="22"/>
                      <w:u w:val="single"/>
                    </w:rPr>
                    <w:t>.108</w:t>
                  </w:r>
                </w:p>
              </w:tc>
              <w:tc>
                <w:tcPr>
                  <w:tcW w:w="1321" w:type="dxa"/>
                  <w:vAlign w:val="center"/>
                </w:tcPr>
                <w:p w14:paraId="79524D18" w14:textId="2FCF457A"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0A68304D" w14:textId="77777777" w:rsidTr="00EA0F6B">
              <w:trPr>
                <w:trHeight w:val="397"/>
              </w:trPr>
              <w:tc>
                <w:tcPr>
                  <w:tcW w:w="7924" w:type="dxa"/>
                  <w:gridSpan w:val="6"/>
                  <w:vAlign w:val="center"/>
                </w:tcPr>
                <w:p w14:paraId="0BF32892" w14:textId="77777777" w:rsidR="008856D2" w:rsidRPr="008B5579" w:rsidRDefault="008856D2" w:rsidP="008856D2">
                  <w:pPr>
                    <w:snapToGrid w:val="0"/>
                    <w:spacing w:line="240" w:lineRule="atLeast"/>
                    <w:rPr>
                      <w:sz w:val="22"/>
                      <w:szCs w:val="22"/>
                      <w:u w:val="single"/>
                    </w:rPr>
                  </w:pPr>
                  <w:r w:rsidRPr="008B5579">
                    <w:rPr>
                      <w:rFonts w:hint="eastAsia"/>
                      <w:sz w:val="22"/>
                      <w:szCs w:val="22"/>
                      <w:u w:val="single"/>
                    </w:rPr>
                    <w:t>备注：参考《水泥工业大气污染物排放标准》（</w:t>
                  </w:r>
                  <w:r w:rsidRPr="008B5579">
                    <w:rPr>
                      <w:rFonts w:hint="eastAsia"/>
                      <w:sz w:val="22"/>
                      <w:szCs w:val="22"/>
                      <w:u w:val="single"/>
                    </w:rPr>
                    <w:t>GB 4915-2013</w:t>
                  </w:r>
                  <w:r w:rsidRPr="008B5579">
                    <w:rPr>
                      <w:rFonts w:hint="eastAsia"/>
                      <w:sz w:val="22"/>
                      <w:szCs w:val="22"/>
                      <w:u w:val="single"/>
                    </w:rPr>
                    <w:t>）表</w:t>
                  </w:r>
                  <w:r w:rsidRPr="008B5579">
                    <w:rPr>
                      <w:rFonts w:hint="eastAsia"/>
                      <w:sz w:val="22"/>
                      <w:szCs w:val="22"/>
                      <w:u w:val="single"/>
                    </w:rPr>
                    <w:t>2</w:t>
                  </w:r>
                  <w:r w:rsidRPr="008B5579">
                    <w:rPr>
                      <w:rFonts w:hint="eastAsia"/>
                      <w:sz w:val="22"/>
                      <w:szCs w:val="22"/>
                      <w:u w:val="single"/>
                    </w:rPr>
                    <w:t>大气污染物特别排放限值和湖南省生态环境厅关于执行污染物特别排放限值（第一批）的公告要求。</w:t>
                  </w:r>
                </w:p>
              </w:tc>
            </w:tr>
          </w:tbl>
          <w:p w14:paraId="395975AB" w14:textId="5EA739C8" w:rsidR="009E6F21" w:rsidRPr="008B5579" w:rsidRDefault="008856D2" w:rsidP="008856D2">
            <w:pPr>
              <w:pStyle w:val="a5"/>
              <w:rPr>
                <w:szCs w:val="22"/>
                <w:u w:val="single"/>
              </w:rPr>
            </w:pPr>
            <w:r w:rsidRPr="008B5579">
              <w:rPr>
                <w:rFonts w:hint="eastAsia"/>
                <w:szCs w:val="22"/>
                <w:u w:val="single"/>
              </w:rPr>
              <w:t>表</w:t>
            </w:r>
            <w:r w:rsidRPr="008B5579">
              <w:rPr>
                <w:szCs w:val="22"/>
                <w:u w:val="single"/>
              </w:rPr>
              <w:t>2.3-4</w:t>
            </w:r>
            <w:r w:rsidRPr="008B5579">
              <w:rPr>
                <w:rFonts w:hint="eastAsia"/>
                <w:szCs w:val="22"/>
                <w:u w:val="single"/>
              </w:rPr>
              <w:t xml:space="preserve"> </w:t>
            </w:r>
            <w:r w:rsidRPr="008B5579">
              <w:rPr>
                <w:szCs w:val="22"/>
                <w:u w:val="single"/>
              </w:rPr>
              <w:t xml:space="preserve"> </w:t>
            </w:r>
            <w:r w:rsidRPr="008B5579">
              <w:rPr>
                <w:rFonts w:hint="eastAsia"/>
                <w:szCs w:val="22"/>
                <w:u w:val="single"/>
              </w:rPr>
              <w:t>无组织废气检测结果一览表</w:t>
            </w:r>
          </w:p>
          <w:tbl>
            <w:tblPr>
              <w:tblStyle w:val="afb"/>
              <w:tblW w:w="0" w:type="auto"/>
              <w:tblLook w:val="04A0" w:firstRow="1" w:lastRow="0" w:firstColumn="1" w:lastColumn="0" w:noHBand="0" w:noVBand="1"/>
            </w:tblPr>
            <w:tblGrid>
              <w:gridCol w:w="765"/>
              <w:gridCol w:w="992"/>
              <w:gridCol w:w="1984"/>
              <w:gridCol w:w="1134"/>
              <w:gridCol w:w="1134"/>
              <w:gridCol w:w="1115"/>
              <w:gridCol w:w="800"/>
            </w:tblGrid>
            <w:tr w:rsidR="008856D2" w:rsidRPr="008B5579" w14:paraId="477E7373" w14:textId="77777777" w:rsidTr="00762104">
              <w:trPr>
                <w:trHeight w:val="397"/>
              </w:trPr>
              <w:tc>
                <w:tcPr>
                  <w:tcW w:w="765" w:type="dxa"/>
                  <w:vAlign w:val="center"/>
                </w:tcPr>
                <w:p w14:paraId="3D762176" w14:textId="2ABDCA10"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检测类别</w:t>
                  </w:r>
                </w:p>
              </w:tc>
              <w:tc>
                <w:tcPr>
                  <w:tcW w:w="992" w:type="dxa"/>
                  <w:vAlign w:val="center"/>
                </w:tcPr>
                <w:p w14:paraId="77EE8255" w14:textId="71788F7A"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采样时间</w:t>
                  </w:r>
                </w:p>
              </w:tc>
              <w:tc>
                <w:tcPr>
                  <w:tcW w:w="1984" w:type="dxa"/>
                  <w:vAlign w:val="center"/>
                </w:tcPr>
                <w:p w14:paraId="140AE840" w14:textId="0C424148"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检测点位</w:t>
                  </w:r>
                </w:p>
              </w:tc>
              <w:tc>
                <w:tcPr>
                  <w:tcW w:w="1134" w:type="dxa"/>
                  <w:vAlign w:val="center"/>
                </w:tcPr>
                <w:p w14:paraId="017C8BFD" w14:textId="1B724FC6"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检测项目</w:t>
                  </w:r>
                </w:p>
              </w:tc>
              <w:tc>
                <w:tcPr>
                  <w:tcW w:w="1134" w:type="dxa"/>
                  <w:vAlign w:val="center"/>
                </w:tcPr>
                <w:p w14:paraId="221306E2" w14:textId="31081133"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检测结果</w:t>
                  </w:r>
                </w:p>
              </w:tc>
              <w:tc>
                <w:tcPr>
                  <w:tcW w:w="1115" w:type="dxa"/>
                  <w:vAlign w:val="center"/>
                </w:tcPr>
                <w:p w14:paraId="4EFBD8C1" w14:textId="734DE135"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参考限值</w:t>
                  </w:r>
                </w:p>
              </w:tc>
              <w:tc>
                <w:tcPr>
                  <w:tcW w:w="800" w:type="dxa"/>
                  <w:vAlign w:val="center"/>
                </w:tcPr>
                <w:p w14:paraId="2EB7427D" w14:textId="4AA741B0"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单位</w:t>
                  </w:r>
                </w:p>
              </w:tc>
            </w:tr>
            <w:tr w:rsidR="008856D2" w:rsidRPr="008B5579" w14:paraId="6C1FD4AD" w14:textId="77777777" w:rsidTr="00762104">
              <w:trPr>
                <w:trHeight w:val="397"/>
              </w:trPr>
              <w:tc>
                <w:tcPr>
                  <w:tcW w:w="765" w:type="dxa"/>
                  <w:vMerge w:val="restart"/>
                  <w:vAlign w:val="center"/>
                </w:tcPr>
                <w:p w14:paraId="591FEBE7" w14:textId="777BB57E"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无组织废气</w:t>
                  </w:r>
                </w:p>
              </w:tc>
              <w:tc>
                <w:tcPr>
                  <w:tcW w:w="992" w:type="dxa"/>
                  <w:vMerge w:val="restart"/>
                  <w:vAlign w:val="center"/>
                </w:tcPr>
                <w:p w14:paraId="38A9D0B0" w14:textId="5B06ED71"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02-04-06</w:t>
                  </w:r>
                </w:p>
              </w:tc>
              <w:tc>
                <w:tcPr>
                  <w:tcW w:w="1984" w:type="dxa"/>
                  <w:vAlign w:val="center"/>
                </w:tcPr>
                <w:p w14:paraId="65B7CC9F" w14:textId="06E4EEFB"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G</w:t>
                  </w:r>
                  <w:r w:rsidRPr="008B5579">
                    <w:rPr>
                      <w:sz w:val="22"/>
                      <w:szCs w:val="22"/>
                      <w:u w:val="single"/>
                    </w:rPr>
                    <w:t>1</w:t>
                  </w:r>
                  <w:r w:rsidRPr="008B5579">
                    <w:rPr>
                      <w:rFonts w:hint="eastAsia"/>
                      <w:sz w:val="22"/>
                      <w:szCs w:val="22"/>
                      <w:u w:val="single"/>
                    </w:rPr>
                    <w:t>厂界上风向</w:t>
                  </w:r>
                  <w:r w:rsidRPr="008B5579">
                    <w:rPr>
                      <w:rFonts w:hint="eastAsia"/>
                      <w:sz w:val="22"/>
                      <w:szCs w:val="22"/>
                      <w:u w:val="single"/>
                    </w:rPr>
                    <w:t>1</w:t>
                  </w:r>
                  <w:r w:rsidRPr="008B5579">
                    <w:rPr>
                      <w:sz w:val="22"/>
                      <w:szCs w:val="22"/>
                      <w:u w:val="single"/>
                    </w:rPr>
                    <w:t>#</w:t>
                  </w:r>
                </w:p>
              </w:tc>
              <w:tc>
                <w:tcPr>
                  <w:tcW w:w="1134" w:type="dxa"/>
                  <w:vMerge w:val="restart"/>
                  <w:vAlign w:val="center"/>
                </w:tcPr>
                <w:p w14:paraId="5731E40D" w14:textId="2709D09D"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颗粒物</w:t>
                  </w:r>
                </w:p>
              </w:tc>
              <w:tc>
                <w:tcPr>
                  <w:tcW w:w="1134" w:type="dxa"/>
                  <w:vAlign w:val="center"/>
                </w:tcPr>
                <w:p w14:paraId="30069CF7" w14:textId="4BC200A0"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0</w:t>
                  </w:r>
                  <w:r w:rsidRPr="008B5579">
                    <w:rPr>
                      <w:sz w:val="22"/>
                      <w:szCs w:val="22"/>
                      <w:u w:val="single"/>
                    </w:rPr>
                    <w:t>.200</w:t>
                  </w:r>
                </w:p>
              </w:tc>
              <w:tc>
                <w:tcPr>
                  <w:tcW w:w="1115" w:type="dxa"/>
                  <w:vMerge w:val="restart"/>
                  <w:vAlign w:val="center"/>
                </w:tcPr>
                <w:p w14:paraId="08C08C32" w14:textId="19D0ACE6"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0</w:t>
                  </w:r>
                  <w:r w:rsidRPr="008B5579">
                    <w:rPr>
                      <w:sz w:val="22"/>
                      <w:szCs w:val="22"/>
                      <w:u w:val="single"/>
                    </w:rPr>
                    <w:t>.5</w:t>
                  </w:r>
                </w:p>
              </w:tc>
              <w:tc>
                <w:tcPr>
                  <w:tcW w:w="800" w:type="dxa"/>
                  <w:vMerge w:val="restart"/>
                  <w:vAlign w:val="center"/>
                </w:tcPr>
                <w:p w14:paraId="5DCF132F" w14:textId="0D7E8B00"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m</w:t>
                  </w:r>
                  <w:r w:rsidRPr="008B5579">
                    <w:rPr>
                      <w:sz w:val="22"/>
                      <w:szCs w:val="22"/>
                      <w:u w:val="single"/>
                    </w:rPr>
                    <w:t>g/m</w:t>
                  </w:r>
                  <w:r w:rsidRPr="008B5579">
                    <w:rPr>
                      <w:sz w:val="22"/>
                      <w:szCs w:val="22"/>
                      <w:u w:val="single"/>
                      <w:vertAlign w:val="superscript"/>
                    </w:rPr>
                    <w:t>3</w:t>
                  </w:r>
                </w:p>
              </w:tc>
            </w:tr>
            <w:tr w:rsidR="008856D2" w:rsidRPr="008B5579" w14:paraId="19FE18F6" w14:textId="77777777" w:rsidTr="00762104">
              <w:trPr>
                <w:trHeight w:val="397"/>
              </w:trPr>
              <w:tc>
                <w:tcPr>
                  <w:tcW w:w="765" w:type="dxa"/>
                  <w:vMerge/>
                  <w:vAlign w:val="center"/>
                </w:tcPr>
                <w:p w14:paraId="1C2EF28D" w14:textId="77777777" w:rsidR="008856D2" w:rsidRPr="008B5579" w:rsidRDefault="008856D2" w:rsidP="008856D2">
                  <w:pPr>
                    <w:snapToGrid w:val="0"/>
                    <w:spacing w:line="240" w:lineRule="atLeast"/>
                    <w:jc w:val="center"/>
                    <w:rPr>
                      <w:sz w:val="22"/>
                      <w:szCs w:val="22"/>
                      <w:u w:val="single"/>
                    </w:rPr>
                  </w:pPr>
                </w:p>
              </w:tc>
              <w:tc>
                <w:tcPr>
                  <w:tcW w:w="992" w:type="dxa"/>
                  <w:vMerge/>
                  <w:vAlign w:val="center"/>
                </w:tcPr>
                <w:p w14:paraId="501BCEE2" w14:textId="77777777" w:rsidR="008856D2" w:rsidRPr="008B5579" w:rsidRDefault="008856D2" w:rsidP="008856D2">
                  <w:pPr>
                    <w:snapToGrid w:val="0"/>
                    <w:spacing w:line="240" w:lineRule="atLeast"/>
                    <w:jc w:val="center"/>
                    <w:rPr>
                      <w:sz w:val="22"/>
                      <w:szCs w:val="22"/>
                      <w:u w:val="single"/>
                    </w:rPr>
                  </w:pPr>
                </w:p>
              </w:tc>
              <w:tc>
                <w:tcPr>
                  <w:tcW w:w="1984" w:type="dxa"/>
                  <w:vAlign w:val="center"/>
                </w:tcPr>
                <w:p w14:paraId="55DC8EC4" w14:textId="635E9953"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G</w:t>
                  </w:r>
                  <w:r w:rsidRPr="008B5579">
                    <w:rPr>
                      <w:sz w:val="22"/>
                      <w:szCs w:val="22"/>
                      <w:u w:val="single"/>
                    </w:rPr>
                    <w:t>2</w:t>
                  </w:r>
                  <w:r w:rsidRPr="008B5579">
                    <w:rPr>
                      <w:rFonts w:hint="eastAsia"/>
                      <w:sz w:val="22"/>
                      <w:szCs w:val="22"/>
                      <w:u w:val="single"/>
                    </w:rPr>
                    <w:t>厂界下风向</w:t>
                  </w:r>
                  <w:r w:rsidRPr="008B5579">
                    <w:rPr>
                      <w:sz w:val="22"/>
                      <w:szCs w:val="22"/>
                      <w:u w:val="single"/>
                    </w:rPr>
                    <w:t>2#</w:t>
                  </w:r>
                </w:p>
              </w:tc>
              <w:tc>
                <w:tcPr>
                  <w:tcW w:w="1134" w:type="dxa"/>
                  <w:vMerge/>
                  <w:vAlign w:val="center"/>
                </w:tcPr>
                <w:p w14:paraId="095DC6CE" w14:textId="77777777" w:rsidR="008856D2" w:rsidRPr="008B5579" w:rsidRDefault="008856D2" w:rsidP="008856D2">
                  <w:pPr>
                    <w:snapToGrid w:val="0"/>
                    <w:spacing w:line="240" w:lineRule="atLeast"/>
                    <w:jc w:val="center"/>
                    <w:rPr>
                      <w:sz w:val="22"/>
                      <w:szCs w:val="22"/>
                      <w:u w:val="single"/>
                    </w:rPr>
                  </w:pPr>
                </w:p>
              </w:tc>
              <w:tc>
                <w:tcPr>
                  <w:tcW w:w="1134" w:type="dxa"/>
                  <w:vAlign w:val="center"/>
                </w:tcPr>
                <w:p w14:paraId="6DA078E4" w14:textId="7C602F6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0</w:t>
                  </w:r>
                  <w:r w:rsidRPr="008B5579">
                    <w:rPr>
                      <w:sz w:val="22"/>
                      <w:szCs w:val="22"/>
                      <w:u w:val="single"/>
                    </w:rPr>
                    <w:t>.283</w:t>
                  </w:r>
                </w:p>
              </w:tc>
              <w:tc>
                <w:tcPr>
                  <w:tcW w:w="1115" w:type="dxa"/>
                  <w:vMerge/>
                  <w:vAlign w:val="center"/>
                </w:tcPr>
                <w:p w14:paraId="404ABB8A" w14:textId="77777777" w:rsidR="008856D2" w:rsidRPr="008B5579" w:rsidRDefault="008856D2" w:rsidP="008856D2">
                  <w:pPr>
                    <w:snapToGrid w:val="0"/>
                    <w:spacing w:line="240" w:lineRule="atLeast"/>
                    <w:jc w:val="center"/>
                    <w:rPr>
                      <w:sz w:val="22"/>
                      <w:szCs w:val="22"/>
                      <w:u w:val="single"/>
                    </w:rPr>
                  </w:pPr>
                </w:p>
              </w:tc>
              <w:tc>
                <w:tcPr>
                  <w:tcW w:w="800" w:type="dxa"/>
                  <w:vMerge/>
                  <w:vAlign w:val="center"/>
                </w:tcPr>
                <w:p w14:paraId="0E096897" w14:textId="77777777" w:rsidR="008856D2" w:rsidRPr="008B5579" w:rsidRDefault="008856D2" w:rsidP="008856D2">
                  <w:pPr>
                    <w:snapToGrid w:val="0"/>
                    <w:spacing w:line="240" w:lineRule="atLeast"/>
                    <w:jc w:val="center"/>
                    <w:rPr>
                      <w:sz w:val="22"/>
                      <w:szCs w:val="22"/>
                      <w:u w:val="single"/>
                    </w:rPr>
                  </w:pPr>
                </w:p>
              </w:tc>
            </w:tr>
            <w:tr w:rsidR="008856D2" w:rsidRPr="008B5579" w14:paraId="0AFAE90F" w14:textId="77777777" w:rsidTr="00762104">
              <w:trPr>
                <w:trHeight w:val="397"/>
              </w:trPr>
              <w:tc>
                <w:tcPr>
                  <w:tcW w:w="765" w:type="dxa"/>
                  <w:vMerge/>
                  <w:vAlign w:val="center"/>
                </w:tcPr>
                <w:p w14:paraId="4410605F" w14:textId="77777777" w:rsidR="008856D2" w:rsidRPr="008B5579" w:rsidRDefault="008856D2" w:rsidP="008856D2">
                  <w:pPr>
                    <w:snapToGrid w:val="0"/>
                    <w:spacing w:line="240" w:lineRule="atLeast"/>
                    <w:jc w:val="center"/>
                    <w:rPr>
                      <w:sz w:val="22"/>
                      <w:szCs w:val="22"/>
                      <w:u w:val="single"/>
                    </w:rPr>
                  </w:pPr>
                </w:p>
              </w:tc>
              <w:tc>
                <w:tcPr>
                  <w:tcW w:w="992" w:type="dxa"/>
                  <w:vMerge/>
                  <w:vAlign w:val="center"/>
                </w:tcPr>
                <w:p w14:paraId="434DEF88" w14:textId="77777777" w:rsidR="008856D2" w:rsidRPr="008B5579" w:rsidRDefault="008856D2" w:rsidP="008856D2">
                  <w:pPr>
                    <w:snapToGrid w:val="0"/>
                    <w:spacing w:line="240" w:lineRule="atLeast"/>
                    <w:jc w:val="center"/>
                    <w:rPr>
                      <w:sz w:val="22"/>
                      <w:szCs w:val="22"/>
                      <w:u w:val="single"/>
                    </w:rPr>
                  </w:pPr>
                </w:p>
              </w:tc>
              <w:tc>
                <w:tcPr>
                  <w:tcW w:w="1984" w:type="dxa"/>
                  <w:vAlign w:val="center"/>
                </w:tcPr>
                <w:p w14:paraId="1FEB1823" w14:textId="19275309"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G</w:t>
                  </w:r>
                  <w:r w:rsidRPr="008B5579">
                    <w:rPr>
                      <w:sz w:val="22"/>
                      <w:szCs w:val="22"/>
                      <w:u w:val="single"/>
                    </w:rPr>
                    <w:t>3</w:t>
                  </w:r>
                  <w:r w:rsidRPr="008B5579">
                    <w:rPr>
                      <w:rFonts w:hint="eastAsia"/>
                      <w:sz w:val="22"/>
                      <w:szCs w:val="22"/>
                      <w:u w:val="single"/>
                    </w:rPr>
                    <w:t>厂界下风向</w:t>
                  </w:r>
                  <w:r w:rsidRPr="008B5579">
                    <w:rPr>
                      <w:rFonts w:hint="eastAsia"/>
                      <w:sz w:val="22"/>
                      <w:szCs w:val="22"/>
                      <w:u w:val="single"/>
                    </w:rPr>
                    <w:t>3</w:t>
                  </w:r>
                  <w:r w:rsidRPr="008B5579">
                    <w:rPr>
                      <w:sz w:val="22"/>
                      <w:szCs w:val="22"/>
                      <w:u w:val="single"/>
                    </w:rPr>
                    <w:t>#</w:t>
                  </w:r>
                </w:p>
              </w:tc>
              <w:tc>
                <w:tcPr>
                  <w:tcW w:w="1134" w:type="dxa"/>
                  <w:vMerge/>
                  <w:vAlign w:val="center"/>
                </w:tcPr>
                <w:p w14:paraId="1909C77E" w14:textId="77777777" w:rsidR="008856D2" w:rsidRPr="008B5579" w:rsidRDefault="008856D2" w:rsidP="008856D2">
                  <w:pPr>
                    <w:snapToGrid w:val="0"/>
                    <w:spacing w:line="240" w:lineRule="atLeast"/>
                    <w:jc w:val="center"/>
                    <w:rPr>
                      <w:sz w:val="22"/>
                      <w:szCs w:val="22"/>
                      <w:u w:val="single"/>
                    </w:rPr>
                  </w:pPr>
                </w:p>
              </w:tc>
              <w:tc>
                <w:tcPr>
                  <w:tcW w:w="1134" w:type="dxa"/>
                  <w:vAlign w:val="center"/>
                </w:tcPr>
                <w:p w14:paraId="2736D8E8" w14:textId="4C96EEAF"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0</w:t>
                  </w:r>
                  <w:r w:rsidRPr="008B5579">
                    <w:rPr>
                      <w:sz w:val="22"/>
                      <w:szCs w:val="22"/>
                      <w:u w:val="single"/>
                    </w:rPr>
                    <w:t>.350</w:t>
                  </w:r>
                </w:p>
              </w:tc>
              <w:tc>
                <w:tcPr>
                  <w:tcW w:w="1115" w:type="dxa"/>
                  <w:vMerge/>
                  <w:vAlign w:val="center"/>
                </w:tcPr>
                <w:p w14:paraId="7E2C1598" w14:textId="77777777" w:rsidR="008856D2" w:rsidRPr="008B5579" w:rsidRDefault="008856D2" w:rsidP="008856D2">
                  <w:pPr>
                    <w:snapToGrid w:val="0"/>
                    <w:spacing w:line="240" w:lineRule="atLeast"/>
                    <w:jc w:val="center"/>
                    <w:rPr>
                      <w:sz w:val="22"/>
                      <w:szCs w:val="22"/>
                      <w:u w:val="single"/>
                    </w:rPr>
                  </w:pPr>
                </w:p>
              </w:tc>
              <w:tc>
                <w:tcPr>
                  <w:tcW w:w="800" w:type="dxa"/>
                  <w:vMerge/>
                  <w:vAlign w:val="center"/>
                </w:tcPr>
                <w:p w14:paraId="7C4555D6" w14:textId="77777777" w:rsidR="008856D2" w:rsidRPr="008B5579" w:rsidRDefault="008856D2" w:rsidP="008856D2">
                  <w:pPr>
                    <w:snapToGrid w:val="0"/>
                    <w:spacing w:line="240" w:lineRule="atLeast"/>
                    <w:jc w:val="center"/>
                    <w:rPr>
                      <w:sz w:val="22"/>
                      <w:szCs w:val="22"/>
                      <w:u w:val="single"/>
                    </w:rPr>
                  </w:pPr>
                </w:p>
              </w:tc>
            </w:tr>
            <w:tr w:rsidR="008856D2" w:rsidRPr="008B5579" w14:paraId="1224EE3C" w14:textId="77777777" w:rsidTr="00762104">
              <w:trPr>
                <w:trHeight w:val="397"/>
              </w:trPr>
              <w:tc>
                <w:tcPr>
                  <w:tcW w:w="765" w:type="dxa"/>
                  <w:vMerge/>
                  <w:vAlign w:val="center"/>
                </w:tcPr>
                <w:p w14:paraId="56CB90BB" w14:textId="77777777" w:rsidR="008856D2" w:rsidRPr="008B5579" w:rsidRDefault="008856D2" w:rsidP="008856D2">
                  <w:pPr>
                    <w:snapToGrid w:val="0"/>
                    <w:spacing w:line="240" w:lineRule="atLeast"/>
                    <w:jc w:val="center"/>
                    <w:rPr>
                      <w:sz w:val="22"/>
                      <w:szCs w:val="22"/>
                      <w:u w:val="single"/>
                    </w:rPr>
                  </w:pPr>
                </w:p>
              </w:tc>
              <w:tc>
                <w:tcPr>
                  <w:tcW w:w="992" w:type="dxa"/>
                  <w:vMerge/>
                  <w:vAlign w:val="center"/>
                </w:tcPr>
                <w:p w14:paraId="5A7C3D2F" w14:textId="77777777" w:rsidR="008856D2" w:rsidRPr="008B5579" w:rsidRDefault="008856D2" w:rsidP="008856D2">
                  <w:pPr>
                    <w:snapToGrid w:val="0"/>
                    <w:spacing w:line="240" w:lineRule="atLeast"/>
                    <w:jc w:val="center"/>
                    <w:rPr>
                      <w:sz w:val="22"/>
                      <w:szCs w:val="22"/>
                      <w:u w:val="single"/>
                    </w:rPr>
                  </w:pPr>
                </w:p>
              </w:tc>
              <w:tc>
                <w:tcPr>
                  <w:tcW w:w="1984" w:type="dxa"/>
                  <w:vAlign w:val="center"/>
                </w:tcPr>
                <w:p w14:paraId="6B441973" w14:textId="6D9C8361"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G</w:t>
                  </w:r>
                  <w:r w:rsidRPr="008B5579">
                    <w:rPr>
                      <w:sz w:val="22"/>
                      <w:szCs w:val="22"/>
                      <w:u w:val="single"/>
                    </w:rPr>
                    <w:t>4</w:t>
                  </w:r>
                  <w:r w:rsidRPr="008B5579">
                    <w:rPr>
                      <w:rFonts w:hint="eastAsia"/>
                      <w:sz w:val="22"/>
                      <w:szCs w:val="22"/>
                      <w:u w:val="single"/>
                    </w:rPr>
                    <w:t>厂界上风向</w:t>
                  </w:r>
                  <w:r w:rsidRPr="008B5579">
                    <w:rPr>
                      <w:rFonts w:hint="eastAsia"/>
                      <w:sz w:val="22"/>
                      <w:szCs w:val="22"/>
                      <w:u w:val="single"/>
                    </w:rPr>
                    <w:t>4</w:t>
                  </w:r>
                  <w:r w:rsidRPr="008B5579">
                    <w:rPr>
                      <w:sz w:val="22"/>
                      <w:szCs w:val="22"/>
                      <w:u w:val="single"/>
                    </w:rPr>
                    <w:t>#</w:t>
                  </w:r>
                </w:p>
              </w:tc>
              <w:tc>
                <w:tcPr>
                  <w:tcW w:w="1134" w:type="dxa"/>
                  <w:vMerge/>
                  <w:vAlign w:val="center"/>
                </w:tcPr>
                <w:p w14:paraId="2E9147C4" w14:textId="77777777" w:rsidR="008856D2" w:rsidRPr="008B5579" w:rsidRDefault="008856D2" w:rsidP="008856D2">
                  <w:pPr>
                    <w:snapToGrid w:val="0"/>
                    <w:spacing w:line="240" w:lineRule="atLeast"/>
                    <w:jc w:val="center"/>
                    <w:rPr>
                      <w:sz w:val="22"/>
                      <w:szCs w:val="22"/>
                      <w:u w:val="single"/>
                    </w:rPr>
                  </w:pPr>
                </w:p>
              </w:tc>
              <w:tc>
                <w:tcPr>
                  <w:tcW w:w="1134" w:type="dxa"/>
                  <w:vAlign w:val="center"/>
                </w:tcPr>
                <w:p w14:paraId="167AEEC4" w14:textId="794827FA"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0</w:t>
                  </w:r>
                  <w:r w:rsidRPr="008B5579">
                    <w:rPr>
                      <w:sz w:val="22"/>
                      <w:szCs w:val="22"/>
                      <w:u w:val="single"/>
                    </w:rPr>
                    <w:t>.383</w:t>
                  </w:r>
                </w:p>
              </w:tc>
              <w:tc>
                <w:tcPr>
                  <w:tcW w:w="1115" w:type="dxa"/>
                  <w:vMerge/>
                  <w:vAlign w:val="center"/>
                </w:tcPr>
                <w:p w14:paraId="05269067" w14:textId="77777777" w:rsidR="008856D2" w:rsidRPr="008B5579" w:rsidRDefault="008856D2" w:rsidP="008856D2">
                  <w:pPr>
                    <w:snapToGrid w:val="0"/>
                    <w:spacing w:line="240" w:lineRule="atLeast"/>
                    <w:jc w:val="center"/>
                    <w:rPr>
                      <w:sz w:val="22"/>
                      <w:szCs w:val="22"/>
                      <w:u w:val="single"/>
                    </w:rPr>
                  </w:pPr>
                </w:p>
              </w:tc>
              <w:tc>
                <w:tcPr>
                  <w:tcW w:w="800" w:type="dxa"/>
                  <w:vMerge/>
                  <w:vAlign w:val="center"/>
                </w:tcPr>
                <w:p w14:paraId="337E5F90" w14:textId="77777777" w:rsidR="008856D2" w:rsidRPr="008B5579" w:rsidRDefault="008856D2" w:rsidP="008856D2">
                  <w:pPr>
                    <w:snapToGrid w:val="0"/>
                    <w:spacing w:line="240" w:lineRule="atLeast"/>
                    <w:jc w:val="center"/>
                    <w:rPr>
                      <w:sz w:val="22"/>
                      <w:szCs w:val="22"/>
                      <w:u w:val="single"/>
                    </w:rPr>
                  </w:pPr>
                </w:p>
              </w:tc>
            </w:tr>
            <w:tr w:rsidR="008856D2" w:rsidRPr="008B5579" w14:paraId="5C2753D6" w14:textId="77777777" w:rsidTr="00EA0F6B">
              <w:trPr>
                <w:trHeight w:val="397"/>
              </w:trPr>
              <w:tc>
                <w:tcPr>
                  <w:tcW w:w="7924" w:type="dxa"/>
                  <w:gridSpan w:val="7"/>
                  <w:vAlign w:val="center"/>
                </w:tcPr>
                <w:p w14:paraId="207FA69B" w14:textId="2CC71966" w:rsidR="008856D2" w:rsidRPr="008B5579" w:rsidRDefault="008856D2" w:rsidP="008856D2">
                  <w:pPr>
                    <w:snapToGrid w:val="0"/>
                    <w:spacing w:line="240" w:lineRule="atLeast"/>
                    <w:rPr>
                      <w:sz w:val="22"/>
                      <w:szCs w:val="22"/>
                      <w:u w:val="single"/>
                    </w:rPr>
                  </w:pPr>
                  <w:r w:rsidRPr="008B5579">
                    <w:rPr>
                      <w:rFonts w:hint="eastAsia"/>
                      <w:sz w:val="22"/>
                      <w:szCs w:val="22"/>
                      <w:u w:val="single"/>
                    </w:rPr>
                    <w:t>备注：参考《水泥工业大气污染物排放标准》（</w:t>
                  </w:r>
                  <w:r w:rsidRPr="008B5579">
                    <w:rPr>
                      <w:sz w:val="22"/>
                      <w:szCs w:val="22"/>
                      <w:u w:val="single"/>
                    </w:rPr>
                    <w:t>G</w:t>
                  </w:r>
                  <w:r w:rsidRPr="008B5579">
                    <w:rPr>
                      <w:rFonts w:hint="eastAsia"/>
                      <w:sz w:val="22"/>
                      <w:szCs w:val="22"/>
                      <w:u w:val="single"/>
                    </w:rPr>
                    <w:t>B</w:t>
                  </w:r>
                  <w:r w:rsidRPr="008B5579">
                    <w:rPr>
                      <w:sz w:val="22"/>
                      <w:szCs w:val="22"/>
                      <w:u w:val="single"/>
                    </w:rPr>
                    <w:t xml:space="preserve"> </w:t>
                  </w:r>
                  <w:r w:rsidRPr="008B5579">
                    <w:rPr>
                      <w:rFonts w:hint="eastAsia"/>
                      <w:sz w:val="22"/>
                      <w:szCs w:val="22"/>
                      <w:u w:val="single"/>
                    </w:rPr>
                    <w:t>4915-2013</w:t>
                  </w:r>
                  <w:r w:rsidRPr="008B5579">
                    <w:rPr>
                      <w:rFonts w:hint="eastAsia"/>
                      <w:sz w:val="22"/>
                      <w:szCs w:val="22"/>
                      <w:u w:val="single"/>
                    </w:rPr>
                    <w:t>）表</w:t>
                  </w:r>
                  <w:r w:rsidRPr="008B5579">
                    <w:rPr>
                      <w:rFonts w:hint="eastAsia"/>
                      <w:sz w:val="22"/>
                      <w:szCs w:val="22"/>
                      <w:u w:val="single"/>
                    </w:rPr>
                    <w:t>3</w:t>
                  </w:r>
                  <w:r w:rsidRPr="008B5579">
                    <w:rPr>
                      <w:rFonts w:hint="eastAsia"/>
                      <w:sz w:val="22"/>
                      <w:szCs w:val="22"/>
                      <w:u w:val="single"/>
                    </w:rPr>
                    <w:t>中大气污染物无组织排放限值。</w:t>
                  </w:r>
                </w:p>
              </w:tc>
            </w:tr>
          </w:tbl>
          <w:p w14:paraId="7422EBFB" w14:textId="46F7BE83" w:rsidR="00762104" w:rsidRPr="008B5579" w:rsidRDefault="00762104" w:rsidP="00762104">
            <w:pPr>
              <w:adjustRightInd w:val="0"/>
              <w:snapToGrid w:val="0"/>
              <w:spacing w:line="360" w:lineRule="auto"/>
              <w:ind w:firstLineChars="200" w:firstLine="480"/>
              <w:rPr>
                <w:sz w:val="24"/>
                <w:u w:val="single"/>
                <w:lang w:val="x-none"/>
              </w:rPr>
            </w:pPr>
            <w:r w:rsidRPr="008B5579">
              <w:rPr>
                <w:rFonts w:hint="eastAsia"/>
                <w:sz w:val="24"/>
                <w:u w:val="single"/>
                <w:lang w:val="x-none"/>
              </w:rPr>
              <w:t>由上述监测结果可知，</w:t>
            </w:r>
            <w:r w:rsidRPr="008B5579">
              <w:rPr>
                <w:rFonts w:hint="eastAsia"/>
                <w:sz w:val="24"/>
                <w:u w:val="single"/>
              </w:rPr>
              <w:t>衡阳县海华水泥有限责任公司</w:t>
            </w:r>
            <w:r w:rsidRPr="008B5579">
              <w:rPr>
                <w:rFonts w:hint="eastAsia"/>
                <w:sz w:val="24"/>
                <w:u w:val="single"/>
                <w:lang w:val="x-none"/>
              </w:rPr>
              <w:t>现有工程生产过程中所产生的废气均能达标排放。</w:t>
            </w:r>
          </w:p>
          <w:p w14:paraId="19656472" w14:textId="53A8E2F7" w:rsidR="00762104" w:rsidRPr="008B5579" w:rsidRDefault="00762104" w:rsidP="00762104">
            <w:pPr>
              <w:adjustRightInd w:val="0"/>
              <w:snapToGrid w:val="0"/>
              <w:spacing w:line="360" w:lineRule="auto"/>
              <w:rPr>
                <w:sz w:val="24"/>
                <w:u w:val="single"/>
              </w:rPr>
            </w:pPr>
            <w:r w:rsidRPr="008B5579">
              <w:rPr>
                <w:b/>
                <w:bCs/>
                <w:sz w:val="24"/>
                <w:u w:val="single"/>
              </w:rPr>
              <w:t>2.3.</w:t>
            </w:r>
            <w:r w:rsidR="002D0527">
              <w:rPr>
                <w:b/>
                <w:bCs/>
                <w:sz w:val="24"/>
                <w:u w:val="single"/>
              </w:rPr>
              <w:t>3</w:t>
            </w:r>
            <w:r w:rsidRPr="008B5579">
              <w:rPr>
                <w:b/>
                <w:bCs/>
                <w:sz w:val="24"/>
                <w:u w:val="single"/>
              </w:rPr>
              <w:t>.3</w:t>
            </w:r>
            <w:r w:rsidRPr="008B5579">
              <w:rPr>
                <w:b/>
                <w:bCs/>
                <w:sz w:val="24"/>
                <w:u w:val="single"/>
              </w:rPr>
              <w:t>、</w:t>
            </w:r>
            <w:r w:rsidRPr="008B5579">
              <w:rPr>
                <w:rFonts w:hint="eastAsia"/>
                <w:b/>
                <w:bCs/>
                <w:sz w:val="24"/>
                <w:u w:val="single"/>
              </w:rPr>
              <w:t>噪声</w:t>
            </w:r>
          </w:p>
          <w:p w14:paraId="61CB3A43" w14:textId="6A5F36ED" w:rsidR="00762104" w:rsidRPr="008B5579" w:rsidRDefault="00762104" w:rsidP="00762104">
            <w:pPr>
              <w:adjustRightInd w:val="0"/>
              <w:snapToGrid w:val="0"/>
              <w:spacing w:line="360" w:lineRule="auto"/>
              <w:ind w:firstLineChars="200" w:firstLine="480"/>
              <w:rPr>
                <w:sz w:val="24"/>
                <w:u w:val="single"/>
                <w:lang w:val="x-none"/>
              </w:rPr>
            </w:pPr>
            <w:r w:rsidRPr="008B5579">
              <w:rPr>
                <w:rFonts w:hint="eastAsia"/>
                <w:sz w:val="24"/>
                <w:u w:val="single"/>
              </w:rPr>
              <w:t>衡阳县海华水泥有限责任公司</w:t>
            </w:r>
            <w:r w:rsidRPr="008B5579">
              <w:rPr>
                <w:rFonts w:hint="eastAsia"/>
                <w:sz w:val="24"/>
                <w:u w:val="single"/>
                <w:lang w:val="x-none"/>
              </w:rPr>
              <w:t>现有工程昼间厂界环境噪声监测结果见表</w:t>
            </w:r>
            <w:r w:rsidRPr="008B5579">
              <w:rPr>
                <w:rFonts w:hint="eastAsia"/>
                <w:sz w:val="24"/>
                <w:u w:val="single"/>
                <w:lang w:val="x-none"/>
              </w:rPr>
              <w:t>2</w:t>
            </w:r>
            <w:r w:rsidRPr="008B5579">
              <w:rPr>
                <w:sz w:val="24"/>
                <w:u w:val="single"/>
                <w:lang w:val="x-none"/>
              </w:rPr>
              <w:t>.3-5</w:t>
            </w:r>
            <w:r w:rsidRPr="008B5579">
              <w:rPr>
                <w:rFonts w:hint="eastAsia"/>
                <w:sz w:val="24"/>
                <w:u w:val="single"/>
                <w:lang w:val="x-none"/>
              </w:rPr>
              <w:t>。</w:t>
            </w:r>
          </w:p>
          <w:tbl>
            <w:tblPr>
              <w:tblStyle w:val="afb"/>
              <w:tblW w:w="0" w:type="auto"/>
              <w:tblLook w:val="04A0" w:firstRow="1" w:lastRow="0" w:firstColumn="1" w:lastColumn="0" w:noHBand="0" w:noVBand="1"/>
            </w:tblPr>
            <w:tblGrid>
              <w:gridCol w:w="1132"/>
              <w:gridCol w:w="1132"/>
              <w:gridCol w:w="1132"/>
              <w:gridCol w:w="1132"/>
              <w:gridCol w:w="1132"/>
              <w:gridCol w:w="1132"/>
              <w:gridCol w:w="1132"/>
            </w:tblGrid>
            <w:tr w:rsidR="00762104" w:rsidRPr="008B5579" w14:paraId="0874325E" w14:textId="77777777" w:rsidTr="00EA0F6B">
              <w:trPr>
                <w:trHeight w:val="397"/>
              </w:trPr>
              <w:tc>
                <w:tcPr>
                  <w:tcW w:w="1132" w:type="dxa"/>
                  <w:vAlign w:val="center"/>
                </w:tcPr>
                <w:p w14:paraId="58FAB51F" w14:textId="63221743"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检测类别</w:t>
                  </w:r>
                </w:p>
              </w:tc>
              <w:tc>
                <w:tcPr>
                  <w:tcW w:w="1132" w:type="dxa"/>
                  <w:vAlign w:val="center"/>
                </w:tcPr>
                <w:p w14:paraId="250345A6" w14:textId="4CCBE65E"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采样时间</w:t>
                  </w:r>
                </w:p>
              </w:tc>
              <w:tc>
                <w:tcPr>
                  <w:tcW w:w="1132" w:type="dxa"/>
                  <w:vAlign w:val="center"/>
                </w:tcPr>
                <w:p w14:paraId="0993AD8D" w14:textId="60361D48"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检测点位</w:t>
                  </w:r>
                </w:p>
              </w:tc>
              <w:tc>
                <w:tcPr>
                  <w:tcW w:w="1132" w:type="dxa"/>
                  <w:vAlign w:val="center"/>
                </w:tcPr>
                <w:p w14:paraId="0175AF33" w14:textId="631B8873"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检测时段</w:t>
                  </w:r>
                </w:p>
              </w:tc>
              <w:tc>
                <w:tcPr>
                  <w:tcW w:w="1132" w:type="dxa"/>
                  <w:vAlign w:val="center"/>
                </w:tcPr>
                <w:p w14:paraId="1ACEFB1E" w14:textId="0B3E0528"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检测结果</w:t>
                  </w:r>
                </w:p>
              </w:tc>
              <w:tc>
                <w:tcPr>
                  <w:tcW w:w="1132" w:type="dxa"/>
                  <w:vAlign w:val="center"/>
                </w:tcPr>
                <w:p w14:paraId="11845B3C" w14:textId="0F8FB670"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参考限值</w:t>
                  </w:r>
                </w:p>
              </w:tc>
              <w:tc>
                <w:tcPr>
                  <w:tcW w:w="1132" w:type="dxa"/>
                  <w:vAlign w:val="center"/>
                </w:tcPr>
                <w:p w14:paraId="1DACC7A8" w14:textId="17569452"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单位</w:t>
                  </w:r>
                </w:p>
              </w:tc>
            </w:tr>
            <w:tr w:rsidR="00762104" w:rsidRPr="008B5579" w14:paraId="43CF580B" w14:textId="77777777" w:rsidTr="00EA0F6B">
              <w:trPr>
                <w:trHeight w:val="397"/>
              </w:trPr>
              <w:tc>
                <w:tcPr>
                  <w:tcW w:w="1132" w:type="dxa"/>
                  <w:vMerge w:val="restart"/>
                  <w:vAlign w:val="center"/>
                </w:tcPr>
                <w:p w14:paraId="6CBCF010" w14:textId="5C358FED"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厂界噪声</w:t>
                  </w:r>
                </w:p>
              </w:tc>
              <w:tc>
                <w:tcPr>
                  <w:tcW w:w="1132" w:type="dxa"/>
                  <w:vMerge w:val="restart"/>
                  <w:vAlign w:val="center"/>
                </w:tcPr>
                <w:p w14:paraId="275288F1" w14:textId="77777777" w:rsidR="00762104" w:rsidRPr="008B5579" w:rsidRDefault="00762104" w:rsidP="00762104">
                  <w:pPr>
                    <w:snapToGrid w:val="0"/>
                    <w:spacing w:line="240" w:lineRule="atLeast"/>
                    <w:jc w:val="center"/>
                    <w:rPr>
                      <w:sz w:val="22"/>
                      <w:szCs w:val="22"/>
                      <w:u w:val="single"/>
                    </w:rPr>
                  </w:pPr>
                </w:p>
              </w:tc>
              <w:tc>
                <w:tcPr>
                  <w:tcW w:w="1132" w:type="dxa"/>
                  <w:vMerge w:val="restart"/>
                  <w:vAlign w:val="center"/>
                </w:tcPr>
                <w:p w14:paraId="245C4FCF" w14:textId="5353EBE9"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N</w:t>
                  </w:r>
                  <w:r w:rsidRPr="008B5579">
                    <w:rPr>
                      <w:sz w:val="22"/>
                      <w:szCs w:val="22"/>
                      <w:u w:val="single"/>
                    </w:rPr>
                    <w:t>1</w:t>
                  </w:r>
                  <w:r w:rsidRPr="008B5579">
                    <w:rPr>
                      <w:rFonts w:hint="eastAsia"/>
                      <w:sz w:val="22"/>
                      <w:szCs w:val="22"/>
                      <w:u w:val="single"/>
                    </w:rPr>
                    <w:t>厂界东侧外</w:t>
                  </w:r>
                  <w:r w:rsidRPr="008B5579">
                    <w:rPr>
                      <w:rFonts w:hint="eastAsia"/>
                      <w:sz w:val="22"/>
                      <w:szCs w:val="22"/>
                      <w:u w:val="single"/>
                    </w:rPr>
                    <w:t>1</w:t>
                  </w:r>
                  <w:r w:rsidRPr="008B5579">
                    <w:rPr>
                      <w:sz w:val="22"/>
                      <w:szCs w:val="22"/>
                      <w:u w:val="single"/>
                    </w:rPr>
                    <w:t>m</w:t>
                  </w:r>
                </w:p>
              </w:tc>
              <w:tc>
                <w:tcPr>
                  <w:tcW w:w="1132" w:type="dxa"/>
                  <w:vAlign w:val="center"/>
                </w:tcPr>
                <w:p w14:paraId="046E6BE7" w14:textId="011CBF3A"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昼间</w:t>
                  </w:r>
                </w:p>
              </w:tc>
              <w:tc>
                <w:tcPr>
                  <w:tcW w:w="1132" w:type="dxa"/>
                  <w:vAlign w:val="center"/>
                </w:tcPr>
                <w:p w14:paraId="1B2E3D22" w14:textId="390EEF20"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8</w:t>
                  </w:r>
                </w:p>
              </w:tc>
              <w:tc>
                <w:tcPr>
                  <w:tcW w:w="1132" w:type="dxa"/>
                  <w:vAlign w:val="center"/>
                </w:tcPr>
                <w:p w14:paraId="57EC0E60" w14:textId="5D8EA613"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6</w:t>
                  </w:r>
                  <w:r w:rsidRPr="008B5579">
                    <w:rPr>
                      <w:sz w:val="22"/>
                      <w:szCs w:val="22"/>
                      <w:u w:val="single"/>
                    </w:rPr>
                    <w:t>0</w:t>
                  </w:r>
                </w:p>
              </w:tc>
              <w:tc>
                <w:tcPr>
                  <w:tcW w:w="1132" w:type="dxa"/>
                  <w:vAlign w:val="center"/>
                </w:tcPr>
                <w:p w14:paraId="15F06E97" w14:textId="635BBA3E"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d</w:t>
                  </w:r>
                  <w:r w:rsidRPr="008B5579">
                    <w:rPr>
                      <w:sz w:val="22"/>
                      <w:szCs w:val="22"/>
                      <w:u w:val="single"/>
                    </w:rPr>
                    <w:t>B</w:t>
                  </w:r>
                  <w:r w:rsidRPr="008B5579">
                    <w:rPr>
                      <w:rFonts w:hint="eastAsia"/>
                      <w:sz w:val="22"/>
                      <w:szCs w:val="22"/>
                      <w:u w:val="single"/>
                    </w:rPr>
                    <w:t>（</w:t>
                  </w:r>
                  <w:r w:rsidRPr="008B5579">
                    <w:rPr>
                      <w:rFonts w:hint="eastAsia"/>
                      <w:sz w:val="22"/>
                      <w:szCs w:val="22"/>
                      <w:u w:val="single"/>
                    </w:rPr>
                    <w:t>A</w:t>
                  </w:r>
                  <w:r w:rsidRPr="008B5579">
                    <w:rPr>
                      <w:rFonts w:hint="eastAsia"/>
                      <w:sz w:val="22"/>
                      <w:szCs w:val="22"/>
                      <w:u w:val="single"/>
                    </w:rPr>
                    <w:t>）</w:t>
                  </w:r>
                </w:p>
              </w:tc>
            </w:tr>
            <w:tr w:rsidR="00762104" w:rsidRPr="008B5579" w14:paraId="071580E3" w14:textId="77777777" w:rsidTr="00EA0F6B">
              <w:trPr>
                <w:trHeight w:val="397"/>
              </w:trPr>
              <w:tc>
                <w:tcPr>
                  <w:tcW w:w="1132" w:type="dxa"/>
                  <w:vMerge/>
                  <w:vAlign w:val="center"/>
                </w:tcPr>
                <w:p w14:paraId="047178E3"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10375C9B"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36E86C5E" w14:textId="77777777" w:rsidR="00762104" w:rsidRPr="008B5579" w:rsidRDefault="00762104" w:rsidP="00762104">
                  <w:pPr>
                    <w:snapToGrid w:val="0"/>
                    <w:spacing w:line="240" w:lineRule="atLeast"/>
                    <w:jc w:val="center"/>
                    <w:rPr>
                      <w:sz w:val="22"/>
                      <w:szCs w:val="22"/>
                      <w:u w:val="single"/>
                    </w:rPr>
                  </w:pPr>
                </w:p>
              </w:tc>
              <w:tc>
                <w:tcPr>
                  <w:tcW w:w="1132" w:type="dxa"/>
                  <w:vAlign w:val="center"/>
                </w:tcPr>
                <w:p w14:paraId="0D92259F" w14:textId="0CF88428"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夜间</w:t>
                  </w:r>
                </w:p>
              </w:tc>
              <w:tc>
                <w:tcPr>
                  <w:tcW w:w="1132" w:type="dxa"/>
                  <w:vAlign w:val="center"/>
                </w:tcPr>
                <w:p w14:paraId="3ABA0593" w14:textId="0B036FF7"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4</w:t>
                  </w:r>
                  <w:r w:rsidRPr="008B5579">
                    <w:rPr>
                      <w:sz w:val="22"/>
                      <w:szCs w:val="22"/>
                      <w:u w:val="single"/>
                    </w:rPr>
                    <w:t>8</w:t>
                  </w:r>
                </w:p>
              </w:tc>
              <w:tc>
                <w:tcPr>
                  <w:tcW w:w="1132" w:type="dxa"/>
                  <w:vAlign w:val="center"/>
                </w:tcPr>
                <w:p w14:paraId="0D74B6D1" w14:textId="643EC60A"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0</w:t>
                  </w:r>
                </w:p>
              </w:tc>
              <w:tc>
                <w:tcPr>
                  <w:tcW w:w="1132" w:type="dxa"/>
                  <w:vAlign w:val="center"/>
                </w:tcPr>
                <w:p w14:paraId="51961E4E" w14:textId="58B4F69C"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d</w:t>
                  </w:r>
                  <w:r w:rsidRPr="008B5579">
                    <w:rPr>
                      <w:sz w:val="22"/>
                      <w:szCs w:val="22"/>
                      <w:u w:val="single"/>
                    </w:rPr>
                    <w:t>B</w:t>
                  </w:r>
                  <w:r w:rsidRPr="008B5579">
                    <w:rPr>
                      <w:rFonts w:hint="eastAsia"/>
                      <w:sz w:val="22"/>
                      <w:szCs w:val="22"/>
                      <w:u w:val="single"/>
                    </w:rPr>
                    <w:t>（</w:t>
                  </w:r>
                  <w:r w:rsidRPr="008B5579">
                    <w:rPr>
                      <w:rFonts w:hint="eastAsia"/>
                      <w:sz w:val="22"/>
                      <w:szCs w:val="22"/>
                      <w:u w:val="single"/>
                    </w:rPr>
                    <w:t>A</w:t>
                  </w:r>
                  <w:r w:rsidRPr="008B5579">
                    <w:rPr>
                      <w:rFonts w:hint="eastAsia"/>
                      <w:sz w:val="22"/>
                      <w:szCs w:val="22"/>
                      <w:u w:val="single"/>
                    </w:rPr>
                    <w:t>）</w:t>
                  </w:r>
                </w:p>
              </w:tc>
            </w:tr>
            <w:tr w:rsidR="00762104" w:rsidRPr="008B5579" w14:paraId="24BD75A5" w14:textId="77777777" w:rsidTr="00EA0F6B">
              <w:trPr>
                <w:trHeight w:val="397"/>
              </w:trPr>
              <w:tc>
                <w:tcPr>
                  <w:tcW w:w="1132" w:type="dxa"/>
                  <w:vMerge/>
                  <w:vAlign w:val="center"/>
                </w:tcPr>
                <w:p w14:paraId="5EFE432E"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5B6416D3" w14:textId="77777777" w:rsidR="00762104" w:rsidRPr="008B5579" w:rsidRDefault="00762104" w:rsidP="00762104">
                  <w:pPr>
                    <w:snapToGrid w:val="0"/>
                    <w:spacing w:line="240" w:lineRule="atLeast"/>
                    <w:jc w:val="center"/>
                    <w:rPr>
                      <w:sz w:val="22"/>
                      <w:szCs w:val="22"/>
                      <w:u w:val="single"/>
                    </w:rPr>
                  </w:pPr>
                </w:p>
              </w:tc>
              <w:tc>
                <w:tcPr>
                  <w:tcW w:w="1132" w:type="dxa"/>
                  <w:vMerge w:val="restart"/>
                  <w:vAlign w:val="center"/>
                </w:tcPr>
                <w:p w14:paraId="29CC71B3" w14:textId="07A036C9"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N</w:t>
                  </w:r>
                  <w:r w:rsidRPr="008B5579">
                    <w:rPr>
                      <w:sz w:val="22"/>
                      <w:szCs w:val="22"/>
                      <w:u w:val="single"/>
                    </w:rPr>
                    <w:t>2</w:t>
                  </w:r>
                  <w:r w:rsidRPr="008B5579">
                    <w:rPr>
                      <w:rFonts w:hint="eastAsia"/>
                      <w:sz w:val="22"/>
                      <w:szCs w:val="22"/>
                      <w:u w:val="single"/>
                    </w:rPr>
                    <w:t>厂界南侧外</w:t>
                  </w:r>
                  <w:r w:rsidRPr="008B5579">
                    <w:rPr>
                      <w:rFonts w:hint="eastAsia"/>
                      <w:sz w:val="22"/>
                      <w:szCs w:val="22"/>
                      <w:u w:val="single"/>
                    </w:rPr>
                    <w:t>1</w:t>
                  </w:r>
                  <w:r w:rsidRPr="008B5579">
                    <w:rPr>
                      <w:sz w:val="22"/>
                      <w:szCs w:val="22"/>
                      <w:u w:val="single"/>
                    </w:rPr>
                    <w:t>m</w:t>
                  </w:r>
                </w:p>
              </w:tc>
              <w:tc>
                <w:tcPr>
                  <w:tcW w:w="1132" w:type="dxa"/>
                  <w:vAlign w:val="center"/>
                </w:tcPr>
                <w:p w14:paraId="233299B9" w14:textId="0C902F0C"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昼间</w:t>
                  </w:r>
                </w:p>
              </w:tc>
              <w:tc>
                <w:tcPr>
                  <w:tcW w:w="1132" w:type="dxa"/>
                  <w:vAlign w:val="center"/>
                </w:tcPr>
                <w:p w14:paraId="674022CD" w14:textId="5DA2BD09"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6</w:t>
                  </w:r>
                </w:p>
              </w:tc>
              <w:tc>
                <w:tcPr>
                  <w:tcW w:w="1132" w:type="dxa"/>
                  <w:vAlign w:val="center"/>
                </w:tcPr>
                <w:p w14:paraId="2283EF16" w14:textId="680CD230"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6</w:t>
                  </w:r>
                  <w:r w:rsidRPr="008B5579">
                    <w:rPr>
                      <w:sz w:val="22"/>
                      <w:szCs w:val="22"/>
                      <w:u w:val="single"/>
                    </w:rPr>
                    <w:t>0</w:t>
                  </w:r>
                </w:p>
              </w:tc>
              <w:tc>
                <w:tcPr>
                  <w:tcW w:w="1132" w:type="dxa"/>
                  <w:vAlign w:val="center"/>
                </w:tcPr>
                <w:p w14:paraId="3A77E5F3" w14:textId="4EE86802"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d</w:t>
                  </w:r>
                  <w:r w:rsidRPr="008B5579">
                    <w:rPr>
                      <w:sz w:val="22"/>
                      <w:szCs w:val="22"/>
                      <w:u w:val="single"/>
                    </w:rPr>
                    <w:t>B</w:t>
                  </w:r>
                  <w:r w:rsidRPr="008B5579">
                    <w:rPr>
                      <w:rFonts w:hint="eastAsia"/>
                      <w:sz w:val="22"/>
                      <w:szCs w:val="22"/>
                      <w:u w:val="single"/>
                    </w:rPr>
                    <w:t>（</w:t>
                  </w:r>
                  <w:r w:rsidRPr="008B5579">
                    <w:rPr>
                      <w:rFonts w:hint="eastAsia"/>
                      <w:sz w:val="22"/>
                      <w:szCs w:val="22"/>
                      <w:u w:val="single"/>
                    </w:rPr>
                    <w:t>A</w:t>
                  </w:r>
                  <w:r w:rsidRPr="008B5579">
                    <w:rPr>
                      <w:rFonts w:hint="eastAsia"/>
                      <w:sz w:val="22"/>
                      <w:szCs w:val="22"/>
                      <w:u w:val="single"/>
                    </w:rPr>
                    <w:t>）</w:t>
                  </w:r>
                </w:p>
              </w:tc>
            </w:tr>
            <w:tr w:rsidR="00762104" w:rsidRPr="008B5579" w14:paraId="67FB04E0" w14:textId="77777777" w:rsidTr="00EA0F6B">
              <w:trPr>
                <w:trHeight w:val="397"/>
              </w:trPr>
              <w:tc>
                <w:tcPr>
                  <w:tcW w:w="1132" w:type="dxa"/>
                  <w:vMerge/>
                  <w:vAlign w:val="center"/>
                </w:tcPr>
                <w:p w14:paraId="1356F0AB"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095B8CAB"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1830269C" w14:textId="77777777" w:rsidR="00762104" w:rsidRPr="008B5579" w:rsidRDefault="00762104" w:rsidP="00762104">
                  <w:pPr>
                    <w:snapToGrid w:val="0"/>
                    <w:spacing w:line="240" w:lineRule="atLeast"/>
                    <w:jc w:val="center"/>
                    <w:rPr>
                      <w:sz w:val="22"/>
                      <w:szCs w:val="22"/>
                      <w:u w:val="single"/>
                    </w:rPr>
                  </w:pPr>
                </w:p>
              </w:tc>
              <w:tc>
                <w:tcPr>
                  <w:tcW w:w="1132" w:type="dxa"/>
                  <w:vAlign w:val="center"/>
                </w:tcPr>
                <w:p w14:paraId="0A45E1C7" w14:textId="12699AA1"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夜间</w:t>
                  </w:r>
                </w:p>
              </w:tc>
              <w:tc>
                <w:tcPr>
                  <w:tcW w:w="1132" w:type="dxa"/>
                  <w:vAlign w:val="center"/>
                </w:tcPr>
                <w:p w14:paraId="35F33E20" w14:textId="3A9BF301"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4</w:t>
                  </w:r>
                  <w:r w:rsidRPr="008B5579">
                    <w:rPr>
                      <w:sz w:val="22"/>
                      <w:szCs w:val="22"/>
                      <w:u w:val="single"/>
                    </w:rPr>
                    <w:t>8</w:t>
                  </w:r>
                </w:p>
              </w:tc>
              <w:tc>
                <w:tcPr>
                  <w:tcW w:w="1132" w:type="dxa"/>
                  <w:vAlign w:val="center"/>
                </w:tcPr>
                <w:p w14:paraId="4FA31941" w14:textId="44EAF622"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0</w:t>
                  </w:r>
                </w:p>
              </w:tc>
              <w:tc>
                <w:tcPr>
                  <w:tcW w:w="1132" w:type="dxa"/>
                  <w:vAlign w:val="center"/>
                </w:tcPr>
                <w:p w14:paraId="3F0CC554" w14:textId="04F1554A"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d</w:t>
                  </w:r>
                  <w:r w:rsidRPr="008B5579">
                    <w:rPr>
                      <w:sz w:val="22"/>
                      <w:szCs w:val="22"/>
                      <w:u w:val="single"/>
                    </w:rPr>
                    <w:t>B</w:t>
                  </w:r>
                  <w:r w:rsidRPr="008B5579">
                    <w:rPr>
                      <w:rFonts w:hint="eastAsia"/>
                      <w:sz w:val="22"/>
                      <w:szCs w:val="22"/>
                      <w:u w:val="single"/>
                    </w:rPr>
                    <w:t>（</w:t>
                  </w:r>
                  <w:r w:rsidRPr="008B5579">
                    <w:rPr>
                      <w:rFonts w:hint="eastAsia"/>
                      <w:sz w:val="22"/>
                      <w:szCs w:val="22"/>
                      <w:u w:val="single"/>
                    </w:rPr>
                    <w:t>A</w:t>
                  </w:r>
                  <w:r w:rsidRPr="008B5579">
                    <w:rPr>
                      <w:rFonts w:hint="eastAsia"/>
                      <w:sz w:val="22"/>
                      <w:szCs w:val="22"/>
                      <w:u w:val="single"/>
                    </w:rPr>
                    <w:t>）</w:t>
                  </w:r>
                </w:p>
              </w:tc>
            </w:tr>
            <w:tr w:rsidR="00762104" w:rsidRPr="008B5579" w14:paraId="7DB2E94F" w14:textId="77777777" w:rsidTr="00EA0F6B">
              <w:trPr>
                <w:trHeight w:val="397"/>
              </w:trPr>
              <w:tc>
                <w:tcPr>
                  <w:tcW w:w="1132" w:type="dxa"/>
                  <w:vMerge/>
                  <w:vAlign w:val="center"/>
                </w:tcPr>
                <w:p w14:paraId="42ABFFED"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5B85F625" w14:textId="77777777" w:rsidR="00762104" w:rsidRPr="008B5579" w:rsidRDefault="00762104" w:rsidP="00762104">
                  <w:pPr>
                    <w:snapToGrid w:val="0"/>
                    <w:spacing w:line="240" w:lineRule="atLeast"/>
                    <w:jc w:val="center"/>
                    <w:rPr>
                      <w:sz w:val="22"/>
                      <w:szCs w:val="22"/>
                      <w:u w:val="single"/>
                    </w:rPr>
                  </w:pPr>
                </w:p>
              </w:tc>
              <w:tc>
                <w:tcPr>
                  <w:tcW w:w="1132" w:type="dxa"/>
                  <w:vMerge w:val="restart"/>
                  <w:vAlign w:val="center"/>
                </w:tcPr>
                <w:p w14:paraId="3D40DB7C" w14:textId="6F5D9B01"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N</w:t>
                  </w:r>
                  <w:r w:rsidRPr="008B5579">
                    <w:rPr>
                      <w:sz w:val="22"/>
                      <w:szCs w:val="22"/>
                      <w:u w:val="single"/>
                    </w:rPr>
                    <w:t>3</w:t>
                  </w:r>
                  <w:r w:rsidRPr="008B5579">
                    <w:rPr>
                      <w:rFonts w:hint="eastAsia"/>
                      <w:sz w:val="22"/>
                      <w:szCs w:val="22"/>
                      <w:u w:val="single"/>
                    </w:rPr>
                    <w:t>厂界西侧外</w:t>
                  </w:r>
                  <w:r w:rsidRPr="008B5579">
                    <w:rPr>
                      <w:rFonts w:hint="eastAsia"/>
                      <w:sz w:val="22"/>
                      <w:szCs w:val="22"/>
                      <w:u w:val="single"/>
                    </w:rPr>
                    <w:t>1</w:t>
                  </w:r>
                  <w:r w:rsidRPr="008B5579">
                    <w:rPr>
                      <w:sz w:val="22"/>
                      <w:szCs w:val="22"/>
                      <w:u w:val="single"/>
                    </w:rPr>
                    <w:t>m</w:t>
                  </w:r>
                </w:p>
              </w:tc>
              <w:tc>
                <w:tcPr>
                  <w:tcW w:w="1132" w:type="dxa"/>
                  <w:vAlign w:val="center"/>
                </w:tcPr>
                <w:p w14:paraId="7C30E90D" w14:textId="785DDFF6"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昼间</w:t>
                  </w:r>
                </w:p>
              </w:tc>
              <w:tc>
                <w:tcPr>
                  <w:tcW w:w="1132" w:type="dxa"/>
                  <w:vAlign w:val="center"/>
                </w:tcPr>
                <w:p w14:paraId="7B69A316" w14:textId="50D7455D"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9</w:t>
                  </w:r>
                </w:p>
              </w:tc>
              <w:tc>
                <w:tcPr>
                  <w:tcW w:w="1132" w:type="dxa"/>
                  <w:vAlign w:val="center"/>
                </w:tcPr>
                <w:p w14:paraId="1EA27D81" w14:textId="7D131796" w:rsidR="00762104" w:rsidRPr="008B5579" w:rsidRDefault="00762104" w:rsidP="00762104">
                  <w:pPr>
                    <w:snapToGrid w:val="0"/>
                    <w:spacing w:line="240" w:lineRule="atLeast"/>
                    <w:jc w:val="center"/>
                    <w:rPr>
                      <w:sz w:val="22"/>
                      <w:szCs w:val="22"/>
                      <w:u w:val="single"/>
                    </w:rPr>
                  </w:pPr>
                  <w:r w:rsidRPr="008B5579">
                    <w:rPr>
                      <w:sz w:val="22"/>
                      <w:szCs w:val="22"/>
                      <w:u w:val="single"/>
                    </w:rPr>
                    <w:t>70</w:t>
                  </w:r>
                </w:p>
              </w:tc>
              <w:tc>
                <w:tcPr>
                  <w:tcW w:w="1132" w:type="dxa"/>
                  <w:vAlign w:val="center"/>
                </w:tcPr>
                <w:p w14:paraId="5AB570BD" w14:textId="73C3D0E9"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d</w:t>
                  </w:r>
                  <w:r w:rsidRPr="008B5579">
                    <w:rPr>
                      <w:sz w:val="22"/>
                      <w:szCs w:val="22"/>
                      <w:u w:val="single"/>
                    </w:rPr>
                    <w:t>B</w:t>
                  </w:r>
                  <w:r w:rsidRPr="008B5579">
                    <w:rPr>
                      <w:rFonts w:hint="eastAsia"/>
                      <w:sz w:val="22"/>
                      <w:szCs w:val="22"/>
                      <w:u w:val="single"/>
                    </w:rPr>
                    <w:t>（</w:t>
                  </w:r>
                  <w:r w:rsidRPr="008B5579">
                    <w:rPr>
                      <w:rFonts w:hint="eastAsia"/>
                      <w:sz w:val="22"/>
                      <w:szCs w:val="22"/>
                      <w:u w:val="single"/>
                    </w:rPr>
                    <w:t>A</w:t>
                  </w:r>
                  <w:r w:rsidRPr="008B5579">
                    <w:rPr>
                      <w:rFonts w:hint="eastAsia"/>
                      <w:sz w:val="22"/>
                      <w:szCs w:val="22"/>
                      <w:u w:val="single"/>
                    </w:rPr>
                    <w:t>）</w:t>
                  </w:r>
                </w:p>
              </w:tc>
            </w:tr>
            <w:tr w:rsidR="00762104" w:rsidRPr="008B5579" w14:paraId="528200B6" w14:textId="77777777" w:rsidTr="00EA0F6B">
              <w:trPr>
                <w:trHeight w:val="397"/>
              </w:trPr>
              <w:tc>
                <w:tcPr>
                  <w:tcW w:w="1132" w:type="dxa"/>
                  <w:vMerge/>
                  <w:vAlign w:val="center"/>
                </w:tcPr>
                <w:p w14:paraId="53AD760E"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4096E8C1"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786BFCA4" w14:textId="77777777" w:rsidR="00762104" w:rsidRPr="008B5579" w:rsidRDefault="00762104" w:rsidP="00762104">
                  <w:pPr>
                    <w:snapToGrid w:val="0"/>
                    <w:spacing w:line="240" w:lineRule="atLeast"/>
                    <w:jc w:val="center"/>
                    <w:rPr>
                      <w:sz w:val="22"/>
                      <w:szCs w:val="22"/>
                      <w:u w:val="single"/>
                    </w:rPr>
                  </w:pPr>
                </w:p>
              </w:tc>
              <w:tc>
                <w:tcPr>
                  <w:tcW w:w="1132" w:type="dxa"/>
                  <w:vAlign w:val="center"/>
                </w:tcPr>
                <w:p w14:paraId="61C8192F" w14:textId="4465D987"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夜间</w:t>
                  </w:r>
                </w:p>
              </w:tc>
              <w:tc>
                <w:tcPr>
                  <w:tcW w:w="1132" w:type="dxa"/>
                  <w:vAlign w:val="center"/>
                </w:tcPr>
                <w:p w14:paraId="547B18C8" w14:textId="509A9310"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4</w:t>
                  </w:r>
                  <w:r w:rsidRPr="008B5579">
                    <w:rPr>
                      <w:sz w:val="22"/>
                      <w:szCs w:val="22"/>
                      <w:u w:val="single"/>
                    </w:rPr>
                    <w:t>8</w:t>
                  </w:r>
                </w:p>
              </w:tc>
              <w:tc>
                <w:tcPr>
                  <w:tcW w:w="1132" w:type="dxa"/>
                  <w:vAlign w:val="center"/>
                </w:tcPr>
                <w:p w14:paraId="1172A267" w14:textId="2D645EC3"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5</w:t>
                  </w:r>
                </w:p>
              </w:tc>
              <w:tc>
                <w:tcPr>
                  <w:tcW w:w="1132" w:type="dxa"/>
                  <w:vAlign w:val="center"/>
                </w:tcPr>
                <w:p w14:paraId="75CCF28D" w14:textId="39F3B2CB"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d</w:t>
                  </w:r>
                  <w:r w:rsidRPr="008B5579">
                    <w:rPr>
                      <w:sz w:val="22"/>
                      <w:szCs w:val="22"/>
                      <w:u w:val="single"/>
                    </w:rPr>
                    <w:t>B</w:t>
                  </w:r>
                  <w:r w:rsidRPr="008B5579">
                    <w:rPr>
                      <w:rFonts w:hint="eastAsia"/>
                      <w:sz w:val="22"/>
                      <w:szCs w:val="22"/>
                      <w:u w:val="single"/>
                    </w:rPr>
                    <w:t>（</w:t>
                  </w:r>
                  <w:r w:rsidRPr="008B5579">
                    <w:rPr>
                      <w:rFonts w:hint="eastAsia"/>
                      <w:sz w:val="22"/>
                      <w:szCs w:val="22"/>
                      <w:u w:val="single"/>
                    </w:rPr>
                    <w:t>A</w:t>
                  </w:r>
                  <w:r w:rsidRPr="008B5579">
                    <w:rPr>
                      <w:rFonts w:hint="eastAsia"/>
                      <w:sz w:val="22"/>
                      <w:szCs w:val="22"/>
                      <w:u w:val="single"/>
                    </w:rPr>
                    <w:t>）</w:t>
                  </w:r>
                </w:p>
              </w:tc>
            </w:tr>
            <w:tr w:rsidR="00762104" w:rsidRPr="008B5579" w14:paraId="09BEF8EE" w14:textId="77777777" w:rsidTr="00EA0F6B">
              <w:trPr>
                <w:trHeight w:val="397"/>
              </w:trPr>
              <w:tc>
                <w:tcPr>
                  <w:tcW w:w="1132" w:type="dxa"/>
                  <w:vMerge/>
                  <w:vAlign w:val="center"/>
                </w:tcPr>
                <w:p w14:paraId="606218C3"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2E5CD818" w14:textId="77777777" w:rsidR="00762104" w:rsidRPr="008B5579" w:rsidRDefault="00762104" w:rsidP="00762104">
                  <w:pPr>
                    <w:snapToGrid w:val="0"/>
                    <w:spacing w:line="240" w:lineRule="atLeast"/>
                    <w:jc w:val="center"/>
                    <w:rPr>
                      <w:sz w:val="22"/>
                      <w:szCs w:val="22"/>
                      <w:u w:val="single"/>
                    </w:rPr>
                  </w:pPr>
                </w:p>
              </w:tc>
              <w:tc>
                <w:tcPr>
                  <w:tcW w:w="1132" w:type="dxa"/>
                  <w:vMerge w:val="restart"/>
                  <w:vAlign w:val="center"/>
                </w:tcPr>
                <w:p w14:paraId="3ADACFBC" w14:textId="2CE6F4C2"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N</w:t>
                  </w:r>
                  <w:r w:rsidRPr="008B5579">
                    <w:rPr>
                      <w:sz w:val="22"/>
                      <w:szCs w:val="22"/>
                      <w:u w:val="single"/>
                    </w:rPr>
                    <w:t>4</w:t>
                  </w:r>
                  <w:r w:rsidRPr="008B5579">
                    <w:rPr>
                      <w:rFonts w:hint="eastAsia"/>
                      <w:sz w:val="22"/>
                      <w:szCs w:val="22"/>
                      <w:u w:val="single"/>
                    </w:rPr>
                    <w:t>厂界北侧外</w:t>
                  </w:r>
                  <w:r w:rsidRPr="008B5579">
                    <w:rPr>
                      <w:rFonts w:hint="eastAsia"/>
                      <w:sz w:val="22"/>
                      <w:szCs w:val="22"/>
                      <w:u w:val="single"/>
                    </w:rPr>
                    <w:t>1</w:t>
                  </w:r>
                  <w:r w:rsidRPr="008B5579">
                    <w:rPr>
                      <w:sz w:val="22"/>
                      <w:szCs w:val="22"/>
                      <w:u w:val="single"/>
                    </w:rPr>
                    <w:t>m</w:t>
                  </w:r>
                </w:p>
              </w:tc>
              <w:tc>
                <w:tcPr>
                  <w:tcW w:w="1132" w:type="dxa"/>
                  <w:vAlign w:val="center"/>
                </w:tcPr>
                <w:p w14:paraId="77602FEB" w14:textId="1256DEF2"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昼间</w:t>
                  </w:r>
                </w:p>
              </w:tc>
              <w:tc>
                <w:tcPr>
                  <w:tcW w:w="1132" w:type="dxa"/>
                  <w:vAlign w:val="center"/>
                </w:tcPr>
                <w:p w14:paraId="401B354B" w14:textId="485B616D"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8</w:t>
                  </w:r>
                </w:p>
              </w:tc>
              <w:tc>
                <w:tcPr>
                  <w:tcW w:w="1132" w:type="dxa"/>
                  <w:vAlign w:val="center"/>
                </w:tcPr>
                <w:p w14:paraId="6ED85FE0" w14:textId="551EF401"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6</w:t>
                  </w:r>
                  <w:r w:rsidRPr="008B5579">
                    <w:rPr>
                      <w:sz w:val="22"/>
                      <w:szCs w:val="22"/>
                      <w:u w:val="single"/>
                    </w:rPr>
                    <w:t>0</w:t>
                  </w:r>
                </w:p>
              </w:tc>
              <w:tc>
                <w:tcPr>
                  <w:tcW w:w="1132" w:type="dxa"/>
                  <w:vAlign w:val="center"/>
                </w:tcPr>
                <w:p w14:paraId="7DE30836" w14:textId="1F83B789"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d</w:t>
                  </w:r>
                  <w:r w:rsidRPr="008B5579">
                    <w:rPr>
                      <w:sz w:val="22"/>
                      <w:szCs w:val="22"/>
                      <w:u w:val="single"/>
                    </w:rPr>
                    <w:t>B</w:t>
                  </w:r>
                  <w:r w:rsidRPr="008B5579">
                    <w:rPr>
                      <w:rFonts w:hint="eastAsia"/>
                      <w:sz w:val="22"/>
                      <w:szCs w:val="22"/>
                      <w:u w:val="single"/>
                    </w:rPr>
                    <w:t>（</w:t>
                  </w:r>
                  <w:r w:rsidRPr="008B5579">
                    <w:rPr>
                      <w:rFonts w:hint="eastAsia"/>
                      <w:sz w:val="22"/>
                      <w:szCs w:val="22"/>
                      <w:u w:val="single"/>
                    </w:rPr>
                    <w:t>A</w:t>
                  </w:r>
                  <w:r w:rsidRPr="008B5579">
                    <w:rPr>
                      <w:rFonts w:hint="eastAsia"/>
                      <w:sz w:val="22"/>
                      <w:szCs w:val="22"/>
                      <w:u w:val="single"/>
                    </w:rPr>
                    <w:t>）</w:t>
                  </w:r>
                </w:p>
              </w:tc>
            </w:tr>
            <w:tr w:rsidR="00762104" w:rsidRPr="008B5579" w14:paraId="2F7E74D5" w14:textId="77777777" w:rsidTr="00EA0F6B">
              <w:trPr>
                <w:trHeight w:val="397"/>
              </w:trPr>
              <w:tc>
                <w:tcPr>
                  <w:tcW w:w="1132" w:type="dxa"/>
                  <w:vMerge/>
                  <w:vAlign w:val="center"/>
                </w:tcPr>
                <w:p w14:paraId="7E6078EE"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560C44AF"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2FB3E217" w14:textId="77777777" w:rsidR="00762104" w:rsidRPr="008B5579" w:rsidRDefault="00762104" w:rsidP="00762104">
                  <w:pPr>
                    <w:snapToGrid w:val="0"/>
                    <w:spacing w:line="240" w:lineRule="atLeast"/>
                    <w:jc w:val="center"/>
                    <w:rPr>
                      <w:sz w:val="22"/>
                      <w:szCs w:val="22"/>
                      <w:u w:val="single"/>
                    </w:rPr>
                  </w:pPr>
                </w:p>
              </w:tc>
              <w:tc>
                <w:tcPr>
                  <w:tcW w:w="1132" w:type="dxa"/>
                  <w:vAlign w:val="center"/>
                </w:tcPr>
                <w:p w14:paraId="22F55124" w14:textId="29B3A7A8"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夜间</w:t>
                  </w:r>
                </w:p>
              </w:tc>
              <w:tc>
                <w:tcPr>
                  <w:tcW w:w="1132" w:type="dxa"/>
                  <w:vAlign w:val="center"/>
                </w:tcPr>
                <w:p w14:paraId="3836A22D" w14:textId="6E83DC91"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4</w:t>
                  </w:r>
                  <w:r w:rsidRPr="008B5579">
                    <w:rPr>
                      <w:sz w:val="22"/>
                      <w:szCs w:val="22"/>
                      <w:u w:val="single"/>
                    </w:rPr>
                    <w:t>6</w:t>
                  </w:r>
                </w:p>
              </w:tc>
              <w:tc>
                <w:tcPr>
                  <w:tcW w:w="1132" w:type="dxa"/>
                  <w:vAlign w:val="center"/>
                </w:tcPr>
                <w:p w14:paraId="22F878DB" w14:textId="1B24CF33"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0</w:t>
                  </w:r>
                </w:p>
              </w:tc>
              <w:tc>
                <w:tcPr>
                  <w:tcW w:w="1132" w:type="dxa"/>
                  <w:vAlign w:val="center"/>
                </w:tcPr>
                <w:p w14:paraId="3141419A" w14:textId="6E2D957E"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d</w:t>
                  </w:r>
                  <w:r w:rsidRPr="008B5579">
                    <w:rPr>
                      <w:sz w:val="22"/>
                      <w:szCs w:val="22"/>
                      <w:u w:val="single"/>
                    </w:rPr>
                    <w:t>B</w:t>
                  </w:r>
                  <w:r w:rsidRPr="008B5579">
                    <w:rPr>
                      <w:rFonts w:hint="eastAsia"/>
                      <w:sz w:val="22"/>
                      <w:szCs w:val="22"/>
                      <w:u w:val="single"/>
                    </w:rPr>
                    <w:t>（</w:t>
                  </w:r>
                  <w:r w:rsidRPr="008B5579">
                    <w:rPr>
                      <w:rFonts w:hint="eastAsia"/>
                      <w:sz w:val="22"/>
                      <w:szCs w:val="22"/>
                      <w:u w:val="single"/>
                    </w:rPr>
                    <w:t>A</w:t>
                  </w:r>
                  <w:r w:rsidRPr="008B5579">
                    <w:rPr>
                      <w:rFonts w:hint="eastAsia"/>
                      <w:sz w:val="22"/>
                      <w:szCs w:val="22"/>
                      <w:u w:val="single"/>
                    </w:rPr>
                    <w:t>）</w:t>
                  </w:r>
                </w:p>
              </w:tc>
            </w:tr>
            <w:tr w:rsidR="00762104" w:rsidRPr="008B5579" w14:paraId="19553790" w14:textId="77777777" w:rsidTr="00EA0F6B">
              <w:trPr>
                <w:trHeight w:val="397"/>
              </w:trPr>
              <w:tc>
                <w:tcPr>
                  <w:tcW w:w="7924" w:type="dxa"/>
                  <w:gridSpan w:val="7"/>
                  <w:vAlign w:val="center"/>
                </w:tcPr>
                <w:p w14:paraId="3BDFF20A" w14:textId="6EB2FB5C"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lastRenderedPageBreak/>
                    <w:t>备注</w:t>
                  </w:r>
                  <w:r w:rsidRPr="008B5579">
                    <w:rPr>
                      <w:rFonts w:hint="eastAsia"/>
                      <w:sz w:val="22"/>
                      <w:szCs w:val="22"/>
                      <w:u w:val="single"/>
                    </w:rPr>
                    <w:t>:</w:t>
                  </w:r>
                  <w:r w:rsidRPr="008B5579">
                    <w:rPr>
                      <w:rFonts w:hint="eastAsia"/>
                      <w:sz w:val="22"/>
                      <w:szCs w:val="22"/>
                      <w:u w:val="single"/>
                    </w:rPr>
                    <w:t>参考《工业企业厂界环境噪声排放标准》</w:t>
                  </w:r>
                  <w:r w:rsidRPr="008B5579">
                    <w:rPr>
                      <w:rFonts w:hint="eastAsia"/>
                      <w:sz w:val="22"/>
                      <w:szCs w:val="22"/>
                      <w:u w:val="single"/>
                    </w:rPr>
                    <w:t>(GB 12348-2008)</w:t>
                  </w:r>
                  <w:r w:rsidRPr="008B5579">
                    <w:rPr>
                      <w:rFonts w:hint="eastAsia"/>
                      <w:sz w:val="22"/>
                      <w:szCs w:val="22"/>
                      <w:u w:val="single"/>
                    </w:rPr>
                    <w:t>表</w:t>
                  </w:r>
                  <w:r w:rsidRPr="008B5579">
                    <w:rPr>
                      <w:rFonts w:hint="eastAsia"/>
                      <w:sz w:val="22"/>
                      <w:szCs w:val="22"/>
                      <w:u w:val="single"/>
                    </w:rPr>
                    <w:t>1</w:t>
                  </w:r>
                  <w:r w:rsidRPr="008B5579">
                    <w:rPr>
                      <w:rFonts w:hint="eastAsia"/>
                      <w:sz w:val="22"/>
                      <w:szCs w:val="22"/>
                      <w:u w:val="single"/>
                    </w:rPr>
                    <w:t>中的</w:t>
                  </w:r>
                  <w:r w:rsidRPr="008B5579">
                    <w:rPr>
                      <w:rFonts w:hint="eastAsia"/>
                      <w:sz w:val="22"/>
                      <w:szCs w:val="22"/>
                      <w:u w:val="single"/>
                    </w:rPr>
                    <w:t>2</w:t>
                  </w:r>
                  <w:r w:rsidRPr="008B5579">
                    <w:rPr>
                      <w:rFonts w:hint="eastAsia"/>
                      <w:sz w:val="22"/>
                      <w:szCs w:val="22"/>
                      <w:u w:val="single"/>
                    </w:rPr>
                    <w:t>类标准（东例、南侧、北侧）、</w:t>
                  </w:r>
                  <w:r w:rsidRPr="008B5579">
                    <w:rPr>
                      <w:rFonts w:hint="eastAsia"/>
                      <w:sz w:val="22"/>
                      <w:szCs w:val="22"/>
                      <w:u w:val="single"/>
                    </w:rPr>
                    <w:t>4</w:t>
                  </w:r>
                  <w:r w:rsidRPr="008B5579">
                    <w:rPr>
                      <w:rFonts w:hint="eastAsia"/>
                      <w:sz w:val="22"/>
                      <w:szCs w:val="22"/>
                      <w:u w:val="single"/>
                    </w:rPr>
                    <w:t>类标准（西侧）</w:t>
                  </w:r>
                </w:p>
              </w:tc>
            </w:tr>
          </w:tbl>
          <w:p w14:paraId="4630FE00" w14:textId="2336C231" w:rsidR="00762104" w:rsidRPr="00762104" w:rsidRDefault="00762104" w:rsidP="00762104">
            <w:pPr>
              <w:pStyle w:val="a6"/>
              <w:spacing w:after="0" w:line="360" w:lineRule="auto"/>
              <w:ind w:firstLineChars="200" w:firstLine="480"/>
              <w:rPr>
                <w:sz w:val="24"/>
                <w:lang w:val="x-none"/>
              </w:rPr>
            </w:pPr>
            <w:r w:rsidRPr="008B5579">
              <w:rPr>
                <w:rFonts w:hint="eastAsia"/>
                <w:sz w:val="24"/>
                <w:u w:val="single"/>
                <w:lang w:val="x-none"/>
              </w:rPr>
              <w:t>上述监测结果可知，</w:t>
            </w:r>
            <w:r w:rsidRPr="008B5579">
              <w:rPr>
                <w:rFonts w:hint="eastAsia"/>
                <w:sz w:val="24"/>
                <w:u w:val="single"/>
              </w:rPr>
              <w:t>衡阳县海华水泥有限责任公司在</w:t>
            </w:r>
            <w:r w:rsidRPr="008B5579">
              <w:rPr>
                <w:rFonts w:hint="eastAsia"/>
                <w:sz w:val="24"/>
                <w:u w:val="single"/>
                <w:lang w:val="x-none"/>
              </w:rPr>
              <w:t>运行期间昼间厂界环境噪声满足《工业企业厂界环境噪声排放标准》</w:t>
            </w:r>
            <w:r w:rsidRPr="008B5579">
              <w:rPr>
                <w:rFonts w:hint="eastAsia"/>
                <w:sz w:val="24"/>
                <w:u w:val="single"/>
                <w:lang w:val="x-none"/>
              </w:rPr>
              <w:t>(GB 12348-2008)</w:t>
            </w:r>
            <w:r w:rsidRPr="008B5579">
              <w:rPr>
                <w:rFonts w:hint="eastAsia"/>
                <w:sz w:val="24"/>
                <w:u w:val="single"/>
                <w:lang w:val="x-none"/>
              </w:rPr>
              <w:t>表</w:t>
            </w:r>
            <w:r w:rsidRPr="008B5579">
              <w:rPr>
                <w:rFonts w:hint="eastAsia"/>
                <w:sz w:val="24"/>
                <w:u w:val="single"/>
                <w:lang w:val="x-none"/>
              </w:rPr>
              <w:t>1</w:t>
            </w:r>
            <w:r w:rsidRPr="008B5579">
              <w:rPr>
                <w:rFonts w:hint="eastAsia"/>
                <w:sz w:val="24"/>
                <w:u w:val="single"/>
                <w:lang w:val="x-none"/>
              </w:rPr>
              <w:t>中的</w:t>
            </w:r>
            <w:r w:rsidRPr="008B5579">
              <w:rPr>
                <w:rFonts w:hint="eastAsia"/>
                <w:sz w:val="24"/>
                <w:u w:val="single"/>
                <w:lang w:val="x-none"/>
              </w:rPr>
              <w:t>2</w:t>
            </w:r>
            <w:r w:rsidRPr="008B5579">
              <w:rPr>
                <w:rFonts w:hint="eastAsia"/>
                <w:sz w:val="24"/>
                <w:u w:val="single"/>
                <w:lang w:val="x-none"/>
              </w:rPr>
              <w:t>类标准（东例、南侧、北侧）、</w:t>
            </w:r>
            <w:r w:rsidRPr="008B5579">
              <w:rPr>
                <w:rFonts w:hint="eastAsia"/>
                <w:sz w:val="24"/>
                <w:u w:val="single"/>
                <w:lang w:val="x-none"/>
              </w:rPr>
              <w:t>4</w:t>
            </w:r>
            <w:r w:rsidRPr="008B5579">
              <w:rPr>
                <w:rFonts w:hint="eastAsia"/>
                <w:sz w:val="24"/>
                <w:u w:val="single"/>
                <w:lang w:val="x-none"/>
              </w:rPr>
              <w:t>类标准（西侧）。</w:t>
            </w:r>
          </w:p>
        </w:tc>
      </w:tr>
    </w:tbl>
    <w:p w14:paraId="20B7F088" w14:textId="77777777" w:rsidR="004E650B" w:rsidRDefault="004E650B">
      <w:pPr>
        <w:pStyle w:val="af5"/>
        <w:jc w:val="center"/>
        <w:rPr>
          <w:rFonts w:ascii="Times New Roman" w:eastAsia="黑体" w:hAnsi="Times New Roman"/>
          <w:snapToGrid w:val="0"/>
          <w:sz w:val="36"/>
          <w:szCs w:val="36"/>
        </w:rPr>
        <w:sectPr w:rsidR="004E650B">
          <w:pgSz w:w="11906" w:h="16838"/>
          <w:pgMar w:top="1701" w:right="1531" w:bottom="1701" w:left="1531" w:header="851" w:footer="851" w:gutter="0"/>
          <w:cols w:space="720"/>
          <w:docGrid w:linePitch="312"/>
        </w:sectPr>
      </w:pPr>
    </w:p>
    <w:p w14:paraId="4B9348DA" w14:textId="77777777" w:rsidR="004E650B" w:rsidRDefault="003F657A">
      <w:pPr>
        <w:pStyle w:val="af5"/>
        <w:jc w:val="center"/>
        <w:outlineLvl w:val="0"/>
        <w:rPr>
          <w:rFonts w:ascii="Times New Roman" w:eastAsia="黑体" w:hAnsi="Times New Roman"/>
          <w:snapToGrid w:val="0"/>
          <w:sz w:val="30"/>
          <w:szCs w:val="30"/>
        </w:rPr>
      </w:pPr>
      <w:bookmarkStart w:id="14" w:name="_Toc80089446"/>
      <w:r>
        <w:rPr>
          <w:rFonts w:ascii="Times New Roman" w:eastAsia="黑体" w:hAnsi="Times New Roman"/>
          <w:snapToGrid w:val="0"/>
          <w:sz w:val="30"/>
          <w:szCs w:val="30"/>
        </w:rPr>
        <w:lastRenderedPageBreak/>
        <w:t>三、区域环境质量现状、环境保护目标及评价标准</w:t>
      </w:r>
      <w:bookmarkEnd w:id="14"/>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76"/>
        <w:gridCol w:w="8049"/>
      </w:tblGrid>
      <w:tr w:rsidR="004E650B" w14:paraId="097D5F57" w14:textId="77777777">
        <w:trPr>
          <w:trHeight w:val="122"/>
          <w:jc w:val="center"/>
        </w:trPr>
        <w:tc>
          <w:tcPr>
            <w:tcW w:w="800" w:type="dxa"/>
            <w:vAlign w:val="center"/>
          </w:tcPr>
          <w:p w14:paraId="6C5EBCEB" w14:textId="77777777" w:rsidR="004E650B" w:rsidRPr="00C973E7" w:rsidRDefault="003F657A">
            <w:pPr>
              <w:adjustRightInd w:val="0"/>
              <w:snapToGrid w:val="0"/>
              <w:jc w:val="center"/>
              <w:rPr>
                <w:kern w:val="0"/>
                <w:sz w:val="24"/>
              </w:rPr>
            </w:pPr>
            <w:r w:rsidRPr="00C973E7">
              <w:rPr>
                <w:kern w:val="0"/>
                <w:sz w:val="24"/>
              </w:rPr>
              <w:t>区域</w:t>
            </w:r>
          </w:p>
          <w:p w14:paraId="09826887" w14:textId="77777777" w:rsidR="004E650B" w:rsidRPr="00C973E7" w:rsidRDefault="003F657A">
            <w:pPr>
              <w:adjustRightInd w:val="0"/>
              <w:snapToGrid w:val="0"/>
              <w:jc w:val="center"/>
              <w:rPr>
                <w:kern w:val="0"/>
                <w:sz w:val="24"/>
              </w:rPr>
            </w:pPr>
            <w:r w:rsidRPr="00C973E7">
              <w:rPr>
                <w:kern w:val="0"/>
                <w:sz w:val="24"/>
              </w:rPr>
              <w:t>环境</w:t>
            </w:r>
          </w:p>
          <w:p w14:paraId="6AF0BEE9" w14:textId="77777777" w:rsidR="004E650B" w:rsidRPr="00C973E7" w:rsidRDefault="003F657A">
            <w:pPr>
              <w:adjustRightInd w:val="0"/>
              <w:snapToGrid w:val="0"/>
              <w:jc w:val="center"/>
              <w:rPr>
                <w:kern w:val="0"/>
                <w:sz w:val="24"/>
              </w:rPr>
            </w:pPr>
            <w:r w:rsidRPr="00C973E7">
              <w:rPr>
                <w:kern w:val="0"/>
                <w:sz w:val="24"/>
              </w:rPr>
              <w:t>质量</w:t>
            </w:r>
          </w:p>
          <w:p w14:paraId="30D8CF81" w14:textId="77777777" w:rsidR="004E650B" w:rsidRDefault="003F657A">
            <w:pPr>
              <w:adjustRightInd w:val="0"/>
              <w:snapToGrid w:val="0"/>
              <w:jc w:val="center"/>
              <w:rPr>
                <w:kern w:val="0"/>
                <w:szCs w:val="21"/>
              </w:rPr>
            </w:pPr>
            <w:r w:rsidRPr="00C973E7">
              <w:rPr>
                <w:kern w:val="0"/>
                <w:sz w:val="24"/>
              </w:rPr>
              <w:t>现状</w:t>
            </w:r>
          </w:p>
        </w:tc>
        <w:tc>
          <w:tcPr>
            <w:tcW w:w="8190" w:type="dxa"/>
            <w:vAlign w:val="center"/>
          </w:tcPr>
          <w:p w14:paraId="631147A0" w14:textId="0A4F125B" w:rsidR="00910816" w:rsidRDefault="00CD2800" w:rsidP="00910816">
            <w:pPr>
              <w:adjustRightInd w:val="0"/>
              <w:snapToGrid w:val="0"/>
              <w:spacing w:line="360" w:lineRule="auto"/>
              <w:jc w:val="left"/>
              <w:rPr>
                <w:b/>
                <w:kern w:val="0"/>
                <w:sz w:val="24"/>
              </w:rPr>
            </w:pPr>
            <w:r w:rsidRPr="008103B1">
              <w:rPr>
                <w:b/>
                <w:kern w:val="0"/>
                <w:sz w:val="24"/>
              </w:rPr>
              <w:t>3.</w:t>
            </w:r>
            <w:r w:rsidR="00910816" w:rsidRPr="008103B1">
              <w:rPr>
                <w:b/>
                <w:kern w:val="0"/>
                <w:sz w:val="24"/>
              </w:rPr>
              <w:t>1</w:t>
            </w:r>
            <w:r w:rsidRPr="008103B1">
              <w:rPr>
                <w:b/>
                <w:kern w:val="0"/>
                <w:sz w:val="24"/>
              </w:rPr>
              <w:t>.1</w:t>
            </w:r>
            <w:r w:rsidR="00910816" w:rsidRPr="008103B1">
              <w:rPr>
                <w:b/>
                <w:kern w:val="0"/>
                <w:sz w:val="24"/>
              </w:rPr>
              <w:t>、大气环境</w:t>
            </w:r>
          </w:p>
          <w:p w14:paraId="167FE6AE" w14:textId="4B23A7FC" w:rsidR="00185FA9" w:rsidRPr="00185FA9" w:rsidRDefault="00185FA9" w:rsidP="00910816">
            <w:pPr>
              <w:adjustRightInd w:val="0"/>
              <w:snapToGrid w:val="0"/>
              <w:spacing w:line="360" w:lineRule="auto"/>
              <w:jc w:val="left"/>
              <w:rPr>
                <w:b/>
                <w:kern w:val="0"/>
                <w:sz w:val="24"/>
              </w:rPr>
            </w:pPr>
            <w:r w:rsidRPr="00185FA9">
              <w:rPr>
                <w:rFonts w:hint="eastAsia"/>
                <w:b/>
                <w:kern w:val="0"/>
                <w:sz w:val="24"/>
              </w:rPr>
              <w:t>3.1.1</w:t>
            </w:r>
            <w:r w:rsidRPr="00185FA9">
              <w:rPr>
                <w:b/>
                <w:kern w:val="0"/>
                <w:sz w:val="24"/>
              </w:rPr>
              <w:t>.1</w:t>
            </w:r>
            <w:r w:rsidRPr="00185FA9">
              <w:rPr>
                <w:rFonts w:hint="eastAsia"/>
                <w:b/>
                <w:kern w:val="0"/>
                <w:sz w:val="24"/>
              </w:rPr>
              <w:t>、基本污染物环境质量现状评价</w:t>
            </w:r>
          </w:p>
          <w:p w14:paraId="28F5A329" w14:textId="7DF5D394" w:rsidR="00910816" w:rsidRPr="008103B1" w:rsidRDefault="00910816" w:rsidP="00910816">
            <w:pPr>
              <w:pStyle w:val="a6"/>
              <w:spacing w:after="0" w:line="360" w:lineRule="auto"/>
              <w:ind w:firstLineChars="200" w:firstLine="480"/>
              <w:rPr>
                <w:sz w:val="24"/>
              </w:rPr>
            </w:pPr>
            <w:r w:rsidRPr="008103B1">
              <w:rPr>
                <w:sz w:val="24"/>
              </w:rPr>
              <w:t>《环境影响评价技术导则</w:t>
            </w:r>
            <w:r w:rsidRPr="008103B1">
              <w:rPr>
                <w:sz w:val="24"/>
              </w:rPr>
              <w:t xml:space="preserve"> </w:t>
            </w:r>
            <w:r w:rsidRPr="008103B1">
              <w:rPr>
                <w:sz w:val="24"/>
              </w:rPr>
              <w:t>大气环境》（</w:t>
            </w:r>
            <w:r w:rsidRPr="008103B1">
              <w:rPr>
                <w:sz w:val="24"/>
              </w:rPr>
              <w:t>HJ2.2-2018</w:t>
            </w:r>
            <w:r w:rsidRPr="008103B1">
              <w:rPr>
                <w:sz w:val="24"/>
              </w:rPr>
              <w:t>）</w:t>
            </w:r>
            <w:r w:rsidRPr="008103B1">
              <w:rPr>
                <w:sz w:val="24"/>
              </w:rPr>
              <w:t xml:space="preserve">“5.5 </w:t>
            </w:r>
            <w:r w:rsidRPr="008103B1">
              <w:rPr>
                <w:sz w:val="24"/>
              </w:rPr>
              <w:t>评价基准年筛选依据评价所需环境空气质量现状、气象资料等数据的可获得性、数据质量、代表性等因素，选择近</w:t>
            </w:r>
            <w:r w:rsidRPr="008103B1">
              <w:rPr>
                <w:sz w:val="24"/>
              </w:rPr>
              <w:t>3</w:t>
            </w:r>
            <w:r w:rsidRPr="008103B1">
              <w:rPr>
                <w:sz w:val="24"/>
              </w:rPr>
              <w:t>年中数据相对完整的</w:t>
            </w:r>
            <w:r w:rsidRPr="008103B1">
              <w:rPr>
                <w:sz w:val="24"/>
              </w:rPr>
              <w:t>1</w:t>
            </w:r>
            <w:r w:rsidRPr="008103B1">
              <w:rPr>
                <w:sz w:val="24"/>
              </w:rPr>
              <w:t>个日历年作为评价基准年</w:t>
            </w:r>
            <w:r w:rsidRPr="008103B1">
              <w:rPr>
                <w:sz w:val="24"/>
              </w:rPr>
              <w:t>”</w:t>
            </w:r>
            <w:r w:rsidRPr="008103B1">
              <w:rPr>
                <w:sz w:val="24"/>
              </w:rPr>
              <w:t>。依据上述新版大气导则要求，为了解本项目周边环境空气质量状况，本评价收集了衡阳县县城</w:t>
            </w:r>
            <w:r w:rsidRPr="008103B1">
              <w:rPr>
                <w:sz w:val="24"/>
              </w:rPr>
              <w:t>2020</w:t>
            </w:r>
            <w:r w:rsidRPr="008103B1">
              <w:rPr>
                <w:sz w:val="24"/>
              </w:rPr>
              <w:t>年环境空气质量监测点位的常规监测数据。根据《环境空气质量评价技术规范（试行）》（</w:t>
            </w:r>
            <w:r w:rsidRPr="008103B1">
              <w:rPr>
                <w:sz w:val="24"/>
              </w:rPr>
              <w:t>HJ663-2013</w:t>
            </w:r>
            <w:r w:rsidRPr="008103B1">
              <w:rPr>
                <w:sz w:val="24"/>
              </w:rPr>
              <w:t>）表</w:t>
            </w:r>
            <w:r w:rsidRPr="008103B1">
              <w:rPr>
                <w:sz w:val="24"/>
              </w:rPr>
              <w:t>1</w:t>
            </w:r>
            <w:r w:rsidRPr="008103B1">
              <w:rPr>
                <w:sz w:val="24"/>
              </w:rPr>
              <w:t>中年评价相关要求对衡阳县例行监测数据进行统计分析，</w:t>
            </w:r>
            <w:r w:rsidRPr="008103B1">
              <w:rPr>
                <w:sz w:val="24"/>
              </w:rPr>
              <w:t>SO</w:t>
            </w:r>
            <w:r w:rsidRPr="008103B1">
              <w:rPr>
                <w:sz w:val="24"/>
                <w:vertAlign w:val="subscript"/>
              </w:rPr>
              <w:t>2</w:t>
            </w:r>
            <w:r w:rsidRPr="008103B1">
              <w:rPr>
                <w:sz w:val="24"/>
              </w:rPr>
              <w:t>、</w:t>
            </w:r>
            <w:r w:rsidRPr="008103B1">
              <w:rPr>
                <w:sz w:val="24"/>
              </w:rPr>
              <w:t>NO</w:t>
            </w:r>
            <w:r w:rsidRPr="008103B1">
              <w:rPr>
                <w:sz w:val="24"/>
                <w:vertAlign w:val="subscript"/>
              </w:rPr>
              <w:t>2</w:t>
            </w:r>
            <w:r w:rsidRPr="008103B1">
              <w:rPr>
                <w:sz w:val="24"/>
              </w:rPr>
              <w:t>日均值保证率为</w:t>
            </w:r>
            <w:r w:rsidRPr="008103B1">
              <w:rPr>
                <w:sz w:val="24"/>
              </w:rPr>
              <w:t>24</w:t>
            </w:r>
            <w:r w:rsidRPr="008103B1">
              <w:rPr>
                <w:sz w:val="24"/>
              </w:rPr>
              <w:t>小时平均第</w:t>
            </w:r>
            <w:r w:rsidRPr="008103B1">
              <w:rPr>
                <w:sz w:val="24"/>
              </w:rPr>
              <w:t>98</w:t>
            </w:r>
            <w:r w:rsidRPr="008103B1">
              <w:rPr>
                <w:sz w:val="24"/>
              </w:rPr>
              <w:t>百分位数对应浓度值，</w:t>
            </w:r>
            <w:r w:rsidRPr="008103B1">
              <w:rPr>
                <w:sz w:val="24"/>
              </w:rPr>
              <w:t>CO</w:t>
            </w:r>
            <w:r w:rsidRPr="008103B1">
              <w:rPr>
                <w:sz w:val="24"/>
              </w:rPr>
              <w:t>日均值保证率为</w:t>
            </w:r>
            <w:r w:rsidRPr="008103B1">
              <w:rPr>
                <w:sz w:val="24"/>
              </w:rPr>
              <w:t>24</w:t>
            </w:r>
            <w:r w:rsidRPr="008103B1">
              <w:rPr>
                <w:sz w:val="24"/>
              </w:rPr>
              <w:t>小时平均第</w:t>
            </w:r>
            <w:r w:rsidRPr="008103B1">
              <w:rPr>
                <w:sz w:val="24"/>
              </w:rPr>
              <w:t>95</w:t>
            </w:r>
            <w:r w:rsidRPr="008103B1">
              <w:rPr>
                <w:sz w:val="24"/>
              </w:rPr>
              <w:t>百分位数对应浓度值，</w:t>
            </w:r>
            <w:r w:rsidRPr="008103B1">
              <w:rPr>
                <w:sz w:val="24"/>
              </w:rPr>
              <w:t>O</w:t>
            </w:r>
            <w:r w:rsidRPr="008103B1">
              <w:rPr>
                <w:sz w:val="24"/>
                <w:vertAlign w:val="subscript"/>
              </w:rPr>
              <w:t>3</w:t>
            </w:r>
            <w:r w:rsidRPr="008103B1">
              <w:rPr>
                <w:sz w:val="24"/>
              </w:rPr>
              <w:t>日最大</w:t>
            </w:r>
            <w:r w:rsidRPr="008103B1">
              <w:rPr>
                <w:sz w:val="24"/>
              </w:rPr>
              <w:t>8</w:t>
            </w:r>
            <w:r w:rsidRPr="008103B1">
              <w:rPr>
                <w:sz w:val="24"/>
              </w:rPr>
              <w:t>小时平均第</w:t>
            </w:r>
            <w:r w:rsidRPr="008103B1">
              <w:rPr>
                <w:sz w:val="24"/>
              </w:rPr>
              <w:t>90</w:t>
            </w:r>
            <w:r w:rsidRPr="008103B1">
              <w:rPr>
                <w:sz w:val="24"/>
              </w:rPr>
              <w:t>百分位数对应浓度值，颗粒物、</w:t>
            </w:r>
            <w:r w:rsidRPr="008103B1">
              <w:rPr>
                <w:sz w:val="24"/>
              </w:rPr>
              <w:t>PM</w:t>
            </w:r>
            <w:r w:rsidRPr="008103B1">
              <w:rPr>
                <w:sz w:val="24"/>
                <w:vertAlign w:val="subscript"/>
              </w:rPr>
              <w:t>2.5</w:t>
            </w:r>
            <w:r w:rsidRPr="008103B1">
              <w:rPr>
                <w:sz w:val="24"/>
              </w:rPr>
              <w:t>日均值保证率为</w:t>
            </w:r>
            <w:r w:rsidRPr="008103B1">
              <w:rPr>
                <w:sz w:val="24"/>
              </w:rPr>
              <w:t>24</w:t>
            </w:r>
            <w:r w:rsidRPr="008103B1">
              <w:rPr>
                <w:sz w:val="24"/>
              </w:rPr>
              <w:t>小时平均第</w:t>
            </w:r>
            <w:r w:rsidRPr="008103B1">
              <w:rPr>
                <w:sz w:val="24"/>
              </w:rPr>
              <w:t>95</w:t>
            </w:r>
            <w:r w:rsidRPr="008103B1">
              <w:rPr>
                <w:sz w:val="24"/>
              </w:rPr>
              <w:t>百分位数对应浓度值，分析日均值保证率及年平均浓度，详细统计见表</w:t>
            </w:r>
            <w:r w:rsidRPr="008103B1">
              <w:rPr>
                <w:sz w:val="24"/>
              </w:rPr>
              <w:t>3</w:t>
            </w:r>
            <w:r w:rsidR="00CD2800" w:rsidRPr="008103B1">
              <w:rPr>
                <w:sz w:val="24"/>
              </w:rPr>
              <w:t>.1</w:t>
            </w:r>
            <w:r w:rsidRPr="008103B1">
              <w:rPr>
                <w:sz w:val="24"/>
              </w:rPr>
              <w:t>-1</w:t>
            </w:r>
            <w:r w:rsidRPr="008103B1">
              <w:rPr>
                <w:sz w:val="24"/>
              </w:rPr>
              <w:t>。</w:t>
            </w:r>
          </w:p>
          <w:p w14:paraId="72813428" w14:textId="61895B5D" w:rsidR="00910816" w:rsidRPr="008103B1" w:rsidRDefault="00910816" w:rsidP="00910816">
            <w:pPr>
              <w:pStyle w:val="a5"/>
              <w:rPr>
                <w:szCs w:val="24"/>
              </w:rPr>
            </w:pPr>
            <w:r w:rsidRPr="008103B1">
              <w:rPr>
                <w:szCs w:val="24"/>
              </w:rPr>
              <w:t>表</w:t>
            </w:r>
            <w:r w:rsidRPr="008103B1">
              <w:rPr>
                <w:szCs w:val="24"/>
              </w:rPr>
              <w:t>3</w:t>
            </w:r>
            <w:r w:rsidR="00CD2800" w:rsidRPr="008103B1">
              <w:rPr>
                <w:szCs w:val="24"/>
              </w:rPr>
              <w:t>.1</w:t>
            </w:r>
            <w:r w:rsidRPr="008103B1">
              <w:rPr>
                <w:szCs w:val="24"/>
              </w:rPr>
              <w:t>-1  2020</w:t>
            </w:r>
            <w:r w:rsidRPr="008103B1">
              <w:rPr>
                <w:szCs w:val="24"/>
              </w:rPr>
              <w:t>年衡阳县县城市空气监测结果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2292"/>
              <w:gridCol w:w="1804"/>
              <w:gridCol w:w="2053"/>
              <w:gridCol w:w="851"/>
            </w:tblGrid>
            <w:tr w:rsidR="00910816" w:rsidRPr="00FB1EA4" w14:paraId="7EB31BBA" w14:textId="77777777" w:rsidTr="00C973E7">
              <w:trPr>
                <w:trHeight w:val="397"/>
              </w:trPr>
              <w:tc>
                <w:tcPr>
                  <w:tcW w:w="526" w:type="pct"/>
                  <w:vAlign w:val="center"/>
                </w:tcPr>
                <w:p w14:paraId="61BAE1AF" w14:textId="77777777" w:rsidR="00910816" w:rsidRPr="00C973E7" w:rsidRDefault="00910816" w:rsidP="00910816">
                  <w:pPr>
                    <w:jc w:val="center"/>
                    <w:rPr>
                      <w:kern w:val="0"/>
                      <w:sz w:val="22"/>
                      <w:szCs w:val="22"/>
                      <w:lang w:val="zh-CN"/>
                    </w:rPr>
                  </w:pPr>
                  <w:r w:rsidRPr="00C973E7">
                    <w:rPr>
                      <w:kern w:val="0"/>
                      <w:sz w:val="22"/>
                      <w:szCs w:val="22"/>
                      <w:lang w:val="zh-CN"/>
                    </w:rPr>
                    <w:t>污染物</w:t>
                  </w:r>
                </w:p>
              </w:tc>
              <w:tc>
                <w:tcPr>
                  <w:tcW w:w="1465" w:type="pct"/>
                  <w:vAlign w:val="center"/>
                </w:tcPr>
                <w:p w14:paraId="5970D9DA" w14:textId="77777777" w:rsidR="00910816" w:rsidRPr="00C973E7" w:rsidRDefault="00910816" w:rsidP="00910816">
                  <w:pPr>
                    <w:jc w:val="center"/>
                    <w:rPr>
                      <w:kern w:val="0"/>
                      <w:sz w:val="22"/>
                      <w:szCs w:val="22"/>
                      <w:lang w:val="zh-CN"/>
                    </w:rPr>
                  </w:pPr>
                  <w:r w:rsidRPr="00C973E7">
                    <w:rPr>
                      <w:kern w:val="0"/>
                      <w:sz w:val="22"/>
                      <w:szCs w:val="22"/>
                      <w:lang w:val="zh-CN"/>
                    </w:rPr>
                    <w:t>年评价指标</w:t>
                  </w:r>
                </w:p>
              </w:tc>
              <w:tc>
                <w:tcPr>
                  <w:tcW w:w="1153" w:type="pct"/>
                  <w:vAlign w:val="center"/>
                </w:tcPr>
                <w:p w14:paraId="596273E2" w14:textId="77777777" w:rsidR="00910816" w:rsidRPr="00C973E7" w:rsidRDefault="00910816" w:rsidP="00910816">
                  <w:pPr>
                    <w:jc w:val="center"/>
                    <w:rPr>
                      <w:kern w:val="0"/>
                      <w:sz w:val="22"/>
                      <w:szCs w:val="22"/>
                      <w:lang w:val="zh-CN"/>
                    </w:rPr>
                  </w:pPr>
                  <w:r w:rsidRPr="00C973E7">
                    <w:rPr>
                      <w:kern w:val="0"/>
                      <w:sz w:val="22"/>
                      <w:szCs w:val="22"/>
                      <w:lang w:val="zh-CN"/>
                    </w:rPr>
                    <w:t>现状浓度</w:t>
                  </w:r>
                  <w:r w:rsidRPr="00C973E7">
                    <w:rPr>
                      <w:kern w:val="0"/>
                      <w:sz w:val="22"/>
                      <w:szCs w:val="22"/>
                      <w:lang w:val="zh-CN"/>
                    </w:rPr>
                    <w:t>/</w:t>
                  </w:r>
                  <w:r w:rsidRPr="00C973E7">
                    <w:rPr>
                      <w:kern w:val="0"/>
                      <w:sz w:val="22"/>
                      <w:szCs w:val="22"/>
                      <w:lang w:val="zh-CN"/>
                    </w:rPr>
                    <w:t>（</w:t>
                  </w:r>
                  <w:r w:rsidRPr="00C973E7">
                    <w:rPr>
                      <w:kern w:val="0"/>
                      <w:sz w:val="22"/>
                      <w:szCs w:val="22"/>
                      <w:lang w:val="zh-CN"/>
                    </w:rPr>
                    <w:t>μg/Nm</w:t>
                  </w:r>
                  <w:r w:rsidRPr="00C973E7">
                    <w:rPr>
                      <w:kern w:val="0"/>
                      <w:sz w:val="22"/>
                      <w:szCs w:val="22"/>
                      <w:vertAlign w:val="superscript"/>
                      <w:lang w:val="zh-CN"/>
                    </w:rPr>
                    <w:t>3</w:t>
                  </w:r>
                  <w:r w:rsidRPr="00C973E7">
                    <w:rPr>
                      <w:kern w:val="0"/>
                      <w:sz w:val="22"/>
                      <w:szCs w:val="22"/>
                      <w:lang w:val="zh-CN"/>
                    </w:rPr>
                    <w:t>）</w:t>
                  </w:r>
                </w:p>
              </w:tc>
              <w:tc>
                <w:tcPr>
                  <w:tcW w:w="1312" w:type="pct"/>
                  <w:vAlign w:val="center"/>
                </w:tcPr>
                <w:p w14:paraId="31049053" w14:textId="77777777" w:rsidR="00910816" w:rsidRPr="00C973E7" w:rsidRDefault="00910816" w:rsidP="00910816">
                  <w:pPr>
                    <w:jc w:val="center"/>
                    <w:rPr>
                      <w:kern w:val="0"/>
                      <w:sz w:val="22"/>
                      <w:szCs w:val="22"/>
                      <w:lang w:val="zh-CN"/>
                    </w:rPr>
                  </w:pPr>
                  <w:r w:rsidRPr="00C973E7">
                    <w:rPr>
                      <w:kern w:val="0"/>
                      <w:sz w:val="22"/>
                      <w:szCs w:val="22"/>
                      <w:lang w:val="zh-CN"/>
                    </w:rPr>
                    <w:t>标准值</w:t>
                  </w:r>
                  <w:r w:rsidRPr="00C973E7">
                    <w:rPr>
                      <w:kern w:val="0"/>
                      <w:sz w:val="22"/>
                      <w:szCs w:val="22"/>
                      <w:lang w:val="zh-CN"/>
                    </w:rPr>
                    <w:t>/</w:t>
                  </w:r>
                  <w:r w:rsidRPr="00C973E7">
                    <w:rPr>
                      <w:kern w:val="0"/>
                      <w:sz w:val="22"/>
                      <w:szCs w:val="22"/>
                      <w:lang w:val="zh-CN"/>
                    </w:rPr>
                    <w:t>（</w:t>
                  </w:r>
                  <w:r w:rsidRPr="00C973E7">
                    <w:rPr>
                      <w:kern w:val="0"/>
                      <w:sz w:val="22"/>
                      <w:szCs w:val="22"/>
                      <w:lang w:val="zh-CN"/>
                    </w:rPr>
                    <w:t>μg/Nm</w:t>
                  </w:r>
                  <w:r w:rsidRPr="00C973E7">
                    <w:rPr>
                      <w:kern w:val="0"/>
                      <w:sz w:val="22"/>
                      <w:szCs w:val="22"/>
                      <w:vertAlign w:val="superscript"/>
                      <w:lang w:val="zh-CN"/>
                    </w:rPr>
                    <w:t>3</w:t>
                  </w:r>
                  <w:r w:rsidRPr="00C973E7">
                    <w:rPr>
                      <w:kern w:val="0"/>
                      <w:sz w:val="22"/>
                      <w:szCs w:val="22"/>
                      <w:lang w:val="zh-CN"/>
                    </w:rPr>
                    <w:t>）</w:t>
                  </w:r>
                </w:p>
              </w:tc>
              <w:tc>
                <w:tcPr>
                  <w:tcW w:w="544" w:type="pct"/>
                  <w:vAlign w:val="center"/>
                </w:tcPr>
                <w:p w14:paraId="17219739" w14:textId="77777777" w:rsidR="00910816" w:rsidRPr="00C973E7" w:rsidRDefault="00910816" w:rsidP="00910816">
                  <w:pPr>
                    <w:jc w:val="center"/>
                    <w:rPr>
                      <w:kern w:val="0"/>
                      <w:sz w:val="22"/>
                      <w:szCs w:val="22"/>
                      <w:lang w:val="zh-CN"/>
                    </w:rPr>
                  </w:pPr>
                  <w:r w:rsidRPr="00C973E7">
                    <w:rPr>
                      <w:kern w:val="0"/>
                      <w:sz w:val="22"/>
                      <w:szCs w:val="22"/>
                      <w:lang w:val="zh-CN"/>
                    </w:rPr>
                    <w:t>达标情况</w:t>
                  </w:r>
                </w:p>
              </w:tc>
            </w:tr>
            <w:tr w:rsidR="00910816" w:rsidRPr="00FB1EA4" w14:paraId="71F33316" w14:textId="77777777" w:rsidTr="00C973E7">
              <w:trPr>
                <w:trHeight w:val="397"/>
              </w:trPr>
              <w:tc>
                <w:tcPr>
                  <w:tcW w:w="526" w:type="pct"/>
                  <w:vAlign w:val="center"/>
                </w:tcPr>
                <w:p w14:paraId="383BAD5A" w14:textId="77777777" w:rsidR="00910816" w:rsidRPr="00C973E7" w:rsidRDefault="00910816" w:rsidP="00910816">
                  <w:pPr>
                    <w:jc w:val="center"/>
                    <w:rPr>
                      <w:kern w:val="0"/>
                      <w:sz w:val="22"/>
                      <w:szCs w:val="22"/>
                      <w:lang w:val="zh-CN"/>
                    </w:rPr>
                  </w:pPr>
                  <w:r w:rsidRPr="00C973E7">
                    <w:rPr>
                      <w:kern w:val="0"/>
                      <w:sz w:val="22"/>
                      <w:szCs w:val="22"/>
                      <w:lang w:val="zh-CN"/>
                    </w:rPr>
                    <w:t>SO</w:t>
                  </w:r>
                  <w:r w:rsidRPr="00C973E7">
                    <w:rPr>
                      <w:kern w:val="0"/>
                      <w:sz w:val="22"/>
                      <w:szCs w:val="22"/>
                      <w:vertAlign w:val="subscript"/>
                      <w:lang w:val="zh-CN"/>
                    </w:rPr>
                    <w:t>2</w:t>
                  </w:r>
                </w:p>
              </w:tc>
              <w:tc>
                <w:tcPr>
                  <w:tcW w:w="1465" w:type="pct"/>
                  <w:vAlign w:val="center"/>
                </w:tcPr>
                <w:p w14:paraId="6476160F" w14:textId="3B2138B0" w:rsidR="00910816" w:rsidRPr="00C973E7" w:rsidRDefault="00910816" w:rsidP="00910816">
                  <w:pPr>
                    <w:jc w:val="center"/>
                    <w:rPr>
                      <w:kern w:val="0"/>
                      <w:sz w:val="22"/>
                      <w:szCs w:val="22"/>
                      <w:lang w:val="zh-CN"/>
                    </w:rPr>
                  </w:pPr>
                  <w:r w:rsidRPr="00C973E7">
                    <w:rPr>
                      <w:kern w:val="0"/>
                      <w:sz w:val="22"/>
                      <w:szCs w:val="22"/>
                      <w:lang w:val="zh-CN"/>
                    </w:rPr>
                    <w:t>年</w:t>
                  </w:r>
                  <w:r w:rsidR="004379CE" w:rsidRPr="00C973E7">
                    <w:rPr>
                      <w:rFonts w:hint="eastAsia"/>
                      <w:kern w:val="0"/>
                      <w:sz w:val="22"/>
                      <w:szCs w:val="22"/>
                      <w:lang w:val="zh-CN"/>
                    </w:rPr>
                    <w:t>平</w:t>
                  </w:r>
                  <w:r w:rsidRPr="00C973E7">
                    <w:rPr>
                      <w:kern w:val="0"/>
                      <w:sz w:val="22"/>
                      <w:szCs w:val="22"/>
                      <w:lang w:val="zh-CN"/>
                    </w:rPr>
                    <w:t>均质量浓度</w:t>
                  </w:r>
                </w:p>
              </w:tc>
              <w:tc>
                <w:tcPr>
                  <w:tcW w:w="1153" w:type="pct"/>
                  <w:vAlign w:val="center"/>
                </w:tcPr>
                <w:p w14:paraId="2139186A" w14:textId="77777777" w:rsidR="00910816" w:rsidRPr="00C973E7" w:rsidRDefault="00910816" w:rsidP="00910816">
                  <w:pPr>
                    <w:jc w:val="center"/>
                    <w:rPr>
                      <w:kern w:val="0"/>
                      <w:sz w:val="22"/>
                      <w:szCs w:val="22"/>
                      <w:lang w:val="zh-CN"/>
                    </w:rPr>
                  </w:pPr>
                  <w:r w:rsidRPr="00C973E7">
                    <w:rPr>
                      <w:kern w:val="0"/>
                      <w:sz w:val="22"/>
                      <w:szCs w:val="22"/>
                      <w:lang w:val="zh-CN"/>
                    </w:rPr>
                    <w:t>7</w:t>
                  </w:r>
                </w:p>
              </w:tc>
              <w:tc>
                <w:tcPr>
                  <w:tcW w:w="1312" w:type="pct"/>
                  <w:vAlign w:val="center"/>
                </w:tcPr>
                <w:p w14:paraId="266A619E" w14:textId="77777777" w:rsidR="00910816" w:rsidRPr="00C973E7" w:rsidRDefault="00910816" w:rsidP="00910816">
                  <w:pPr>
                    <w:jc w:val="center"/>
                    <w:rPr>
                      <w:kern w:val="0"/>
                      <w:sz w:val="22"/>
                      <w:szCs w:val="22"/>
                      <w:lang w:val="zh-CN"/>
                    </w:rPr>
                  </w:pPr>
                  <w:r w:rsidRPr="00C973E7">
                    <w:rPr>
                      <w:kern w:val="0"/>
                      <w:sz w:val="22"/>
                      <w:szCs w:val="22"/>
                      <w:lang w:val="zh-CN"/>
                    </w:rPr>
                    <w:t>60</w:t>
                  </w:r>
                </w:p>
              </w:tc>
              <w:tc>
                <w:tcPr>
                  <w:tcW w:w="544" w:type="pct"/>
                  <w:vAlign w:val="center"/>
                </w:tcPr>
                <w:p w14:paraId="5A2FAC56"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FB1EA4" w14:paraId="65A34DAD" w14:textId="77777777" w:rsidTr="00C973E7">
              <w:trPr>
                <w:trHeight w:val="397"/>
              </w:trPr>
              <w:tc>
                <w:tcPr>
                  <w:tcW w:w="526" w:type="pct"/>
                  <w:vAlign w:val="center"/>
                </w:tcPr>
                <w:p w14:paraId="19FBB6A6" w14:textId="77777777" w:rsidR="00910816" w:rsidRPr="00C973E7" w:rsidRDefault="00910816" w:rsidP="00910816">
                  <w:pPr>
                    <w:jc w:val="center"/>
                    <w:rPr>
                      <w:kern w:val="0"/>
                      <w:sz w:val="22"/>
                      <w:szCs w:val="22"/>
                      <w:lang w:val="zh-CN"/>
                    </w:rPr>
                  </w:pPr>
                  <w:r w:rsidRPr="00C973E7">
                    <w:rPr>
                      <w:kern w:val="0"/>
                      <w:sz w:val="22"/>
                      <w:szCs w:val="22"/>
                      <w:lang w:val="zh-CN"/>
                    </w:rPr>
                    <w:t>NO</w:t>
                  </w:r>
                  <w:r w:rsidRPr="00C973E7">
                    <w:rPr>
                      <w:kern w:val="0"/>
                      <w:sz w:val="22"/>
                      <w:szCs w:val="22"/>
                      <w:vertAlign w:val="subscript"/>
                      <w:lang w:val="zh-CN"/>
                    </w:rPr>
                    <w:t>2</w:t>
                  </w:r>
                </w:p>
              </w:tc>
              <w:tc>
                <w:tcPr>
                  <w:tcW w:w="1465" w:type="pct"/>
                  <w:vAlign w:val="center"/>
                </w:tcPr>
                <w:p w14:paraId="689AC842" w14:textId="77777777" w:rsidR="00910816" w:rsidRPr="00C973E7" w:rsidRDefault="00910816" w:rsidP="00910816">
                  <w:pPr>
                    <w:jc w:val="center"/>
                    <w:rPr>
                      <w:kern w:val="0"/>
                      <w:sz w:val="22"/>
                      <w:szCs w:val="22"/>
                      <w:lang w:val="zh-CN"/>
                    </w:rPr>
                  </w:pPr>
                  <w:r w:rsidRPr="00C973E7">
                    <w:rPr>
                      <w:kern w:val="0"/>
                      <w:sz w:val="22"/>
                      <w:szCs w:val="22"/>
                      <w:lang w:val="zh-CN"/>
                    </w:rPr>
                    <w:t>年平均质量浓度</w:t>
                  </w:r>
                </w:p>
              </w:tc>
              <w:tc>
                <w:tcPr>
                  <w:tcW w:w="1153" w:type="pct"/>
                  <w:vAlign w:val="center"/>
                </w:tcPr>
                <w:p w14:paraId="15017089" w14:textId="77777777" w:rsidR="00910816" w:rsidRPr="00C973E7" w:rsidRDefault="00910816" w:rsidP="00910816">
                  <w:pPr>
                    <w:jc w:val="center"/>
                    <w:rPr>
                      <w:kern w:val="0"/>
                      <w:sz w:val="22"/>
                      <w:szCs w:val="22"/>
                      <w:lang w:val="zh-CN"/>
                    </w:rPr>
                  </w:pPr>
                  <w:r w:rsidRPr="00C973E7">
                    <w:rPr>
                      <w:rFonts w:hint="eastAsia"/>
                      <w:kern w:val="0"/>
                      <w:sz w:val="22"/>
                      <w:szCs w:val="22"/>
                      <w:lang w:val="zh-CN"/>
                    </w:rPr>
                    <w:t>15</w:t>
                  </w:r>
                </w:p>
              </w:tc>
              <w:tc>
                <w:tcPr>
                  <w:tcW w:w="1312" w:type="pct"/>
                  <w:vAlign w:val="center"/>
                </w:tcPr>
                <w:p w14:paraId="7346E21A" w14:textId="77777777" w:rsidR="00910816" w:rsidRPr="00C973E7" w:rsidRDefault="00910816" w:rsidP="00910816">
                  <w:pPr>
                    <w:jc w:val="center"/>
                    <w:rPr>
                      <w:kern w:val="0"/>
                      <w:sz w:val="22"/>
                      <w:szCs w:val="22"/>
                      <w:lang w:val="zh-CN"/>
                    </w:rPr>
                  </w:pPr>
                  <w:r w:rsidRPr="00C973E7">
                    <w:rPr>
                      <w:kern w:val="0"/>
                      <w:sz w:val="22"/>
                      <w:szCs w:val="22"/>
                      <w:lang w:val="zh-CN"/>
                    </w:rPr>
                    <w:t>40</w:t>
                  </w:r>
                </w:p>
              </w:tc>
              <w:tc>
                <w:tcPr>
                  <w:tcW w:w="544" w:type="pct"/>
                  <w:vAlign w:val="center"/>
                </w:tcPr>
                <w:p w14:paraId="015CF157"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FB1EA4" w14:paraId="07E4132C" w14:textId="77777777" w:rsidTr="00C973E7">
              <w:trPr>
                <w:trHeight w:val="397"/>
              </w:trPr>
              <w:tc>
                <w:tcPr>
                  <w:tcW w:w="526" w:type="pct"/>
                  <w:vAlign w:val="center"/>
                </w:tcPr>
                <w:p w14:paraId="44E7D318" w14:textId="77777777" w:rsidR="00910816" w:rsidRPr="00C973E7" w:rsidRDefault="00910816" w:rsidP="00910816">
                  <w:pPr>
                    <w:jc w:val="center"/>
                    <w:rPr>
                      <w:kern w:val="0"/>
                      <w:sz w:val="22"/>
                      <w:szCs w:val="22"/>
                      <w:lang w:val="zh-CN"/>
                    </w:rPr>
                  </w:pPr>
                  <w:r w:rsidRPr="00C973E7">
                    <w:rPr>
                      <w:kern w:val="0"/>
                      <w:sz w:val="22"/>
                      <w:szCs w:val="22"/>
                      <w:lang w:val="zh-CN"/>
                    </w:rPr>
                    <w:t>PM</w:t>
                  </w:r>
                  <w:r w:rsidRPr="00C973E7">
                    <w:rPr>
                      <w:kern w:val="0"/>
                      <w:sz w:val="22"/>
                      <w:szCs w:val="22"/>
                      <w:vertAlign w:val="subscript"/>
                      <w:lang w:val="zh-CN"/>
                    </w:rPr>
                    <w:t>10</w:t>
                  </w:r>
                </w:p>
              </w:tc>
              <w:tc>
                <w:tcPr>
                  <w:tcW w:w="1465" w:type="pct"/>
                  <w:vAlign w:val="center"/>
                </w:tcPr>
                <w:p w14:paraId="0C9A1E95" w14:textId="77777777" w:rsidR="00910816" w:rsidRPr="00C973E7" w:rsidRDefault="00910816" w:rsidP="00910816">
                  <w:pPr>
                    <w:jc w:val="center"/>
                    <w:rPr>
                      <w:kern w:val="0"/>
                      <w:sz w:val="22"/>
                      <w:szCs w:val="22"/>
                      <w:lang w:val="zh-CN"/>
                    </w:rPr>
                  </w:pPr>
                  <w:r w:rsidRPr="00C973E7">
                    <w:rPr>
                      <w:kern w:val="0"/>
                      <w:sz w:val="22"/>
                      <w:szCs w:val="22"/>
                      <w:lang w:val="zh-CN"/>
                    </w:rPr>
                    <w:t>年平均质量浓度</w:t>
                  </w:r>
                </w:p>
              </w:tc>
              <w:tc>
                <w:tcPr>
                  <w:tcW w:w="1153" w:type="pct"/>
                  <w:vAlign w:val="center"/>
                </w:tcPr>
                <w:p w14:paraId="0F93EBF6" w14:textId="77777777" w:rsidR="00910816" w:rsidRPr="00C973E7" w:rsidRDefault="00910816" w:rsidP="00910816">
                  <w:pPr>
                    <w:jc w:val="center"/>
                    <w:rPr>
                      <w:kern w:val="0"/>
                      <w:sz w:val="22"/>
                      <w:szCs w:val="22"/>
                      <w:lang w:val="zh-CN"/>
                    </w:rPr>
                  </w:pPr>
                  <w:r w:rsidRPr="00C973E7">
                    <w:rPr>
                      <w:rFonts w:hint="eastAsia"/>
                      <w:kern w:val="0"/>
                      <w:sz w:val="22"/>
                      <w:szCs w:val="22"/>
                      <w:lang w:val="zh-CN"/>
                    </w:rPr>
                    <w:t>54</w:t>
                  </w:r>
                </w:p>
              </w:tc>
              <w:tc>
                <w:tcPr>
                  <w:tcW w:w="1312" w:type="pct"/>
                  <w:vAlign w:val="center"/>
                </w:tcPr>
                <w:p w14:paraId="38CFE7D4" w14:textId="77777777" w:rsidR="00910816" w:rsidRPr="00C973E7" w:rsidRDefault="00910816" w:rsidP="00910816">
                  <w:pPr>
                    <w:jc w:val="center"/>
                    <w:rPr>
                      <w:kern w:val="0"/>
                      <w:sz w:val="22"/>
                      <w:szCs w:val="22"/>
                      <w:lang w:val="zh-CN"/>
                    </w:rPr>
                  </w:pPr>
                  <w:r w:rsidRPr="00C973E7">
                    <w:rPr>
                      <w:kern w:val="0"/>
                      <w:sz w:val="22"/>
                      <w:szCs w:val="22"/>
                      <w:lang w:val="zh-CN"/>
                    </w:rPr>
                    <w:t>70</w:t>
                  </w:r>
                </w:p>
              </w:tc>
              <w:tc>
                <w:tcPr>
                  <w:tcW w:w="544" w:type="pct"/>
                  <w:vAlign w:val="center"/>
                </w:tcPr>
                <w:p w14:paraId="1AFD70FB"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FB1EA4" w14:paraId="7672CEF9" w14:textId="77777777" w:rsidTr="00C973E7">
              <w:trPr>
                <w:trHeight w:val="397"/>
              </w:trPr>
              <w:tc>
                <w:tcPr>
                  <w:tcW w:w="526" w:type="pct"/>
                  <w:vAlign w:val="center"/>
                </w:tcPr>
                <w:p w14:paraId="53C0251F" w14:textId="77777777" w:rsidR="00910816" w:rsidRPr="00C973E7" w:rsidRDefault="00910816" w:rsidP="00910816">
                  <w:pPr>
                    <w:jc w:val="center"/>
                    <w:rPr>
                      <w:kern w:val="0"/>
                      <w:sz w:val="22"/>
                      <w:szCs w:val="22"/>
                      <w:lang w:val="zh-CN"/>
                    </w:rPr>
                  </w:pPr>
                  <w:r w:rsidRPr="00C973E7">
                    <w:rPr>
                      <w:kern w:val="0"/>
                      <w:sz w:val="22"/>
                      <w:szCs w:val="22"/>
                      <w:lang w:val="zh-CN"/>
                    </w:rPr>
                    <w:t>PM</w:t>
                  </w:r>
                  <w:r w:rsidRPr="00C973E7">
                    <w:rPr>
                      <w:kern w:val="0"/>
                      <w:sz w:val="22"/>
                      <w:szCs w:val="22"/>
                      <w:vertAlign w:val="subscript"/>
                      <w:lang w:val="zh-CN"/>
                    </w:rPr>
                    <w:t>2.5</w:t>
                  </w:r>
                </w:p>
              </w:tc>
              <w:tc>
                <w:tcPr>
                  <w:tcW w:w="1465" w:type="pct"/>
                  <w:vAlign w:val="center"/>
                </w:tcPr>
                <w:p w14:paraId="0D5D0190" w14:textId="77777777" w:rsidR="00910816" w:rsidRPr="00C973E7" w:rsidRDefault="00910816" w:rsidP="00910816">
                  <w:pPr>
                    <w:jc w:val="center"/>
                    <w:rPr>
                      <w:kern w:val="0"/>
                      <w:sz w:val="22"/>
                      <w:szCs w:val="22"/>
                      <w:lang w:val="zh-CN"/>
                    </w:rPr>
                  </w:pPr>
                  <w:r w:rsidRPr="00C973E7">
                    <w:rPr>
                      <w:kern w:val="0"/>
                      <w:sz w:val="22"/>
                      <w:szCs w:val="22"/>
                      <w:lang w:val="zh-CN"/>
                    </w:rPr>
                    <w:t>年平均质量浓度</w:t>
                  </w:r>
                </w:p>
              </w:tc>
              <w:tc>
                <w:tcPr>
                  <w:tcW w:w="1153" w:type="pct"/>
                  <w:vAlign w:val="center"/>
                </w:tcPr>
                <w:p w14:paraId="4411A8FC" w14:textId="4A248E6C" w:rsidR="00910816" w:rsidRPr="00C973E7" w:rsidRDefault="00AE5C59" w:rsidP="00910816">
                  <w:pPr>
                    <w:jc w:val="center"/>
                    <w:rPr>
                      <w:kern w:val="0"/>
                      <w:sz w:val="22"/>
                      <w:szCs w:val="22"/>
                      <w:lang w:val="zh-CN"/>
                    </w:rPr>
                  </w:pPr>
                  <w:r>
                    <w:rPr>
                      <w:kern w:val="0"/>
                      <w:sz w:val="22"/>
                      <w:szCs w:val="22"/>
                      <w:lang w:val="zh-CN"/>
                    </w:rPr>
                    <w:t>33</w:t>
                  </w:r>
                </w:p>
              </w:tc>
              <w:tc>
                <w:tcPr>
                  <w:tcW w:w="1312" w:type="pct"/>
                  <w:vAlign w:val="center"/>
                </w:tcPr>
                <w:p w14:paraId="748CA3CF" w14:textId="77777777" w:rsidR="00910816" w:rsidRPr="00C973E7" w:rsidRDefault="00910816" w:rsidP="00910816">
                  <w:pPr>
                    <w:jc w:val="center"/>
                    <w:rPr>
                      <w:kern w:val="0"/>
                      <w:sz w:val="22"/>
                      <w:szCs w:val="22"/>
                      <w:lang w:val="zh-CN"/>
                    </w:rPr>
                  </w:pPr>
                  <w:r w:rsidRPr="00C973E7">
                    <w:rPr>
                      <w:kern w:val="0"/>
                      <w:sz w:val="22"/>
                      <w:szCs w:val="22"/>
                      <w:lang w:val="zh-CN"/>
                    </w:rPr>
                    <w:t>35</w:t>
                  </w:r>
                </w:p>
              </w:tc>
              <w:tc>
                <w:tcPr>
                  <w:tcW w:w="544" w:type="pct"/>
                  <w:vAlign w:val="center"/>
                </w:tcPr>
                <w:p w14:paraId="52753B5A"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FB1EA4" w14:paraId="5DEB3616" w14:textId="77777777" w:rsidTr="00C973E7">
              <w:trPr>
                <w:trHeight w:val="397"/>
              </w:trPr>
              <w:tc>
                <w:tcPr>
                  <w:tcW w:w="526" w:type="pct"/>
                  <w:vAlign w:val="center"/>
                </w:tcPr>
                <w:p w14:paraId="2D7B1A26" w14:textId="77777777" w:rsidR="00910816" w:rsidRPr="00C973E7" w:rsidRDefault="00910816" w:rsidP="00910816">
                  <w:pPr>
                    <w:jc w:val="center"/>
                    <w:rPr>
                      <w:kern w:val="0"/>
                      <w:sz w:val="22"/>
                      <w:szCs w:val="22"/>
                      <w:lang w:val="zh-CN"/>
                    </w:rPr>
                  </w:pPr>
                  <w:r w:rsidRPr="00C973E7">
                    <w:rPr>
                      <w:kern w:val="0"/>
                      <w:sz w:val="22"/>
                      <w:szCs w:val="22"/>
                      <w:lang w:val="zh-CN"/>
                    </w:rPr>
                    <w:t>CO</w:t>
                  </w:r>
                </w:p>
              </w:tc>
              <w:tc>
                <w:tcPr>
                  <w:tcW w:w="1465" w:type="pct"/>
                  <w:vAlign w:val="center"/>
                </w:tcPr>
                <w:p w14:paraId="66A6E8A9" w14:textId="77777777" w:rsidR="00910816" w:rsidRPr="00C973E7" w:rsidRDefault="00910816" w:rsidP="00910816">
                  <w:pPr>
                    <w:jc w:val="center"/>
                    <w:rPr>
                      <w:kern w:val="0"/>
                      <w:sz w:val="22"/>
                      <w:szCs w:val="22"/>
                      <w:lang w:val="zh-CN"/>
                    </w:rPr>
                  </w:pPr>
                  <w:r w:rsidRPr="00C973E7">
                    <w:rPr>
                      <w:kern w:val="0"/>
                      <w:sz w:val="22"/>
                      <w:szCs w:val="22"/>
                      <w:lang w:val="zh-CN"/>
                    </w:rPr>
                    <w:t>95%</w:t>
                  </w:r>
                  <w:r w:rsidRPr="00C973E7">
                    <w:rPr>
                      <w:kern w:val="0"/>
                      <w:sz w:val="22"/>
                      <w:szCs w:val="22"/>
                      <w:lang w:val="zh-CN"/>
                    </w:rPr>
                    <w:t>日平均质量浓度</w:t>
                  </w:r>
                </w:p>
              </w:tc>
              <w:tc>
                <w:tcPr>
                  <w:tcW w:w="1153" w:type="pct"/>
                  <w:vAlign w:val="center"/>
                </w:tcPr>
                <w:p w14:paraId="2C3898D3" w14:textId="77777777" w:rsidR="00910816" w:rsidRPr="00C973E7" w:rsidRDefault="00910816" w:rsidP="00910816">
                  <w:pPr>
                    <w:jc w:val="center"/>
                    <w:rPr>
                      <w:kern w:val="0"/>
                      <w:sz w:val="22"/>
                      <w:szCs w:val="22"/>
                      <w:lang w:val="zh-CN"/>
                    </w:rPr>
                  </w:pPr>
                  <w:r w:rsidRPr="00C973E7">
                    <w:rPr>
                      <w:kern w:val="0"/>
                      <w:sz w:val="22"/>
                      <w:szCs w:val="22"/>
                      <w:lang w:val="zh-CN"/>
                    </w:rPr>
                    <w:t>1.0mg/m</w:t>
                  </w:r>
                  <w:r w:rsidRPr="00C973E7">
                    <w:rPr>
                      <w:kern w:val="0"/>
                      <w:sz w:val="22"/>
                      <w:szCs w:val="22"/>
                      <w:vertAlign w:val="superscript"/>
                      <w:lang w:val="zh-CN"/>
                    </w:rPr>
                    <w:t>3</w:t>
                  </w:r>
                </w:p>
              </w:tc>
              <w:tc>
                <w:tcPr>
                  <w:tcW w:w="1312" w:type="pct"/>
                  <w:vAlign w:val="center"/>
                </w:tcPr>
                <w:p w14:paraId="124BB30B" w14:textId="77777777" w:rsidR="00910816" w:rsidRPr="00C973E7" w:rsidRDefault="00910816" w:rsidP="00910816">
                  <w:pPr>
                    <w:jc w:val="center"/>
                    <w:rPr>
                      <w:kern w:val="0"/>
                      <w:sz w:val="22"/>
                      <w:szCs w:val="22"/>
                      <w:lang w:val="zh-CN"/>
                    </w:rPr>
                  </w:pPr>
                  <w:r w:rsidRPr="00C973E7">
                    <w:rPr>
                      <w:kern w:val="0"/>
                      <w:sz w:val="22"/>
                      <w:szCs w:val="22"/>
                      <w:lang w:val="zh-CN"/>
                    </w:rPr>
                    <w:t>4mg/m</w:t>
                  </w:r>
                  <w:r w:rsidRPr="00C973E7">
                    <w:rPr>
                      <w:kern w:val="0"/>
                      <w:sz w:val="22"/>
                      <w:szCs w:val="22"/>
                      <w:vertAlign w:val="superscript"/>
                      <w:lang w:val="zh-CN"/>
                    </w:rPr>
                    <w:t>3</w:t>
                  </w:r>
                </w:p>
              </w:tc>
              <w:tc>
                <w:tcPr>
                  <w:tcW w:w="544" w:type="pct"/>
                  <w:vAlign w:val="center"/>
                </w:tcPr>
                <w:p w14:paraId="7D205F0B"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FB1EA4" w14:paraId="6F19DBB2" w14:textId="77777777" w:rsidTr="00C973E7">
              <w:trPr>
                <w:trHeight w:val="397"/>
              </w:trPr>
              <w:tc>
                <w:tcPr>
                  <w:tcW w:w="526" w:type="pct"/>
                  <w:vAlign w:val="center"/>
                </w:tcPr>
                <w:p w14:paraId="2386C508" w14:textId="77777777" w:rsidR="00910816" w:rsidRPr="00C973E7" w:rsidRDefault="00910816" w:rsidP="00910816">
                  <w:pPr>
                    <w:jc w:val="center"/>
                    <w:rPr>
                      <w:kern w:val="0"/>
                      <w:sz w:val="22"/>
                      <w:szCs w:val="22"/>
                      <w:lang w:val="zh-CN"/>
                    </w:rPr>
                  </w:pPr>
                  <w:r w:rsidRPr="00C973E7">
                    <w:rPr>
                      <w:kern w:val="0"/>
                      <w:sz w:val="22"/>
                      <w:szCs w:val="22"/>
                      <w:lang w:val="zh-CN"/>
                    </w:rPr>
                    <w:t>O</w:t>
                  </w:r>
                  <w:r w:rsidRPr="00C973E7">
                    <w:rPr>
                      <w:kern w:val="0"/>
                      <w:sz w:val="22"/>
                      <w:szCs w:val="22"/>
                      <w:vertAlign w:val="subscript"/>
                      <w:lang w:val="zh-CN"/>
                    </w:rPr>
                    <w:t>3</w:t>
                  </w:r>
                </w:p>
              </w:tc>
              <w:tc>
                <w:tcPr>
                  <w:tcW w:w="1465" w:type="pct"/>
                  <w:vAlign w:val="center"/>
                </w:tcPr>
                <w:p w14:paraId="044191FC" w14:textId="77777777" w:rsidR="00910816" w:rsidRPr="00C973E7" w:rsidRDefault="00910816" w:rsidP="00910816">
                  <w:pPr>
                    <w:jc w:val="center"/>
                    <w:rPr>
                      <w:kern w:val="0"/>
                      <w:sz w:val="22"/>
                      <w:szCs w:val="22"/>
                      <w:lang w:val="zh-CN"/>
                    </w:rPr>
                  </w:pPr>
                  <w:r w:rsidRPr="00C973E7">
                    <w:rPr>
                      <w:kern w:val="0"/>
                      <w:sz w:val="22"/>
                      <w:szCs w:val="22"/>
                      <w:lang w:val="zh-CN"/>
                    </w:rPr>
                    <w:t>90%8h</w:t>
                  </w:r>
                  <w:r w:rsidRPr="00C973E7">
                    <w:rPr>
                      <w:kern w:val="0"/>
                      <w:sz w:val="22"/>
                      <w:szCs w:val="22"/>
                      <w:lang w:val="zh-CN"/>
                    </w:rPr>
                    <w:t>平均质量浓度</w:t>
                  </w:r>
                </w:p>
              </w:tc>
              <w:tc>
                <w:tcPr>
                  <w:tcW w:w="1153" w:type="pct"/>
                  <w:vAlign w:val="center"/>
                </w:tcPr>
                <w:p w14:paraId="628A2E5C" w14:textId="77777777" w:rsidR="00910816" w:rsidRPr="00C973E7" w:rsidRDefault="00910816" w:rsidP="00910816">
                  <w:pPr>
                    <w:jc w:val="center"/>
                    <w:rPr>
                      <w:kern w:val="0"/>
                      <w:sz w:val="22"/>
                      <w:szCs w:val="22"/>
                      <w:lang w:val="zh-CN"/>
                    </w:rPr>
                  </w:pPr>
                  <w:r w:rsidRPr="00C973E7">
                    <w:rPr>
                      <w:kern w:val="0"/>
                      <w:sz w:val="22"/>
                      <w:szCs w:val="22"/>
                      <w:lang w:val="zh-CN"/>
                    </w:rPr>
                    <w:t>12</w:t>
                  </w:r>
                  <w:r w:rsidRPr="00C973E7">
                    <w:rPr>
                      <w:rFonts w:hint="eastAsia"/>
                      <w:kern w:val="0"/>
                      <w:sz w:val="22"/>
                      <w:szCs w:val="22"/>
                      <w:lang w:val="zh-CN"/>
                    </w:rPr>
                    <w:t>6</w:t>
                  </w:r>
                </w:p>
              </w:tc>
              <w:tc>
                <w:tcPr>
                  <w:tcW w:w="1312" w:type="pct"/>
                  <w:vAlign w:val="center"/>
                </w:tcPr>
                <w:p w14:paraId="6A217A01" w14:textId="77777777" w:rsidR="00910816" w:rsidRPr="00C973E7" w:rsidRDefault="00910816" w:rsidP="00910816">
                  <w:pPr>
                    <w:jc w:val="center"/>
                    <w:rPr>
                      <w:kern w:val="0"/>
                      <w:sz w:val="22"/>
                      <w:szCs w:val="22"/>
                      <w:lang w:val="zh-CN"/>
                    </w:rPr>
                  </w:pPr>
                  <w:r w:rsidRPr="00C973E7">
                    <w:rPr>
                      <w:kern w:val="0"/>
                      <w:sz w:val="22"/>
                      <w:szCs w:val="22"/>
                      <w:lang w:val="zh-CN"/>
                    </w:rPr>
                    <w:t>160</w:t>
                  </w:r>
                </w:p>
              </w:tc>
              <w:tc>
                <w:tcPr>
                  <w:tcW w:w="544" w:type="pct"/>
                  <w:vAlign w:val="center"/>
                </w:tcPr>
                <w:p w14:paraId="21525880"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bl>
          <w:p w14:paraId="12E7C7BA" w14:textId="45858228" w:rsidR="00910816" w:rsidRPr="009E02D4" w:rsidRDefault="00910816" w:rsidP="009E02D4">
            <w:pPr>
              <w:spacing w:line="360" w:lineRule="auto"/>
              <w:ind w:firstLineChars="200" w:firstLine="480"/>
              <w:rPr>
                <w:rFonts w:eastAsiaTheme="minorEastAsia"/>
                <w:sz w:val="24"/>
                <w:szCs w:val="32"/>
              </w:rPr>
            </w:pPr>
            <w:r w:rsidRPr="009E02D4">
              <w:rPr>
                <w:rFonts w:eastAsiaTheme="minorEastAsia"/>
                <w:sz w:val="24"/>
                <w:szCs w:val="32"/>
              </w:rPr>
              <w:t>根据监测结果，评价区域空气环境各指标均能达到《环境空气质量标准》（</w:t>
            </w:r>
            <w:r w:rsidRPr="009E02D4">
              <w:rPr>
                <w:rFonts w:eastAsiaTheme="minorEastAsia"/>
                <w:sz w:val="24"/>
                <w:szCs w:val="32"/>
              </w:rPr>
              <w:t>GB3095-2012</w:t>
            </w:r>
            <w:r w:rsidRPr="009E02D4">
              <w:rPr>
                <w:rFonts w:eastAsiaTheme="minorEastAsia"/>
                <w:sz w:val="24"/>
                <w:szCs w:val="32"/>
              </w:rPr>
              <w:t>）修改单二级标准，说明本项目所在评价区域为环境空气质量为达标区</w:t>
            </w:r>
            <w:r w:rsidRPr="009E02D4">
              <w:rPr>
                <w:rFonts w:eastAsiaTheme="minorEastAsia" w:hint="eastAsia"/>
                <w:sz w:val="24"/>
                <w:szCs w:val="32"/>
              </w:rPr>
              <w:t>。</w:t>
            </w:r>
          </w:p>
          <w:p w14:paraId="0E632982" w14:textId="77777777" w:rsidR="00185FA9" w:rsidRPr="00185FA9" w:rsidRDefault="00185FA9" w:rsidP="00185FA9">
            <w:pPr>
              <w:adjustRightInd w:val="0"/>
              <w:snapToGrid w:val="0"/>
              <w:spacing w:line="360" w:lineRule="auto"/>
              <w:jc w:val="left"/>
              <w:rPr>
                <w:b/>
                <w:kern w:val="0"/>
                <w:sz w:val="24"/>
              </w:rPr>
            </w:pPr>
            <w:r w:rsidRPr="00185FA9">
              <w:rPr>
                <w:rFonts w:hint="eastAsia"/>
                <w:b/>
                <w:kern w:val="0"/>
                <w:sz w:val="24"/>
              </w:rPr>
              <w:t>3</w:t>
            </w:r>
            <w:r w:rsidRPr="00185FA9">
              <w:rPr>
                <w:b/>
                <w:kern w:val="0"/>
                <w:sz w:val="24"/>
              </w:rPr>
              <w:t>.1.1.2</w:t>
            </w:r>
            <w:r w:rsidRPr="00185FA9">
              <w:rPr>
                <w:rFonts w:hint="eastAsia"/>
                <w:b/>
                <w:kern w:val="0"/>
                <w:sz w:val="24"/>
              </w:rPr>
              <w:t>、特征</w:t>
            </w:r>
            <w:r w:rsidRPr="00185FA9">
              <w:rPr>
                <w:b/>
                <w:kern w:val="0"/>
                <w:sz w:val="24"/>
              </w:rPr>
              <w:t>污染物环境质量现状评价</w:t>
            </w:r>
          </w:p>
          <w:p w14:paraId="0D3C1A99" w14:textId="57ED327D" w:rsidR="00185FA9" w:rsidRPr="009E02D4" w:rsidRDefault="00185FA9" w:rsidP="009E02D4">
            <w:pPr>
              <w:spacing w:line="360" w:lineRule="auto"/>
              <w:ind w:firstLineChars="200" w:firstLine="480"/>
              <w:rPr>
                <w:rFonts w:eastAsiaTheme="minorEastAsia"/>
                <w:sz w:val="24"/>
                <w:szCs w:val="32"/>
              </w:rPr>
            </w:pPr>
            <w:r w:rsidRPr="009E02D4">
              <w:rPr>
                <w:rFonts w:eastAsiaTheme="minorEastAsia"/>
                <w:sz w:val="24"/>
                <w:szCs w:val="32"/>
              </w:rPr>
              <w:t>（</w:t>
            </w:r>
            <w:r w:rsidRPr="009E02D4">
              <w:rPr>
                <w:rFonts w:eastAsiaTheme="minorEastAsia"/>
                <w:sz w:val="24"/>
                <w:szCs w:val="32"/>
              </w:rPr>
              <w:t>1</w:t>
            </w:r>
            <w:r w:rsidRPr="009E02D4">
              <w:rPr>
                <w:rFonts w:eastAsiaTheme="minorEastAsia"/>
                <w:sz w:val="24"/>
                <w:szCs w:val="32"/>
              </w:rPr>
              <w:t>）监测点位布设：</w:t>
            </w:r>
            <w:r w:rsidR="004758AC" w:rsidRPr="009E02D4">
              <w:rPr>
                <w:rFonts w:eastAsiaTheme="minorEastAsia" w:hint="eastAsia"/>
                <w:sz w:val="24"/>
                <w:szCs w:val="32"/>
              </w:rPr>
              <w:t>G1</w:t>
            </w:r>
            <w:r w:rsidR="004758AC" w:rsidRPr="009E02D4">
              <w:rPr>
                <w:rFonts w:eastAsiaTheme="minorEastAsia" w:hint="eastAsia"/>
                <w:sz w:val="24"/>
                <w:szCs w:val="32"/>
              </w:rPr>
              <w:t>：厂界上风向</w:t>
            </w:r>
            <w:r w:rsidR="001E5ED8">
              <w:rPr>
                <w:rFonts w:eastAsiaTheme="minorEastAsia"/>
                <w:sz w:val="24"/>
                <w:szCs w:val="32"/>
              </w:rPr>
              <w:t>80</w:t>
            </w:r>
            <w:r w:rsidR="004758AC" w:rsidRPr="009E02D4">
              <w:rPr>
                <w:rFonts w:eastAsiaTheme="minorEastAsia"/>
                <w:sz w:val="24"/>
                <w:szCs w:val="32"/>
              </w:rPr>
              <w:t>m</w:t>
            </w:r>
            <w:r w:rsidR="004758AC" w:rsidRPr="009E02D4">
              <w:rPr>
                <w:rFonts w:eastAsiaTheme="minorEastAsia" w:hint="eastAsia"/>
                <w:sz w:val="24"/>
                <w:szCs w:val="32"/>
              </w:rPr>
              <w:t>处居民点、</w:t>
            </w:r>
            <w:r w:rsidR="004758AC" w:rsidRPr="009E02D4">
              <w:rPr>
                <w:rFonts w:eastAsiaTheme="minorEastAsia" w:hint="eastAsia"/>
                <w:sz w:val="24"/>
                <w:szCs w:val="32"/>
              </w:rPr>
              <w:t>G2</w:t>
            </w:r>
            <w:r w:rsidR="004758AC" w:rsidRPr="009E02D4">
              <w:rPr>
                <w:rFonts w:eastAsiaTheme="minorEastAsia" w:hint="eastAsia"/>
                <w:sz w:val="24"/>
                <w:szCs w:val="32"/>
              </w:rPr>
              <w:t>：厂界下风向</w:t>
            </w:r>
            <w:r w:rsidR="00F550FE">
              <w:rPr>
                <w:rFonts w:eastAsiaTheme="minorEastAsia"/>
                <w:sz w:val="24"/>
                <w:szCs w:val="32"/>
              </w:rPr>
              <w:t>25</w:t>
            </w:r>
            <w:r w:rsidR="004758AC" w:rsidRPr="009E02D4">
              <w:rPr>
                <w:rFonts w:eastAsiaTheme="minorEastAsia" w:hint="eastAsia"/>
                <w:sz w:val="24"/>
                <w:szCs w:val="32"/>
              </w:rPr>
              <w:t>m</w:t>
            </w:r>
            <w:r w:rsidR="004758AC" w:rsidRPr="009E02D4">
              <w:rPr>
                <w:rFonts w:eastAsiaTheme="minorEastAsia" w:hint="eastAsia"/>
                <w:sz w:val="24"/>
                <w:szCs w:val="32"/>
              </w:rPr>
              <w:t>处散户居民点、</w:t>
            </w:r>
            <w:r w:rsidR="004758AC" w:rsidRPr="009E02D4">
              <w:rPr>
                <w:rFonts w:eastAsiaTheme="minorEastAsia" w:hint="eastAsia"/>
                <w:sz w:val="24"/>
                <w:szCs w:val="32"/>
              </w:rPr>
              <w:t>G3</w:t>
            </w:r>
            <w:r w:rsidR="004758AC" w:rsidRPr="009E02D4">
              <w:rPr>
                <w:rFonts w:eastAsiaTheme="minorEastAsia" w:hint="eastAsia"/>
                <w:sz w:val="24"/>
                <w:szCs w:val="32"/>
              </w:rPr>
              <w:t>：厂界下风向</w:t>
            </w:r>
            <w:r w:rsidR="00674709">
              <w:rPr>
                <w:rFonts w:eastAsiaTheme="minorEastAsia"/>
                <w:sz w:val="24"/>
                <w:szCs w:val="32"/>
              </w:rPr>
              <w:t>85</w:t>
            </w:r>
            <w:r w:rsidR="004758AC" w:rsidRPr="009E02D4">
              <w:rPr>
                <w:rFonts w:eastAsiaTheme="minorEastAsia" w:hint="eastAsia"/>
                <w:sz w:val="24"/>
                <w:szCs w:val="32"/>
              </w:rPr>
              <w:t>m</w:t>
            </w:r>
            <w:r w:rsidR="004758AC" w:rsidRPr="009E02D4">
              <w:rPr>
                <w:rFonts w:eastAsiaTheme="minorEastAsia" w:hint="eastAsia"/>
                <w:sz w:val="24"/>
                <w:szCs w:val="32"/>
              </w:rPr>
              <w:t>处散户居民</w:t>
            </w:r>
            <w:r w:rsidRPr="009E02D4">
              <w:rPr>
                <w:rFonts w:eastAsiaTheme="minorEastAsia"/>
                <w:sz w:val="24"/>
                <w:szCs w:val="32"/>
              </w:rPr>
              <w:t>；</w:t>
            </w:r>
          </w:p>
          <w:p w14:paraId="55D5262A" w14:textId="0230B0E8" w:rsidR="00185FA9" w:rsidRPr="00185FA9" w:rsidRDefault="00185FA9" w:rsidP="00185FA9">
            <w:pPr>
              <w:pStyle w:val="a6"/>
              <w:spacing w:after="0" w:line="360" w:lineRule="auto"/>
              <w:ind w:firstLineChars="200" w:firstLine="480"/>
              <w:rPr>
                <w:sz w:val="24"/>
                <w:szCs w:val="32"/>
              </w:rPr>
            </w:pPr>
            <w:r w:rsidRPr="00185FA9">
              <w:rPr>
                <w:sz w:val="24"/>
                <w:szCs w:val="32"/>
              </w:rPr>
              <w:lastRenderedPageBreak/>
              <w:t>（</w:t>
            </w:r>
            <w:r w:rsidRPr="00185FA9">
              <w:rPr>
                <w:sz w:val="24"/>
                <w:szCs w:val="32"/>
              </w:rPr>
              <w:t>2</w:t>
            </w:r>
            <w:r w:rsidRPr="00185FA9">
              <w:rPr>
                <w:sz w:val="24"/>
                <w:szCs w:val="32"/>
              </w:rPr>
              <w:t>）监测因子：</w:t>
            </w:r>
            <w:r w:rsidRPr="00185FA9">
              <w:rPr>
                <w:sz w:val="24"/>
                <w:szCs w:val="32"/>
              </w:rPr>
              <w:t>TSP</w:t>
            </w:r>
            <w:r w:rsidRPr="00185FA9">
              <w:rPr>
                <w:sz w:val="24"/>
                <w:szCs w:val="32"/>
              </w:rPr>
              <w:t>；</w:t>
            </w:r>
          </w:p>
          <w:p w14:paraId="6D25F724" w14:textId="3BDAEE17" w:rsidR="00185FA9" w:rsidRPr="00185FA9" w:rsidRDefault="00185FA9" w:rsidP="00185FA9">
            <w:pPr>
              <w:pStyle w:val="a6"/>
              <w:spacing w:after="0" w:line="360" w:lineRule="auto"/>
              <w:ind w:firstLineChars="200" w:firstLine="480"/>
              <w:rPr>
                <w:sz w:val="24"/>
                <w:szCs w:val="32"/>
              </w:rPr>
            </w:pPr>
            <w:r w:rsidRPr="00185FA9">
              <w:rPr>
                <w:sz w:val="24"/>
                <w:szCs w:val="32"/>
              </w:rPr>
              <w:t>（</w:t>
            </w:r>
            <w:r w:rsidRPr="00185FA9">
              <w:rPr>
                <w:sz w:val="24"/>
                <w:szCs w:val="32"/>
              </w:rPr>
              <w:t>3</w:t>
            </w:r>
            <w:r w:rsidRPr="00185FA9">
              <w:rPr>
                <w:sz w:val="24"/>
                <w:szCs w:val="32"/>
              </w:rPr>
              <w:t>）监测时间与频次：</w:t>
            </w:r>
            <w:r w:rsidRPr="00185FA9">
              <w:rPr>
                <w:sz w:val="24"/>
                <w:szCs w:val="32"/>
              </w:rPr>
              <w:t>2022</w:t>
            </w:r>
            <w:r w:rsidRPr="00185FA9">
              <w:rPr>
                <w:sz w:val="24"/>
                <w:szCs w:val="32"/>
              </w:rPr>
              <w:t>年</w:t>
            </w:r>
            <w:r w:rsidRPr="00185FA9">
              <w:rPr>
                <w:sz w:val="24"/>
                <w:szCs w:val="32"/>
              </w:rPr>
              <w:t>5</w:t>
            </w:r>
            <w:r w:rsidRPr="00185FA9">
              <w:rPr>
                <w:sz w:val="24"/>
                <w:szCs w:val="32"/>
              </w:rPr>
              <w:t>月</w:t>
            </w:r>
            <w:r w:rsidRPr="00185FA9">
              <w:rPr>
                <w:sz w:val="24"/>
                <w:szCs w:val="32"/>
              </w:rPr>
              <w:t>20</w:t>
            </w:r>
            <w:r w:rsidRPr="00185FA9">
              <w:rPr>
                <w:sz w:val="24"/>
                <w:szCs w:val="32"/>
              </w:rPr>
              <w:t>日</w:t>
            </w:r>
            <w:r w:rsidRPr="00185FA9">
              <w:rPr>
                <w:rFonts w:hint="eastAsia"/>
                <w:sz w:val="24"/>
                <w:szCs w:val="32"/>
              </w:rPr>
              <w:t>~</w:t>
            </w:r>
            <w:r w:rsidRPr="00185FA9">
              <w:rPr>
                <w:sz w:val="24"/>
                <w:szCs w:val="32"/>
              </w:rPr>
              <w:t>22</w:t>
            </w:r>
            <w:r w:rsidRPr="00185FA9">
              <w:rPr>
                <w:rFonts w:hint="eastAsia"/>
                <w:sz w:val="24"/>
                <w:szCs w:val="32"/>
              </w:rPr>
              <w:t>日</w:t>
            </w:r>
            <w:r w:rsidRPr="00185FA9">
              <w:rPr>
                <w:sz w:val="24"/>
                <w:szCs w:val="32"/>
              </w:rPr>
              <w:t>，一天一次。</w:t>
            </w:r>
          </w:p>
          <w:p w14:paraId="648710C5" w14:textId="1180F3C6" w:rsidR="00185FA9" w:rsidRPr="00185FA9" w:rsidRDefault="00185FA9" w:rsidP="00185FA9">
            <w:pPr>
              <w:pStyle w:val="a6"/>
              <w:spacing w:after="0" w:line="360" w:lineRule="auto"/>
              <w:ind w:firstLineChars="200" w:firstLine="480"/>
              <w:rPr>
                <w:sz w:val="24"/>
                <w:szCs w:val="32"/>
              </w:rPr>
            </w:pPr>
            <w:r w:rsidRPr="00185FA9">
              <w:rPr>
                <w:sz w:val="24"/>
                <w:szCs w:val="32"/>
              </w:rPr>
              <w:t>（</w:t>
            </w:r>
            <w:r w:rsidRPr="00185FA9">
              <w:rPr>
                <w:sz w:val="24"/>
                <w:szCs w:val="32"/>
              </w:rPr>
              <w:t>4</w:t>
            </w:r>
            <w:r w:rsidRPr="00185FA9">
              <w:rPr>
                <w:sz w:val="24"/>
                <w:szCs w:val="32"/>
              </w:rPr>
              <w:t>）评价标准：</w:t>
            </w:r>
            <w:r w:rsidRPr="00185FA9">
              <w:rPr>
                <w:sz w:val="24"/>
                <w:szCs w:val="32"/>
              </w:rPr>
              <w:t>TSP</w:t>
            </w:r>
            <w:r w:rsidRPr="00185FA9">
              <w:rPr>
                <w:sz w:val="24"/>
                <w:szCs w:val="32"/>
              </w:rPr>
              <w:t>执行《环境空气质量标准》（</w:t>
            </w:r>
            <w:r w:rsidRPr="00185FA9">
              <w:rPr>
                <w:sz w:val="24"/>
                <w:szCs w:val="32"/>
              </w:rPr>
              <w:t>GB3095-2012</w:t>
            </w:r>
            <w:r w:rsidRPr="00185FA9">
              <w:rPr>
                <w:sz w:val="24"/>
                <w:szCs w:val="32"/>
              </w:rPr>
              <w:t>）中二级标准值要求。</w:t>
            </w:r>
          </w:p>
          <w:p w14:paraId="2C9B369A" w14:textId="77777777" w:rsidR="00185FA9" w:rsidRPr="00185FA9" w:rsidRDefault="00185FA9" w:rsidP="00185FA9">
            <w:pPr>
              <w:pStyle w:val="a6"/>
              <w:spacing w:after="0" w:line="360" w:lineRule="auto"/>
              <w:ind w:firstLineChars="200" w:firstLine="480"/>
              <w:rPr>
                <w:sz w:val="24"/>
                <w:szCs w:val="32"/>
              </w:rPr>
            </w:pPr>
            <w:r w:rsidRPr="00185FA9">
              <w:rPr>
                <w:sz w:val="24"/>
                <w:szCs w:val="32"/>
              </w:rPr>
              <w:t>（</w:t>
            </w:r>
            <w:r w:rsidRPr="00185FA9">
              <w:rPr>
                <w:sz w:val="24"/>
                <w:szCs w:val="32"/>
              </w:rPr>
              <w:t>5</w:t>
            </w:r>
            <w:r w:rsidRPr="00185FA9">
              <w:rPr>
                <w:sz w:val="24"/>
                <w:szCs w:val="32"/>
              </w:rPr>
              <w:t>）评价方法：对标法。</w:t>
            </w:r>
          </w:p>
          <w:p w14:paraId="598A6E09" w14:textId="77777777" w:rsidR="00185FA9" w:rsidRPr="00185FA9" w:rsidRDefault="00185FA9" w:rsidP="00185FA9">
            <w:pPr>
              <w:pStyle w:val="a6"/>
              <w:spacing w:after="0" w:line="360" w:lineRule="auto"/>
              <w:ind w:firstLineChars="200" w:firstLine="480"/>
              <w:rPr>
                <w:sz w:val="24"/>
                <w:szCs w:val="32"/>
              </w:rPr>
            </w:pPr>
            <w:r w:rsidRPr="00185FA9">
              <w:rPr>
                <w:sz w:val="24"/>
                <w:szCs w:val="32"/>
              </w:rPr>
              <w:t>（</w:t>
            </w:r>
            <w:r w:rsidRPr="00185FA9">
              <w:rPr>
                <w:sz w:val="24"/>
                <w:szCs w:val="32"/>
              </w:rPr>
              <w:t>6</w:t>
            </w:r>
            <w:r w:rsidRPr="00185FA9">
              <w:rPr>
                <w:sz w:val="24"/>
                <w:szCs w:val="32"/>
              </w:rPr>
              <w:t>）监测结果：监测及评价结果见表</w:t>
            </w:r>
            <w:r w:rsidRPr="00185FA9">
              <w:rPr>
                <w:sz w:val="24"/>
                <w:szCs w:val="32"/>
              </w:rPr>
              <w:t>3.1-2</w:t>
            </w:r>
            <w:r w:rsidRPr="00185FA9">
              <w:rPr>
                <w:sz w:val="24"/>
                <w:szCs w:val="32"/>
              </w:rPr>
              <w:t>。</w:t>
            </w:r>
          </w:p>
          <w:p w14:paraId="2EAC4309" w14:textId="79FD9ECE" w:rsidR="00185FA9" w:rsidRDefault="00185FA9" w:rsidP="00185FA9">
            <w:pPr>
              <w:pStyle w:val="a5"/>
              <w:rPr>
                <w:color w:val="000000"/>
                <w:szCs w:val="24"/>
              </w:rPr>
            </w:pPr>
            <w:r w:rsidRPr="00B03280">
              <w:rPr>
                <w:color w:val="000000"/>
                <w:szCs w:val="24"/>
              </w:rPr>
              <w:t>表</w:t>
            </w:r>
            <w:r w:rsidRPr="00B03280">
              <w:rPr>
                <w:color w:val="000000"/>
                <w:szCs w:val="24"/>
              </w:rPr>
              <w:t>3.1-2  TSP</w:t>
            </w:r>
            <w:r w:rsidRPr="00B03280">
              <w:rPr>
                <w:color w:val="000000"/>
                <w:szCs w:val="24"/>
              </w:rPr>
              <w:t>环境质量监测结果表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60"/>
              <w:gridCol w:w="991"/>
              <w:gridCol w:w="1552"/>
              <w:gridCol w:w="1108"/>
              <w:gridCol w:w="1026"/>
              <w:gridCol w:w="1261"/>
              <w:gridCol w:w="1025"/>
            </w:tblGrid>
            <w:tr w:rsidR="00A076CC" w:rsidRPr="0013079F" w14:paraId="18A69A71" w14:textId="77777777" w:rsidTr="00BF27E4">
              <w:trPr>
                <w:trHeight w:val="397"/>
                <w:jc w:val="center"/>
              </w:trPr>
              <w:tc>
                <w:tcPr>
                  <w:tcW w:w="862" w:type="dxa"/>
                  <w:vMerge w:val="restart"/>
                  <w:vAlign w:val="center"/>
                </w:tcPr>
                <w:p w14:paraId="7196033C" w14:textId="77777777" w:rsidR="00A076CC" w:rsidRPr="00F41701" w:rsidRDefault="00A076CC" w:rsidP="00A076CC">
                  <w:pPr>
                    <w:pStyle w:val="aff1"/>
                    <w:rPr>
                      <w:sz w:val="22"/>
                      <w:szCs w:val="22"/>
                    </w:rPr>
                  </w:pPr>
                  <w:r w:rsidRPr="00F41701">
                    <w:rPr>
                      <w:sz w:val="22"/>
                      <w:szCs w:val="22"/>
                    </w:rPr>
                    <w:t>监测点</w:t>
                  </w:r>
                </w:p>
              </w:tc>
              <w:tc>
                <w:tcPr>
                  <w:tcW w:w="992" w:type="dxa"/>
                  <w:vMerge w:val="restart"/>
                  <w:vAlign w:val="center"/>
                </w:tcPr>
                <w:p w14:paraId="23071AEC" w14:textId="77777777" w:rsidR="00A076CC" w:rsidRPr="00F41701" w:rsidRDefault="00A076CC" w:rsidP="00A076CC">
                  <w:pPr>
                    <w:pStyle w:val="aff1"/>
                    <w:rPr>
                      <w:sz w:val="22"/>
                      <w:szCs w:val="22"/>
                    </w:rPr>
                  </w:pPr>
                  <w:r w:rsidRPr="00F41701">
                    <w:rPr>
                      <w:sz w:val="22"/>
                      <w:szCs w:val="22"/>
                    </w:rPr>
                    <w:t>监测</w:t>
                  </w:r>
                </w:p>
                <w:p w14:paraId="62A093FE" w14:textId="77777777" w:rsidR="00A076CC" w:rsidRPr="00F41701" w:rsidRDefault="00A076CC" w:rsidP="00A076CC">
                  <w:pPr>
                    <w:pStyle w:val="aff1"/>
                    <w:rPr>
                      <w:sz w:val="22"/>
                      <w:szCs w:val="22"/>
                    </w:rPr>
                  </w:pPr>
                  <w:r w:rsidRPr="00F41701">
                    <w:rPr>
                      <w:sz w:val="22"/>
                      <w:szCs w:val="22"/>
                    </w:rPr>
                    <w:t>项目</w:t>
                  </w:r>
                </w:p>
              </w:tc>
              <w:tc>
                <w:tcPr>
                  <w:tcW w:w="3690" w:type="dxa"/>
                  <w:gridSpan w:val="3"/>
                  <w:vAlign w:val="center"/>
                </w:tcPr>
                <w:p w14:paraId="455A6352" w14:textId="77777777" w:rsidR="00A076CC" w:rsidRPr="00F41701" w:rsidRDefault="00A076CC" w:rsidP="00A076CC">
                  <w:pPr>
                    <w:pStyle w:val="aff1"/>
                    <w:rPr>
                      <w:sz w:val="22"/>
                      <w:szCs w:val="22"/>
                    </w:rPr>
                  </w:pPr>
                  <w:r w:rsidRPr="00F41701">
                    <w:rPr>
                      <w:sz w:val="22"/>
                      <w:szCs w:val="22"/>
                    </w:rPr>
                    <w:t>日平均浓度（</w:t>
                  </w:r>
                  <w:r w:rsidRPr="00F41701">
                    <w:rPr>
                      <w:sz w:val="22"/>
                      <w:szCs w:val="22"/>
                    </w:rPr>
                    <w:t>mg/Nm</w:t>
                  </w:r>
                  <w:r w:rsidRPr="00F41701">
                    <w:rPr>
                      <w:sz w:val="22"/>
                      <w:szCs w:val="22"/>
                      <w:vertAlign w:val="superscript"/>
                    </w:rPr>
                    <w:t>3</w:t>
                  </w:r>
                  <w:r w:rsidRPr="00F41701">
                    <w:rPr>
                      <w:sz w:val="22"/>
                      <w:szCs w:val="22"/>
                    </w:rPr>
                    <w:t>）</w:t>
                  </w:r>
                </w:p>
              </w:tc>
              <w:tc>
                <w:tcPr>
                  <w:tcW w:w="1261" w:type="dxa"/>
                  <w:vMerge w:val="restart"/>
                  <w:vAlign w:val="center"/>
                </w:tcPr>
                <w:p w14:paraId="37A117C8" w14:textId="77777777" w:rsidR="00A076CC" w:rsidRPr="00F41701" w:rsidRDefault="00A076CC" w:rsidP="00A076CC">
                  <w:pPr>
                    <w:pStyle w:val="aff1"/>
                    <w:rPr>
                      <w:sz w:val="22"/>
                      <w:szCs w:val="22"/>
                    </w:rPr>
                  </w:pPr>
                  <w:r w:rsidRPr="00F41701">
                    <w:rPr>
                      <w:sz w:val="22"/>
                      <w:szCs w:val="22"/>
                    </w:rPr>
                    <w:t>标准值（</w:t>
                  </w:r>
                  <w:r w:rsidRPr="00F41701">
                    <w:rPr>
                      <w:sz w:val="22"/>
                      <w:szCs w:val="22"/>
                    </w:rPr>
                    <w:t>mg/m</w:t>
                  </w:r>
                  <w:r w:rsidRPr="00F41701">
                    <w:rPr>
                      <w:sz w:val="22"/>
                      <w:szCs w:val="22"/>
                      <w:vertAlign w:val="superscript"/>
                    </w:rPr>
                    <w:t>3</w:t>
                  </w:r>
                  <w:r w:rsidRPr="00F41701">
                    <w:rPr>
                      <w:sz w:val="22"/>
                      <w:szCs w:val="22"/>
                    </w:rPr>
                    <w:t>）</w:t>
                  </w:r>
                </w:p>
              </w:tc>
              <w:tc>
                <w:tcPr>
                  <w:tcW w:w="1027" w:type="dxa"/>
                  <w:vMerge w:val="restart"/>
                  <w:vAlign w:val="center"/>
                </w:tcPr>
                <w:p w14:paraId="3A1A2913" w14:textId="77777777" w:rsidR="00A076CC" w:rsidRPr="00F41701" w:rsidRDefault="00A076CC" w:rsidP="00A076CC">
                  <w:pPr>
                    <w:pStyle w:val="aff1"/>
                    <w:rPr>
                      <w:sz w:val="22"/>
                      <w:szCs w:val="22"/>
                    </w:rPr>
                  </w:pPr>
                  <w:r w:rsidRPr="00F41701">
                    <w:rPr>
                      <w:sz w:val="22"/>
                      <w:szCs w:val="22"/>
                    </w:rPr>
                    <w:t>评价结果</w:t>
                  </w:r>
                </w:p>
              </w:tc>
            </w:tr>
            <w:tr w:rsidR="00A076CC" w:rsidRPr="0013079F" w14:paraId="2EF6D3A4" w14:textId="77777777" w:rsidTr="00BF27E4">
              <w:trPr>
                <w:trHeight w:val="397"/>
                <w:jc w:val="center"/>
              </w:trPr>
              <w:tc>
                <w:tcPr>
                  <w:tcW w:w="862" w:type="dxa"/>
                  <w:vMerge/>
                  <w:vAlign w:val="center"/>
                </w:tcPr>
                <w:p w14:paraId="4A7FA10A" w14:textId="77777777" w:rsidR="00A076CC" w:rsidRPr="00F41701" w:rsidRDefault="00A076CC" w:rsidP="00A076CC">
                  <w:pPr>
                    <w:pStyle w:val="aff1"/>
                    <w:ind w:firstLine="422"/>
                    <w:rPr>
                      <w:b/>
                      <w:sz w:val="22"/>
                      <w:szCs w:val="22"/>
                    </w:rPr>
                  </w:pPr>
                </w:p>
              </w:tc>
              <w:tc>
                <w:tcPr>
                  <w:tcW w:w="992" w:type="dxa"/>
                  <w:vMerge/>
                  <w:vAlign w:val="center"/>
                </w:tcPr>
                <w:p w14:paraId="1D51DB1F" w14:textId="77777777" w:rsidR="00A076CC" w:rsidRPr="00F41701" w:rsidRDefault="00A076CC" w:rsidP="00A076CC">
                  <w:pPr>
                    <w:pStyle w:val="aff1"/>
                    <w:ind w:firstLine="422"/>
                    <w:rPr>
                      <w:b/>
                      <w:sz w:val="22"/>
                      <w:szCs w:val="22"/>
                    </w:rPr>
                  </w:pPr>
                </w:p>
              </w:tc>
              <w:tc>
                <w:tcPr>
                  <w:tcW w:w="1553" w:type="dxa"/>
                  <w:vAlign w:val="center"/>
                </w:tcPr>
                <w:p w14:paraId="684FE99C" w14:textId="77777777" w:rsidR="00A076CC" w:rsidRPr="00F41701" w:rsidRDefault="00A076CC" w:rsidP="00A076CC">
                  <w:pPr>
                    <w:pStyle w:val="aff1"/>
                    <w:rPr>
                      <w:sz w:val="22"/>
                      <w:szCs w:val="22"/>
                    </w:rPr>
                  </w:pPr>
                  <w:r w:rsidRPr="00F41701">
                    <w:rPr>
                      <w:sz w:val="22"/>
                      <w:szCs w:val="22"/>
                    </w:rPr>
                    <w:t>浓度范围</w:t>
                  </w:r>
                </w:p>
              </w:tc>
              <w:tc>
                <w:tcPr>
                  <w:tcW w:w="1110" w:type="dxa"/>
                  <w:vAlign w:val="center"/>
                </w:tcPr>
                <w:p w14:paraId="5CC1EC19" w14:textId="77777777" w:rsidR="00A076CC" w:rsidRPr="00F41701" w:rsidRDefault="00A076CC" w:rsidP="00A076CC">
                  <w:pPr>
                    <w:pStyle w:val="aff1"/>
                    <w:rPr>
                      <w:sz w:val="22"/>
                      <w:szCs w:val="22"/>
                    </w:rPr>
                  </w:pPr>
                  <w:r w:rsidRPr="00F41701">
                    <w:rPr>
                      <w:sz w:val="22"/>
                      <w:szCs w:val="22"/>
                    </w:rPr>
                    <w:t>最大超标倍数</w:t>
                  </w:r>
                </w:p>
              </w:tc>
              <w:tc>
                <w:tcPr>
                  <w:tcW w:w="1027" w:type="dxa"/>
                  <w:vAlign w:val="center"/>
                </w:tcPr>
                <w:p w14:paraId="168B608A" w14:textId="77777777" w:rsidR="00A076CC" w:rsidRPr="00F41701" w:rsidRDefault="00A076CC" w:rsidP="00A076CC">
                  <w:pPr>
                    <w:pStyle w:val="aff1"/>
                    <w:rPr>
                      <w:sz w:val="22"/>
                      <w:szCs w:val="22"/>
                    </w:rPr>
                  </w:pPr>
                  <w:r w:rsidRPr="00F41701">
                    <w:rPr>
                      <w:sz w:val="22"/>
                      <w:szCs w:val="22"/>
                    </w:rPr>
                    <w:t>超标率（</w:t>
                  </w:r>
                  <w:r w:rsidRPr="00F41701">
                    <w:rPr>
                      <w:sz w:val="22"/>
                      <w:szCs w:val="22"/>
                    </w:rPr>
                    <w:t>%</w:t>
                  </w:r>
                  <w:r w:rsidRPr="00F41701">
                    <w:rPr>
                      <w:sz w:val="22"/>
                      <w:szCs w:val="22"/>
                    </w:rPr>
                    <w:t>）</w:t>
                  </w:r>
                </w:p>
              </w:tc>
              <w:tc>
                <w:tcPr>
                  <w:tcW w:w="1261" w:type="dxa"/>
                  <w:vMerge/>
                  <w:vAlign w:val="center"/>
                </w:tcPr>
                <w:p w14:paraId="7C033F5B" w14:textId="77777777" w:rsidR="00A076CC" w:rsidRPr="00F41701" w:rsidRDefault="00A076CC" w:rsidP="00A076CC">
                  <w:pPr>
                    <w:pStyle w:val="aff1"/>
                    <w:ind w:firstLine="422"/>
                    <w:rPr>
                      <w:b/>
                      <w:sz w:val="22"/>
                      <w:szCs w:val="22"/>
                    </w:rPr>
                  </w:pPr>
                </w:p>
              </w:tc>
              <w:tc>
                <w:tcPr>
                  <w:tcW w:w="1027" w:type="dxa"/>
                  <w:vMerge/>
                  <w:vAlign w:val="center"/>
                </w:tcPr>
                <w:p w14:paraId="23A2933A" w14:textId="77777777" w:rsidR="00A076CC" w:rsidRPr="00F41701" w:rsidRDefault="00A076CC" w:rsidP="00A076CC">
                  <w:pPr>
                    <w:pStyle w:val="aff1"/>
                    <w:ind w:firstLine="422"/>
                    <w:rPr>
                      <w:b/>
                      <w:sz w:val="22"/>
                      <w:szCs w:val="22"/>
                    </w:rPr>
                  </w:pPr>
                </w:p>
              </w:tc>
            </w:tr>
            <w:tr w:rsidR="00BF27E4" w:rsidRPr="0013079F" w14:paraId="31DBD9A3" w14:textId="77777777" w:rsidTr="00BF27E4">
              <w:trPr>
                <w:trHeight w:val="397"/>
                <w:jc w:val="center"/>
              </w:trPr>
              <w:tc>
                <w:tcPr>
                  <w:tcW w:w="862" w:type="dxa"/>
                  <w:vAlign w:val="center"/>
                </w:tcPr>
                <w:p w14:paraId="4E21FD90" w14:textId="77777777" w:rsidR="00BF27E4" w:rsidRPr="00F41701" w:rsidRDefault="00BF27E4" w:rsidP="00BF27E4">
                  <w:pPr>
                    <w:pStyle w:val="aff1"/>
                    <w:rPr>
                      <w:sz w:val="22"/>
                      <w:szCs w:val="22"/>
                    </w:rPr>
                  </w:pPr>
                  <w:r w:rsidRPr="00F41701">
                    <w:rPr>
                      <w:sz w:val="22"/>
                      <w:szCs w:val="22"/>
                    </w:rPr>
                    <w:t>G1</w:t>
                  </w:r>
                </w:p>
              </w:tc>
              <w:tc>
                <w:tcPr>
                  <w:tcW w:w="992" w:type="dxa"/>
                  <w:vMerge w:val="restart"/>
                  <w:vAlign w:val="center"/>
                </w:tcPr>
                <w:p w14:paraId="090965FE" w14:textId="6E81236F" w:rsidR="00BF27E4" w:rsidRPr="00F41701" w:rsidRDefault="00BF27E4" w:rsidP="00BF27E4">
                  <w:pPr>
                    <w:pStyle w:val="aff1"/>
                    <w:rPr>
                      <w:sz w:val="22"/>
                      <w:szCs w:val="22"/>
                    </w:rPr>
                  </w:pPr>
                  <w:r w:rsidRPr="00F41701">
                    <w:rPr>
                      <w:sz w:val="22"/>
                      <w:szCs w:val="22"/>
                    </w:rPr>
                    <w:t>TSP</w:t>
                  </w:r>
                </w:p>
              </w:tc>
              <w:tc>
                <w:tcPr>
                  <w:tcW w:w="1553" w:type="dxa"/>
                  <w:vAlign w:val="center"/>
                </w:tcPr>
                <w:p w14:paraId="489A6B3C" w14:textId="5CF109BC" w:rsidR="00BF27E4" w:rsidRPr="00F41701" w:rsidRDefault="00BF27E4" w:rsidP="00BF27E4">
                  <w:pPr>
                    <w:pStyle w:val="aff1"/>
                    <w:rPr>
                      <w:sz w:val="22"/>
                      <w:szCs w:val="22"/>
                    </w:rPr>
                  </w:pPr>
                  <w:r w:rsidRPr="00F41701">
                    <w:rPr>
                      <w:sz w:val="22"/>
                      <w:szCs w:val="22"/>
                      <w:lang w:bidi="ar"/>
                    </w:rPr>
                    <w:t>0.074~0.143</w:t>
                  </w:r>
                </w:p>
              </w:tc>
              <w:tc>
                <w:tcPr>
                  <w:tcW w:w="1110" w:type="dxa"/>
                  <w:vAlign w:val="center"/>
                </w:tcPr>
                <w:p w14:paraId="6710ABD8" w14:textId="77777777" w:rsidR="00BF27E4" w:rsidRPr="00F41701" w:rsidRDefault="00BF27E4" w:rsidP="00BF27E4">
                  <w:pPr>
                    <w:pStyle w:val="aff1"/>
                    <w:rPr>
                      <w:sz w:val="22"/>
                      <w:szCs w:val="22"/>
                    </w:rPr>
                  </w:pPr>
                  <w:r w:rsidRPr="00F41701">
                    <w:rPr>
                      <w:sz w:val="22"/>
                      <w:szCs w:val="22"/>
                    </w:rPr>
                    <w:t>/</w:t>
                  </w:r>
                </w:p>
              </w:tc>
              <w:tc>
                <w:tcPr>
                  <w:tcW w:w="1027" w:type="dxa"/>
                  <w:vAlign w:val="center"/>
                </w:tcPr>
                <w:p w14:paraId="059D6F83" w14:textId="77777777" w:rsidR="00BF27E4" w:rsidRPr="00F41701" w:rsidRDefault="00BF27E4" w:rsidP="00BF27E4">
                  <w:pPr>
                    <w:pStyle w:val="aff1"/>
                    <w:rPr>
                      <w:sz w:val="22"/>
                      <w:szCs w:val="22"/>
                    </w:rPr>
                  </w:pPr>
                  <w:r w:rsidRPr="00F41701">
                    <w:rPr>
                      <w:sz w:val="22"/>
                      <w:szCs w:val="22"/>
                    </w:rPr>
                    <w:t>0</w:t>
                  </w:r>
                </w:p>
              </w:tc>
              <w:tc>
                <w:tcPr>
                  <w:tcW w:w="1261" w:type="dxa"/>
                  <w:vAlign w:val="center"/>
                </w:tcPr>
                <w:p w14:paraId="03CBB99A" w14:textId="2707BCB9" w:rsidR="00BF27E4" w:rsidRPr="00F41701" w:rsidRDefault="00BF27E4" w:rsidP="00BF27E4">
                  <w:pPr>
                    <w:pStyle w:val="aff1"/>
                    <w:rPr>
                      <w:sz w:val="22"/>
                      <w:szCs w:val="22"/>
                    </w:rPr>
                  </w:pPr>
                  <w:r w:rsidRPr="00F41701">
                    <w:rPr>
                      <w:sz w:val="22"/>
                      <w:szCs w:val="22"/>
                    </w:rPr>
                    <w:t>0.3</w:t>
                  </w:r>
                </w:p>
              </w:tc>
              <w:tc>
                <w:tcPr>
                  <w:tcW w:w="1027" w:type="dxa"/>
                  <w:vAlign w:val="center"/>
                </w:tcPr>
                <w:p w14:paraId="399C0796" w14:textId="77777777" w:rsidR="00BF27E4" w:rsidRPr="00F41701" w:rsidRDefault="00BF27E4" w:rsidP="00BF27E4">
                  <w:pPr>
                    <w:pStyle w:val="aff1"/>
                    <w:rPr>
                      <w:sz w:val="22"/>
                      <w:szCs w:val="22"/>
                    </w:rPr>
                  </w:pPr>
                  <w:r w:rsidRPr="00F41701">
                    <w:rPr>
                      <w:sz w:val="22"/>
                      <w:szCs w:val="22"/>
                    </w:rPr>
                    <w:t>达标</w:t>
                  </w:r>
                </w:p>
              </w:tc>
            </w:tr>
            <w:tr w:rsidR="00BF27E4" w:rsidRPr="0013079F" w14:paraId="1E09998F" w14:textId="77777777" w:rsidTr="00BF27E4">
              <w:trPr>
                <w:trHeight w:val="397"/>
                <w:jc w:val="center"/>
              </w:trPr>
              <w:tc>
                <w:tcPr>
                  <w:tcW w:w="862" w:type="dxa"/>
                  <w:vAlign w:val="center"/>
                </w:tcPr>
                <w:p w14:paraId="733B250C" w14:textId="77777777" w:rsidR="00BF27E4" w:rsidRPr="00F41701" w:rsidRDefault="00BF27E4" w:rsidP="00BF27E4">
                  <w:pPr>
                    <w:pStyle w:val="aff1"/>
                    <w:rPr>
                      <w:sz w:val="22"/>
                      <w:szCs w:val="22"/>
                    </w:rPr>
                  </w:pPr>
                  <w:r w:rsidRPr="00F41701">
                    <w:rPr>
                      <w:sz w:val="22"/>
                      <w:szCs w:val="22"/>
                    </w:rPr>
                    <w:t>G2</w:t>
                  </w:r>
                </w:p>
              </w:tc>
              <w:tc>
                <w:tcPr>
                  <w:tcW w:w="992" w:type="dxa"/>
                  <w:vMerge/>
                  <w:vAlign w:val="center"/>
                </w:tcPr>
                <w:p w14:paraId="3F09273C" w14:textId="6AC2214E" w:rsidR="00BF27E4" w:rsidRPr="00F41701" w:rsidRDefault="00BF27E4" w:rsidP="00BF27E4">
                  <w:pPr>
                    <w:pStyle w:val="aff1"/>
                    <w:rPr>
                      <w:sz w:val="22"/>
                      <w:szCs w:val="22"/>
                    </w:rPr>
                  </w:pPr>
                </w:p>
              </w:tc>
              <w:tc>
                <w:tcPr>
                  <w:tcW w:w="1553" w:type="dxa"/>
                  <w:vAlign w:val="center"/>
                </w:tcPr>
                <w:p w14:paraId="5D330C86" w14:textId="7B9ADF39" w:rsidR="00BF27E4" w:rsidRPr="00F41701" w:rsidRDefault="00BF27E4" w:rsidP="00BF27E4">
                  <w:pPr>
                    <w:pStyle w:val="aff1"/>
                    <w:rPr>
                      <w:sz w:val="22"/>
                      <w:szCs w:val="22"/>
                    </w:rPr>
                  </w:pPr>
                  <w:r w:rsidRPr="00F41701">
                    <w:rPr>
                      <w:sz w:val="22"/>
                      <w:szCs w:val="22"/>
                      <w:lang w:bidi="ar"/>
                    </w:rPr>
                    <w:t>0.089~0.146</w:t>
                  </w:r>
                </w:p>
              </w:tc>
              <w:tc>
                <w:tcPr>
                  <w:tcW w:w="1110" w:type="dxa"/>
                  <w:vAlign w:val="center"/>
                </w:tcPr>
                <w:p w14:paraId="0A7467D2" w14:textId="77777777" w:rsidR="00BF27E4" w:rsidRPr="00F41701" w:rsidRDefault="00BF27E4" w:rsidP="00BF27E4">
                  <w:pPr>
                    <w:pStyle w:val="aff1"/>
                    <w:rPr>
                      <w:sz w:val="22"/>
                      <w:szCs w:val="22"/>
                    </w:rPr>
                  </w:pPr>
                  <w:r w:rsidRPr="00F41701">
                    <w:rPr>
                      <w:sz w:val="22"/>
                      <w:szCs w:val="22"/>
                    </w:rPr>
                    <w:t>/</w:t>
                  </w:r>
                </w:p>
              </w:tc>
              <w:tc>
                <w:tcPr>
                  <w:tcW w:w="1027" w:type="dxa"/>
                  <w:vAlign w:val="center"/>
                </w:tcPr>
                <w:p w14:paraId="2EBF8F6C" w14:textId="77777777" w:rsidR="00BF27E4" w:rsidRPr="00F41701" w:rsidRDefault="00BF27E4" w:rsidP="00BF27E4">
                  <w:pPr>
                    <w:pStyle w:val="aff1"/>
                    <w:rPr>
                      <w:sz w:val="22"/>
                      <w:szCs w:val="22"/>
                    </w:rPr>
                  </w:pPr>
                  <w:r w:rsidRPr="00F41701">
                    <w:rPr>
                      <w:sz w:val="22"/>
                      <w:szCs w:val="22"/>
                    </w:rPr>
                    <w:t>0</w:t>
                  </w:r>
                </w:p>
              </w:tc>
              <w:tc>
                <w:tcPr>
                  <w:tcW w:w="1261" w:type="dxa"/>
                  <w:vAlign w:val="center"/>
                </w:tcPr>
                <w:p w14:paraId="05EDFB8E" w14:textId="1A26E772" w:rsidR="00BF27E4" w:rsidRPr="00F41701" w:rsidRDefault="00BF27E4" w:rsidP="00BF27E4">
                  <w:pPr>
                    <w:pStyle w:val="aff1"/>
                    <w:rPr>
                      <w:sz w:val="22"/>
                      <w:szCs w:val="22"/>
                    </w:rPr>
                  </w:pPr>
                  <w:r w:rsidRPr="00F41701">
                    <w:rPr>
                      <w:sz w:val="22"/>
                      <w:szCs w:val="22"/>
                    </w:rPr>
                    <w:t>0.3</w:t>
                  </w:r>
                </w:p>
              </w:tc>
              <w:tc>
                <w:tcPr>
                  <w:tcW w:w="1027" w:type="dxa"/>
                  <w:vAlign w:val="center"/>
                </w:tcPr>
                <w:p w14:paraId="15D8177B" w14:textId="77777777" w:rsidR="00BF27E4" w:rsidRPr="00F41701" w:rsidRDefault="00BF27E4" w:rsidP="00BF27E4">
                  <w:pPr>
                    <w:pStyle w:val="aff1"/>
                    <w:rPr>
                      <w:sz w:val="22"/>
                      <w:szCs w:val="22"/>
                    </w:rPr>
                  </w:pPr>
                  <w:r w:rsidRPr="00F41701">
                    <w:rPr>
                      <w:sz w:val="22"/>
                      <w:szCs w:val="22"/>
                    </w:rPr>
                    <w:t>达标</w:t>
                  </w:r>
                </w:p>
              </w:tc>
            </w:tr>
            <w:tr w:rsidR="00BF27E4" w:rsidRPr="0013079F" w14:paraId="71F5410C" w14:textId="77777777" w:rsidTr="00BF27E4">
              <w:trPr>
                <w:trHeight w:val="397"/>
                <w:jc w:val="center"/>
              </w:trPr>
              <w:tc>
                <w:tcPr>
                  <w:tcW w:w="862" w:type="dxa"/>
                  <w:vAlign w:val="center"/>
                </w:tcPr>
                <w:p w14:paraId="56C2FE9E" w14:textId="171F3206" w:rsidR="00BF27E4" w:rsidRPr="00F41701" w:rsidRDefault="00BF27E4" w:rsidP="00A076CC">
                  <w:pPr>
                    <w:pStyle w:val="aff1"/>
                    <w:rPr>
                      <w:sz w:val="22"/>
                      <w:szCs w:val="22"/>
                    </w:rPr>
                  </w:pPr>
                  <w:r w:rsidRPr="00F41701">
                    <w:rPr>
                      <w:rFonts w:hint="eastAsia"/>
                      <w:sz w:val="22"/>
                      <w:szCs w:val="22"/>
                    </w:rPr>
                    <w:t>G</w:t>
                  </w:r>
                  <w:r w:rsidRPr="00F41701">
                    <w:rPr>
                      <w:sz w:val="22"/>
                      <w:szCs w:val="22"/>
                    </w:rPr>
                    <w:t>3</w:t>
                  </w:r>
                </w:p>
              </w:tc>
              <w:tc>
                <w:tcPr>
                  <w:tcW w:w="992" w:type="dxa"/>
                  <w:vMerge/>
                  <w:vAlign w:val="center"/>
                </w:tcPr>
                <w:p w14:paraId="11AED3FC" w14:textId="77777777" w:rsidR="00BF27E4" w:rsidRPr="00F41701" w:rsidRDefault="00BF27E4" w:rsidP="00A076CC">
                  <w:pPr>
                    <w:pStyle w:val="aff1"/>
                    <w:rPr>
                      <w:sz w:val="22"/>
                      <w:szCs w:val="22"/>
                    </w:rPr>
                  </w:pPr>
                </w:p>
              </w:tc>
              <w:tc>
                <w:tcPr>
                  <w:tcW w:w="1553" w:type="dxa"/>
                  <w:vAlign w:val="center"/>
                </w:tcPr>
                <w:p w14:paraId="7B072330" w14:textId="354F53D6" w:rsidR="00BF27E4" w:rsidRPr="00F41701" w:rsidRDefault="00BF27E4" w:rsidP="00A076CC">
                  <w:pPr>
                    <w:pStyle w:val="aff1"/>
                    <w:rPr>
                      <w:sz w:val="22"/>
                      <w:szCs w:val="22"/>
                    </w:rPr>
                  </w:pPr>
                  <w:r w:rsidRPr="00F41701">
                    <w:rPr>
                      <w:sz w:val="22"/>
                      <w:szCs w:val="22"/>
                      <w:lang w:bidi="ar"/>
                    </w:rPr>
                    <w:t>0.079~0.139</w:t>
                  </w:r>
                </w:p>
              </w:tc>
              <w:tc>
                <w:tcPr>
                  <w:tcW w:w="1110" w:type="dxa"/>
                  <w:vAlign w:val="center"/>
                </w:tcPr>
                <w:p w14:paraId="5BDDF4ED" w14:textId="24FFFA5B" w:rsidR="00BF27E4" w:rsidRPr="00F41701" w:rsidRDefault="00BF27E4" w:rsidP="00A076CC">
                  <w:pPr>
                    <w:pStyle w:val="aff1"/>
                    <w:rPr>
                      <w:sz w:val="22"/>
                      <w:szCs w:val="22"/>
                    </w:rPr>
                  </w:pPr>
                  <w:r w:rsidRPr="00F41701">
                    <w:rPr>
                      <w:rFonts w:hint="eastAsia"/>
                      <w:sz w:val="22"/>
                      <w:szCs w:val="22"/>
                    </w:rPr>
                    <w:t>/</w:t>
                  </w:r>
                </w:p>
              </w:tc>
              <w:tc>
                <w:tcPr>
                  <w:tcW w:w="1027" w:type="dxa"/>
                  <w:vAlign w:val="center"/>
                </w:tcPr>
                <w:p w14:paraId="6D0A181D" w14:textId="07016ED1" w:rsidR="00BF27E4" w:rsidRPr="00F41701" w:rsidRDefault="00E63EAD" w:rsidP="00A076CC">
                  <w:pPr>
                    <w:pStyle w:val="aff1"/>
                    <w:rPr>
                      <w:sz w:val="22"/>
                      <w:szCs w:val="22"/>
                    </w:rPr>
                  </w:pPr>
                  <w:r w:rsidRPr="00F41701">
                    <w:rPr>
                      <w:rFonts w:hint="eastAsia"/>
                      <w:sz w:val="22"/>
                      <w:szCs w:val="22"/>
                    </w:rPr>
                    <w:t>0</w:t>
                  </w:r>
                </w:p>
              </w:tc>
              <w:tc>
                <w:tcPr>
                  <w:tcW w:w="1261" w:type="dxa"/>
                  <w:vAlign w:val="center"/>
                </w:tcPr>
                <w:p w14:paraId="374BFF94" w14:textId="7D03C8CA" w:rsidR="00BF27E4" w:rsidRPr="00F41701" w:rsidRDefault="00BF27E4" w:rsidP="00A076CC">
                  <w:pPr>
                    <w:pStyle w:val="aff1"/>
                    <w:rPr>
                      <w:sz w:val="22"/>
                      <w:szCs w:val="22"/>
                    </w:rPr>
                  </w:pPr>
                  <w:r w:rsidRPr="00F41701">
                    <w:rPr>
                      <w:rFonts w:hint="eastAsia"/>
                      <w:sz w:val="22"/>
                      <w:szCs w:val="22"/>
                    </w:rPr>
                    <w:t>0</w:t>
                  </w:r>
                  <w:r w:rsidRPr="00F41701">
                    <w:rPr>
                      <w:sz w:val="22"/>
                      <w:szCs w:val="22"/>
                    </w:rPr>
                    <w:t>.3</w:t>
                  </w:r>
                </w:p>
              </w:tc>
              <w:tc>
                <w:tcPr>
                  <w:tcW w:w="1027" w:type="dxa"/>
                  <w:vAlign w:val="center"/>
                </w:tcPr>
                <w:p w14:paraId="7998B218" w14:textId="153AF42F" w:rsidR="00BF27E4" w:rsidRPr="00F41701" w:rsidRDefault="00BF27E4" w:rsidP="00A076CC">
                  <w:pPr>
                    <w:pStyle w:val="aff1"/>
                    <w:rPr>
                      <w:sz w:val="22"/>
                      <w:szCs w:val="22"/>
                    </w:rPr>
                  </w:pPr>
                  <w:r w:rsidRPr="00F41701">
                    <w:rPr>
                      <w:rFonts w:hint="eastAsia"/>
                      <w:sz w:val="22"/>
                      <w:szCs w:val="22"/>
                    </w:rPr>
                    <w:t>达标</w:t>
                  </w:r>
                </w:p>
              </w:tc>
            </w:tr>
          </w:tbl>
          <w:p w14:paraId="67C47F87" w14:textId="77777777" w:rsidR="00185FA9" w:rsidRPr="009E02D4" w:rsidRDefault="00185FA9" w:rsidP="009E02D4">
            <w:pPr>
              <w:spacing w:line="360" w:lineRule="auto"/>
              <w:ind w:firstLineChars="200" w:firstLine="480"/>
              <w:rPr>
                <w:rFonts w:eastAsiaTheme="minorEastAsia"/>
                <w:sz w:val="24"/>
                <w:szCs w:val="32"/>
              </w:rPr>
            </w:pPr>
            <w:r w:rsidRPr="009E02D4">
              <w:rPr>
                <w:rFonts w:eastAsiaTheme="minorEastAsia"/>
                <w:sz w:val="24"/>
                <w:szCs w:val="32"/>
              </w:rPr>
              <w:t>结果表明，监测期间评价区域内</w:t>
            </w:r>
            <w:r w:rsidRPr="009E02D4">
              <w:rPr>
                <w:rFonts w:eastAsiaTheme="minorEastAsia"/>
                <w:sz w:val="24"/>
                <w:szCs w:val="32"/>
              </w:rPr>
              <w:t>TSP</w:t>
            </w:r>
            <w:r w:rsidRPr="009E02D4">
              <w:rPr>
                <w:rFonts w:eastAsiaTheme="minorEastAsia"/>
                <w:sz w:val="24"/>
                <w:szCs w:val="32"/>
              </w:rPr>
              <w:t>满足《环境空气质量标准》（</w:t>
            </w:r>
            <w:r w:rsidRPr="009E02D4">
              <w:rPr>
                <w:rFonts w:eastAsiaTheme="minorEastAsia"/>
                <w:sz w:val="24"/>
                <w:szCs w:val="32"/>
              </w:rPr>
              <w:t>GB3095-2012</w:t>
            </w:r>
            <w:r w:rsidRPr="009E02D4">
              <w:rPr>
                <w:rFonts w:eastAsiaTheme="minorEastAsia"/>
                <w:sz w:val="24"/>
                <w:szCs w:val="32"/>
              </w:rPr>
              <w:t>）中二级标准值要求，表明该区域环境质量良好。</w:t>
            </w:r>
          </w:p>
          <w:p w14:paraId="60E5E204" w14:textId="282FA98E" w:rsidR="00910816" w:rsidRPr="00C973E7" w:rsidRDefault="00CD2800" w:rsidP="00910816">
            <w:pPr>
              <w:adjustRightInd w:val="0"/>
              <w:snapToGrid w:val="0"/>
              <w:spacing w:line="360" w:lineRule="auto"/>
              <w:jc w:val="left"/>
              <w:rPr>
                <w:b/>
                <w:kern w:val="0"/>
                <w:sz w:val="24"/>
              </w:rPr>
            </w:pPr>
            <w:r w:rsidRPr="00C973E7">
              <w:rPr>
                <w:b/>
                <w:kern w:val="0"/>
                <w:sz w:val="24"/>
              </w:rPr>
              <w:t>3.1.</w:t>
            </w:r>
            <w:r w:rsidR="00910816" w:rsidRPr="00C973E7">
              <w:rPr>
                <w:b/>
                <w:kern w:val="0"/>
                <w:sz w:val="24"/>
              </w:rPr>
              <w:t>2</w:t>
            </w:r>
            <w:r w:rsidR="00910816" w:rsidRPr="00C973E7">
              <w:rPr>
                <w:b/>
                <w:kern w:val="0"/>
                <w:sz w:val="24"/>
              </w:rPr>
              <w:t>、地表水环境</w:t>
            </w:r>
          </w:p>
          <w:p w14:paraId="007BC6F5" w14:textId="77777777" w:rsidR="00E166BF" w:rsidRPr="00E166BF" w:rsidRDefault="00E166BF" w:rsidP="00E166BF">
            <w:pPr>
              <w:pStyle w:val="a6"/>
              <w:spacing w:after="0" w:line="360" w:lineRule="auto"/>
              <w:ind w:firstLineChars="200" w:firstLine="480"/>
              <w:rPr>
                <w:sz w:val="24"/>
                <w:szCs w:val="32"/>
              </w:rPr>
            </w:pPr>
            <w:r w:rsidRPr="00E166BF">
              <w:rPr>
                <w:rFonts w:hint="eastAsia"/>
                <w:sz w:val="24"/>
                <w:szCs w:val="32"/>
              </w:rPr>
              <w:t>（</w:t>
            </w:r>
            <w:r w:rsidRPr="00E166BF">
              <w:rPr>
                <w:sz w:val="24"/>
                <w:szCs w:val="32"/>
              </w:rPr>
              <w:t>1</w:t>
            </w:r>
            <w:r w:rsidRPr="00E166BF">
              <w:rPr>
                <w:rFonts w:hint="eastAsia"/>
                <w:sz w:val="24"/>
                <w:szCs w:val="32"/>
              </w:rPr>
              <w:t>）监测断面</w:t>
            </w:r>
          </w:p>
          <w:p w14:paraId="278C4A65" w14:textId="604699BD" w:rsidR="00E166BF" w:rsidRPr="00E166BF" w:rsidRDefault="00E166BF" w:rsidP="00E166BF">
            <w:pPr>
              <w:pStyle w:val="a6"/>
              <w:spacing w:after="0" w:line="360" w:lineRule="auto"/>
              <w:ind w:firstLineChars="200" w:firstLine="480"/>
              <w:rPr>
                <w:sz w:val="24"/>
                <w:szCs w:val="32"/>
              </w:rPr>
            </w:pPr>
            <w:r w:rsidRPr="00E166BF">
              <w:rPr>
                <w:sz w:val="24"/>
                <w:szCs w:val="32"/>
              </w:rPr>
              <w:t>W1</w:t>
            </w:r>
            <w:r w:rsidRPr="00E166BF">
              <w:rPr>
                <w:rFonts w:hint="eastAsia"/>
                <w:sz w:val="24"/>
                <w:szCs w:val="32"/>
              </w:rPr>
              <w:t>：</w:t>
            </w:r>
            <w:bookmarkStart w:id="15" w:name="_Hlk49849021"/>
            <w:r w:rsidRPr="00E166BF">
              <w:rPr>
                <w:rFonts w:hint="eastAsia"/>
                <w:sz w:val="24"/>
                <w:szCs w:val="32"/>
              </w:rPr>
              <w:t>项目</w:t>
            </w:r>
            <w:bookmarkEnd w:id="15"/>
            <w:r w:rsidR="00820D4D">
              <w:rPr>
                <w:rFonts w:hint="eastAsia"/>
                <w:sz w:val="24"/>
                <w:szCs w:val="32"/>
              </w:rPr>
              <w:t>西南侧</w:t>
            </w:r>
            <w:r w:rsidR="00820D4D">
              <w:rPr>
                <w:rFonts w:hint="eastAsia"/>
                <w:sz w:val="24"/>
                <w:szCs w:val="32"/>
              </w:rPr>
              <w:t>5</w:t>
            </w:r>
            <w:r w:rsidR="00820D4D">
              <w:rPr>
                <w:sz w:val="24"/>
                <w:szCs w:val="32"/>
              </w:rPr>
              <w:t>45m</w:t>
            </w:r>
            <w:r w:rsidR="00820D4D">
              <w:rPr>
                <w:rFonts w:hint="eastAsia"/>
                <w:sz w:val="24"/>
                <w:szCs w:val="32"/>
              </w:rPr>
              <w:t>处的</w:t>
            </w:r>
            <w:r w:rsidR="000C10BE" w:rsidRPr="000C10BE">
              <w:rPr>
                <w:rFonts w:hint="eastAsia"/>
                <w:sz w:val="24"/>
                <w:szCs w:val="32"/>
              </w:rPr>
              <w:t>演陂水</w:t>
            </w:r>
            <w:r w:rsidRPr="00E166BF">
              <w:rPr>
                <w:rFonts w:hint="eastAsia"/>
                <w:sz w:val="24"/>
                <w:szCs w:val="32"/>
              </w:rPr>
              <w:t>；</w:t>
            </w:r>
          </w:p>
          <w:p w14:paraId="4C0ED0AB" w14:textId="77777777" w:rsidR="00E166BF" w:rsidRPr="00E166BF" w:rsidRDefault="00E166BF" w:rsidP="00E166BF">
            <w:pPr>
              <w:pStyle w:val="a6"/>
              <w:spacing w:after="0" w:line="360" w:lineRule="auto"/>
              <w:ind w:firstLineChars="200" w:firstLine="480"/>
              <w:rPr>
                <w:sz w:val="24"/>
                <w:szCs w:val="32"/>
              </w:rPr>
            </w:pPr>
            <w:r w:rsidRPr="00E166BF">
              <w:rPr>
                <w:rFonts w:hint="eastAsia"/>
                <w:sz w:val="24"/>
                <w:szCs w:val="32"/>
              </w:rPr>
              <w:t>（</w:t>
            </w:r>
            <w:r w:rsidRPr="00E166BF">
              <w:rPr>
                <w:sz w:val="24"/>
                <w:szCs w:val="32"/>
              </w:rPr>
              <w:t>2</w:t>
            </w:r>
            <w:r w:rsidRPr="00E166BF">
              <w:rPr>
                <w:rFonts w:hint="eastAsia"/>
                <w:sz w:val="24"/>
                <w:szCs w:val="32"/>
              </w:rPr>
              <w:t>）监测项目</w:t>
            </w:r>
          </w:p>
          <w:p w14:paraId="6F681C81" w14:textId="5C8C2087" w:rsidR="00E166BF" w:rsidRPr="009E02D4" w:rsidRDefault="00E166BF" w:rsidP="009E02D4">
            <w:pPr>
              <w:spacing w:line="360" w:lineRule="auto"/>
              <w:ind w:firstLineChars="200" w:firstLine="480"/>
              <w:rPr>
                <w:rFonts w:eastAsiaTheme="minorEastAsia"/>
                <w:sz w:val="24"/>
                <w:szCs w:val="32"/>
              </w:rPr>
            </w:pPr>
            <w:r w:rsidRPr="009E02D4">
              <w:rPr>
                <w:rFonts w:eastAsiaTheme="minorEastAsia" w:hint="eastAsia"/>
                <w:sz w:val="24"/>
                <w:szCs w:val="32"/>
              </w:rPr>
              <w:t>监测因子主要为</w:t>
            </w:r>
            <w:r w:rsidRPr="009E02D4">
              <w:rPr>
                <w:rFonts w:eastAsiaTheme="minorEastAsia"/>
                <w:sz w:val="24"/>
                <w:szCs w:val="32"/>
              </w:rPr>
              <w:t>pH</w:t>
            </w:r>
            <w:r w:rsidRPr="009E02D4">
              <w:rPr>
                <w:rFonts w:eastAsiaTheme="minorEastAsia"/>
                <w:sz w:val="24"/>
                <w:szCs w:val="32"/>
              </w:rPr>
              <w:t>、</w:t>
            </w:r>
            <w:r w:rsidRPr="009E02D4">
              <w:rPr>
                <w:rFonts w:eastAsiaTheme="minorEastAsia" w:hint="eastAsia"/>
                <w:sz w:val="24"/>
                <w:szCs w:val="32"/>
              </w:rPr>
              <w:t>化学需氧量</w:t>
            </w:r>
            <w:r w:rsidRPr="009E02D4">
              <w:rPr>
                <w:rFonts w:eastAsiaTheme="minorEastAsia"/>
                <w:sz w:val="24"/>
                <w:szCs w:val="32"/>
              </w:rPr>
              <w:t>、</w:t>
            </w:r>
            <w:r w:rsidRPr="009E02D4">
              <w:rPr>
                <w:rFonts w:eastAsiaTheme="minorEastAsia" w:hint="eastAsia"/>
                <w:sz w:val="24"/>
                <w:szCs w:val="32"/>
              </w:rPr>
              <w:t>五日生化需氧量</w:t>
            </w:r>
            <w:r w:rsidRPr="009E02D4">
              <w:rPr>
                <w:rFonts w:eastAsiaTheme="minorEastAsia"/>
                <w:sz w:val="24"/>
                <w:szCs w:val="32"/>
              </w:rPr>
              <w:t>、</w:t>
            </w:r>
            <w:r w:rsidRPr="009E02D4">
              <w:rPr>
                <w:rFonts w:eastAsiaTheme="minorEastAsia" w:hint="eastAsia"/>
                <w:sz w:val="24"/>
                <w:szCs w:val="32"/>
              </w:rPr>
              <w:t>总磷、总氮、</w:t>
            </w:r>
            <w:r w:rsidRPr="009E02D4">
              <w:rPr>
                <w:rFonts w:eastAsiaTheme="minorEastAsia"/>
                <w:sz w:val="24"/>
                <w:szCs w:val="32"/>
              </w:rPr>
              <w:t>氨氮</w:t>
            </w:r>
            <w:r w:rsidRPr="009E02D4">
              <w:rPr>
                <w:rFonts w:eastAsiaTheme="minorEastAsia" w:hint="eastAsia"/>
                <w:sz w:val="24"/>
                <w:szCs w:val="32"/>
              </w:rPr>
              <w:t>、粪大肠菌群、阴离子表面活性剂共</w:t>
            </w:r>
            <w:r w:rsidRPr="009E02D4">
              <w:rPr>
                <w:rFonts w:eastAsiaTheme="minorEastAsia"/>
                <w:sz w:val="24"/>
                <w:szCs w:val="32"/>
              </w:rPr>
              <w:t>8</w:t>
            </w:r>
            <w:r w:rsidRPr="009E02D4">
              <w:rPr>
                <w:rFonts w:eastAsiaTheme="minorEastAsia" w:hint="eastAsia"/>
                <w:sz w:val="24"/>
                <w:szCs w:val="32"/>
              </w:rPr>
              <w:t>项，监测时间为</w:t>
            </w:r>
            <w:r w:rsidRPr="009E02D4">
              <w:rPr>
                <w:rFonts w:eastAsiaTheme="minorEastAsia"/>
                <w:sz w:val="24"/>
                <w:szCs w:val="32"/>
              </w:rPr>
              <w:t>202</w:t>
            </w:r>
            <w:r w:rsidR="00EB0EE3" w:rsidRPr="009E02D4">
              <w:rPr>
                <w:rFonts w:eastAsiaTheme="minorEastAsia"/>
                <w:sz w:val="24"/>
                <w:szCs w:val="32"/>
              </w:rPr>
              <w:t>2</w:t>
            </w:r>
            <w:r w:rsidRPr="009E02D4">
              <w:rPr>
                <w:rFonts w:eastAsiaTheme="minorEastAsia" w:hint="eastAsia"/>
                <w:sz w:val="24"/>
                <w:szCs w:val="32"/>
              </w:rPr>
              <w:t>年</w:t>
            </w:r>
            <w:r w:rsidR="00EB0EE3" w:rsidRPr="009E02D4">
              <w:rPr>
                <w:rFonts w:eastAsiaTheme="minorEastAsia"/>
                <w:sz w:val="24"/>
                <w:szCs w:val="32"/>
              </w:rPr>
              <w:t>5</w:t>
            </w:r>
            <w:r w:rsidRPr="009E02D4">
              <w:rPr>
                <w:rFonts w:eastAsiaTheme="minorEastAsia" w:hint="eastAsia"/>
                <w:sz w:val="24"/>
                <w:szCs w:val="32"/>
              </w:rPr>
              <w:t>月</w:t>
            </w:r>
            <w:r w:rsidR="00EB0EE3" w:rsidRPr="009E02D4">
              <w:rPr>
                <w:rFonts w:eastAsiaTheme="minorEastAsia"/>
                <w:sz w:val="24"/>
                <w:szCs w:val="32"/>
              </w:rPr>
              <w:t>20</w:t>
            </w:r>
            <w:r w:rsidRPr="009E02D4">
              <w:rPr>
                <w:rFonts w:eastAsiaTheme="minorEastAsia"/>
                <w:sz w:val="24"/>
                <w:szCs w:val="32"/>
              </w:rPr>
              <w:t>~</w:t>
            </w:r>
            <w:r w:rsidR="00EB0EE3" w:rsidRPr="009E02D4">
              <w:rPr>
                <w:rFonts w:eastAsiaTheme="minorEastAsia"/>
                <w:sz w:val="24"/>
                <w:szCs w:val="32"/>
              </w:rPr>
              <w:t>22</w:t>
            </w:r>
            <w:r w:rsidRPr="009E02D4">
              <w:rPr>
                <w:rFonts w:eastAsiaTheme="minorEastAsia" w:hint="eastAsia"/>
                <w:sz w:val="24"/>
                <w:szCs w:val="32"/>
              </w:rPr>
              <w:t>日。</w:t>
            </w:r>
          </w:p>
          <w:p w14:paraId="081A6412" w14:textId="77777777" w:rsidR="00E166BF" w:rsidRPr="00E166BF" w:rsidRDefault="00E166BF" w:rsidP="00E166BF">
            <w:pPr>
              <w:pStyle w:val="a6"/>
              <w:spacing w:after="0" w:line="360" w:lineRule="auto"/>
              <w:ind w:firstLineChars="200" w:firstLine="480"/>
              <w:rPr>
                <w:sz w:val="24"/>
                <w:szCs w:val="32"/>
              </w:rPr>
            </w:pPr>
            <w:r w:rsidRPr="00E166BF">
              <w:rPr>
                <w:rFonts w:hint="eastAsia"/>
                <w:sz w:val="24"/>
                <w:szCs w:val="32"/>
              </w:rPr>
              <w:t>（</w:t>
            </w:r>
            <w:r w:rsidRPr="00E166BF">
              <w:rPr>
                <w:sz w:val="24"/>
                <w:szCs w:val="32"/>
              </w:rPr>
              <w:t>3</w:t>
            </w:r>
            <w:r w:rsidRPr="00E166BF">
              <w:rPr>
                <w:rFonts w:hint="eastAsia"/>
                <w:sz w:val="24"/>
                <w:szCs w:val="32"/>
              </w:rPr>
              <w:t>）评价标准</w:t>
            </w:r>
          </w:p>
          <w:p w14:paraId="777DCCE5" w14:textId="77777777" w:rsidR="00E166BF" w:rsidRPr="00E166BF" w:rsidRDefault="00E166BF" w:rsidP="00E166BF">
            <w:pPr>
              <w:pStyle w:val="a6"/>
              <w:spacing w:after="0" w:line="360" w:lineRule="auto"/>
              <w:ind w:firstLineChars="200" w:firstLine="480"/>
              <w:rPr>
                <w:sz w:val="24"/>
                <w:szCs w:val="32"/>
              </w:rPr>
            </w:pPr>
            <w:r w:rsidRPr="00E166BF">
              <w:rPr>
                <w:rFonts w:hint="eastAsia"/>
                <w:sz w:val="24"/>
                <w:szCs w:val="32"/>
              </w:rPr>
              <w:t>执行《地表水环境质量标准》（</w:t>
            </w:r>
            <w:r w:rsidRPr="00E166BF">
              <w:rPr>
                <w:sz w:val="24"/>
                <w:szCs w:val="32"/>
              </w:rPr>
              <w:t>GB3838-2002</w:t>
            </w:r>
            <w:r w:rsidRPr="00E166BF">
              <w:rPr>
                <w:rFonts w:hint="eastAsia"/>
                <w:sz w:val="24"/>
                <w:szCs w:val="32"/>
              </w:rPr>
              <w:t>）Ⅲ类标准。</w:t>
            </w:r>
          </w:p>
          <w:p w14:paraId="302A5C89" w14:textId="77777777" w:rsidR="00E166BF" w:rsidRPr="00E166BF" w:rsidRDefault="00E166BF" w:rsidP="00E166BF">
            <w:pPr>
              <w:pStyle w:val="a6"/>
              <w:spacing w:after="0" w:line="360" w:lineRule="auto"/>
              <w:ind w:firstLineChars="200" w:firstLine="480"/>
              <w:rPr>
                <w:sz w:val="24"/>
                <w:szCs w:val="32"/>
              </w:rPr>
            </w:pPr>
            <w:r w:rsidRPr="00E166BF">
              <w:rPr>
                <w:rFonts w:hint="eastAsia"/>
                <w:sz w:val="24"/>
                <w:szCs w:val="32"/>
              </w:rPr>
              <w:t>（</w:t>
            </w:r>
            <w:r w:rsidRPr="00E166BF">
              <w:rPr>
                <w:sz w:val="24"/>
                <w:szCs w:val="32"/>
              </w:rPr>
              <w:t>4</w:t>
            </w:r>
            <w:r w:rsidRPr="00E166BF">
              <w:rPr>
                <w:rFonts w:hint="eastAsia"/>
                <w:sz w:val="24"/>
                <w:szCs w:val="32"/>
              </w:rPr>
              <w:t>）评价方法</w:t>
            </w:r>
          </w:p>
          <w:p w14:paraId="642CCA9C" w14:textId="77777777" w:rsidR="00E166BF" w:rsidRPr="00E166BF" w:rsidRDefault="00E166BF" w:rsidP="00E166BF">
            <w:pPr>
              <w:pStyle w:val="a6"/>
              <w:spacing w:after="0" w:line="360" w:lineRule="auto"/>
              <w:ind w:firstLineChars="200" w:firstLine="480"/>
              <w:rPr>
                <w:sz w:val="24"/>
                <w:szCs w:val="32"/>
              </w:rPr>
            </w:pPr>
            <w:r w:rsidRPr="00E166BF">
              <w:rPr>
                <w:rFonts w:hint="eastAsia"/>
                <w:sz w:val="24"/>
                <w:szCs w:val="32"/>
              </w:rPr>
              <w:t>采用标准指数法。</w:t>
            </w:r>
          </w:p>
          <w:p w14:paraId="2565B085" w14:textId="77777777" w:rsidR="00E166BF" w:rsidRPr="00E166BF" w:rsidRDefault="00E166BF" w:rsidP="00E166BF">
            <w:pPr>
              <w:pStyle w:val="a6"/>
              <w:spacing w:after="0" w:line="360" w:lineRule="auto"/>
              <w:ind w:firstLineChars="200" w:firstLine="480"/>
              <w:rPr>
                <w:sz w:val="24"/>
                <w:szCs w:val="32"/>
              </w:rPr>
            </w:pPr>
            <w:r w:rsidRPr="00E166BF">
              <w:rPr>
                <w:rFonts w:hint="eastAsia"/>
                <w:sz w:val="24"/>
                <w:szCs w:val="32"/>
              </w:rPr>
              <w:t>（</w:t>
            </w:r>
            <w:r w:rsidRPr="00E166BF">
              <w:rPr>
                <w:sz w:val="24"/>
                <w:szCs w:val="32"/>
              </w:rPr>
              <w:t>5</w:t>
            </w:r>
            <w:r w:rsidRPr="00E166BF">
              <w:rPr>
                <w:rFonts w:hint="eastAsia"/>
                <w:sz w:val="24"/>
                <w:szCs w:val="32"/>
              </w:rPr>
              <w:t>）监测结果统计及评价</w:t>
            </w:r>
          </w:p>
          <w:p w14:paraId="49319CBB" w14:textId="46180049" w:rsidR="00E166BF" w:rsidRPr="00E166BF" w:rsidRDefault="00E166BF" w:rsidP="00E166BF">
            <w:pPr>
              <w:pStyle w:val="a6"/>
              <w:spacing w:after="0" w:line="360" w:lineRule="auto"/>
              <w:ind w:firstLineChars="200" w:firstLine="480"/>
              <w:rPr>
                <w:sz w:val="24"/>
                <w:szCs w:val="32"/>
              </w:rPr>
            </w:pPr>
            <w:r w:rsidRPr="00E166BF">
              <w:rPr>
                <w:rFonts w:hint="eastAsia"/>
                <w:sz w:val="24"/>
                <w:szCs w:val="32"/>
              </w:rPr>
              <w:t>地表水监测结果及统计见表</w:t>
            </w:r>
            <w:r w:rsidRPr="00E166BF">
              <w:rPr>
                <w:sz w:val="24"/>
                <w:szCs w:val="32"/>
              </w:rPr>
              <w:t>3.</w:t>
            </w:r>
            <w:r w:rsidR="001223C0">
              <w:rPr>
                <w:sz w:val="24"/>
                <w:szCs w:val="32"/>
              </w:rPr>
              <w:t>1</w:t>
            </w:r>
            <w:r w:rsidRPr="00E166BF">
              <w:rPr>
                <w:sz w:val="24"/>
                <w:szCs w:val="32"/>
              </w:rPr>
              <w:t>-</w:t>
            </w:r>
            <w:r w:rsidR="001223C0">
              <w:rPr>
                <w:sz w:val="24"/>
                <w:szCs w:val="32"/>
              </w:rPr>
              <w:t>3</w:t>
            </w:r>
            <w:r w:rsidRPr="00E166BF">
              <w:rPr>
                <w:rFonts w:hint="eastAsia"/>
                <w:sz w:val="24"/>
                <w:szCs w:val="32"/>
              </w:rPr>
              <w:t>。</w:t>
            </w:r>
          </w:p>
          <w:p w14:paraId="0F56978A" w14:textId="13E480E0" w:rsidR="00E166BF" w:rsidRPr="00E166BF" w:rsidRDefault="00E166BF" w:rsidP="00E166BF">
            <w:pPr>
              <w:pStyle w:val="a5"/>
              <w:rPr>
                <w:szCs w:val="24"/>
              </w:rPr>
            </w:pPr>
            <w:r w:rsidRPr="00E166BF">
              <w:rPr>
                <w:rFonts w:hint="eastAsia"/>
                <w:szCs w:val="24"/>
              </w:rPr>
              <w:t>表</w:t>
            </w:r>
            <w:r w:rsidRPr="00E166BF">
              <w:rPr>
                <w:szCs w:val="24"/>
              </w:rPr>
              <w:t>3.</w:t>
            </w:r>
            <w:r w:rsidR="001223C0">
              <w:rPr>
                <w:szCs w:val="24"/>
              </w:rPr>
              <w:t>1</w:t>
            </w:r>
            <w:r w:rsidRPr="00E166BF">
              <w:rPr>
                <w:szCs w:val="24"/>
              </w:rPr>
              <w:t>-</w:t>
            </w:r>
            <w:r w:rsidR="001223C0">
              <w:rPr>
                <w:szCs w:val="24"/>
              </w:rPr>
              <w:t>3</w:t>
            </w:r>
            <w:r w:rsidRPr="00E166BF">
              <w:rPr>
                <w:szCs w:val="24"/>
              </w:rPr>
              <w:t xml:space="preserve">    </w:t>
            </w:r>
            <w:r w:rsidRPr="00E166BF">
              <w:rPr>
                <w:rFonts w:hint="eastAsia"/>
                <w:szCs w:val="24"/>
              </w:rPr>
              <w:t>监测结果统计表</w:t>
            </w:r>
            <w:r w:rsidRPr="00E166BF">
              <w:rPr>
                <w:szCs w:val="24"/>
              </w:rPr>
              <w:t xml:space="preserve">   </w:t>
            </w:r>
            <w:r w:rsidRPr="00E166BF">
              <w:rPr>
                <w:rFonts w:hint="eastAsia"/>
                <w:szCs w:val="24"/>
              </w:rPr>
              <w:t>单位：</w:t>
            </w:r>
            <w:r w:rsidRPr="00E166BF">
              <w:rPr>
                <w:szCs w:val="24"/>
              </w:rPr>
              <w:t xml:space="preserve">mg/L(pH </w:t>
            </w:r>
            <w:r w:rsidRPr="00E166BF">
              <w:rPr>
                <w:rFonts w:hint="eastAsia"/>
                <w:szCs w:val="24"/>
              </w:rPr>
              <w:t>无量纲</w:t>
            </w:r>
            <w:r w:rsidRPr="00E166BF">
              <w:rPr>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315"/>
              <w:gridCol w:w="1326"/>
              <w:gridCol w:w="983"/>
              <w:gridCol w:w="986"/>
              <w:gridCol w:w="1327"/>
              <w:gridCol w:w="998"/>
            </w:tblGrid>
            <w:tr w:rsidR="00E166BF" w:rsidRPr="00F547BB" w14:paraId="30911D67" w14:textId="77777777" w:rsidTr="009E760C">
              <w:trPr>
                <w:trHeight w:val="397"/>
                <w:jc w:val="center"/>
              </w:trPr>
              <w:tc>
                <w:tcPr>
                  <w:tcW w:w="573" w:type="pct"/>
                  <w:tcBorders>
                    <w:top w:val="single" w:sz="4" w:space="0" w:color="auto"/>
                    <w:left w:val="single" w:sz="4" w:space="0" w:color="auto"/>
                    <w:bottom w:val="single" w:sz="4" w:space="0" w:color="auto"/>
                    <w:right w:val="single" w:sz="4" w:space="0" w:color="auto"/>
                  </w:tcBorders>
                  <w:vAlign w:val="center"/>
                  <w:hideMark/>
                </w:tcPr>
                <w:p w14:paraId="0800484D" w14:textId="77777777" w:rsidR="00E166BF" w:rsidRPr="00EB0EE3" w:rsidRDefault="00E166BF" w:rsidP="00E166BF">
                  <w:pPr>
                    <w:pStyle w:val="aff1"/>
                    <w:rPr>
                      <w:sz w:val="22"/>
                      <w:szCs w:val="22"/>
                    </w:rPr>
                  </w:pPr>
                  <w:r w:rsidRPr="00EB0EE3">
                    <w:rPr>
                      <w:rFonts w:hint="eastAsia"/>
                      <w:sz w:val="22"/>
                      <w:szCs w:val="22"/>
                    </w:rPr>
                    <w:lastRenderedPageBreak/>
                    <w:t>监测</w:t>
                  </w:r>
                </w:p>
                <w:p w14:paraId="0DE26A2C" w14:textId="77777777" w:rsidR="00E166BF" w:rsidRPr="00EB0EE3" w:rsidRDefault="00E166BF" w:rsidP="00E166BF">
                  <w:pPr>
                    <w:pStyle w:val="aff1"/>
                    <w:rPr>
                      <w:sz w:val="22"/>
                      <w:szCs w:val="22"/>
                    </w:rPr>
                  </w:pPr>
                  <w:r w:rsidRPr="00EB0EE3">
                    <w:rPr>
                      <w:rFonts w:hint="eastAsia"/>
                      <w:sz w:val="22"/>
                      <w:szCs w:val="22"/>
                    </w:rPr>
                    <w:t>断面</w:t>
                  </w:r>
                </w:p>
              </w:tc>
              <w:tc>
                <w:tcPr>
                  <w:tcW w:w="846" w:type="pct"/>
                  <w:tcBorders>
                    <w:top w:val="single" w:sz="4" w:space="0" w:color="auto"/>
                    <w:left w:val="single" w:sz="4" w:space="0" w:color="auto"/>
                    <w:bottom w:val="single" w:sz="4" w:space="0" w:color="auto"/>
                    <w:right w:val="single" w:sz="4" w:space="0" w:color="auto"/>
                  </w:tcBorders>
                  <w:vAlign w:val="center"/>
                  <w:hideMark/>
                </w:tcPr>
                <w:p w14:paraId="420FD64D" w14:textId="77777777" w:rsidR="00E166BF" w:rsidRPr="00EB0EE3" w:rsidRDefault="00E166BF" w:rsidP="00E166BF">
                  <w:pPr>
                    <w:pStyle w:val="aff1"/>
                    <w:rPr>
                      <w:sz w:val="22"/>
                      <w:szCs w:val="22"/>
                    </w:rPr>
                  </w:pPr>
                  <w:r w:rsidRPr="00EB0EE3">
                    <w:rPr>
                      <w:rFonts w:hint="eastAsia"/>
                      <w:sz w:val="22"/>
                      <w:szCs w:val="22"/>
                    </w:rPr>
                    <w:t>监测</w:t>
                  </w:r>
                </w:p>
                <w:p w14:paraId="749D2A47" w14:textId="77777777" w:rsidR="00E166BF" w:rsidRPr="00EB0EE3" w:rsidRDefault="00E166BF" w:rsidP="00E166BF">
                  <w:pPr>
                    <w:pStyle w:val="aff1"/>
                    <w:rPr>
                      <w:sz w:val="22"/>
                      <w:szCs w:val="22"/>
                    </w:rPr>
                  </w:pPr>
                  <w:r w:rsidRPr="00EB0EE3">
                    <w:rPr>
                      <w:rFonts w:hint="eastAsia"/>
                      <w:sz w:val="22"/>
                      <w:szCs w:val="22"/>
                    </w:rPr>
                    <w:t>项目</w:t>
                  </w:r>
                </w:p>
              </w:tc>
              <w:tc>
                <w:tcPr>
                  <w:tcW w:w="816" w:type="pct"/>
                  <w:tcBorders>
                    <w:top w:val="single" w:sz="4" w:space="0" w:color="auto"/>
                    <w:left w:val="single" w:sz="4" w:space="0" w:color="auto"/>
                    <w:bottom w:val="single" w:sz="4" w:space="0" w:color="auto"/>
                    <w:right w:val="single" w:sz="4" w:space="0" w:color="auto"/>
                  </w:tcBorders>
                  <w:vAlign w:val="center"/>
                  <w:hideMark/>
                </w:tcPr>
                <w:p w14:paraId="4C6BCB9F" w14:textId="77777777" w:rsidR="00E166BF" w:rsidRPr="00EB0EE3" w:rsidRDefault="00E166BF" w:rsidP="00E166BF">
                  <w:pPr>
                    <w:pStyle w:val="aff1"/>
                    <w:rPr>
                      <w:sz w:val="22"/>
                      <w:szCs w:val="22"/>
                    </w:rPr>
                  </w:pPr>
                  <w:r w:rsidRPr="00EB0EE3">
                    <w:rPr>
                      <w:rFonts w:hint="eastAsia"/>
                      <w:sz w:val="22"/>
                      <w:szCs w:val="22"/>
                    </w:rPr>
                    <w:t>监测结果</w:t>
                  </w:r>
                </w:p>
              </w:tc>
              <w:tc>
                <w:tcPr>
                  <w:tcW w:w="634" w:type="pct"/>
                  <w:tcBorders>
                    <w:top w:val="single" w:sz="4" w:space="0" w:color="auto"/>
                    <w:left w:val="single" w:sz="4" w:space="0" w:color="auto"/>
                    <w:bottom w:val="single" w:sz="4" w:space="0" w:color="auto"/>
                    <w:right w:val="single" w:sz="4" w:space="0" w:color="auto"/>
                  </w:tcBorders>
                  <w:vAlign w:val="center"/>
                  <w:hideMark/>
                </w:tcPr>
                <w:p w14:paraId="5E6F66E8" w14:textId="77777777" w:rsidR="00E166BF" w:rsidRPr="00EB0EE3" w:rsidRDefault="00E166BF" w:rsidP="00E166BF">
                  <w:pPr>
                    <w:pStyle w:val="aff1"/>
                    <w:rPr>
                      <w:sz w:val="22"/>
                      <w:szCs w:val="22"/>
                    </w:rPr>
                  </w:pPr>
                  <w:r w:rsidRPr="00EB0EE3">
                    <w:rPr>
                      <w:rFonts w:hint="eastAsia"/>
                      <w:sz w:val="22"/>
                      <w:szCs w:val="22"/>
                    </w:rPr>
                    <w:t>最大超标</w:t>
                  </w:r>
                </w:p>
                <w:p w14:paraId="72CBAB71" w14:textId="77777777" w:rsidR="00E166BF" w:rsidRPr="00EB0EE3" w:rsidRDefault="00E166BF" w:rsidP="00E166BF">
                  <w:pPr>
                    <w:pStyle w:val="aff1"/>
                    <w:rPr>
                      <w:sz w:val="22"/>
                      <w:szCs w:val="22"/>
                    </w:rPr>
                  </w:pPr>
                  <w:r w:rsidRPr="00EB0EE3">
                    <w:rPr>
                      <w:rFonts w:hint="eastAsia"/>
                      <w:sz w:val="22"/>
                      <w:szCs w:val="22"/>
                    </w:rPr>
                    <w:t>倍数</w:t>
                  </w:r>
                </w:p>
              </w:tc>
              <w:tc>
                <w:tcPr>
                  <w:tcW w:w="635" w:type="pct"/>
                  <w:tcBorders>
                    <w:top w:val="single" w:sz="4" w:space="0" w:color="auto"/>
                    <w:left w:val="single" w:sz="4" w:space="0" w:color="auto"/>
                    <w:bottom w:val="single" w:sz="4" w:space="0" w:color="auto"/>
                    <w:right w:val="single" w:sz="4" w:space="0" w:color="auto"/>
                  </w:tcBorders>
                  <w:vAlign w:val="center"/>
                  <w:hideMark/>
                </w:tcPr>
                <w:p w14:paraId="0A7D141A" w14:textId="77777777" w:rsidR="00E166BF" w:rsidRPr="00EB0EE3" w:rsidRDefault="00E166BF" w:rsidP="00E166BF">
                  <w:pPr>
                    <w:pStyle w:val="aff1"/>
                    <w:rPr>
                      <w:sz w:val="22"/>
                      <w:szCs w:val="22"/>
                    </w:rPr>
                  </w:pPr>
                  <w:r w:rsidRPr="00EB0EE3">
                    <w:rPr>
                      <w:rFonts w:hint="eastAsia"/>
                      <w:sz w:val="22"/>
                      <w:szCs w:val="22"/>
                    </w:rPr>
                    <w:t>超标率</w:t>
                  </w:r>
                </w:p>
                <w:p w14:paraId="7B78DB45" w14:textId="77777777" w:rsidR="00E166BF" w:rsidRPr="00EB0EE3" w:rsidRDefault="00E166BF" w:rsidP="00E166BF">
                  <w:pPr>
                    <w:pStyle w:val="aff1"/>
                    <w:rPr>
                      <w:sz w:val="22"/>
                      <w:szCs w:val="22"/>
                    </w:rPr>
                  </w:pPr>
                  <w:r w:rsidRPr="00EB0EE3">
                    <w:rPr>
                      <w:rFonts w:hint="eastAsia"/>
                      <w:sz w:val="22"/>
                      <w:szCs w:val="22"/>
                    </w:rPr>
                    <w:t>（</w:t>
                  </w:r>
                  <w:r w:rsidRPr="00EB0EE3">
                    <w:rPr>
                      <w:sz w:val="22"/>
                      <w:szCs w:val="22"/>
                    </w:rPr>
                    <w:t>%</w:t>
                  </w:r>
                  <w:r w:rsidRPr="00EB0EE3">
                    <w:rPr>
                      <w:rFonts w:hint="eastAsia"/>
                      <w:sz w:val="22"/>
                      <w:szCs w:val="22"/>
                    </w:rPr>
                    <w:t>）</w:t>
                  </w:r>
                </w:p>
              </w:tc>
              <w:tc>
                <w:tcPr>
                  <w:tcW w:w="853" w:type="pct"/>
                  <w:tcBorders>
                    <w:top w:val="single" w:sz="4" w:space="0" w:color="auto"/>
                    <w:left w:val="single" w:sz="4" w:space="0" w:color="auto"/>
                    <w:bottom w:val="single" w:sz="4" w:space="0" w:color="auto"/>
                    <w:right w:val="single" w:sz="4" w:space="0" w:color="auto"/>
                  </w:tcBorders>
                  <w:vAlign w:val="center"/>
                  <w:hideMark/>
                </w:tcPr>
                <w:p w14:paraId="6680DE40" w14:textId="77777777" w:rsidR="00E166BF" w:rsidRPr="00EB0EE3" w:rsidRDefault="00E166BF" w:rsidP="00E166BF">
                  <w:pPr>
                    <w:pStyle w:val="aff1"/>
                    <w:rPr>
                      <w:sz w:val="22"/>
                      <w:szCs w:val="22"/>
                    </w:rPr>
                  </w:pPr>
                  <w:r w:rsidRPr="00EB0EE3">
                    <w:rPr>
                      <w:rFonts w:hint="eastAsia"/>
                      <w:sz w:val="22"/>
                      <w:szCs w:val="22"/>
                    </w:rPr>
                    <w:t>（</w:t>
                  </w:r>
                  <w:r w:rsidRPr="00EB0EE3">
                    <w:rPr>
                      <w:sz w:val="22"/>
                      <w:szCs w:val="22"/>
                    </w:rPr>
                    <w:t>GB3838-2002</w:t>
                  </w:r>
                  <w:r w:rsidRPr="00EB0EE3">
                    <w:rPr>
                      <w:rFonts w:hint="eastAsia"/>
                      <w:sz w:val="22"/>
                      <w:szCs w:val="22"/>
                    </w:rPr>
                    <w:t>）</w:t>
                  </w:r>
                  <w:r w:rsidRPr="00EB0EE3">
                    <w:rPr>
                      <w:rFonts w:ascii="宋体" w:hAnsi="宋体" w:cs="宋体" w:hint="eastAsia"/>
                      <w:sz w:val="22"/>
                      <w:szCs w:val="22"/>
                    </w:rPr>
                    <w:t>Ⅲ</w:t>
                  </w:r>
                  <w:r w:rsidRPr="00EB0EE3">
                    <w:rPr>
                      <w:rFonts w:hint="eastAsia"/>
                      <w:sz w:val="22"/>
                      <w:szCs w:val="22"/>
                    </w:rPr>
                    <w:t>类标准</w:t>
                  </w:r>
                </w:p>
              </w:tc>
              <w:tc>
                <w:tcPr>
                  <w:tcW w:w="644" w:type="pct"/>
                  <w:tcBorders>
                    <w:top w:val="single" w:sz="4" w:space="0" w:color="auto"/>
                    <w:left w:val="single" w:sz="4" w:space="0" w:color="auto"/>
                    <w:bottom w:val="single" w:sz="4" w:space="0" w:color="auto"/>
                    <w:right w:val="single" w:sz="4" w:space="0" w:color="auto"/>
                  </w:tcBorders>
                  <w:vAlign w:val="center"/>
                  <w:hideMark/>
                </w:tcPr>
                <w:p w14:paraId="78DB2493" w14:textId="77777777" w:rsidR="00E166BF" w:rsidRPr="00EB0EE3" w:rsidRDefault="00E166BF" w:rsidP="00E166BF">
                  <w:pPr>
                    <w:pStyle w:val="aff1"/>
                    <w:rPr>
                      <w:sz w:val="22"/>
                      <w:szCs w:val="22"/>
                    </w:rPr>
                  </w:pPr>
                  <w:r w:rsidRPr="00EB0EE3">
                    <w:rPr>
                      <w:rFonts w:hint="eastAsia"/>
                      <w:sz w:val="22"/>
                      <w:szCs w:val="22"/>
                    </w:rPr>
                    <w:t>评价</w:t>
                  </w:r>
                </w:p>
                <w:p w14:paraId="0A1707C1" w14:textId="77777777" w:rsidR="00E166BF" w:rsidRPr="00EB0EE3" w:rsidRDefault="00E166BF" w:rsidP="00E166BF">
                  <w:pPr>
                    <w:pStyle w:val="aff1"/>
                    <w:rPr>
                      <w:sz w:val="22"/>
                      <w:szCs w:val="22"/>
                    </w:rPr>
                  </w:pPr>
                  <w:r w:rsidRPr="00EB0EE3">
                    <w:rPr>
                      <w:rFonts w:hint="eastAsia"/>
                      <w:sz w:val="22"/>
                      <w:szCs w:val="22"/>
                    </w:rPr>
                    <w:t>结果</w:t>
                  </w:r>
                </w:p>
              </w:tc>
            </w:tr>
            <w:tr w:rsidR="00EB0EE3" w:rsidRPr="00F547BB" w14:paraId="4CE9D8D7" w14:textId="77777777" w:rsidTr="009E760C">
              <w:trPr>
                <w:trHeight w:val="397"/>
                <w:jc w:val="center"/>
              </w:trPr>
              <w:tc>
                <w:tcPr>
                  <w:tcW w:w="573" w:type="pct"/>
                  <w:vMerge w:val="restart"/>
                  <w:tcBorders>
                    <w:top w:val="single" w:sz="4" w:space="0" w:color="auto"/>
                    <w:left w:val="single" w:sz="4" w:space="0" w:color="auto"/>
                    <w:right w:val="single" w:sz="4" w:space="0" w:color="auto"/>
                  </w:tcBorders>
                  <w:vAlign w:val="center"/>
                  <w:hideMark/>
                </w:tcPr>
                <w:p w14:paraId="4A21CB4A" w14:textId="12FF03CF" w:rsidR="00EB0EE3" w:rsidRPr="00EB0EE3" w:rsidRDefault="00EB0EE3" w:rsidP="00E166BF">
                  <w:pPr>
                    <w:pStyle w:val="aff1"/>
                    <w:rPr>
                      <w:sz w:val="22"/>
                      <w:szCs w:val="22"/>
                    </w:rPr>
                  </w:pPr>
                  <w:r w:rsidRPr="00EB0EE3">
                    <w:rPr>
                      <w:bCs/>
                      <w:sz w:val="22"/>
                      <w:szCs w:val="22"/>
                    </w:rPr>
                    <w:t>W1</w:t>
                  </w:r>
                  <w:r w:rsidRPr="00EB0EE3">
                    <w:rPr>
                      <w:rFonts w:hint="eastAsia"/>
                      <w:bCs/>
                      <w:sz w:val="22"/>
                      <w:szCs w:val="22"/>
                    </w:rPr>
                    <w:t>（项目</w:t>
                  </w:r>
                  <w:r w:rsidR="00820D4D">
                    <w:rPr>
                      <w:rFonts w:hint="eastAsia"/>
                      <w:bCs/>
                      <w:sz w:val="22"/>
                      <w:szCs w:val="22"/>
                    </w:rPr>
                    <w:t>西南</w:t>
                  </w:r>
                  <w:r w:rsidRPr="00EB0EE3">
                    <w:rPr>
                      <w:rFonts w:hint="eastAsia"/>
                      <w:bCs/>
                      <w:sz w:val="22"/>
                      <w:szCs w:val="22"/>
                    </w:rPr>
                    <w:t>侧</w:t>
                  </w:r>
                  <w:r w:rsidR="00820D4D">
                    <w:rPr>
                      <w:bCs/>
                      <w:sz w:val="22"/>
                      <w:szCs w:val="22"/>
                    </w:rPr>
                    <w:t>545</w:t>
                  </w:r>
                  <w:r w:rsidRPr="00EB0EE3">
                    <w:rPr>
                      <w:bCs/>
                      <w:sz w:val="22"/>
                      <w:szCs w:val="22"/>
                    </w:rPr>
                    <w:t>m</w:t>
                  </w:r>
                  <w:r w:rsidRPr="00EB0EE3">
                    <w:rPr>
                      <w:rFonts w:hint="eastAsia"/>
                      <w:bCs/>
                      <w:sz w:val="22"/>
                      <w:szCs w:val="22"/>
                    </w:rPr>
                    <w:t>处的</w:t>
                  </w:r>
                  <w:r w:rsidR="000C10BE" w:rsidRPr="000C10BE">
                    <w:rPr>
                      <w:rFonts w:hint="eastAsia"/>
                      <w:bCs/>
                      <w:sz w:val="22"/>
                      <w:szCs w:val="22"/>
                    </w:rPr>
                    <w:t>演陂水</w:t>
                  </w:r>
                  <w:r w:rsidRPr="00EB0EE3">
                    <w:rPr>
                      <w:rFonts w:hint="eastAsia"/>
                      <w:bCs/>
                      <w:sz w:val="22"/>
                      <w:szCs w:val="22"/>
                    </w:rPr>
                    <w:t>）</w:t>
                  </w:r>
                </w:p>
              </w:tc>
              <w:tc>
                <w:tcPr>
                  <w:tcW w:w="846" w:type="pct"/>
                  <w:tcBorders>
                    <w:top w:val="single" w:sz="4" w:space="0" w:color="auto"/>
                    <w:left w:val="single" w:sz="4" w:space="0" w:color="auto"/>
                    <w:bottom w:val="single" w:sz="4" w:space="0" w:color="auto"/>
                    <w:right w:val="single" w:sz="4" w:space="0" w:color="auto"/>
                  </w:tcBorders>
                  <w:vAlign w:val="center"/>
                  <w:hideMark/>
                </w:tcPr>
                <w:p w14:paraId="0D80ABAE" w14:textId="77777777" w:rsidR="00EB0EE3" w:rsidRPr="00EB0EE3" w:rsidRDefault="00EB0EE3" w:rsidP="00E166BF">
                  <w:pPr>
                    <w:pStyle w:val="aff1"/>
                    <w:rPr>
                      <w:sz w:val="22"/>
                      <w:szCs w:val="22"/>
                    </w:rPr>
                  </w:pPr>
                  <w:r w:rsidRPr="00EB0EE3">
                    <w:rPr>
                      <w:sz w:val="22"/>
                      <w:szCs w:val="22"/>
                    </w:rPr>
                    <w:t>pH</w:t>
                  </w:r>
                </w:p>
              </w:tc>
              <w:tc>
                <w:tcPr>
                  <w:tcW w:w="816" w:type="pct"/>
                  <w:tcBorders>
                    <w:top w:val="single" w:sz="4" w:space="0" w:color="auto"/>
                    <w:left w:val="single" w:sz="4" w:space="0" w:color="auto"/>
                    <w:bottom w:val="single" w:sz="4" w:space="0" w:color="auto"/>
                    <w:right w:val="single" w:sz="4" w:space="0" w:color="auto"/>
                  </w:tcBorders>
                  <w:vAlign w:val="center"/>
                  <w:hideMark/>
                </w:tcPr>
                <w:p w14:paraId="1C46E4DD" w14:textId="77777777" w:rsidR="00EB0EE3" w:rsidRPr="00EB0EE3" w:rsidRDefault="00EB0EE3" w:rsidP="00E166BF">
                  <w:pPr>
                    <w:pStyle w:val="aff1"/>
                    <w:rPr>
                      <w:sz w:val="22"/>
                      <w:szCs w:val="22"/>
                    </w:rPr>
                  </w:pPr>
                  <w:r w:rsidRPr="00EB0EE3">
                    <w:rPr>
                      <w:sz w:val="22"/>
                      <w:szCs w:val="22"/>
                    </w:rPr>
                    <w:t>7.56~7.58</w:t>
                  </w:r>
                </w:p>
              </w:tc>
              <w:tc>
                <w:tcPr>
                  <w:tcW w:w="634" w:type="pct"/>
                  <w:tcBorders>
                    <w:top w:val="single" w:sz="4" w:space="0" w:color="auto"/>
                    <w:left w:val="single" w:sz="4" w:space="0" w:color="auto"/>
                    <w:bottom w:val="single" w:sz="4" w:space="0" w:color="auto"/>
                    <w:right w:val="single" w:sz="4" w:space="0" w:color="auto"/>
                  </w:tcBorders>
                  <w:vAlign w:val="center"/>
                  <w:hideMark/>
                </w:tcPr>
                <w:p w14:paraId="66C6C408" w14:textId="77777777" w:rsidR="00EB0EE3" w:rsidRPr="00EB0EE3" w:rsidRDefault="00EB0EE3" w:rsidP="00E166BF">
                  <w:pPr>
                    <w:pStyle w:val="aff1"/>
                    <w:rPr>
                      <w:sz w:val="22"/>
                      <w:szCs w:val="22"/>
                    </w:rPr>
                  </w:pPr>
                  <w:r w:rsidRPr="00EB0EE3">
                    <w:rPr>
                      <w:sz w:val="22"/>
                      <w:szCs w:val="22"/>
                    </w:rPr>
                    <w:t>——</w:t>
                  </w:r>
                </w:p>
              </w:tc>
              <w:tc>
                <w:tcPr>
                  <w:tcW w:w="635" w:type="pct"/>
                  <w:tcBorders>
                    <w:top w:val="single" w:sz="4" w:space="0" w:color="auto"/>
                    <w:left w:val="single" w:sz="4" w:space="0" w:color="auto"/>
                    <w:bottom w:val="single" w:sz="4" w:space="0" w:color="auto"/>
                    <w:right w:val="single" w:sz="4" w:space="0" w:color="auto"/>
                  </w:tcBorders>
                  <w:vAlign w:val="center"/>
                  <w:hideMark/>
                </w:tcPr>
                <w:p w14:paraId="725B4743" w14:textId="77777777" w:rsidR="00EB0EE3" w:rsidRPr="00EB0EE3" w:rsidRDefault="00EB0EE3" w:rsidP="00E166BF">
                  <w:pPr>
                    <w:pStyle w:val="aff1"/>
                    <w:rPr>
                      <w:sz w:val="22"/>
                      <w:szCs w:val="22"/>
                    </w:rPr>
                  </w:pPr>
                  <w:r w:rsidRPr="00EB0EE3">
                    <w:rPr>
                      <w:sz w:val="22"/>
                      <w:szCs w:val="22"/>
                    </w:rPr>
                    <w:t>——</w:t>
                  </w:r>
                </w:p>
              </w:tc>
              <w:tc>
                <w:tcPr>
                  <w:tcW w:w="853" w:type="pct"/>
                  <w:tcBorders>
                    <w:top w:val="single" w:sz="4" w:space="0" w:color="auto"/>
                    <w:left w:val="single" w:sz="4" w:space="0" w:color="auto"/>
                    <w:bottom w:val="single" w:sz="4" w:space="0" w:color="auto"/>
                    <w:right w:val="single" w:sz="4" w:space="0" w:color="auto"/>
                  </w:tcBorders>
                  <w:vAlign w:val="center"/>
                  <w:hideMark/>
                </w:tcPr>
                <w:p w14:paraId="32C9C5CF" w14:textId="77777777" w:rsidR="00EB0EE3" w:rsidRPr="00EB0EE3" w:rsidRDefault="00EB0EE3" w:rsidP="00E166BF">
                  <w:pPr>
                    <w:pStyle w:val="aff1"/>
                    <w:rPr>
                      <w:sz w:val="22"/>
                      <w:szCs w:val="22"/>
                    </w:rPr>
                  </w:pPr>
                  <w:r w:rsidRPr="00EB0EE3">
                    <w:rPr>
                      <w:sz w:val="22"/>
                      <w:szCs w:val="22"/>
                    </w:rPr>
                    <w:t>6~9</w:t>
                  </w:r>
                </w:p>
              </w:tc>
              <w:tc>
                <w:tcPr>
                  <w:tcW w:w="644" w:type="pct"/>
                  <w:tcBorders>
                    <w:top w:val="single" w:sz="4" w:space="0" w:color="auto"/>
                    <w:left w:val="single" w:sz="4" w:space="0" w:color="auto"/>
                    <w:bottom w:val="single" w:sz="4" w:space="0" w:color="auto"/>
                    <w:right w:val="single" w:sz="4" w:space="0" w:color="auto"/>
                  </w:tcBorders>
                  <w:vAlign w:val="center"/>
                  <w:hideMark/>
                </w:tcPr>
                <w:p w14:paraId="01B66268" w14:textId="77777777" w:rsidR="00EB0EE3" w:rsidRPr="00EB0EE3" w:rsidRDefault="00EB0EE3" w:rsidP="00E166BF">
                  <w:pPr>
                    <w:pStyle w:val="aff1"/>
                    <w:rPr>
                      <w:sz w:val="22"/>
                      <w:szCs w:val="22"/>
                    </w:rPr>
                  </w:pPr>
                  <w:r w:rsidRPr="00EB0EE3">
                    <w:rPr>
                      <w:rFonts w:hint="eastAsia"/>
                      <w:sz w:val="22"/>
                      <w:szCs w:val="22"/>
                    </w:rPr>
                    <w:t>达标</w:t>
                  </w:r>
                </w:p>
              </w:tc>
            </w:tr>
            <w:tr w:rsidR="00EB0EE3" w:rsidRPr="00F547BB" w14:paraId="04460A75" w14:textId="77777777" w:rsidTr="009E760C">
              <w:trPr>
                <w:trHeight w:val="397"/>
                <w:jc w:val="center"/>
              </w:trPr>
              <w:tc>
                <w:tcPr>
                  <w:tcW w:w="0" w:type="auto"/>
                  <w:vMerge/>
                  <w:tcBorders>
                    <w:left w:val="single" w:sz="4" w:space="0" w:color="auto"/>
                    <w:right w:val="single" w:sz="4" w:space="0" w:color="auto"/>
                  </w:tcBorders>
                  <w:vAlign w:val="center"/>
                  <w:hideMark/>
                </w:tcPr>
                <w:p w14:paraId="42309EA1" w14:textId="77777777" w:rsidR="00EB0EE3" w:rsidRPr="00EB0EE3" w:rsidRDefault="00EB0EE3" w:rsidP="00E166BF">
                  <w:pPr>
                    <w:jc w:val="left"/>
                    <w:rPr>
                      <w:kern w:val="0"/>
                      <w:sz w:val="22"/>
                      <w:szCs w:val="22"/>
                      <w:lang w:val="x-none" w:eastAsia="x-none"/>
                    </w:rPr>
                  </w:pPr>
                </w:p>
              </w:tc>
              <w:tc>
                <w:tcPr>
                  <w:tcW w:w="846" w:type="pct"/>
                  <w:tcBorders>
                    <w:top w:val="single" w:sz="4" w:space="0" w:color="auto"/>
                    <w:left w:val="single" w:sz="4" w:space="0" w:color="auto"/>
                    <w:bottom w:val="single" w:sz="4" w:space="0" w:color="auto"/>
                    <w:right w:val="single" w:sz="4" w:space="0" w:color="auto"/>
                  </w:tcBorders>
                  <w:vAlign w:val="center"/>
                  <w:hideMark/>
                </w:tcPr>
                <w:p w14:paraId="5E424DE5" w14:textId="77777777" w:rsidR="00EB0EE3" w:rsidRPr="00EB0EE3" w:rsidRDefault="00EB0EE3" w:rsidP="00E166BF">
                  <w:pPr>
                    <w:pStyle w:val="aff1"/>
                    <w:rPr>
                      <w:sz w:val="22"/>
                      <w:szCs w:val="22"/>
                    </w:rPr>
                  </w:pPr>
                  <w:r w:rsidRPr="00EB0EE3">
                    <w:rPr>
                      <w:sz w:val="22"/>
                      <w:szCs w:val="22"/>
                    </w:rPr>
                    <w:t>COD</w:t>
                  </w:r>
                  <w:r w:rsidRPr="00EB0EE3">
                    <w:rPr>
                      <w:sz w:val="22"/>
                      <w:szCs w:val="22"/>
                      <w:vertAlign w:val="subscript"/>
                    </w:rPr>
                    <w:t>cr</w:t>
                  </w:r>
                </w:p>
              </w:tc>
              <w:tc>
                <w:tcPr>
                  <w:tcW w:w="816" w:type="pct"/>
                  <w:tcBorders>
                    <w:top w:val="single" w:sz="4" w:space="0" w:color="auto"/>
                    <w:left w:val="single" w:sz="4" w:space="0" w:color="auto"/>
                    <w:bottom w:val="single" w:sz="4" w:space="0" w:color="auto"/>
                    <w:right w:val="single" w:sz="4" w:space="0" w:color="auto"/>
                  </w:tcBorders>
                  <w:vAlign w:val="center"/>
                  <w:hideMark/>
                </w:tcPr>
                <w:p w14:paraId="30B32801" w14:textId="77777777" w:rsidR="00EB0EE3" w:rsidRPr="00EB0EE3" w:rsidRDefault="00EB0EE3" w:rsidP="00E166BF">
                  <w:pPr>
                    <w:pStyle w:val="aff1"/>
                    <w:rPr>
                      <w:sz w:val="22"/>
                      <w:szCs w:val="22"/>
                    </w:rPr>
                  </w:pPr>
                  <w:r w:rsidRPr="00EB0EE3">
                    <w:rPr>
                      <w:sz w:val="22"/>
                      <w:szCs w:val="22"/>
                    </w:rPr>
                    <w:t>16~18</w:t>
                  </w:r>
                </w:p>
              </w:tc>
              <w:tc>
                <w:tcPr>
                  <w:tcW w:w="634" w:type="pct"/>
                  <w:tcBorders>
                    <w:top w:val="single" w:sz="4" w:space="0" w:color="auto"/>
                    <w:left w:val="single" w:sz="4" w:space="0" w:color="auto"/>
                    <w:bottom w:val="single" w:sz="4" w:space="0" w:color="auto"/>
                    <w:right w:val="single" w:sz="4" w:space="0" w:color="auto"/>
                  </w:tcBorders>
                  <w:vAlign w:val="center"/>
                  <w:hideMark/>
                </w:tcPr>
                <w:p w14:paraId="641271B9" w14:textId="77777777" w:rsidR="00EB0EE3" w:rsidRPr="00EB0EE3" w:rsidRDefault="00EB0EE3" w:rsidP="00E166BF">
                  <w:pPr>
                    <w:pStyle w:val="aff1"/>
                    <w:rPr>
                      <w:sz w:val="22"/>
                      <w:szCs w:val="22"/>
                    </w:rPr>
                  </w:pPr>
                  <w:r w:rsidRPr="00EB0EE3">
                    <w:rPr>
                      <w:sz w:val="22"/>
                      <w:szCs w:val="22"/>
                    </w:rPr>
                    <w:t>0</w:t>
                  </w:r>
                </w:p>
              </w:tc>
              <w:tc>
                <w:tcPr>
                  <w:tcW w:w="635" w:type="pct"/>
                  <w:tcBorders>
                    <w:top w:val="single" w:sz="4" w:space="0" w:color="auto"/>
                    <w:left w:val="single" w:sz="4" w:space="0" w:color="auto"/>
                    <w:bottom w:val="single" w:sz="4" w:space="0" w:color="auto"/>
                    <w:right w:val="single" w:sz="4" w:space="0" w:color="auto"/>
                  </w:tcBorders>
                  <w:vAlign w:val="center"/>
                  <w:hideMark/>
                </w:tcPr>
                <w:p w14:paraId="32A1AB5D" w14:textId="77777777" w:rsidR="00EB0EE3" w:rsidRPr="00EB0EE3" w:rsidRDefault="00EB0EE3" w:rsidP="00E166BF">
                  <w:pPr>
                    <w:pStyle w:val="aff1"/>
                    <w:rPr>
                      <w:sz w:val="22"/>
                      <w:szCs w:val="22"/>
                    </w:rPr>
                  </w:pPr>
                  <w:r w:rsidRPr="00EB0EE3">
                    <w:rPr>
                      <w:sz w:val="22"/>
                      <w:szCs w:val="22"/>
                    </w:rPr>
                    <w:t>0</w:t>
                  </w:r>
                </w:p>
              </w:tc>
              <w:tc>
                <w:tcPr>
                  <w:tcW w:w="853" w:type="pct"/>
                  <w:tcBorders>
                    <w:top w:val="single" w:sz="4" w:space="0" w:color="auto"/>
                    <w:left w:val="single" w:sz="4" w:space="0" w:color="auto"/>
                    <w:bottom w:val="single" w:sz="4" w:space="0" w:color="auto"/>
                    <w:right w:val="single" w:sz="4" w:space="0" w:color="auto"/>
                  </w:tcBorders>
                  <w:vAlign w:val="center"/>
                  <w:hideMark/>
                </w:tcPr>
                <w:p w14:paraId="7F37CA80" w14:textId="77777777" w:rsidR="00EB0EE3" w:rsidRPr="00EB0EE3" w:rsidRDefault="00EB0EE3" w:rsidP="00E166BF">
                  <w:pPr>
                    <w:pStyle w:val="aff1"/>
                    <w:rPr>
                      <w:sz w:val="22"/>
                      <w:szCs w:val="22"/>
                    </w:rPr>
                  </w:pPr>
                  <w:r w:rsidRPr="00EB0EE3">
                    <w:rPr>
                      <w:sz w:val="22"/>
                      <w:szCs w:val="22"/>
                    </w:rPr>
                    <w:t>20</w:t>
                  </w:r>
                </w:p>
              </w:tc>
              <w:tc>
                <w:tcPr>
                  <w:tcW w:w="644" w:type="pct"/>
                  <w:tcBorders>
                    <w:top w:val="single" w:sz="4" w:space="0" w:color="auto"/>
                    <w:left w:val="single" w:sz="4" w:space="0" w:color="auto"/>
                    <w:bottom w:val="single" w:sz="4" w:space="0" w:color="auto"/>
                    <w:right w:val="single" w:sz="4" w:space="0" w:color="auto"/>
                  </w:tcBorders>
                  <w:vAlign w:val="center"/>
                  <w:hideMark/>
                </w:tcPr>
                <w:p w14:paraId="1A6087CA" w14:textId="77777777" w:rsidR="00EB0EE3" w:rsidRPr="00EB0EE3" w:rsidRDefault="00EB0EE3" w:rsidP="00E166BF">
                  <w:pPr>
                    <w:pStyle w:val="aff1"/>
                    <w:rPr>
                      <w:sz w:val="22"/>
                      <w:szCs w:val="22"/>
                    </w:rPr>
                  </w:pPr>
                  <w:r w:rsidRPr="00EB0EE3">
                    <w:rPr>
                      <w:rFonts w:hint="eastAsia"/>
                      <w:sz w:val="22"/>
                      <w:szCs w:val="22"/>
                    </w:rPr>
                    <w:t>达标</w:t>
                  </w:r>
                </w:p>
              </w:tc>
            </w:tr>
            <w:tr w:rsidR="00EB0EE3" w:rsidRPr="00F547BB" w14:paraId="0CBFCFFF" w14:textId="77777777" w:rsidTr="009E760C">
              <w:trPr>
                <w:trHeight w:val="397"/>
                <w:jc w:val="center"/>
              </w:trPr>
              <w:tc>
                <w:tcPr>
                  <w:tcW w:w="0" w:type="auto"/>
                  <w:vMerge/>
                  <w:tcBorders>
                    <w:left w:val="single" w:sz="4" w:space="0" w:color="auto"/>
                    <w:right w:val="single" w:sz="4" w:space="0" w:color="auto"/>
                  </w:tcBorders>
                  <w:vAlign w:val="center"/>
                  <w:hideMark/>
                </w:tcPr>
                <w:p w14:paraId="0E0BD537" w14:textId="77777777" w:rsidR="00EB0EE3" w:rsidRPr="00EB0EE3" w:rsidRDefault="00EB0EE3" w:rsidP="00E166BF">
                  <w:pPr>
                    <w:jc w:val="left"/>
                    <w:rPr>
                      <w:kern w:val="0"/>
                      <w:sz w:val="22"/>
                      <w:szCs w:val="22"/>
                      <w:lang w:val="x-none" w:eastAsia="x-none"/>
                    </w:rPr>
                  </w:pPr>
                </w:p>
              </w:tc>
              <w:tc>
                <w:tcPr>
                  <w:tcW w:w="846" w:type="pct"/>
                  <w:tcBorders>
                    <w:top w:val="single" w:sz="4" w:space="0" w:color="auto"/>
                    <w:left w:val="single" w:sz="4" w:space="0" w:color="auto"/>
                    <w:bottom w:val="single" w:sz="4" w:space="0" w:color="auto"/>
                    <w:right w:val="single" w:sz="4" w:space="0" w:color="auto"/>
                  </w:tcBorders>
                  <w:vAlign w:val="center"/>
                  <w:hideMark/>
                </w:tcPr>
                <w:p w14:paraId="76FF66FC" w14:textId="77777777" w:rsidR="00EB0EE3" w:rsidRPr="00EB0EE3" w:rsidRDefault="00EB0EE3" w:rsidP="00E166BF">
                  <w:pPr>
                    <w:pStyle w:val="aff1"/>
                    <w:rPr>
                      <w:sz w:val="22"/>
                      <w:szCs w:val="22"/>
                    </w:rPr>
                  </w:pPr>
                  <w:r w:rsidRPr="00EB0EE3">
                    <w:rPr>
                      <w:rFonts w:hint="eastAsia"/>
                      <w:sz w:val="22"/>
                      <w:szCs w:val="22"/>
                    </w:rPr>
                    <w:t>氨氮</w:t>
                  </w:r>
                </w:p>
              </w:tc>
              <w:tc>
                <w:tcPr>
                  <w:tcW w:w="816" w:type="pct"/>
                  <w:tcBorders>
                    <w:top w:val="single" w:sz="4" w:space="0" w:color="auto"/>
                    <w:left w:val="single" w:sz="4" w:space="0" w:color="auto"/>
                    <w:bottom w:val="single" w:sz="4" w:space="0" w:color="auto"/>
                    <w:right w:val="single" w:sz="4" w:space="0" w:color="auto"/>
                  </w:tcBorders>
                  <w:vAlign w:val="center"/>
                  <w:hideMark/>
                </w:tcPr>
                <w:p w14:paraId="3F1EC0BE" w14:textId="77777777" w:rsidR="00EB0EE3" w:rsidRPr="00EB0EE3" w:rsidRDefault="00EB0EE3" w:rsidP="00E166BF">
                  <w:pPr>
                    <w:pStyle w:val="aff1"/>
                    <w:rPr>
                      <w:sz w:val="22"/>
                      <w:szCs w:val="22"/>
                    </w:rPr>
                  </w:pPr>
                  <w:r w:rsidRPr="00EB0EE3">
                    <w:rPr>
                      <w:sz w:val="22"/>
                      <w:szCs w:val="22"/>
                    </w:rPr>
                    <w:t>0.724~0.735</w:t>
                  </w:r>
                </w:p>
              </w:tc>
              <w:tc>
                <w:tcPr>
                  <w:tcW w:w="634" w:type="pct"/>
                  <w:tcBorders>
                    <w:top w:val="single" w:sz="4" w:space="0" w:color="auto"/>
                    <w:left w:val="single" w:sz="4" w:space="0" w:color="auto"/>
                    <w:bottom w:val="single" w:sz="4" w:space="0" w:color="auto"/>
                    <w:right w:val="single" w:sz="4" w:space="0" w:color="auto"/>
                  </w:tcBorders>
                  <w:vAlign w:val="center"/>
                  <w:hideMark/>
                </w:tcPr>
                <w:p w14:paraId="19D501C8" w14:textId="77777777" w:rsidR="00EB0EE3" w:rsidRPr="00EB0EE3" w:rsidRDefault="00EB0EE3" w:rsidP="00E166BF">
                  <w:pPr>
                    <w:pStyle w:val="aff1"/>
                    <w:rPr>
                      <w:sz w:val="22"/>
                      <w:szCs w:val="22"/>
                    </w:rPr>
                  </w:pPr>
                  <w:r w:rsidRPr="00EB0EE3">
                    <w:rPr>
                      <w:sz w:val="22"/>
                      <w:szCs w:val="22"/>
                    </w:rPr>
                    <w:t>0</w:t>
                  </w:r>
                </w:p>
              </w:tc>
              <w:tc>
                <w:tcPr>
                  <w:tcW w:w="635" w:type="pct"/>
                  <w:tcBorders>
                    <w:top w:val="single" w:sz="4" w:space="0" w:color="auto"/>
                    <w:left w:val="single" w:sz="4" w:space="0" w:color="auto"/>
                    <w:bottom w:val="single" w:sz="4" w:space="0" w:color="auto"/>
                    <w:right w:val="single" w:sz="4" w:space="0" w:color="auto"/>
                  </w:tcBorders>
                  <w:vAlign w:val="center"/>
                  <w:hideMark/>
                </w:tcPr>
                <w:p w14:paraId="1BB21772" w14:textId="77777777" w:rsidR="00EB0EE3" w:rsidRPr="00EB0EE3" w:rsidRDefault="00EB0EE3" w:rsidP="00E166BF">
                  <w:pPr>
                    <w:pStyle w:val="aff1"/>
                    <w:rPr>
                      <w:sz w:val="22"/>
                      <w:szCs w:val="22"/>
                    </w:rPr>
                  </w:pPr>
                  <w:r w:rsidRPr="00EB0EE3">
                    <w:rPr>
                      <w:sz w:val="22"/>
                      <w:szCs w:val="22"/>
                    </w:rPr>
                    <w:t>0</w:t>
                  </w:r>
                </w:p>
              </w:tc>
              <w:tc>
                <w:tcPr>
                  <w:tcW w:w="853" w:type="pct"/>
                  <w:tcBorders>
                    <w:top w:val="single" w:sz="4" w:space="0" w:color="auto"/>
                    <w:left w:val="single" w:sz="4" w:space="0" w:color="auto"/>
                    <w:bottom w:val="single" w:sz="4" w:space="0" w:color="auto"/>
                    <w:right w:val="single" w:sz="4" w:space="0" w:color="auto"/>
                  </w:tcBorders>
                  <w:vAlign w:val="center"/>
                  <w:hideMark/>
                </w:tcPr>
                <w:p w14:paraId="1A3A3653" w14:textId="77777777" w:rsidR="00EB0EE3" w:rsidRPr="00EB0EE3" w:rsidRDefault="00EB0EE3" w:rsidP="00E166BF">
                  <w:pPr>
                    <w:pStyle w:val="aff1"/>
                    <w:rPr>
                      <w:sz w:val="22"/>
                      <w:szCs w:val="22"/>
                    </w:rPr>
                  </w:pPr>
                  <w:r w:rsidRPr="00EB0EE3">
                    <w:rPr>
                      <w:sz w:val="22"/>
                      <w:szCs w:val="22"/>
                    </w:rPr>
                    <w:t>1.0</w:t>
                  </w:r>
                </w:p>
              </w:tc>
              <w:tc>
                <w:tcPr>
                  <w:tcW w:w="644" w:type="pct"/>
                  <w:tcBorders>
                    <w:top w:val="single" w:sz="4" w:space="0" w:color="auto"/>
                    <w:left w:val="single" w:sz="4" w:space="0" w:color="auto"/>
                    <w:bottom w:val="single" w:sz="4" w:space="0" w:color="auto"/>
                    <w:right w:val="single" w:sz="4" w:space="0" w:color="auto"/>
                  </w:tcBorders>
                  <w:vAlign w:val="center"/>
                  <w:hideMark/>
                </w:tcPr>
                <w:p w14:paraId="4642D3B0" w14:textId="77777777" w:rsidR="00EB0EE3" w:rsidRPr="00EB0EE3" w:rsidRDefault="00EB0EE3" w:rsidP="00E166BF">
                  <w:pPr>
                    <w:pStyle w:val="aff1"/>
                    <w:rPr>
                      <w:sz w:val="22"/>
                      <w:szCs w:val="22"/>
                    </w:rPr>
                  </w:pPr>
                  <w:r w:rsidRPr="00EB0EE3">
                    <w:rPr>
                      <w:rFonts w:hint="eastAsia"/>
                      <w:sz w:val="22"/>
                      <w:szCs w:val="22"/>
                    </w:rPr>
                    <w:t>达标</w:t>
                  </w:r>
                </w:p>
              </w:tc>
            </w:tr>
            <w:tr w:rsidR="00EB0EE3" w:rsidRPr="00F547BB" w14:paraId="4544F6DD" w14:textId="77777777" w:rsidTr="009E760C">
              <w:trPr>
                <w:trHeight w:val="397"/>
                <w:jc w:val="center"/>
              </w:trPr>
              <w:tc>
                <w:tcPr>
                  <w:tcW w:w="0" w:type="auto"/>
                  <w:vMerge/>
                  <w:tcBorders>
                    <w:left w:val="single" w:sz="4" w:space="0" w:color="auto"/>
                    <w:right w:val="single" w:sz="4" w:space="0" w:color="auto"/>
                  </w:tcBorders>
                  <w:vAlign w:val="center"/>
                  <w:hideMark/>
                </w:tcPr>
                <w:p w14:paraId="359B20EF" w14:textId="77777777" w:rsidR="00EB0EE3" w:rsidRPr="00EB0EE3" w:rsidRDefault="00EB0EE3" w:rsidP="00E166BF">
                  <w:pPr>
                    <w:jc w:val="left"/>
                    <w:rPr>
                      <w:kern w:val="0"/>
                      <w:sz w:val="22"/>
                      <w:szCs w:val="22"/>
                      <w:lang w:val="x-none" w:eastAsia="x-none"/>
                    </w:rPr>
                  </w:pPr>
                </w:p>
              </w:tc>
              <w:tc>
                <w:tcPr>
                  <w:tcW w:w="846" w:type="pct"/>
                  <w:tcBorders>
                    <w:top w:val="single" w:sz="4" w:space="0" w:color="auto"/>
                    <w:left w:val="single" w:sz="4" w:space="0" w:color="auto"/>
                    <w:bottom w:val="single" w:sz="4" w:space="0" w:color="auto"/>
                    <w:right w:val="single" w:sz="4" w:space="0" w:color="auto"/>
                  </w:tcBorders>
                  <w:vAlign w:val="center"/>
                  <w:hideMark/>
                </w:tcPr>
                <w:p w14:paraId="1B4B4C9D" w14:textId="77777777" w:rsidR="00EB0EE3" w:rsidRPr="00EB0EE3" w:rsidRDefault="00EB0EE3" w:rsidP="00E166BF">
                  <w:pPr>
                    <w:pStyle w:val="aff1"/>
                    <w:rPr>
                      <w:sz w:val="22"/>
                      <w:szCs w:val="22"/>
                    </w:rPr>
                  </w:pPr>
                  <w:r w:rsidRPr="00EB0EE3">
                    <w:rPr>
                      <w:rFonts w:hint="eastAsia"/>
                      <w:sz w:val="22"/>
                      <w:szCs w:val="22"/>
                    </w:rPr>
                    <w:t>总磷</w:t>
                  </w:r>
                </w:p>
              </w:tc>
              <w:tc>
                <w:tcPr>
                  <w:tcW w:w="816" w:type="pct"/>
                  <w:tcBorders>
                    <w:top w:val="single" w:sz="4" w:space="0" w:color="auto"/>
                    <w:left w:val="single" w:sz="4" w:space="0" w:color="auto"/>
                    <w:bottom w:val="single" w:sz="4" w:space="0" w:color="auto"/>
                    <w:right w:val="single" w:sz="4" w:space="0" w:color="auto"/>
                  </w:tcBorders>
                  <w:vAlign w:val="center"/>
                  <w:hideMark/>
                </w:tcPr>
                <w:p w14:paraId="32C6EA11" w14:textId="77777777" w:rsidR="00EB0EE3" w:rsidRPr="00EB0EE3" w:rsidRDefault="00EB0EE3" w:rsidP="00E166BF">
                  <w:pPr>
                    <w:pStyle w:val="aff1"/>
                    <w:rPr>
                      <w:sz w:val="22"/>
                      <w:szCs w:val="22"/>
                    </w:rPr>
                  </w:pPr>
                  <w:r w:rsidRPr="00EB0EE3">
                    <w:rPr>
                      <w:sz w:val="22"/>
                      <w:szCs w:val="22"/>
                    </w:rPr>
                    <w:t>0.02~0.03</w:t>
                  </w:r>
                </w:p>
              </w:tc>
              <w:tc>
                <w:tcPr>
                  <w:tcW w:w="634" w:type="pct"/>
                  <w:tcBorders>
                    <w:top w:val="single" w:sz="4" w:space="0" w:color="auto"/>
                    <w:left w:val="single" w:sz="4" w:space="0" w:color="auto"/>
                    <w:bottom w:val="single" w:sz="4" w:space="0" w:color="auto"/>
                    <w:right w:val="single" w:sz="4" w:space="0" w:color="auto"/>
                  </w:tcBorders>
                  <w:vAlign w:val="center"/>
                  <w:hideMark/>
                </w:tcPr>
                <w:p w14:paraId="140E6F83" w14:textId="77777777" w:rsidR="00EB0EE3" w:rsidRPr="00EB0EE3" w:rsidRDefault="00EB0EE3" w:rsidP="00E166BF">
                  <w:pPr>
                    <w:pStyle w:val="aff1"/>
                    <w:rPr>
                      <w:sz w:val="22"/>
                      <w:szCs w:val="22"/>
                    </w:rPr>
                  </w:pPr>
                  <w:r w:rsidRPr="00EB0EE3">
                    <w:rPr>
                      <w:sz w:val="22"/>
                      <w:szCs w:val="22"/>
                    </w:rPr>
                    <w:t>0</w:t>
                  </w:r>
                </w:p>
              </w:tc>
              <w:tc>
                <w:tcPr>
                  <w:tcW w:w="635" w:type="pct"/>
                  <w:tcBorders>
                    <w:top w:val="single" w:sz="4" w:space="0" w:color="auto"/>
                    <w:left w:val="single" w:sz="4" w:space="0" w:color="auto"/>
                    <w:bottom w:val="single" w:sz="4" w:space="0" w:color="auto"/>
                    <w:right w:val="single" w:sz="4" w:space="0" w:color="auto"/>
                  </w:tcBorders>
                  <w:vAlign w:val="center"/>
                  <w:hideMark/>
                </w:tcPr>
                <w:p w14:paraId="08D8A632" w14:textId="77777777" w:rsidR="00EB0EE3" w:rsidRPr="00EB0EE3" w:rsidRDefault="00EB0EE3" w:rsidP="00E166BF">
                  <w:pPr>
                    <w:pStyle w:val="aff1"/>
                    <w:rPr>
                      <w:sz w:val="22"/>
                      <w:szCs w:val="22"/>
                    </w:rPr>
                  </w:pPr>
                  <w:r w:rsidRPr="00EB0EE3">
                    <w:rPr>
                      <w:sz w:val="22"/>
                      <w:szCs w:val="22"/>
                    </w:rPr>
                    <w:t>0</w:t>
                  </w:r>
                </w:p>
              </w:tc>
              <w:tc>
                <w:tcPr>
                  <w:tcW w:w="853" w:type="pct"/>
                  <w:tcBorders>
                    <w:top w:val="single" w:sz="4" w:space="0" w:color="auto"/>
                    <w:left w:val="single" w:sz="4" w:space="0" w:color="auto"/>
                    <w:bottom w:val="single" w:sz="4" w:space="0" w:color="auto"/>
                    <w:right w:val="single" w:sz="4" w:space="0" w:color="auto"/>
                  </w:tcBorders>
                  <w:vAlign w:val="center"/>
                  <w:hideMark/>
                </w:tcPr>
                <w:p w14:paraId="7A6C8914" w14:textId="77777777" w:rsidR="00EB0EE3" w:rsidRPr="00EB0EE3" w:rsidRDefault="00EB0EE3" w:rsidP="00E166BF">
                  <w:pPr>
                    <w:pStyle w:val="aff1"/>
                    <w:rPr>
                      <w:sz w:val="22"/>
                      <w:szCs w:val="22"/>
                    </w:rPr>
                  </w:pPr>
                  <w:r w:rsidRPr="00EB0EE3">
                    <w:rPr>
                      <w:sz w:val="22"/>
                      <w:szCs w:val="22"/>
                    </w:rPr>
                    <w:t>0.2</w:t>
                  </w:r>
                </w:p>
              </w:tc>
              <w:tc>
                <w:tcPr>
                  <w:tcW w:w="644" w:type="pct"/>
                  <w:tcBorders>
                    <w:top w:val="single" w:sz="4" w:space="0" w:color="auto"/>
                    <w:left w:val="single" w:sz="4" w:space="0" w:color="auto"/>
                    <w:bottom w:val="single" w:sz="4" w:space="0" w:color="auto"/>
                    <w:right w:val="single" w:sz="4" w:space="0" w:color="auto"/>
                  </w:tcBorders>
                  <w:vAlign w:val="center"/>
                  <w:hideMark/>
                </w:tcPr>
                <w:p w14:paraId="30D3B7F5" w14:textId="77777777" w:rsidR="00EB0EE3" w:rsidRPr="00EB0EE3" w:rsidRDefault="00EB0EE3" w:rsidP="00E166BF">
                  <w:pPr>
                    <w:jc w:val="center"/>
                    <w:rPr>
                      <w:sz w:val="22"/>
                      <w:szCs w:val="22"/>
                    </w:rPr>
                  </w:pPr>
                  <w:r w:rsidRPr="00EB0EE3">
                    <w:rPr>
                      <w:rFonts w:hint="eastAsia"/>
                      <w:sz w:val="22"/>
                      <w:szCs w:val="22"/>
                    </w:rPr>
                    <w:t>达标</w:t>
                  </w:r>
                </w:p>
              </w:tc>
            </w:tr>
            <w:tr w:rsidR="00EB0EE3" w:rsidRPr="00F547BB" w14:paraId="53D4663B" w14:textId="77777777" w:rsidTr="009E760C">
              <w:trPr>
                <w:trHeight w:val="397"/>
                <w:jc w:val="center"/>
              </w:trPr>
              <w:tc>
                <w:tcPr>
                  <w:tcW w:w="0" w:type="auto"/>
                  <w:vMerge/>
                  <w:tcBorders>
                    <w:left w:val="single" w:sz="4" w:space="0" w:color="auto"/>
                    <w:right w:val="single" w:sz="4" w:space="0" w:color="auto"/>
                  </w:tcBorders>
                  <w:vAlign w:val="center"/>
                  <w:hideMark/>
                </w:tcPr>
                <w:p w14:paraId="01BF535B" w14:textId="77777777" w:rsidR="00EB0EE3" w:rsidRPr="00EB0EE3" w:rsidRDefault="00EB0EE3" w:rsidP="00E166BF">
                  <w:pPr>
                    <w:jc w:val="left"/>
                    <w:rPr>
                      <w:kern w:val="0"/>
                      <w:sz w:val="22"/>
                      <w:szCs w:val="22"/>
                      <w:lang w:val="x-none" w:eastAsia="x-none"/>
                    </w:rPr>
                  </w:pPr>
                </w:p>
              </w:tc>
              <w:tc>
                <w:tcPr>
                  <w:tcW w:w="846" w:type="pct"/>
                  <w:tcBorders>
                    <w:top w:val="single" w:sz="4" w:space="0" w:color="auto"/>
                    <w:left w:val="single" w:sz="4" w:space="0" w:color="auto"/>
                    <w:bottom w:val="single" w:sz="4" w:space="0" w:color="auto"/>
                    <w:right w:val="single" w:sz="4" w:space="0" w:color="auto"/>
                  </w:tcBorders>
                  <w:vAlign w:val="center"/>
                  <w:hideMark/>
                </w:tcPr>
                <w:p w14:paraId="23ED8015" w14:textId="77777777" w:rsidR="00EB0EE3" w:rsidRPr="00EB0EE3" w:rsidRDefault="00EB0EE3" w:rsidP="00E166BF">
                  <w:pPr>
                    <w:pStyle w:val="aff1"/>
                    <w:rPr>
                      <w:sz w:val="22"/>
                      <w:szCs w:val="22"/>
                    </w:rPr>
                  </w:pPr>
                  <w:r w:rsidRPr="00EB0EE3">
                    <w:rPr>
                      <w:sz w:val="22"/>
                      <w:szCs w:val="22"/>
                    </w:rPr>
                    <w:t>BOD</w:t>
                  </w:r>
                  <w:r w:rsidRPr="00EB0EE3">
                    <w:rPr>
                      <w:sz w:val="22"/>
                      <w:szCs w:val="22"/>
                      <w:vertAlign w:val="subscript"/>
                    </w:rPr>
                    <w:t>5</w:t>
                  </w:r>
                </w:p>
              </w:tc>
              <w:tc>
                <w:tcPr>
                  <w:tcW w:w="816" w:type="pct"/>
                  <w:tcBorders>
                    <w:top w:val="single" w:sz="4" w:space="0" w:color="auto"/>
                    <w:left w:val="single" w:sz="4" w:space="0" w:color="auto"/>
                    <w:bottom w:val="single" w:sz="4" w:space="0" w:color="auto"/>
                    <w:right w:val="single" w:sz="4" w:space="0" w:color="auto"/>
                  </w:tcBorders>
                  <w:vAlign w:val="center"/>
                  <w:hideMark/>
                </w:tcPr>
                <w:p w14:paraId="69577E0B" w14:textId="7E15E5AD" w:rsidR="00EB0EE3" w:rsidRPr="00EB0EE3" w:rsidRDefault="00EB0EE3" w:rsidP="00E166BF">
                  <w:pPr>
                    <w:pStyle w:val="aff1"/>
                    <w:rPr>
                      <w:sz w:val="22"/>
                      <w:szCs w:val="22"/>
                    </w:rPr>
                  </w:pPr>
                  <w:r w:rsidRPr="00EB0EE3">
                    <w:rPr>
                      <w:sz w:val="22"/>
                      <w:szCs w:val="22"/>
                    </w:rPr>
                    <w:t>2.5~2.7</w:t>
                  </w:r>
                </w:p>
              </w:tc>
              <w:tc>
                <w:tcPr>
                  <w:tcW w:w="634" w:type="pct"/>
                  <w:tcBorders>
                    <w:top w:val="single" w:sz="4" w:space="0" w:color="auto"/>
                    <w:left w:val="single" w:sz="4" w:space="0" w:color="auto"/>
                    <w:bottom w:val="single" w:sz="4" w:space="0" w:color="auto"/>
                    <w:right w:val="single" w:sz="4" w:space="0" w:color="auto"/>
                  </w:tcBorders>
                  <w:vAlign w:val="center"/>
                  <w:hideMark/>
                </w:tcPr>
                <w:p w14:paraId="5C8B69B9" w14:textId="77777777" w:rsidR="00EB0EE3" w:rsidRPr="00EB0EE3" w:rsidRDefault="00EB0EE3" w:rsidP="00E166BF">
                  <w:pPr>
                    <w:pStyle w:val="aff1"/>
                    <w:rPr>
                      <w:sz w:val="22"/>
                      <w:szCs w:val="22"/>
                    </w:rPr>
                  </w:pPr>
                  <w:r w:rsidRPr="00EB0EE3">
                    <w:rPr>
                      <w:sz w:val="22"/>
                      <w:szCs w:val="22"/>
                    </w:rPr>
                    <w:t>0</w:t>
                  </w:r>
                </w:p>
              </w:tc>
              <w:tc>
                <w:tcPr>
                  <w:tcW w:w="635" w:type="pct"/>
                  <w:tcBorders>
                    <w:top w:val="single" w:sz="4" w:space="0" w:color="auto"/>
                    <w:left w:val="single" w:sz="4" w:space="0" w:color="auto"/>
                    <w:bottom w:val="single" w:sz="4" w:space="0" w:color="auto"/>
                    <w:right w:val="single" w:sz="4" w:space="0" w:color="auto"/>
                  </w:tcBorders>
                  <w:vAlign w:val="center"/>
                  <w:hideMark/>
                </w:tcPr>
                <w:p w14:paraId="6B63D677" w14:textId="77777777" w:rsidR="00EB0EE3" w:rsidRPr="00EB0EE3" w:rsidRDefault="00EB0EE3" w:rsidP="00E166BF">
                  <w:pPr>
                    <w:pStyle w:val="aff1"/>
                    <w:rPr>
                      <w:sz w:val="22"/>
                      <w:szCs w:val="22"/>
                    </w:rPr>
                  </w:pPr>
                  <w:r w:rsidRPr="00EB0EE3">
                    <w:rPr>
                      <w:sz w:val="22"/>
                      <w:szCs w:val="22"/>
                    </w:rPr>
                    <w:t>0</w:t>
                  </w:r>
                </w:p>
              </w:tc>
              <w:tc>
                <w:tcPr>
                  <w:tcW w:w="853" w:type="pct"/>
                  <w:tcBorders>
                    <w:top w:val="single" w:sz="4" w:space="0" w:color="auto"/>
                    <w:left w:val="single" w:sz="4" w:space="0" w:color="auto"/>
                    <w:bottom w:val="single" w:sz="4" w:space="0" w:color="auto"/>
                    <w:right w:val="single" w:sz="4" w:space="0" w:color="auto"/>
                  </w:tcBorders>
                  <w:vAlign w:val="center"/>
                  <w:hideMark/>
                </w:tcPr>
                <w:p w14:paraId="70278186" w14:textId="77777777" w:rsidR="00EB0EE3" w:rsidRPr="00EB0EE3" w:rsidRDefault="00EB0EE3" w:rsidP="00E166BF">
                  <w:pPr>
                    <w:pStyle w:val="aff1"/>
                    <w:rPr>
                      <w:sz w:val="22"/>
                      <w:szCs w:val="22"/>
                    </w:rPr>
                  </w:pPr>
                  <w:r w:rsidRPr="00EB0EE3">
                    <w:rPr>
                      <w:sz w:val="22"/>
                      <w:szCs w:val="22"/>
                    </w:rPr>
                    <w:t>4</w:t>
                  </w:r>
                </w:p>
              </w:tc>
              <w:tc>
                <w:tcPr>
                  <w:tcW w:w="644" w:type="pct"/>
                  <w:tcBorders>
                    <w:top w:val="single" w:sz="4" w:space="0" w:color="auto"/>
                    <w:left w:val="single" w:sz="4" w:space="0" w:color="auto"/>
                    <w:bottom w:val="single" w:sz="4" w:space="0" w:color="auto"/>
                    <w:right w:val="single" w:sz="4" w:space="0" w:color="auto"/>
                  </w:tcBorders>
                  <w:vAlign w:val="center"/>
                  <w:hideMark/>
                </w:tcPr>
                <w:p w14:paraId="36A0D9E8" w14:textId="77777777" w:rsidR="00EB0EE3" w:rsidRPr="00EB0EE3" w:rsidRDefault="00EB0EE3" w:rsidP="00E166BF">
                  <w:pPr>
                    <w:pStyle w:val="aff1"/>
                    <w:rPr>
                      <w:sz w:val="22"/>
                      <w:szCs w:val="22"/>
                    </w:rPr>
                  </w:pPr>
                  <w:r w:rsidRPr="00EB0EE3">
                    <w:rPr>
                      <w:rFonts w:hint="eastAsia"/>
                      <w:sz w:val="22"/>
                      <w:szCs w:val="22"/>
                    </w:rPr>
                    <w:t>达标</w:t>
                  </w:r>
                </w:p>
              </w:tc>
            </w:tr>
            <w:tr w:rsidR="00EB0EE3" w:rsidRPr="00F547BB" w14:paraId="2CB5A159" w14:textId="77777777" w:rsidTr="009E760C">
              <w:trPr>
                <w:trHeight w:val="397"/>
                <w:jc w:val="center"/>
              </w:trPr>
              <w:tc>
                <w:tcPr>
                  <w:tcW w:w="0" w:type="auto"/>
                  <w:vMerge/>
                  <w:tcBorders>
                    <w:left w:val="single" w:sz="4" w:space="0" w:color="auto"/>
                    <w:right w:val="single" w:sz="4" w:space="0" w:color="auto"/>
                  </w:tcBorders>
                  <w:vAlign w:val="center"/>
                  <w:hideMark/>
                </w:tcPr>
                <w:p w14:paraId="1662D42E" w14:textId="77777777" w:rsidR="00EB0EE3" w:rsidRPr="00EB0EE3" w:rsidRDefault="00EB0EE3" w:rsidP="00E166BF">
                  <w:pPr>
                    <w:jc w:val="left"/>
                    <w:rPr>
                      <w:kern w:val="0"/>
                      <w:sz w:val="22"/>
                      <w:szCs w:val="22"/>
                      <w:lang w:val="x-none" w:eastAsia="x-none"/>
                    </w:rPr>
                  </w:pPr>
                </w:p>
              </w:tc>
              <w:tc>
                <w:tcPr>
                  <w:tcW w:w="846" w:type="pct"/>
                  <w:tcBorders>
                    <w:top w:val="single" w:sz="4" w:space="0" w:color="auto"/>
                    <w:left w:val="single" w:sz="4" w:space="0" w:color="auto"/>
                    <w:bottom w:val="single" w:sz="4" w:space="0" w:color="auto"/>
                    <w:right w:val="single" w:sz="4" w:space="0" w:color="auto"/>
                  </w:tcBorders>
                  <w:vAlign w:val="center"/>
                  <w:hideMark/>
                </w:tcPr>
                <w:p w14:paraId="6872AE04" w14:textId="77777777" w:rsidR="00EB0EE3" w:rsidRPr="00EB0EE3" w:rsidRDefault="00EB0EE3" w:rsidP="00E166BF">
                  <w:pPr>
                    <w:pStyle w:val="aff1"/>
                    <w:rPr>
                      <w:sz w:val="22"/>
                      <w:szCs w:val="22"/>
                    </w:rPr>
                  </w:pPr>
                  <w:r w:rsidRPr="00EB0EE3">
                    <w:rPr>
                      <w:rFonts w:hint="eastAsia"/>
                      <w:sz w:val="22"/>
                      <w:szCs w:val="22"/>
                    </w:rPr>
                    <w:t>粪大肠菌群（个</w:t>
                  </w:r>
                  <w:r w:rsidRPr="00EB0EE3">
                    <w:rPr>
                      <w:sz w:val="22"/>
                      <w:szCs w:val="22"/>
                    </w:rPr>
                    <w:t>/L</w:t>
                  </w:r>
                  <w:r w:rsidRPr="00EB0EE3">
                    <w:rPr>
                      <w:rFonts w:hint="eastAsia"/>
                      <w:sz w:val="22"/>
                      <w:szCs w:val="22"/>
                    </w:rPr>
                    <w:t>）</w:t>
                  </w:r>
                </w:p>
              </w:tc>
              <w:tc>
                <w:tcPr>
                  <w:tcW w:w="816" w:type="pct"/>
                  <w:tcBorders>
                    <w:top w:val="single" w:sz="4" w:space="0" w:color="auto"/>
                    <w:left w:val="single" w:sz="4" w:space="0" w:color="auto"/>
                    <w:bottom w:val="single" w:sz="4" w:space="0" w:color="auto"/>
                    <w:right w:val="single" w:sz="4" w:space="0" w:color="auto"/>
                  </w:tcBorders>
                  <w:vAlign w:val="center"/>
                  <w:hideMark/>
                </w:tcPr>
                <w:p w14:paraId="128AD055" w14:textId="77777777" w:rsidR="00EB0EE3" w:rsidRPr="00EB0EE3" w:rsidRDefault="00EB0EE3" w:rsidP="00E166BF">
                  <w:pPr>
                    <w:pStyle w:val="aff1"/>
                    <w:rPr>
                      <w:sz w:val="22"/>
                      <w:szCs w:val="22"/>
                    </w:rPr>
                  </w:pPr>
                  <w:r w:rsidRPr="00EB0EE3">
                    <w:rPr>
                      <w:sz w:val="22"/>
                      <w:szCs w:val="22"/>
                    </w:rPr>
                    <w:t>3400~7900</w:t>
                  </w:r>
                </w:p>
              </w:tc>
              <w:tc>
                <w:tcPr>
                  <w:tcW w:w="634" w:type="pct"/>
                  <w:tcBorders>
                    <w:top w:val="single" w:sz="4" w:space="0" w:color="auto"/>
                    <w:left w:val="single" w:sz="4" w:space="0" w:color="auto"/>
                    <w:bottom w:val="single" w:sz="4" w:space="0" w:color="auto"/>
                    <w:right w:val="single" w:sz="4" w:space="0" w:color="auto"/>
                  </w:tcBorders>
                  <w:vAlign w:val="center"/>
                  <w:hideMark/>
                </w:tcPr>
                <w:p w14:paraId="72671089" w14:textId="77777777" w:rsidR="00EB0EE3" w:rsidRPr="00EB0EE3" w:rsidRDefault="00EB0EE3" w:rsidP="00E166BF">
                  <w:pPr>
                    <w:pStyle w:val="aff1"/>
                    <w:rPr>
                      <w:sz w:val="22"/>
                      <w:szCs w:val="22"/>
                    </w:rPr>
                  </w:pPr>
                  <w:r w:rsidRPr="00EB0EE3">
                    <w:rPr>
                      <w:sz w:val="22"/>
                      <w:szCs w:val="22"/>
                    </w:rPr>
                    <w:t>0</w:t>
                  </w:r>
                </w:p>
              </w:tc>
              <w:tc>
                <w:tcPr>
                  <w:tcW w:w="635" w:type="pct"/>
                  <w:tcBorders>
                    <w:top w:val="single" w:sz="4" w:space="0" w:color="auto"/>
                    <w:left w:val="single" w:sz="4" w:space="0" w:color="auto"/>
                    <w:bottom w:val="single" w:sz="4" w:space="0" w:color="auto"/>
                    <w:right w:val="single" w:sz="4" w:space="0" w:color="auto"/>
                  </w:tcBorders>
                  <w:vAlign w:val="center"/>
                  <w:hideMark/>
                </w:tcPr>
                <w:p w14:paraId="76F258CB" w14:textId="77777777" w:rsidR="00EB0EE3" w:rsidRPr="00EB0EE3" w:rsidRDefault="00EB0EE3" w:rsidP="00E166BF">
                  <w:pPr>
                    <w:pStyle w:val="aff1"/>
                    <w:rPr>
                      <w:sz w:val="22"/>
                      <w:szCs w:val="22"/>
                    </w:rPr>
                  </w:pPr>
                  <w:r w:rsidRPr="00EB0EE3">
                    <w:rPr>
                      <w:sz w:val="22"/>
                      <w:szCs w:val="22"/>
                    </w:rPr>
                    <w:t>0</w:t>
                  </w:r>
                </w:p>
              </w:tc>
              <w:tc>
                <w:tcPr>
                  <w:tcW w:w="853" w:type="pct"/>
                  <w:tcBorders>
                    <w:top w:val="single" w:sz="4" w:space="0" w:color="auto"/>
                    <w:left w:val="single" w:sz="4" w:space="0" w:color="auto"/>
                    <w:bottom w:val="single" w:sz="4" w:space="0" w:color="auto"/>
                    <w:right w:val="single" w:sz="4" w:space="0" w:color="auto"/>
                  </w:tcBorders>
                  <w:vAlign w:val="center"/>
                  <w:hideMark/>
                </w:tcPr>
                <w:p w14:paraId="4A455BDB" w14:textId="77777777" w:rsidR="00EB0EE3" w:rsidRPr="00EB0EE3" w:rsidRDefault="00EB0EE3" w:rsidP="00E166BF">
                  <w:pPr>
                    <w:pStyle w:val="aff1"/>
                    <w:rPr>
                      <w:sz w:val="22"/>
                      <w:szCs w:val="22"/>
                    </w:rPr>
                  </w:pPr>
                  <w:r w:rsidRPr="00EB0EE3">
                    <w:rPr>
                      <w:sz w:val="22"/>
                      <w:szCs w:val="22"/>
                    </w:rPr>
                    <w:t>10000</w:t>
                  </w:r>
                </w:p>
              </w:tc>
              <w:tc>
                <w:tcPr>
                  <w:tcW w:w="644" w:type="pct"/>
                  <w:tcBorders>
                    <w:top w:val="single" w:sz="4" w:space="0" w:color="auto"/>
                    <w:left w:val="single" w:sz="4" w:space="0" w:color="auto"/>
                    <w:bottom w:val="single" w:sz="4" w:space="0" w:color="auto"/>
                    <w:right w:val="single" w:sz="4" w:space="0" w:color="auto"/>
                  </w:tcBorders>
                  <w:vAlign w:val="center"/>
                  <w:hideMark/>
                </w:tcPr>
                <w:p w14:paraId="61E1C0FD" w14:textId="77777777" w:rsidR="00EB0EE3" w:rsidRPr="00EB0EE3" w:rsidRDefault="00EB0EE3" w:rsidP="00E166BF">
                  <w:pPr>
                    <w:jc w:val="center"/>
                    <w:rPr>
                      <w:sz w:val="22"/>
                      <w:szCs w:val="22"/>
                    </w:rPr>
                  </w:pPr>
                  <w:r w:rsidRPr="00EB0EE3">
                    <w:rPr>
                      <w:rFonts w:hint="eastAsia"/>
                      <w:sz w:val="22"/>
                      <w:szCs w:val="22"/>
                    </w:rPr>
                    <w:t>达标</w:t>
                  </w:r>
                </w:p>
              </w:tc>
            </w:tr>
            <w:tr w:rsidR="00EB0EE3" w:rsidRPr="00F547BB" w14:paraId="15E8DDB7" w14:textId="77777777" w:rsidTr="009E760C">
              <w:trPr>
                <w:trHeight w:val="397"/>
                <w:jc w:val="center"/>
              </w:trPr>
              <w:tc>
                <w:tcPr>
                  <w:tcW w:w="0" w:type="auto"/>
                  <w:vMerge/>
                  <w:tcBorders>
                    <w:left w:val="single" w:sz="4" w:space="0" w:color="auto"/>
                    <w:right w:val="single" w:sz="4" w:space="0" w:color="auto"/>
                  </w:tcBorders>
                  <w:vAlign w:val="center"/>
                </w:tcPr>
                <w:p w14:paraId="0F933C40" w14:textId="77777777" w:rsidR="00EB0EE3" w:rsidRPr="00EB0EE3" w:rsidRDefault="00EB0EE3" w:rsidP="00EB0EE3">
                  <w:pPr>
                    <w:jc w:val="left"/>
                    <w:rPr>
                      <w:kern w:val="0"/>
                      <w:sz w:val="22"/>
                      <w:szCs w:val="22"/>
                      <w:lang w:val="x-none" w:eastAsia="x-none"/>
                    </w:rPr>
                  </w:pPr>
                </w:p>
              </w:tc>
              <w:tc>
                <w:tcPr>
                  <w:tcW w:w="846" w:type="pct"/>
                  <w:tcBorders>
                    <w:top w:val="single" w:sz="4" w:space="0" w:color="auto"/>
                    <w:left w:val="single" w:sz="4" w:space="0" w:color="auto"/>
                    <w:bottom w:val="single" w:sz="4" w:space="0" w:color="auto"/>
                    <w:right w:val="single" w:sz="4" w:space="0" w:color="auto"/>
                  </w:tcBorders>
                  <w:vAlign w:val="center"/>
                </w:tcPr>
                <w:p w14:paraId="1E7B2C9B" w14:textId="2231F061" w:rsidR="00EB0EE3" w:rsidRPr="00EB0EE3" w:rsidRDefault="00EB0EE3" w:rsidP="00EB0EE3">
                  <w:pPr>
                    <w:pStyle w:val="aff1"/>
                    <w:rPr>
                      <w:sz w:val="22"/>
                      <w:szCs w:val="22"/>
                    </w:rPr>
                  </w:pPr>
                  <w:r w:rsidRPr="00EB0EE3">
                    <w:rPr>
                      <w:rFonts w:hint="eastAsia"/>
                      <w:sz w:val="22"/>
                      <w:szCs w:val="22"/>
                    </w:rPr>
                    <w:t>总氮</w:t>
                  </w:r>
                </w:p>
              </w:tc>
              <w:tc>
                <w:tcPr>
                  <w:tcW w:w="816" w:type="pct"/>
                  <w:tcBorders>
                    <w:top w:val="single" w:sz="4" w:space="0" w:color="auto"/>
                    <w:left w:val="single" w:sz="4" w:space="0" w:color="auto"/>
                    <w:bottom w:val="single" w:sz="4" w:space="0" w:color="auto"/>
                    <w:right w:val="single" w:sz="4" w:space="0" w:color="auto"/>
                  </w:tcBorders>
                  <w:vAlign w:val="center"/>
                </w:tcPr>
                <w:p w14:paraId="766B097A" w14:textId="78FE9A58" w:rsidR="00EB0EE3" w:rsidRPr="00EB0EE3" w:rsidRDefault="00EB0EE3" w:rsidP="00EB0EE3">
                  <w:pPr>
                    <w:pStyle w:val="aff1"/>
                    <w:rPr>
                      <w:sz w:val="22"/>
                      <w:szCs w:val="22"/>
                    </w:rPr>
                  </w:pPr>
                  <w:r w:rsidRPr="00EB0EE3">
                    <w:rPr>
                      <w:rFonts w:hint="eastAsia"/>
                      <w:sz w:val="22"/>
                      <w:szCs w:val="22"/>
                    </w:rPr>
                    <w:t>0</w:t>
                  </w:r>
                  <w:r w:rsidRPr="00EB0EE3">
                    <w:rPr>
                      <w:sz w:val="22"/>
                      <w:szCs w:val="22"/>
                    </w:rPr>
                    <w:t>.78~0.85</w:t>
                  </w:r>
                </w:p>
              </w:tc>
              <w:tc>
                <w:tcPr>
                  <w:tcW w:w="634" w:type="pct"/>
                  <w:tcBorders>
                    <w:top w:val="single" w:sz="4" w:space="0" w:color="auto"/>
                    <w:left w:val="single" w:sz="4" w:space="0" w:color="auto"/>
                    <w:bottom w:val="single" w:sz="4" w:space="0" w:color="auto"/>
                    <w:right w:val="single" w:sz="4" w:space="0" w:color="auto"/>
                  </w:tcBorders>
                  <w:vAlign w:val="center"/>
                </w:tcPr>
                <w:p w14:paraId="03577EFE" w14:textId="5A742BB0" w:rsidR="00EB0EE3" w:rsidRPr="00EB0EE3" w:rsidRDefault="00EB0EE3" w:rsidP="00EB0EE3">
                  <w:pPr>
                    <w:pStyle w:val="aff1"/>
                    <w:rPr>
                      <w:sz w:val="22"/>
                      <w:szCs w:val="22"/>
                    </w:rPr>
                  </w:pPr>
                  <w:r w:rsidRPr="00EB0EE3">
                    <w:rPr>
                      <w:rFonts w:hint="eastAsia"/>
                      <w:sz w:val="22"/>
                      <w:szCs w:val="22"/>
                    </w:rPr>
                    <w:t>0</w:t>
                  </w:r>
                </w:p>
              </w:tc>
              <w:tc>
                <w:tcPr>
                  <w:tcW w:w="635" w:type="pct"/>
                  <w:tcBorders>
                    <w:top w:val="single" w:sz="4" w:space="0" w:color="auto"/>
                    <w:left w:val="single" w:sz="4" w:space="0" w:color="auto"/>
                    <w:bottom w:val="single" w:sz="4" w:space="0" w:color="auto"/>
                    <w:right w:val="single" w:sz="4" w:space="0" w:color="auto"/>
                  </w:tcBorders>
                  <w:vAlign w:val="center"/>
                </w:tcPr>
                <w:p w14:paraId="4EAF7884" w14:textId="35BCD362" w:rsidR="00EB0EE3" w:rsidRPr="00EB0EE3" w:rsidRDefault="00EB0EE3" w:rsidP="00EB0EE3">
                  <w:pPr>
                    <w:pStyle w:val="aff1"/>
                    <w:rPr>
                      <w:sz w:val="22"/>
                      <w:szCs w:val="22"/>
                    </w:rPr>
                  </w:pPr>
                  <w:r w:rsidRPr="00EB0EE3">
                    <w:rPr>
                      <w:rFonts w:hint="eastAsia"/>
                      <w:sz w:val="22"/>
                      <w:szCs w:val="22"/>
                    </w:rPr>
                    <w:t>0</w:t>
                  </w:r>
                </w:p>
              </w:tc>
              <w:tc>
                <w:tcPr>
                  <w:tcW w:w="853" w:type="pct"/>
                  <w:tcBorders>
                    <w:top w:val="single" w:sz="4" w:space="0" w:color="auto"/>
                    <w:left w:val="single" w:sz="4" w:space="0" w:color="auto"/>
                    <w:bottom w:val="single" w:sz="4" w:space="0" w:color="auto"/>
                    <w:right w:val="single" w:sz="4" w:space="0" w:color="auto"/>
                  </w:tcBorders>
                  <w:vAlign w:val="center"/>
                </w:tcPr>
                <w:p w14:paraId="3CAF3A2B" w14:textId="602613E7" w:rsidR="00EB0EE3" w:rsidRPr="00EB0EE3" w:rsidRDefault="00EB0EE3" w:rsidP="00EB0EE3">
                  <w:pPr>
                    <w:pStyle w:val="aff1"/>
                    <w:rPr>
                      <w:sz w:val="22"/>
                      <w:szCs w:val="22"/>
                    </w:rPr>
                  </w:pPr>
                  <w:r w:rsidRPr="00EB0EE3">
                    <w:rPr>
                      <w:sz w:val="22"/>
                      <w:szCs w:val="22"/>
                    </w:rPr>
                    <w:t>0.2</w:t>
                  </w:r>
                </w:p>
              </w:tc>
              <w:tc>
                <w:tcPr>
                  <w:tcW w:w="644" w:type="pct"/>
                  <w:tcBorders>
                    <w:top w:val="single" w:sz="4" w:space="0" w:color="auto"/>
                    <w:left w:val="single" w:sz="4" w:space="0" w:color="auto"/>
                    <w:bottom w:val="single" w:sz="4" w:space="0" w:color="auto"/>
                    <w:right w:val="single" w:sz="4" w:space="0" w:color="auto"/>
                  </w:tcBorders>
                  <w:vAlign w:val="center"/>
                </w:tcPr>
                <w:p w14:paraId="295751C6" w14:textId="543E16B3" w:rsidR="00EB0EE3" w:rsidRPr="00EB0EE3" w:rsidRDefault="00EB0EE3" w:rsidP="00EB0EE3">
                  <w:pPr>
                    <w:jc w:val="center"/>
                    <w:rPr>
                      <w:sz w:val="22"/>
                      <w:szCs w:val="22"/>
                    </w:rPr>
                  </w:pPr>
                  <w:r w:rsidRPr="00EB0EE3">
                    <w:rPr>
                      <w:rFonts w:hint="eastAsia"/>
                      <w:sz w:val="22"/>
                      <w:szCs w:val="22"/>
                    </w:rPr>
                    <w:t>达标</w:t>
                  </w:r>
                </w:p>
              </w:tc>
            </w:tr>
            <w:tr w:rsidR="00EB0EE3" w:rsidRPr="00F547BB" w14:paraId="4FD394B3" w14:textId="77777777" w:rsidTr="009E760C">
              <w:trPr>
                <w:trHeight w:val="397"/>
                <w:jc w:val="center"/>
              </w:trPr>
              <w:tc>
                <w:tcPr>
                  <w:tcW w:w="0" w:type="auto"/>
                  <w:vMerge/>
                  <w:tcBorders>
                    <w:left w:val="single" w:sz="4" w:space="0" w:color="auto"/>
                    <w:bottom w:val="single" w:sz="4" w:space="0" w:color="auto"/>
                    <w:right w:val="single" w:sz="4" w:space="0" w:color="auto"/>
                  </w:tcBorders>
                  <w:vAlign w:val="center"/>
                </w:tcPr>
                <w:p w14:paraId="218E8595" w14:textId="77777777" w:rsidR="00EB0EE3" w:rsidRPr="00EB0EE3" w:rsidRDefault="00EB0EE3" w:rsidP="00EB0EE3">
                  <w:pPr>
                    <w:jc w:val="left"/>
                    <w:rPr>
                      <w:kern w:val="0"/>
                      <w:sz w:val="22"/>
                      <w:szCs w:val="22"/>
                      <w:lang w:val="x-none" w:eastAsia="x-none"/>
                    </w:rPr>
                  </w:pPr>
                </w:p>
              </w:tc>
              <w:tc>
                <w:tcPr>
                  <w:tcW w:w="846" w:type="pct"/>
                  <w:tcBorders>
                    <w:top w:val="single" w:sz="4" w:space="0" w:color="auto"/>
                    <w:left w:val="single" w:sz="4" w:space="0" w:color="auto"/>
                    <w:bottom w:val="single" w:sz="4" w:space="0" w:color="auto"/>
                    <w:right w:val="single" w:sz="4" w:space="0" w:color="auto"/>
                  </w:tcBorders>
                  <w:vAlign w:val="center"/>
                </w:tcPr>
                <w:p w14:paraId="73A75F45" w14:textId="7E678A34" w:rsidR="00EB0EE3" w:rsidRPr="00EB0EE3" w:rsidRDefault="00EB0EE3" w:rsidP="00EB0EE3">
                  <w:pPr>
                    <w:pStyle w:val="aff1"/>
                    <w:rPr>
                      <w:sz w:val="22"/>
                      <w:szCs w:val="22"/>
                    </w:rPr>
                  </w:pPr>
                  <w:r w:rsidRPr="00EB0EE3">
                    <w:rPr>
                      <w:rFonts w:hint="eastAsia"/>
                      <w:sz w:val="22"/>
                      <w:szCs w:val="22"/>
                    </w:rPr>
                    <w:t>阴离子表面活性剂</w:t>
                  </w:r>
                </w:p>
              </w:tc>
              <w:tc>
                <w:tcPr>
                  <w:tcW w:w="816" w:type="pct"/>
                  <w:tcBorders>
                    <w:top w:val="single" w:sz="4" w:space="0" w:color="auto"/>
                    <w:left w:val="single" w:sz="4" w:space="0" w:color="auto"/>
                    <w:bottom w:val="single" w:sz="4" w:space="0" w:color="auto"/>
                    <w:right w:val="single" w:sz="4" w:space="0" w:color="auto"/>
                  </w:tcBorders>
                  <w:vAlign w:val="center"/>
                </w:tcPr>
                <w:p w14:paraId="76FED878" w14:textId="652DE1ED" w:rsidR="00EB0EE3" w:rsidRPr="00EB0EE3" w:rsidRDefault="00EB0EE3" w:rsidP="00EB0EE3">
                  <w:pPr>
                    <w:pStyle w:val="aff1"/>
                    <w:rPr>
                      <w:sz w:val="22"/>
                      <w:szCs w:val="22"/>
                    </w:rPr>
                  </w:pPr>
                  <w:r w:rsidRPr="00EB0EE3">
                    <w:rPr>
                      <w:rFonts w:hint="eastAsia"/>
                      <w:sz w:val="22"/>
                      <w:szCs w:val="22"/>
                    </w:rPr>
                    <w:t>0</w:t>
                  </w:r>
                  <w:r w:rsidRPr="00EB0EE3">
                    <w:rPr>
                      <w:sz w:val="22"/>
                      <w:szCs w:val="22"/>
                    </w:rPr>
                    <w:t>.05L</w:t>
                  </w:r>
                </w:p>
              </w:tc>
              <w:tc>
                <w:tcPr>
                  <w:tcW w:w="634" w:type="pct"/>
                  <w:tcBorders>
                    <w:top w:val="single" w:sz="4" w:space="0" w:color="auto"/>
                    <w:left w:val="single" w:sz="4" w:space="0" w:color="auto"/>
                    <w:bottom w:val="single" w:sz="4" w:space="0" w:color="auto"/>
                    <w:right w:val="single" w:sz="4" w:space="0" w:color="auto"/>
                  </w:tcBorders>
                  <w:vAlign w:val="center"/>
                </w:tcPr>
                <w:p w14:paraId="29C35DEB" w14:textId="1039E708" w:rsidR="00EB0EE3" w:rsidRPr="00EB0EE3" w:rsidRDefault="00EB0EE3" w:rsidP="00EB0EE3">
                  <w:pPr>
                    <w:pStyle w:val="aff1"/>
                    <w:rPr>
                      <w:sz w:val="22"/>
                      <w:szCs w:val="22"/>
                    </w:rPr>
                  </w:pPr>
                  <w:r>
                    <w:rPr>
                      <w:rFonts w:hint="eastAsia"/>
                      <w:sz w:val="22"/>
                      <w:szCs w:val="22"/>
                    </w:rPr>
                    <w:t>0</w:t>
                  </w:r>
                </w:p>
              </w:tc>
              <w:tc>
                <w:tcPr>
                  <w:tcW w:w="635" w:type="pct"/>
                  <w:tcBorders>
                    <w:top w:val="single" w:sz="4" w:space="0" w:color="auto"/>
                    <w:left w:val="single" w:sz="4" w:space="0" w:color="auto"/>
                    <w:bottom w:val="single" w:sz="4" w:space="0" w:color="auto"/>
                    <w:right w:val="single" w:sz="4" w:space="0" w:color="auto"/>
                  </w:tcBorders>
                  <w:vAlign w:val="center"/>
                </w:tcPr>
                <w:p w14:paraId="46F6D09F" w14:textId="1860EA30" w:rsidR="00EB0EE3" w:rsidRPr="00EB0EE3" w:rsidRDefault="00EB0EE3" w:rsidP="00EB0EE3">
                  <w:pPr>
                    <w:pStyle w:val="aff1"/>
                    <w:rPr>
                      <w:sz w:val="22"/>
                      <w:szCs w:val="22"/>
                    </w:rPr>
                  </w:pPr>
                  <w:r>
                    <w:rPr>
                      <w:rFonts w:hint="eastAsia"/>
                      <w:sz w:val="22"/>
                      <w:szCs w:val="22"/>
                    </w:rPr>
                    <w:t>0</w:t>
                  </w:r>
                </w:p>
              </w:tc>
              <w:tc>
                <w:tcPr>
                  <w:tcW w:w="853" w:type="pct"/>
                  <w:tcBorders>
                    <w:top w:val="single" w:sz="4" w:space="0" w:color="auto"/>
                    <w:left w:val="single" w:sz="4" w:space="0" w:color="auto"/>
                    <w:bottom w:val="single" w:sz="4" w:space="0" w:color="auto"/>
                    <w:right w:val="single" w:sz="4" w:space="0" w:color="auto"/>
                  </w:tcBorders>
                  <w:vAlign w:val="center"/>
                </w:tcPr>
                <w:p w14:paraId="05AE2BD9" w14:textId="2FD66547" w:rsidR="00EB0EE3" w:rsidRPr="00EB0EE3" w:rsidRDefault="00EB0EE3" w:rsidP="00EB0EE3">
                  <w:pPr>
                    <w:pStyle w:val="aff1"/>
                    <w:rPr>
                      <w:sz w:val="22"/>
                      <w:szCs w:val="22"/>
                    </w:rPr>
                  </w:pPr>
                  <w:r w:rsidRPr="00EB0EE3">
                    <w:rPr>
                      <w:rFonts w:hint="eastAsia"/>
                      <w:sz w:val="22"/>
                      <w:szCs w:val="22"/>
                    </w:rPr>
                    <w:t>0</w:t>
                  </w:r>
                  <w:r w:rsidRPr="00EB0EE3">
                    <w:rPr>
                      <w:sz w:val="22"/>
                      <w:szCs w:val="22"/>
                    </w:rPr>
                    <w:t>.2</w:t>
                  </w:r>
                </w:p>
              </w:tc>
              <w:tc>
                <w:tcPr>
                  <w:tcW w:w="644" w:type="pct"/>
                  <w:tcBorders>
                    <w:top w:val="single" w:sz="4" w:space="0" w:color="auto"/>
                    <w:left w:val="single" w:sz="4" w:space="0" w:color="auto"/>
                    <w:bottom w:val="single" w:sz="4" w:space="0" w:color="auto"/>
                    <w:right w:val="single" w:sz="4" w:space="0" w:color="auto"/>
                  </w:tcBorders>
                  <w:vAlign w:val="center"/>
                </w:tcPr>
                <w:p w14:paraId="05D4CD45" w14:textId="6CF9C46A" w:rsidR="00EB0EE3" w:rsidRPr="00EB0EE3" w:rsidRDefault="00EB0EE3" w:rsidP="00EB0EE3">
                  <w:pPr>
                    <w:jc w:val="center"/>
                    <w:rPr>
                      <w:sz w:val="22"/>
                      <w:szCs w:val="22"/>
                    </w:rPr>
                  </w:pPr>
                  <w:r w:rsidRPr="00EB0EE3">
                    <w:rPr>
                      <w:rFonts w:hint="eastAsia"/>
                      <w:sz w:val="22"/>
                      <w:szCs w:val="22"/>
                    </w:rPr>
                    <w:t>达标</w:t>
                  </w:r>
                </w:p>
              </w:tc>
            </w:tr>
          </w:tbl>
          <w:p w14:paraId="11D389B6" w14:textId="39268DD2" w:rsidR="004E650B" w:rsidRPr="009E02D4" w:rsidRDefault="00E166BF" w:rsidP="009E02D4">
            <w:pPr>
              <w:spacing w:line="360" w:lineRule="auto"/>
              <w:ind w:firstLineChars="200" w:firstLine="480"/>
              <w:rPr>
                <w:rFonts w:eastAsiaTheme="minorEastAsia"/>
                <w:sz w:val="24"/>
                <w:szCs w:val="32"/>
              </w:rPr>
            </w:pPr>
            <w:r w:rsidRPr="009E02D4">
              <w:rPr>
                <w:rFonts w:eastAsiaTheme="minorEastAsia" w:hint="eastAsia"/>
                <w:sz w:val="24"/>
                <w:szCs w:val="32"/>
              </w:rPr>
              <w:t>由表</w:t>
            </w:r>
            <w:r w:rsidRPr="009E02D4">
              <w:rPr>
                <w:rFonts w:eastAsiaTheme="minorEastAsia"/>
                <w:sz w:val="24"/>
                <w:szCs w:val="32"/>
              </w:rPr>
              <w:t>3.</w:t>
            </w:r>
            <w:r w:rsidR="001223C0" w:rsidRPr="009E02D4">
              <w:rPr>
                <w:rFonts w:eastAsiaTheme="minorEastAsia"/>
                <w:sz w:val="24"/>
                <w:szCs w:val="32"/>
              </w:rPr>
              <w:t>1</w:t>
            </w:r>
            <w:r w:rsidRPr="009E02D4">
              <w:rPr>
                <w:rFonts w:eastAsiaTheme="minorEastAsia"/>
                <w:sz w:val="24"/>
                <w:szCs w:val="32"/>
              </w:rPr>
              <w:t>-</w:t>
            </w:r>
            <w:r w:rsidR="001223C0" w:rsidRPr="009E02D4">
              <w:rPr>
                <w:rFonts w:eastAsiaTheme="minorEastAsia"/>
                <w:sz w:val="24"/>
                <w:szCs w:val="32"/>
              </w:rPr>
              <w:t>3</w:t>
            </w:r>
            <w:r w:rsidRPr="009E02D4">
              <w:rPr>
                <w:rFonts w:eastAsiaTheme="minorEastAsia" w:hint="eastAsia"/>
                <w:sz w:val="24"/>
                <w:szCs w:val="32"/>
              </w:rPr>
              <w:t>可知：项目</w:t>
            </w:r>
            <w:r w:rsidR="004F1C73" w:rsidRPr="009E02D4">
              <w:rPr>
                <w:rFonts w:eastAsiaTheme="minorEastAsia" w:hint="eastAsia"/>
                <w:sz w:val="24"/>
                <w:szCs w:val="32"/>
              </w:rPr>
              <w:t>西南侧</w:t>
            </w:r>
            <w:r w:rsidR="004F1C73" w:rsidRPr="009E02D4">
              <w:rPr>
                <w:rFonts w:eastAsiaTheme="minorEastAsia" w:hint="eastAsia"/>
                <w:sz w:val="24"/>
                <w:szCs w:val="32"/>
              </w:rPr>
              <w:t>5</w:t>
            </w:r>
            <w:r w:rsidR="004F1C73" w:rsidRPr="009E02D4">
              <w:rPr>
                <w:rFonts w:eastAsiaTheme="minorEastAsia"/>
                <w:sz w:val="24"/>
                <w:szCs w:val="32"/>
              </w:rPr>
              <w:t>45</w:t>
            </w:r>
            <w:r w:rsidRPr="009E02D4">
              <w:rPr>
                <w:rFonts w:eastAsiaTheme="minorEastAsia"/>
                <w:sz w:val="24"/>
                <w:szCs w:val="32"/>
              </w:rPr>
              <w:t>m</w:t>
            </w:r>
            <w:r w:rsidRPr="009E02D4">
              <w:rPr>
                <w:rFonts w:eastAsiaTheme="minorEastAsia" w:hint="eastAsia"/>
                <w:sz w:val="24"/>
                <w:szCs w:val="32"/>
              </w:rPr>
              <w:t>处</w:t>
            </w:r>
            <w:r w:rsidR="00FD041E" w:rsidRPr="009E02D4">
              <w:rPr>
                <w:rFonts w:eastAsiaTheme="minorEastAsia" w:hint="eastAsia"/>
                <w:sz w:val="24"/>
                <w:szCs w:val="32"/>
              </w:rPr>
              <w:t>演陂水</w:t>
            </w:r>
            <w:r w:rsidRPr="009E02D4">
              <w:rPr>
                <w:rFonts w:eastAsiaTheme="minorEastAsia" w:hint="eastAsia"/>
                <w:sz w:val="24"/>
                <w:szCs w:val="32"/>
              </w:rPr>
              <w:t>各监测因子均达到《地表水环境质量标准》（</w:t>
            </w:r>
            <w:r w:rsidRPr="009E02D4">
              <w:rPr>
                <w:rFonts w:eastAsiaTheme="minorEastAsia"/>
                <w:sz w:val="24"/>
                <w:szCs w:val="32"/>
              </w:rPr>
              <w:t>GB3838-2002</w:t>
            </w:r>
            <w:r w:rsidRPr="009E02D4">
              <w:rPr>
                <w:rFonts w:eastAsiaTheme="minorEastAsia" w:hint="eastAsia"/>
                <w:sz w:val="24"/>
                <w:szCs w:val="32"/>
              </w:rPr>
              <w:t>）Ⅲ类标准要求，项目区水环境质量较好</w:t>
            </w:r>
            <w:r w:rsidRPr="009E02D4">
              <w:rPr>
                <w:rFonts w:eastAsiaTheme="minorEastAsia"/>
                <w:sz w:val="24"/>
                <w:szCs w:val="32"/>
              </w:rPr>
              <w:t>，项目区水环境质量较好。</w:t>
            </w:r>
          </w:p>
          <w:p w14:paraId="0F65F956" w14:textId="59EA22A6" w:rsidR="00CE4DFB" w:rsidRPr="005E5307" w:rsidRDefault="00CE4DFB" w:rsidP="00CE4DFB">
            <w:pPr>
              <w:keepNext/>
              <w:keepLines/>
              <w:spacing w:line="360" w:lineRule="auto"/>
              <w:ind w:left="576" w:hanging="576"/>
              <w:jc w:val="left"/>
              <w:outlineLvl w:val="1"/>
              <w:rPr>
                <w:rFonts w:eastAsia="黑体"/>
                <w:bCs/>
                <w:kern w:val="0"/>
                <w:sz w:val="24"/>
              </w:rPr>
            </w:pPr>
            <w:r w:rsidRPr="005E5307">
              <w:rPr>
                <w:rFonts w:eastAsia="黑体" w:hint="eastAsia"/>
                <w:bCs/>
                <w:kern w:val="0"/>
                <w:sz w:val="24"/>
              </w:rPr>
              <w:t>3.1.</w:t>
            </w:r>
            <w:r>
              <w:rPr>
                <w:rFonts w:eastAsia="黑体"/>
                <w:bCs/>
                <w:kern w:val="0"/>
                <w:sz w:val="24"/>
              </w:rPr>
              <w:t>3</w:t>
            </w:r>
            <w:r>
              <w:rPr>
                <w:rFonts w:eastAsia="黑体" w:hint="eastAsia"/>
                <w:bCs/>
                <w:kern w:val="0"/>
                <w:sz w:val="24"/>
              </w:rPr>
              <w:t>声环境</w:t>
            </w:r>
            <w:r w:rsidRPr="005E5307">
              <w:rPr>
                <w:rFonts w:eastAsia="黑体"/>
                <w:bCs/>
                <w:kern w:val="0"/>
                <w:sz w:val="24"/>
              </w:rPr>
              <w:t>质量现状调查与评价</w:t>
            </w:r>
          </w:p>
          <w:p w14:paraId="561B05DF" w14:textId="2817A194" w:rsidR="00CE4DFB" w:rsidRPr="00E346DB" w:rsidRDefault="00CE4DFB" w:rsidP="00CE4DFB">
            <w:pPr>
              <w:spacing w:line="360" w:lineRule="auto"/>
              <w:ind w:firstLineChars="200" w:firstLine="480"/>
              <w:rPr>
                <w:sz w:val="24"/>
              </w:rPr>
            </w:pPr>
            <w:r w:rsidRPr="00E346DB">
              <w:rPr>
                <w:sz w:val="24"/>
              </w:rPr>
              <w:t>（</w:t>
            </w:r>
            <w:r w:rsidRPr="00E346DB">
              <w:rPr>
                <w:sz w:val="24"/>
              </w:rPr>
              <w:t>1</w:t>
            </w:r>
            <w:r w:rsidRPr="00E346DB">
              <w:rPr>
                <w:sz w:val="24"/>
              </w:rPr>
              <w:t>）监测点位：</w:t>
            </w:r>
            <w:r>
              <w:rPr>
                <w:rFonts w:hint="eastAsia"/>
                <w:sz w:val="24"/>
              </w:rPr>
              <w:t>厂界外西侧</w:t>
            </w:r>
            <w:r>
              <w:rPr>
                <w:rFonts w:hint="eastAsia"/>
                <w:sz w:val="24"/>
              </w:rPr>
              <w:t>2</w:t>
            </w:r>
            <w:r>
              <w:rPr>
                <w:sz w:val="24"/>
              </w:rPr>
              <w:t>5</w:t>
            </w:r>
            <w:r>
              <w:rPr>
                <w:rFonts w:hint="eastAsia"/>
                <w:sz w:val="24"/>
              </w:rPr>
              <w:t>米居民点</w:t>
            </w:r>
            <w:r>
              <w:rPr>
                <w:rFonts w:hint="eastAsia"/>
                <w:sz w:val="24"/>
              </w:rPr>
              <w:t>1</w:t>
            </w:r>
            <w:r>
              <w:rPr>
                <w:sz w:val="24"/>
              </w:rPr>
              <w:t>#</w:t>
            </w:r>
            <w:r w:rsidRPr="00E346DB">
              <w:rPr>
                <w:sz w:val="24"/>
              </w:rPr>
              <w:t>；</w:t>
            </w:r>
          </w:p>
          <w:p w14:paraId="65BD2D9A" w14:textId="77777777" w:rsidR="00CE4DFB" w:rsidRPr="00E346DB" w:rsidRDefault="00CE4DFB" w:rsidP="00CE4DFB">
            <w:pPr>
              <w:spacing w:line="360" w:lineRule="auto"/>
              <w:ind w:firstLineChars="200" w:firstLine="480"/>
              <w:rPr>
                <w:sz w:val="24"/>
              </w:rPr>
            </w:pPr>
            <w:r w:rsidRPr="00E346DB">
              <w:rPr>
                <w:sz w:val="24"/>
              </w:rPr>
              <w:t>（</w:t>
            </w:r>
            <w:r w:rsidRPr="00E346DB">
              <w:rPr>
                <w:sz w:val="24"/>
              </w:rPr>
              <w:t>2</w:t>
            </w:r>
            <w:r w:rsidRPr="00E346DB">
              <w:rPr>
                <w:sz w:val="24"/>
              </w:rPr>
              <w:t>）监测因子：</w:t>
            </w:r>
            <w:r w:rsidRPr="00E346DB">
              <w:rPr>
                <w:sz w:val="24"/>
              </w:rPr>
              <w:t>Leq(A)</w:t>
            </w:r>
            <w:r w:rsidRPr="00E346DB">
              <w:rPr>
                <w:sz w:val="24"/>
              </w:rPr>
              <w:t>；</w:t>
            </w:r>
          </w:p>
          <w:p w14:paraId="258B54DF" w14:textId="22F89E4A" w:rsidR="00CE4DFB" w:rsidRPr="00E346DB" w:rsidRDefault="00CE4DFB" w:rsidP="00CE4DFB">
            <w:pPr>
              <w:spacing w:line="360" w:lineRule="auto"/>
              <w:ind w:firstLineChars="200" w:firstLine="480"/>
              <w:rPr>
                <w:sz w:val="24"/>
              </w:rPr>
            </w:pPr>
            <w:r w:rsidRPr="00E346DB">
              <w:rPr>
                <w:sz w:val="24"/>
              </w:rPr>
              <w:t>（</w:t>
            </w:r>
            <w:r w:rsidRPr="00E346DB">
              <w:rPr>
                <w:sz w:val="24"/>
              </w:rPr>
              <w:t>3</w:t>
            </w:r>
            <w:r w:rsidRPr="00E346DB">
              <w:rPr>
                <w:sz w:val="24"/>
              </w:rPr>
              <w:t>）监测时间及频次：</w:t>
            </w:r>
            <w:r w:rsidRPr="00E346DB">
              <w:rPr>
                <w:sz w:val="24"/>
              </w:rPr>
              <w:t>202</w:t>
            </w:r>
            <w:r>
              <w:rPr>
                <w:sz w:val="24"/>
              </w:rPr>
              <w:t>2</w:t>
            </w:r>
            <w:r w:rsidRPr="00E346DB">
              <w:rPr>
                <w:sz w:val="24"/>
              </w:rPr>
              <w:t>年</w:t>
            </w:r>
            <w:r w:rsidR="00F27B57">
              <w:rPr>
                <w:sz w:val="24"/>
              </w:rPr>
              <w:t>5</w:t>
            </w:r>
            <w:r w:rsidRPr="00E346DB">
              <w:rPr>
                <w:sz w:val="24"/>
              </w:rPr>
              <w:t>月</w:t>
            </w:r>
            <w:r>
              <w:rPr>
                <w:sz w:val="24"/>
              </w:rPr>
              <w:t>2</w:t>
            </w:r>
            <w:r w:rsidR="00F27B57">
              <w:rPr>
                <w:sz w:val="24"/>
              </w:rPr>
              <w:t>0</w:t>
            </w:r>
            <w:r w:rsidRPr="00E346DB">
              <w:rPr>
                <w:sz w:val="24"/>
              </w:rPr>
              <w:t>日，监测</w:t>
            </w:r>
            <w:r w:rsidRPr="00E346DB">
              <w:rPr>
                <w:rFonts w:hint="eastAsia"/>
                <w:sz w:val="24"/>
              </w:rPr>
              <w:t>1</w:t>
            </w:r>
            <w:r w:rsidRPr="00E346DB">
              <w:rPr>
                <w:sz w:val="24"/>
              </w:rPr>
              <w:t>天，昼间</w:t>
            </w:r>
            <w:r w:rsidRPr="00E346DB">
              <w:rPr>
                <w:sz w:val="24"/>
              </w:rPr>
              <w:t>1</w:t>
            </w:r>
            <w:r w:rsidRPr="00E346DB">
              <w:rPr>
                <w:sz w:val="24"/>
              </w:rPr>
              <w:t>次；</w:t>
            </w:r>
          </w:p>
          <w:p w14:paraId="6D43C660" w14:textId="32EF62C2" w:rsidR="00CE4DFB" w:rsidRPr="00E346DB" w:rsidRDefault="00CE4DFB" w:rsidP="00CE4DFB">
            <w:pPr>
              <w:spacing w:line="360" w:lineRule="auto"/>
              <w:ind w:firstLineChars="200" w:firstLine="480"/>
              <w:rPr>
                <w:sz w:val="24"/>
              </w:rPr>
            </w:pPr>
            <w:r w:rsidRPr="00E346DB">
              <w:rPr>
                <w:sz w:val="24"/>
              </w:rPr>
              <w:t>（</w:t>
            </w:r>
            <w:r w:rsidRPr="00E346DB">
              <w:rPr>
                <w:sz w:val="24"/>
              </w:rPr>
              <w:t>4</w:t>
            </w:r>
            <w:r w:rsidRPr="00E346DB">
              <w:rPr>
                <w:sz w:val="24"/>
              </w:rPr>
              <w:t>）评价标准：《声环境质量标准》（</w:t>
            </w:r>
            <w:r w:rsidRPr="00E346DB">
              <w:rPr>
                <w:sz w:val="24"/>
              </w:rPr>
              <w:t>GB3096-2008</w:t>
            </w:r>
            <w:r w:rsidRPr="00E346DB">
              <w:rPr>
                <w:sz w:val="24"/>
              </w:rPr>
              <w:t>）中的</w:t>
            </w:r>
            <w:r w:rsidR="00226202">
              <w:rPr>
                <w:sz w:val="24"/>
              </w:rPr>
              <w:t>4A</w:t>
            </w:r>
            <w:r w:rsidRPr="00E346DB">
              <w:rPr>
                <w:sz w:val="24"/>
              </w:rPr>
              <w:t>类标准；</w:t>
            </w:r>
          </w:p>
          <w:p w14:paraId="5C1E4922" w14:textId="77777777" w:rsidR="00CE4DFB" w:rsidRPr="00E346DB" w:rsidRDefault="00CE4DFB" w:rsidP="00CE4DFB">
            <w:pPr>
              <w:spacing w:line="360" w:lineRule="auto"/>
              <w:ind w:firstLineChars="200" w:firstLine="480"/>
              <w:rPr>
                <w:sz w:val="24"/>
              </w:rPr>
            </w:pPr>
            <w:r w:rsidRPr="00E346DB">
              <w:rPr>
                <w:sz w:val="24"/>
              </w:rPr>
              <w:t>（</w:t>
            </w:r>
            <w:r w:rsidRPr="00E346DB">
              <w:rPr>
                <w:sz w:val="24"/>
              </w:rPr>
              <w:t>5</w:t>
            </w:r>
            <w:r w:rsidRPr="00E346DB">
              <w:rPr>
                <w:sz w:val="24"/>
              </w:rPr>
              <w:t>）监测结果：见下表。</w:t>
            </w:r>
          </w:p>
          <w:p w14:paraId="10E88BB9" w14:textId="77777777" w:rsidR="00CE4DFB" w:rsidRPr="00E346DB" w:rsidRDefault="00CE4DFB" w:rsidP="00CE4DFB">
            <w:pPr>
              <w:pStyle w:val="ctrl"/>
              <w:spacing w:line="240" w:lineRule="auto"/>
              <w:ind w:firstLineChars="0" w:firstLine="0"/>
              <w:jc w:val="right"/>
              <w:rPr>
                <w:rFonts w:ascii="Times New Roman" w:eastAsia="黑体" w:hAnsi="Times New Roman"/>
                <w:bCs/>
                <w:szCs w:val="24"/>
              </w:rPr>
            </w:pPr>
            <w:r w:rsidRPr="00E346DB">
              <w:rPr>
                <w:rFonts w:ascii="Times New Roman" w:eastAsia="黑体" w:hAnsi="Times New Roman"/>
                <w:bCs/>
                <w:szCs w:val="24"/>
              </w:rPr>
              <w:t>表</w:t>
            </w:r>
            <w:r w:rsidRPr="00E346DB">
              <w:rPr>
                <w:rFonts w:ascii="Times New Roman" w:eastAsia="黑体" w:hAnsi="Times New Roman"/>
                <w:bCs/>
                <w:szCs w:val="24"/>
              </w:rPr>
              <w:t>3.1-</w:t>
            </w:r>
            <w:r>
              <w:rPr>
                <w:rFonts w:ascii="Times New Roman" w:eastAsia="黑体" w:hAnsi="Times New Roman"/>
                <w:bCs/>
                <w:szCs w:val="24"/>
              </w:rPr>
              <w:t>4</w:t>
            </w:r>
            <w:r w:rsidRPr="00E346DB">
              <w:rPr>
                <w:rFonts w:ascii="Times New Roman" w:eastAsia="黑体" w:hAnsi="Times New Roman"/>
                <w:bCs/>
                <w:szCs w:val="24"/>
              </w:rPr>
              <w:t xml:space="preserve">   </w:t>
            </w:r>
            <w:r w:rsidRPr="00E346DB">
              <w:rPr>
                <w:rFonts w:ascii="Times New Roman" w:eastAsia="黑体" w:hAnsi="Times New Roman"/>
                <w:bCs/>
                <w:szCs w:val="24"/>
              </w:rPr>
              <w:t>噪声监测结果</w:t>
            </w:r>
            <w:r w:rsidRPr="00E346DB">
              <w:rPr>
                <w:rFonts w:ascii="Times New Roman" w:eastAsia="黑体" w:hAnsi="Times New Roman"/>
                <w:bCs/>
                <w:szCs w:val="24"/>
              </w:rPr>
              <w:t xml:space="preserve">              </w:t>
            </w:r>
            <w:r w:rsidRPr="00E346DB">
              <w:rPr>
                <w:rFonts w:ascii="Times New Roman" w:eastAsia="黑体" w:hAnsi="Times New Roman"/>
                <w:bCs/>
                <w:szCs w:val="24"/>
              </w:rPr>
              <w:t>单位：</w:t>
            </w:r>
            <w:r w:rsidRPr="00E346DB">
              <w:rPr>
                <w:rFonts w:ascii="Times New Roman" w:eastAsia="黑体" w:hAnsi="Times New Roman"/>
                <w:bCs/>
                <w:szCs w:val="24"/>
              </w:rPr>
              <w:t xml:space="preserve">dB(A)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241"/>
              <w:gridCol w:w="1829"/>
              <w:gridCol w:w="1277"/>
              <w:gridCol w:w="2411"/>
              <w:gridCol w:w="1065"/>
            </w:tblGrid>
            <w:tr w:rsidR="00CE4DFB" w:rsidRPr="00E346DB" w14:paraId="24D8D7CF" w14:textId="77777777" w:rsidTr="00930FA9">
              <w:trPr>
                <w:trHeight w:val="397"/>
                <w:jc w:val="center"/>
              </w:trPr>
              <w:tc>
                <w:tcPr>
                  <w:tcW w:w="793" w:type="pct"/>
                  <w:vMerge w:val="restart"/>
                  <w:vAlign w:val="center"/>
                </w:tcPr>
                <w:p w14:paraId="4445010A" w14:textId="77777777" w:rsidR="00CE4DFB" w:rsidRPr="00E346DB" w:rsidRDefault="00CE4DFB" w:rsidP="00CE4DFB">
                  <w:pPr>
                    <w:jc w:val="center"/>
                    <w:rPr>
                      <w:kern w:val="0"/>
                      <w:sz w:val="22"/>
                      <w:szCs w:val="22"/>
                      <w:lang w:val="zh-CN"/>
                    </w:rPr>
                  </w:pPr>
                  <w:r w:rsidRPr="00E346DB">
                    <w:rPr>
                      <w:kern w:val="0"/>
                      <w:sz w:val="22"/>
                      <w:szCs w:val="22"/>
                      <w:lang w:val="zh-CN"/>
                    </w:rPr>
                    <w:t>监测日期</w:t>
                  </w:r>
                </w:p>
              </w:tc>
              <w:tc>
                <w:tcPr>
                  <w:tcW w:w="1169" w:type="pct"/>
                  <w:vMerge w:val="restart"/>
                  <w:vAlign w:val="center"/>
                </w:tcPr>
                <w:p w14:paraId="2645A564" w14:textId="77777777" w:rsidR="00CE4DFB" w:rsidRPr="00E346DB" w:rsidRDefault="00CE4DFB" w:rsidP="00CE4DFB">
                  <w:pPr>
                    <w:jc w:val="center"/>
                    <w:rPr>
                      <w:kern w:val="0"/>
                      <w:sz w:val="22"/>
                      <w:szCs w:val="22"/>
                      <w:lang w:val="zh-CN"/>
                    </w:rPr>
                  </w:pPr>
                  <w:r w:rsidRPr="00E346DB">
                    <w:rPr>
                      <w:kern w:val="0"/>
                      <w:sz w:val="22"/>
                      <w:szCs w:val="22"/>
                      <w:lang w:val="zh-CN"/>
                    </w:rPr>
                    <w:t>监测位置</w:t>
                  </w:r>
                </w:p>
              </w:tc>
              <w:tc>
                <w:tcPr>
                  <w:tcW w:w="3038" w:type="pct"/>
                  <w:gridSpan w:val="3"/>
                  <w:vAlign w:val="center"/>
                </w:tcPr>
                <w:p w14:paraId="58E6AF1D" w14:textId="77777777" w:rsidR="00CE4DFB" w:rsidRPr="00E346DB" w:rsidRDefault="00CE4DFB" w:rsidP="00CE4DFB">
                  <w:pPr>
                    <w:jc w:val="center"/>
                    <w:rPr>
                      <w:kern w:val="0"/>
                      <w:sz w:val="22"/>
                      <w:szCs w:val="22"/>
                      <w:lang w:val="zh-CN"/>
                    </w:rPr>
                  </w:pPr>
                  <w:r w:rsidRPr="00E346DB">
                    <w:rPr>
                      <w:kern w:val="0"/>
                      <w:sz w:val="22"/>
                      <w:szCs w:val="22"/>
                      <w:lang w:val="zh-CN"/>
                    </w:rPr>
                    <w:t>监测结果</w:t>
                  </w:r>
                </w:p>
              </w:tc>
            </w:tr>
            <w:tr w:rsidR="00CE4DFB" w:rsidRPr="00E346DB" w14:paraId="362CF49E" w14:textId="77777777" w:rsidTr="00930FA9">
              <w:trPr>
                <w:trHeight w:val="397"/>
                <w:jc w:val="center"/>
              </w:trPr>
              <w:tc>
                <w:tcPr>
                  <w:tcW w:w="793" w:type="pct"/>
                  <w:vMerge/>
                  <w:vAlign w:val="center"/>
                </w:tcPr>
                <w:p w14:paraId="2DDBE5BC" w14:textId="77777777" w:rsidR="00CE4DFB" w:rsidRPr="00E346DB" w:rsidRDefault="00CE4DFB" w:rsidP="00CE4DFB">
                  <w:pPr>
                    <w:jc w:val="center"/>
                    <w:rPr>
                      <w:kern w:val="0"/>
                      <w:sz w:val="22"/>
                      <w:szCs w:val="22"/>
                      <w:lang w:val="zh-CN"/>
                    </w:rPr>
                  </w:pPr>
                </w:p>
              </w:tc>
              <w:tc>
                <w:tcPr>
                  <w:tcW w:w="1169" w:type="pct"/>
                  <w:vMerge/>
                  <w:vAlign w:val="center"/>
                </w:tcPr>
                <w:p w14:paraId="6809265A" w14:textId="77777777" w:rsidR="00CE4DFB" w:rsidRPr="00E346DB" w:rsidRDefault="00CE4DFB" w:rsidP="00CE4DFB">
                  <w:pPr>
                    <w:jc w:val="center"/>
                    <w:rPr>
                      <w:kern w:val="0"/>
                      <w:sz w:val="22"/>
                      <w:szCs w:val="22"/>
                      <w:lang w:val="zh-CN"/>
                    </w:rPr>
                  </w:pPr>
                </w:p>
              </w:tc>
              <w:tc>
                <w:tcPr>
                  <w:tcW w:w="816" w:type="pct"/>
                  <w:vAlign w:val="center"/>
                </w:tcPr>
                <w:p w14:paraId="4211285B" w14:textId="77777777" w:rsidR="00CE4DFB" w:rsidRPr="00E346DB" w:rsidRDefault="00CE4DFB" w:rsidP="00CE4DFB">
                  <w:pPr>
                    <w:jc w:val="center"/>
                    <w:rPr>
                      <w:kern w:val="0"/>
                      <w:sz w:val="22"/>
                      <w:szCs w:val="22"/>
                      <w:lang w:val="zh-CN"/>
                    </w:rPr>
                  </w:pPr>
                  <w:r w:rsidRPr="00E346DB">
                    <w:rPr>
                      <w:kern w:val="0"/>
                      <w:sz w:val="22"/>
                      <w:szCs w:val="22"/>
                      <w:lang w:val="zh-CN"/>
                    </w:rPr>
                    <w:t>昼间</w:t>
                  </w:r>
                </w:p>
              </w:tc>
              <w:tc>
                <w:tcPr>
                  <w:tcW w:w="1541" w:type="pct"/>
                  <w:vAlign w:val="center"/>
                </w:tcPr>
                <w:p w14:paraId="274606D9" w14:textId="77777777" w:rsidR="00CE4DFB" w:rsidRPr="00E346DB" w:rsidRDefault="00CE4DFB" w:rsidP="00CE4DFB">
                  <w:pPr>
                    <w:jc w:val="center"/>
                    <w:rPr>
                      <w:kern w:val="0"/>
                      <w:sz w:val="22"/>
                      <w:szCs w:val="22"/>
                      <w:lang w:val="zh-CN"/>
                    </w:rPr>
                  </w:pPr>
                  <w:r w:rsidRPr="00E346DB">
                    <w:rPr>
                      <w:kern w:val="0"/>
                      <w:sz w:val="22"/>
                      <w:szCs w:val="22"/>
                      <w:lang w:val="zh-CN"/>
                    </w:rPr>
                    <w:t>GB3096-2008</w:t>
                  </w:r>
                  <w:r w:rsidRPr="00E346DB">
                    <w:rPr>
                      <w:rFonts w:hint="eastAsia"/>
                      <w:kern w:val="0"/>
                      <w:sz w:val="22"/>
                      <w:szCs w:val="22"/>
                      <w:lang w:val="zh-CN"/>
                    </w:rPr>
                    <w:t xml:space="preserve"> </w:t>
                  </w:r>
                  <w:r w:rsidRPr="00E346DB">
                    <w:rPr>
                      <w:kern w:val="0"/>
                      <w:sz w:val="22"/>
                      <w:szCs w:val="22"/>
                      <w:lang w:val="zh-CN"/>
                    </w:rPr>
                    <w:t>2</w:t>
                  </w:r>
                  <w:r w:rsidRPr="00E346DB">
                    <w:rPr>
                      <w:kern w:val="0"/>
                      <w:sz w:val="22"/>
                      <w:szCs w:val="22"/>
                      <w:lang w:val="zh-CN"/>
                    </w:rPr>
                    <w:t>类标准</w:t>
                  </w:r>
                </w:p>
              </w:tc>
              <w:tc>
                <w:tcPr>
                  <w:tcW w:w="681" w:type="pct"/>
                  <w:vAlign w:val="center"/>
                </w:tcPr>
                <w:p w14:paraId="448179DD" w14:textId="77777777" w:rsidR="00CE4DFB" w:rsidRPr="00E346DB" w:rsidRDefault="00CE4DFB" w:rsidP="00CE4DFB">
                  <w:pPr>
                    <w:jc w:val="center"/>
                    <w:rPr>
                      <w:kern w:val="0"/>
                      <w:sz w:val="22"/>
                      <w:szCs w:val="22"/>
                      <w:lang w:val="zh-CN"/>
                    </w:rPr>
                  </w:pPr>
                  <w:r w:rsidRPr="00E346DB">
                    <w:rPr>
                      <w:kern w:val="0"/>
                      <w:sz w:val="22"/>
                      <w:szCs w:val="22"/>
                      <w:lang w:val="zh-CN"/>
                    </w:rPr>
                    <w:t>达标情况</w:t>
                  </w:r>
                </w:p>
              </w:tc>
            </w:tr>
            <w:tr w:rsidR="00CE4DFB" w:rsidRPr="00E346DB" w14:paraId="3FE79005" w14:textId="77777777" w:rsidTr="00930FA9">
              <w:trPr>
                <w:trHeight w:val="397"/>
                <w:jc w:val="center"/>
              </w:trPr>
              <w:tc>
                <w:tcPr>
                  <w:tcW w:w="793" w:type="pct"/>
                  <w:vAlign w:val="center"/>
                </w:tcPr>
                <w:p w14:paraId="75B1295C" w14:textId="0FD39A39" w:rsidR="00CE4DFB" w:rsidRPr="00E346DB" w:rsidRDefault="00CE4DFB" w:rsidP="00CE4DFB">
                  <w:pPr>
                    <w:jc w:val="center"/>
                    <w:rPr>
                      <w:kern w:val="0"/>
                      <w:sz w:val="22"/>
                      <w:szCs w:val="22"/>
                      <w:lang w:val="zh-CN"/>
                    </w:rPr>
                  </w:pPr>
                  <w:r w:rsidRPr="00E346DB">
                    <w:rPr>
                      <w:rFonts w:hint="eastAsia"/>
                      <w:kern w:val="0"/>
                      <w:sz w:val="22"/>
                      <w:szCs w:val="22"/>
                      <w:lang w:val="zh-CN"/>
                    </w:rPr>
                    <w:t>202</w:t>
                  </w:r>
                  <w:r>
                    <w:rPr>
                      <w:kern w:val="0"/>
                      <w:sz w:val="22"/>
                      <w:szCs w:val="22"/>
                      <w:lang w:val="zh-CN"/>
                    </w:rPr>
                    <w:t>2</w:t>
                  </w:r>
                  <w:r w:rsidRPr="00E346DB">
                    <w:rPr>
                      <w:rFonts w:hint="eastAsia"/>
                      <w:kern w:val="0"/>
                      <w:sz w:val="22"/>
                      <w:szCs w:val="22"/>
                      <w:lang w:val="zh-CN"/>
                    </w:rPr>
                    <w:t>年</w:t>
                  </w:r>
                  <w:r w:rsidR="00537EF1">
                    <w:rPr>
                      <w:kern w:val="0"/>
                      <w:sz w:val="22"/>
                      <w:szCs w:val="22"/>
                      <w:lang w:val="zh-CN"/>
                    </w:rPr>
                    <w:t>5</w:t>
                  </w:r>
                  <w:r w:rsidRPr="00E346DB">
                    <w:rPr>
                      <w:rFonts w:hint="eastAsia"/>
                      <w:kern w:val="0"/>
                      <w:sz w:val="22"/>
                      <w:szCs w:val="22"/>
                      <w:lang w:val="zh-CN"/>
                    </w:rPr>
                    <w:t>月</w:t>
                  </w:r>
                  <w:r w:rsidRPr="00E346DB">
                    <w:rPr>
                      <w:kern w:val="0"/>
                      <w:sz w:val="22"/>
                      <w:szCs w:val="22"/>
                      <w:lang w:val="zh-CN"/>
                    </w:rPr>
                    <w:t>2</w:t>
                  </w:r>
                  <w:r w:rsidR="00537EF1">
                    <w:rPr>
                      <w:kern w:val="0"/>
                      <w:sz w:val="22"/>
                      <w:szCs w:val="22"/>
                      <w:lang w:val="zh-CN"/>
                    </w:rPr>
                    <w:t>0</w:t>
                  </w:r>
                  <w:r w:rsidRPr="00E346DB">
                    <w:rPr>
                      <w:rFonts w:hint="eastAsia"/>
                      <w:kern w:val="0"/>
                      <w:sz w:val="22"/>
                      <w:szCs w:val="22"/>
                      <w:lang w:val="zh-CN"/>
                    </w:rPr>
                    <w:t>日</w:t>
                  </w:r>
                </w:p>
              </w:tc>
              <w:tc>
                <w:tcPr>
                  <w:tcW w:w="1169" w:type="pct"/>
                  <w:vAlign w:val="center"/>
                </w:tcPr>
                <w:p w14:paraId="288CB811" w14:textId="3F39170E" w:rsidR="00CE4DFB" w:rsidRPr="00E346DB" w:rsidRDefault="00CE4DFB" w:rsidP="00CE4DFB">
                  <w:pPr>
                    <w:jc w:val="center"/>
                    <w:rPr>
                      <w:kern w:val="0"/>
                      <w:sz w:val="22"/>
                      <w:szCs w:val="22"/>
                      <w:lang w:val="zh-CN"/>
                    </w:rPr>
                  </w:pPr>
                  <w:r>
                    <w:rPr>
                      <w:rFonts w:hint="eastAsia"/>
                      <w:kern w:val="0"/>
                      <w:sz w:val="22"/>
                      <w:szCs w:val="22"/>
                      <w:lang w:val="zh-CN"/>
                    </w:rPr>
                    <w:t>厂界外</w:t>
                  </w:r>
                  <w:r w:rsidR="00226202">
                    <w:rPr>
                      <w:rFonts w:hint="eastAsia"/>
                      <w:kern w:val="0"/>
                      <w:sz w:val="22"/>
                      <w:szCs w:val="22"/>
                      <w:lang w:val="zh-CN"/>
                    </w:rPr>
                    <w:t>西</w:t>
                  </w:r>
                  <w:r>
                    <w:rPr>
                      <w:rFonts w:hint="eastAsia"/>
                      <w:kern w:val="0"/>
                      <w:sz w:val="22"/>
                      <w:szCs w:val="22"/>
                      <w:lang w:val="zh-CN"/>
                    </w:rPr>
                    <w:t>侧</w:t>
                  </w:r>
                  <w:r w:rsidR="00226202">
                    <w:rPr>
                      <w:kern w:val="0"/>
                      <w:sz w:val="22"/>
                      <w:szCs w:val="22"/>
                      <w:lang w:val="zh-CN"/>
                    </w:rPr>
                    <w:t>25</w:t>
                  </w:r>
                  <w:r w:rsidRPr="00E346DB">
                    <w:rPr>
                      <w:rFonts w:hint="eastAsia"/>
                      <w:kern w:val="0"/>
                      <w:sz w:val="22"/>
                      <w:szCs w:val="22"/>
                      <w:lang w:val="zh-CN"/>
                    </w:rPr>
                    <w:t>m</w:t>
                  </w:r>
                  <w:r w:rsidRPr="00E346DB">
                    <w:rPr>
                      <w:rFonts w:hint="eastAsia"/>
                      <w:kern w:val="0"/>
                      <w:sz w:val="22"/>
                      <w:szCs w:val="22"/>
                      <w:lang w:val="zh-CN"/>
                    </w:rPr>
                    <w:t>处散户居民</w:t>
                  </w:r>
                </w:p>
              </w:tc>
              <w:tc>
                <w:tcPr>
                  <w:tcW w:w="816" w:type="pct"/>
                  <w:vAlign w:val="center"/>
                </w:tcPr>
                <w:p w14:paraId="397E3194" w14:textId="0FCB55BD" w:rsidR="00CE4DFB" w:rsidRPr="00E346DB" w:rsidRDefault="00226202" w:rsidP="00CE4DFB">
                  <w:pPr>
                    <w:jc w:val="center"/>
                    <w:rPr>
                      <w:kern w:val="0"/>
                      <w:sz w:val="22"/>
                      <w:szCs w:val="22"/>
                      <w:lang w:val="zh-CN"/>
                    </w:rPr>
                  </w:pPr>
                  <w:r>
                    <w:rPr>
                      <w:kern w:val="0"/>
                      <w:sz w:val="22"/>
                      <w:szCs w:val="22"/>
                      <w:lang w:val="zh-CN"/>
                    </w:rPr>
                    <w:t>58</w:t>
                  </w:r>
                </w:p>
              </w:tc>
              <w:tc>
                <w:tcPr>
                  <w:tcW w:w="1541" w:type="pct"/>
                  <w:vAlign w:val="center"/>
                </w:tcPr>
                <w:p w14:paraId="3940C698" w14:textId="10E243D9" w:rsidR="00CE4DFB" w:rsidRPr="00E346DB" w:rsidRDefault="00226202" w:rsidP="00CE4DFB">
                  <w:pPr>
                    <w:jc w:val="center"/>
                    <w:rPr>
                      <w:kern w:val="0"/>
                      <w:sz w:val="22"/>
                      <w:szCs w:val="22"/>
                      <w:lang w:val="zh-CN"/>
                    </w:rPr>
                  </w:pPr>
                  <w:r>
                    <w:rPr>
                      <w:kern w:val="0"/>
                      <w:sz w:val="22"/>
                      <w:szCs w:val="22"/>
                      <w:lang w:val="zh-CN"/>
                    </w:rPr>
                    <w:t>70</w:t>
                  </w:r>
                </w:p>
              </w:tc>
              <w:tc>
                <w:tcPr>
                  <w:tcW w:w="681" w:type="pct"/>
                  <w:vAlign w:val="center"/>
                </w:tcPr>
                <w:p w14:paraId="050F882B" w14:textId="77777777" w:rsidR="00CE4DFB" w:rsidRPr="00E346DB" w:rsidRDefault="00CE4DFB" w:rsidP="00CE4DFB">
                  <w:pPr>
                    <w:jc w:val="center"/>
                    <w:rPr>
                      <w:kern w:val="0"/>
                      <w:sz w:val="22"/>
                      <w:szCs w:val="22"/>
                      <w:lang w:val="zh-CN"/>
                    </w:rPr>
                  </w:pPr>
                  <w:r w:rsidRPr="00E346DB">
                    <w:rPr>
                      <w:rFonts w:hint="eastAsia"/>
                      <w:kern w:val="0"/>
                      <w:sz w:val="22"/>
                      <w:szCs w:val="22"/>
                      <w:lang w:val="zh-CN"/>
                    </w:rPr>
                    <w:t>达标</w:t>
                  </w:r>
                </w:p>
              </w:tc>
            </w:tr>
          </w:tbl>
          <w:p w14:paraId="50DB55F4" w14:textId="13081558" w:rsidR="00CE4DFB" w:rsidRPr="00EB0EE3" w:rsidRDefault="00CE4DFB" w:rsidP="009E02D4">
            <w:pPr>
              <w:spacing w:line="360" w:lineRule="auto"/>
              <w:ind w:firstLineChars="200" w:firstLine="480"/>
              <w:rPr>
                <w:sz w:val="24"/>
                <w:szCs w:val="32"/>
              </w:rPr>
            </w:pPr>
            <w:r w:rsidRPr="009E02D4">
              <w:rPr>
                <w:rFonts w:eastAsiaTheme="minorEastAsia" w:hint="eastAsia"/>
                <w:sz w:val="24"/>
                <w:szCs w:val="32"/>
              </w:rPr>
              <w:t>由上表可知，本项目在正常工况下，厂界外</w:t>
            </w:r>
            <w:r w:rsidR="007E0E3E" w:rsidRPr="009E02D4">
              <w:rPr>
                <w:rFonts w:eastAsiaTheme="minorEastAsia" w:hint="eastAsia"/>
                <w:sz w:val="24"/>
                <w:szCs w:val="32"/>
              </w:rPr>
              <w:t>西</w:t>
            </w:r>
            <w:r w:rsidRPr="009E02D4">
              <w:rPr>
                <w:rFonts w:eastAsiaTheme="minorEastAsia" w:hint="eastAsia"/>
                <w:sz w:val="24"/>
                <w:szCs w:val="32"/>
              </w:rPr>
              <w:t>侧</w:t>
            </w:r>
            <w:r w:rsidR="00226202">
              <w:rPr>
                <w:rFonts w:eastAsiaTheme="minorEastAsia"/>
                <w:sz w:val="24"/>
                <w:szCs w:val="32"/>
              </w:rPr>
              <w:t>25</w:t>
            </w:r>
            <w:r w:rsidRPr="009E02D4">
              <w:rPr>
                <w:rFonts w:eastAsiaTheme="minorEastAsia" w:hint="eastAsia"/>
                <w:sz w:val="24"/>
                <w:szCs w:val="32"/>
              </w:rPr>
              <w:t>m</w:t>
            </w:r>
            <w:r w:rsidRPr="009E02D4">
              <w:rPr>
                <w:rFonts w:eastAsiaTheme="minorEastAsia" w:hint="eastAsia"/>
                <w:sz w:val="24"/>
                <w:szCs w:val="32"/>
              </w:rPr>
              <w:t>处散户居民昼间噪声能达到</w:t>
            </w:r>
            <w:r w:rsidRPr="009E02D4">
              <w:rPr>
                <w:rFonts w:eastAsiaTheme="minorEastAsia"/>
                <w:sz w:val="24"/>
                <w:szCs w:val="32"/>
              </w:rPr>
              <w:t>《声环境质量标准》（</w:t>
            </w:r>
            <w:r w:rsidRPr="009E02D4">
              <w:rPr>
                <w:rFonts w:eastAsiaTheme="minorEastAsia"/>
                <w:sz w:val="24"/>
                <w:szCs w:val="32"/>
              </w:rPr>
              <w:t>GB3096-2008</w:t>
            </w:r>
            <w:r w:rsidRPr="009E02D4">
              <w:rPr>
                <w:rFonts w:eastAsiaTheme="minorEastAsia"/>
                <w:sz w:val="24"/>
                <w:szCs w:val="32"/>
              </w:rPr>
              <w:t>）中的</w:t>
            </w:r>
            <w:r w:rsidR="00D65213">
              <w:rPr>
                <w:rFonts w:eastAsiaTheme="minorEastAsia"/>
                <w:sz w:val="24"/>
                <w:szCs w:val="32"/>
              </w:rPr>
              <w:t>4A</w:t>
            </w:r>
            <w:r w:rsidRPr="009E02D4">
              <w:rPr>
                <w:rFonts w:eastAsiaTheme="minorEastAsia"/>
                <w:sz w:val="24"/>
                <w:szCs w:val="32"/>
              </w:rPr>
              <w:t>类标准</w:t>
            </w:r>
            <w:r w:rsidRPr="009E02D4">
              <w:rPr>
                <w:rFonts w:eastAsiaTheme="minorEastAsia" w:hint="eastAsia"/>
                <w:sz w:val="24"/>
                <w:szCs w:val="32"/>
              </w:rPr>
              <w:t>要求，且夜间不进行生产，项目设备噪声对区域声环境影响较小。</w:t>
            </w:r>
            <w:r w:rsidRPr="009E02D4">
              <w:rPr>
                <w:rFonts w:eastAsiaTheme="minorEastAsia"/>
                <w:sz w:val="24"/>
                <w:szCs w:val="32"/>
              </w:rPr>
              <w:t>声环境质量较好。</w:t>
            </w:r>
          </w:p>
        </w:tc>
      </w:tr>
      <w:tr w:rsidR="004E650B" w14:paraId="4DCCEA24" w14:textId="77777777" w:rsidTr="00E5273E">
        <w:trPr>
          <w:jc w:val="center"/>
        </w:trPr>
        <w:tc>
          <w:tcPr>
            <w:tcW w:w="800" w:type="dxa"/>
            <w:vAlign w:val="center"/>
          </w:tcPr>
          <w:p w14:paraId="29BF3D16" w14:textId="77777777" w:rsidR="004E650B" w:rsidRPr="00C973E7" w:rsidRDefault="003F657A">
            <w:pPr>
              <w:adjustRightInd w:val="0"/>
              <w:snapToGrid w:val="0"/>
              <w:jc w:val="center"/>
              <w:rPr>
                <w:kern w:val="0"/>
                <w:sz w:val="24"/>
              </w:rPr>
            </w:pPr>
            <w:r w:rsidRPr="00C973E7">
              <w:rPr>
                <w:kern w:val="0"/>
                <w:sz w:val="24"/>
              </w:rPr>
              <w:lastRenderedPageBreak/>
              <w:t>环境</w:t>
            </w:r>
          </w:p>
          <w:p w14:paraId="28973C7A" w14:textId="77777777" w:rsidR="004E650B" w:rsidRPr="00C973E7" w:rsidRDefault="003F657A">
            <w:pPr>
              <w:adjustRightInd w:val="0"/>
              <w:snapToGrid w:val="0"/>
              <w:jc w:val="center"/>
              <w:rPr>
                <w:kern w:val="0"/>
                <w:sz w:val="24"/>
              </w:rPr>
            </w:pPr>
            <w:r w:rsidRPr="00C973E7">
              <w:rPr>
                <w:kern w:val="0"/>
                <w:sz w:val="24"/>
              </w:rPr>
              <w:t>保护</w:t>
            </w:r>
          </w:p>
          <w:p w14:paraId="4CF7D2BC" w14:textId="77777777" w:rsidR="004E650B" w:rsidRDefault="003F657A">
            <w:pPr>
              <w:adjustRightInd w:val="0"/>
              <w:snapToGrid w:val="0"/>
              <w:jc w:val="center"/>
              <w:rPr>
                <w:kern w:val="0"/>
                <w:szCs w:val="21"/>
              </w:rPr>
            </w:pPr>
            <w:r w:rsidRPr="00C973E7">
              <w:rPr>
                <w:kern w:val="0"/>
                <w:sz w:val="24"/>
              </w:rPr>
              <w:t>目标</w:t>
            </w:r>
          </w:p>
        </w:tc>
        <w:tc>
          <w:tcPr>
            <w:tcW w:w="8190" w:type="dxa"/>
            <w:vAlign w:val="center"/>
          </w:tcPr>
          <w:p w14:paraId="04932A81" w14:textId="6A71F2A8" w:rsidR="001D1983" w:rsidRPr="00C973E7" w:rsidRDefault="001D1983" w:rsidP="001D1983">
            <w:pPr>
              <w:spacing w:line="360" w:lineRule="auto"/>
              <w:rPr>
                <w:rFonts w:eastAsia="黑体"/>
                <w:bCs/>
                <w:kern w:val="0"/>
                <w:sz w:val="24"/>
                <w:szCs w:val="32"/>
              </w:rPr>
            </w:pPr>
            <w:bookmarkStart w:id="16" w:name="_Toc75787072"/>
            <w:r w:rsidRPr="00C973E7">
              <w:rPr>
                <w:rFonts w:eastAsia="黑体" w:hint="eastAsia"/>
                <w:bCs/>
                <w:kern w:val="0"/>
                <w:sz w:val="24"/>
                <w:szCs w:val="32"/>
              </w:rPr>
              <w:t>3.2</w:t>
            </w:r>
            <w:r w:rsidRPr="00C973E7">
              <w:rPr>
                <w:rFonts w:eastAsia="黑体" w:hint="eastAsia"/>
                <w:bCs/>
                <w:kern w:val="0"/>
                <w:sz w:val="24"/>
                <w:szCs w:val="32"/>
              </w:rPr>
              <w:t>主要环境保护目标（列出名单及保护级别）</w:t>
            </w:r>
            <w:bookmarkEnd w:id="16"/>
          </w:p>
          <w:p w14:paraId="37F03684" w14:textId="01D48CB9" w:rsidR="00622B0A" w:rsidRPr="009E02D4" w:rsidRDefault="00622B0A" w:rsidP="009E02D4">
            <w:pPr>
              <w:spacing w:line="360" w:lineRule="auto"/>
              <w:ind w:firstLineChars="200" w:firstLine="480"/>
              <w:rPr>
                <w:rFonts w:eastAsiaTheme="minorEastAsia"/>
                <w:sz w:val="24"/>
                <w:szCs w:val="32"/>
              </w:rPr>
            </w:pPr>
            <w:r w:rsidRPr="009E02D4">
              <w:rPr>
                <w:rFonts w:eastAsiaTheme="minorEastAsia"/>
                <w:sz w:val="24"/>
                <w:szCs w:val="32"/>
              </w:rPr>
              <w:t>经现场踏勘，项目周围没有文物、历史名胜古迹及有价值的自然景观和</w:t>
            </w:r>
            <w:r w:rsidRPr="009E02D4">
              <w:rPr>
                <w:rFonts w:eastAsiaTheme="minorEastAsia"/>
                <w:sz w:val="24"/>
                <w:szCs w:val="32"/>
              </w:rPr>
              <w:lastRenderedPageBreak/>
              <w:t>珍稀动植物物种等需要特殊保护的对象。其主要环境保护目标见表</w:t>
            </w:r>
            <w:r w:rsidRPr="009E02D4">
              <w:rPr>
                <w:rFonts w:eastAsiaTheme="minorEastAsia"/>
                <w:sz w:val="24"/>
                <w:szCs w:val="32"/>
              </w:rPr>
              <w:t>3</w:t>
            </w:r>
            <w:r w:rsidR="00CA58D1" w:rsidRPr="009E02D4">
              <w:rPr>
                <w:rFonts w:eastAsiaTheme="minorEastAsia"/>
                <w:sz w:val="24"/>
                <w:szCs w:val="32"/>
              </w:rPr>
              <w:t>.2</w:t>
            </w:r>
            <w:r w:rsidRPr="009E02D4">
              <w:rPr>
                <w:rFonts w:eastAsiaTheme="minorEastAsia"/>
                <w:sz w:val="24"/>
                <w:szCs w:val="32"/>
              </w:rPr>
              <w:t>-</w:t>
            </w:r>
            <w:r w:rsidR="00CA58D1" w:rsidRPr="009E02D4">
              <w:rPr>
                <w:rFonts w:eastAsiaTheme="minorEastAsia"/>
                <w:sz w:val="24"/>
                <w:szCs w:val="32"/>
              </w:rPr>
              <w:t>1</w:t>
            </w:r>
            <w:r w:rsidRPr="009E02D4">
              <w:rPr>
                <w:rFonts w:eastAsiaTheme="minorEastAsia"/>
                <w:sz w:val="24"/>
                <w:szCs w:val="32"/>
              </w:rPr>
              <w:t>。</w:t>
            </w:r>
          </w:p>
          <w:p w14:paraId="1568390D" w14:textId="673519CD" w:rsidR="00622B0A" w:rsidRPr="00C973E7" w:rsidRDefault="00622B0A" w:rsidP="00622B0A">
            <w:pPr>
              <w:pStyle w:val="a5"/>
              <w:rPr>
                <w:szCs w:val="24"/>
              </w:rPr>
            </w:pPr>
            <w:r w:rsidRPr="00C973E7">
              <w:rPr>
                <w:szCs w:val="24"/>
              </w:rPr>
              <w:t>表</w:t>
            </w:r>
            <w:r w:rsidRPr="00C973E7">
              <w:rPr>
                <w:szCs w:val="24"/>
              </w:rPr>
              <w:t>3</w:t>
            </w:r>
            <w:r w:rsidR="00CA58D1" w:rsidRPr="00C973E7">
              <w:rPr>
                <w:szCs w:val="24"/>
              </w:rPr>
              <w:t>.2</w:t>
            </w:r>
            <w:r w:rsidRPr="00C973E7">
              <w:rPr>
                <w:szCs w:val="24"/>
              </w:rPr>
              <w:t>-</w:t>
            </w:r>
            <w:r w:rsidR="00CA58D1" w:rsidRPr="00C973E7">
              <w:rPr>
                <w:szCs w:val="24"/>
              </w:rPr>
              <w:t>1</w:t>
            </w:r>
            <w:r w:rsidRPr="00C973E7">
              <w:rPr>
                <w:szCs w:val="24"/>
              </w:rPr>
              <w:t xml:space="preserve">  </w:t>
            </w:r>
            <w:r w:rsidRPr="00C973E7">
              <w:rPr>
                <w:szCs w:val="24"/>
              </w:rPr>
              <w:t>主要空气环境保护目标一览表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984"/>
              <w:gridCol w:w="1341"/>
              <w:gridCol w:w="1203"/>
              <w:gridCol w:w="994"/>
              <w:gridCol w:w="1108"/>
              <w:gridCol w:w="1612"/>
            </w:tblGrid>
            <w:tr w:rsidR="00B71AE4" w:rsidRPr="002B1745" w14:paraId="60796401" w14:textId="77777777" w:rsidTr="00526B8B">
              <w:trPr>
                <w:trHeight w:val="397"/>
              </w:trPr>
              <w:tc>
                <w:tcPr>
                  <w:tcW w:w="589" w:type="dxa"/>
                  <w:vMerge w:val="restart"/>
                  <w:vAlign w:val="center"/>
                </w:tcPr>
                <w:p w14:paraId="2BD1627D" w14:textId="5AE667B7" w:rsidR="00B71AE4" w:rsidRPr="002B1745" w:rsidRDefault="00B71AE4" w:rsidP="00A11B11">
                  <w:pPr>
                    <w:pStyle w:val="aff1"/>
                    <w:rPr>
                      <w:sz w:val="18"/>
                      <w:szCs w:val="18"/>
                    </w:rPr>
                  </w:pPr>
                  <w:r w:rsidRPr="00A11B11">
                    <w:rPr>
                      <w:sz w:val="18"/>
                      <w:szCs w:val="18"/>
                    </w:rPr>
                    <w:t>环境要素</w:t>
                  </w:r>
                </w:p>
              </w:tc>
              <w:tc>
                <w:tcPr>
                  <w:tcW w:w="1012" w:type="dxa"/>
                  <w:vMerge w:val="restart"/>
                  <w:vAlign w:val="center"/>
                </w:tcPr>
                <w:p w14:paraId="54940D67" w14:textId="5425C028" w:rsidR="00B71AE4" w:rsidRPr="00A11B11" w:rsidRDefault="00B71AE4" w:rsidP="00A11B11">
                  <w:pPr>
                    <w:pStyle w:val="aff1"/>
                    <w:rPr>
                      <w:sz w:val="18"/>
                      <w:szCs w:val="18"/>
                    </w:rPr>
                  </w:pPr>
                  <w:r w:rsidRPr="00A11B11">
                    <w:rPr>
                      <w:sz w:val="18"/>
                      <w:szCs w:val="18"/>
                    </w:rPr>
                    <w:t>环境敏感点</w:t>
                  </w:r>
                </w:p>
              </w:tc>
              <w:tc>
                <w:tcPr>
                  <w:tcW w:w="2456" w:type="dxa"/>
                  <w:gridSpan w:val="2"/>
                  <w:vAlign w:val="center"/>
                </w:tcPr>
                <w:p w14:paraId="1ABC0F7B" w14:textId="6BFA369B" w:rsidR="00B71AE4" w:rsidRPr="002B1745" w:rsidRDefault="00B71AE4" w:rsidP="00A11B11">
                  <w:pPr>
                    <w:pStyle w:val="aff1"/>
                    <w:rPr>
                      <w:sz w:val="18"/>
                      <w:szCs w:val="18"/>
                    </w:rPr>
                  </w:pPr>
                  <w:r w:rsidRPr="00A11B11">
                    <w:rPr>
                      <w:sz w:val="18"/>
                      <w:szCs w:val="18"/>
                    </w:rPr>
                    <w:t>坐标</w:t>
                  </w:r>
                </w:p>
              </w:tc>
              <w:tc>
                <w:tcPr>
                  <w:tcW w:w="994" w:type="dxa"/>
                  <w:vMerge w:val="restart"/>
                  <w:vAlign w:val="center"/>
                </w:tcPr>
                <w:p w14:paraId="5C1F51E0" w14:textId="390EEFD4" w:rsidR="00B71AE4" w:rsidRPr="002B1745" w:rsidRDefault="00B71AE4" w:rsidP="00B71AE4">
                  <w:pPr>
                    <w:pStyle w:val="aff1"/>
                    <w:rPr>
                      <w:sz w:val="18"/>
                      <w:szCs w:val="18"/>
                    </w:rPr>
                  </w:pPr>
                  <w:r w:rsidRPr="00A11B11">
                    <w:rPr>
                      <w:sz w:val="18"/>
                      <w:szCs w:val="18"/>
                    </w:rPr>
                    <w:t>与</w:t>
                  </w:r>
                  <w:r w:rsidR="00691583">
                    <w:rPr>
                      <w:rFonts w:hint="eastAsia"/>
                      <w:sz w:val="18"/>
                      <w:szCs w:val="18"/>
                    </w:rPr>
                    <w:t>生产车间</w:t>
                  </w:r>
                  <w:r w:rsidRPr="00A11B11">
                    <w:rPr>
                      <w:sz w:val="18"/>
                      <w:szCs w:val="18"/>
                    </w:rPr>
                    <w:t>方位距离</w:t>
                  </w:r>
                </w:p>
              </w:tc>
              <w:tc>
                <w:tcPr>
                  <w:tcW w:w="1133" w:type="dxa"/>
                  <w:vMerge w:val="restart"/>
                  <w:vAlign w:val="center"/>
                </w:tcPr>
                <w:p w14:paraId="3894ED7F" w14:textId="234633E8" w:rsidR="00B71AE4" w:rsidRPr="002B1745" w:rsidRDefault="00B71AE4" w:rsidP="00A11B11">
                  <w:pPr>
                    <w:pStyle w:val="aff1"/>
                    <w:rPr>
                      <w:sz w:val="18"/>
                      <w:szCs w:val="18"/>
                    </w:rPr>
                  </w:pPr>
                  <w:r w:rsidRPr="00A11B11">
                    <w:rPr>
                      <w:sz w:val="18"/>
                      <w:szCs w:val="18"/>
                    </w:rPr>
                    <w:t>功能</w:t>
                  </w:r>
                  <w:r w:rsidRPr="00A11B11">
                    <w:rPr>
                      <w:sz w:val="18"/>
                      <w:szCs w:val="18"/>
                    </w:rPr>
                    <w:t>/</w:t>
                  </w:r>
                  <w:r w:rsidRPr="00A11B11">
                    <w:rPr>
                      <w:sz w:val="18"/>
                      <w:szCs w:val="18"/>
                    </w:rPr>
                    <w:t>规模</w:t>
                  </w:r>
                </w:p>
              </w:tc>
              <w:tc>
                <w:tcPr>
                  <w:tcW w:w="1638" w:type="dxa"/>
                  <w:vMerge w:val="restart"/>
                  <w:vAlign w:val="center"/>
                </w:tcPr>
                <w:p w14:paraId="4467E2EC" w14:textId="1E6075E7" w:rsidR="00B71AE4" w:rsidRPr="002B1745" w:rsidRDefault="00B71AE4" w:rsidP="00A11B11">
                  <w:pPr>
                    <w:pStyle w:val="aff1"/>
                    <w:rPr>
                      <w:sz w:val="18"/>
                      <w:szCs w:val="18"/>
                    </w:rPr>
                  </w:pPr>
                  <w:r w:rsidRPr="00A11B11">
                    <w:rPr>
                      <w:sz w:val="18"/>
                      <w:szCs w:val="18"/>
                    </w:rPr>
                    <w:t>环境保护区域标准</w:t>
                  </w:r>
                </w:p>
              </w:tc>
            </w:tr>
            <w:tr w:rsidR="00B71AE4" w:rsidRPr="002B1745" w14:paraId="3197AE26" w14:textId="77777777" w:rsidTr="00526B8B">
              <w:trPr>
                <w:trHeight w:val="397"/>
              </w:trPr>
              <w:tc>
                <w:tcPr>
                  <w:tcW w:w="589" w:type="dxa"/>
                  <w:vMerge/>
                  <w:vAlign w:val="center"/>
                </w:tcPr>
                <w:p w14:paraId="2BFE6643" w14:textId="77777777" w:rsidR="00B71AE4" w:rsidRPr="002B1745" w:rsidRDefault="00B71AE4" w:rsidP="00A11B11">
                  <w:pPr>
                    <w:pStyle w:val="aff1"/>
                    <w:rPr>
                      <w:sz w:val="18"/>
                      <w:szCs w:val="18"/>
                    </w:rPr>
                  </w:pPr>
                </w:p>
              </w:tc>
              <w:tc>
                <w:tcPr>
                  <w:tcW w:w="1012" w:type="dxa"/>
                  <w:vMerge/>
                </w:tcPr>
                <w:p w14:paraId="10C26760" w14:textId="77777777" w:rsidR="00B71AE4" w:rsidRPr="002B1745" w:rsidRDefault="00B71AE4" w:rsidP="00A11B11">
                  <w:pPr>
                    <w:pStyle w:val="aff1"/>
                    <w:rPr>
                      <w:sz w:val="18"/>
                      <w:szCs w:val="18"/>
                    </w:rPr>
                  </w:pPr>
                </w:p>
              </w:tc>
              <w:tc>
                <w:tcPr>
                  <w:tcW w:w="1251" w:type="dxa"/>
                  <w:vAlign w:val="center"/>
                </w:tcPr>
                <w:p w14:paraId="59A5E165" w14:textId="4ED3070D" w:rsidR="00B71AE4" w:rsidRPr="002B1745" w:rsidRDefault="00B71AE4" w:rsidP="00A11B11">
                  <w:pPr>
                    <w:pStyle w:val="aff1"/>
                    <w:rPr>
                      <w:sz w:val="18"/>
                      <w:szCs w:val="18"/>
                    </w:rPr>
                  </w:pPr>
                  <w:r w:rsidRPr="002B1745">
                    <w:rPr>
                      <w:sz w:val="18"/>
                      <w:szCs w:val="18"/>
                    </w:rPr>
                    <w:t>东经</w:t>
                  </w:r>
                </w:p>
              </w:tc>
              <w:tc>
                <w:tcPr>
                  <w:tcW w:w="1205" w:type="dxa"/>
                  <w:vAlign w:val="center"/>
                </w:tcPr>
                <w:p w14:paraId="4BC4BD5A" w14:textId="77777777" w:rsidR="00B71AE4" w:rsidRPr="002B1745" w:rsidRDefault="00B71AE4" w:rsidP="00A11B11">
                  <w:pPr>
                    <w:pStyle w:val="aff1"/>
                    <w:rPr>
                      <w:sz w:val="18"/>
                      <w:szCs w:val="18"/>
                    </w:rPr>
                  </w:pPr>
                  <w:r w:rsidRPr="002B1745">
                    <w:rPr>
                      <w:sz w:val="18"/>
                      <w:szCs w:val="18"/>
                    </w:rPr>
                    <w:t>北纬</w:t>
                  </w:r>
                </w:p>
              </w:tc>
              <w:tc>
                <w:tcPr>
                  <w:tcW w:w="994" w:type="dxa"/>
                  <w:vMerge/>
                  <w:vAlign w:val="center"/>
                </w:tcPr>
                <w:p w14:paraId="75431598" w14:textId="77777777" w:rsidR="00B71AE4" w:rsidRPr="002B1745" w:rsidRDefault="00B71AE4" w:rsidP="00A11B11">
                  <w:pPr>
                    <w:pStyle w:val="aff1"/>
                    <w:rPr>
                      <w:sz w:val="18"/>
                      <w:szCs w:val="18"/>
                    </w:rPr>
                  </w:pPr>
                </w:p>
              </w:tc>
              <w:tc>
                <w:tcPr>
                  <w:tcW w:w="1133" w:type="dxa"/>
                  <w:vMerge/>
                  <w:vAlign w:val="center"/>
                </w:tcPr>
                <w:p w14:paraId="29A0668D" w14:textId="77777777" w:rsidR="00B71AE4" w:rsidRPr="002B1745" w:rsidRDefault="00B71AE4" w:rsidP="00A11B11">
                  <w:pPr>
                    <w:pStyle w:val="aff1"/>
                    <w:rPr>
                      <w:sz w:val="18"/>
                      <w:szCs w:val="18"/>
                    </w:rPr>
                  </w:pPr>
                </w:p>
              </w:tc>
              <w:tc>
                <w:tcPr>
                  <w:tcW w:w="1638" w:type="dxa"/>
                  <w:vMerge/>
                  <w:vAlign w:val="center"/>
                </w:tcPr>
                <w:p w14:paraId="098AEC4B" w14:textId="77777777" w:rsidR="00B71AE4" w:rsidRPr="002B1745" w:rsidRDefault="00B71AE4" w:rsidP="00A11B11">
                  <w:pPr>
                    <w:pStyle w:val="aff1"/>
                    <w:rPr>
                      <w:sz w:val="18"/>
                      <w:szCs w:val="18"/>
                    </w:rPr>
                  </w:pPr>
                </w:p>
              </w:tc>
            </w:tr>
            <w:tr w:rsidR="00B71AE4" w:rsidRPr="002B1745" w14:paraId="480B003E" w14:textId="77777777" w:rsidTr="00526B8B">
              <w:trPr>
                <w:trHeight w:val="397"/>
              </w:trPr>
              <w:tc>
                <w:tcPr>
                  <w:tcW w:w="589" w:type="dxa"/>
                  <w:vMerge w:val="restart"/>
                  <w:vAlign w:val="center"/>
                </w:tcPr>
                <w:p w14:paraId="2300A46C" w14:textId="77777777" w:rsidR="00B71AE4" w:rsidRPr="002B1745" w:rsidRDefault="00B71AE4" w:rsidP="00B71AE4">
                  <w:pPr>
                    <w:pStyle w:val="aff1"/>
                    <w:rPr>
                      <w:sz w:val="18"/>
                      <w:szCs w:val="18"/>
                    </w:rPr>
                  </w:pPr>
                  <w:r w:rsidRPr="002B1745">
                    <w:rPr>
                      <w:sz w:val="18"/>
                      <w:szCs w:val="18"/>
                    </w:rPr>
                    <w:t>大气环境</w:t>
                  </w:r>
                </w:p>
              </w:tc>
              <w:tc>
                <w:tcPr>
                  <w:tcW w:w="1012" w:type="dxa"/>
                  <w:vAlign w:val="center"/>
                </w:tcPr>
                <w:p w14:paraId="0189E3DF" w14:textId="5BA2D3F1" w:rsidR="00B71AE4" w:rsidRPr="00542CB6" w:rsidRDefault="00B71AE4" w:rsidP="000337A5">
                  <w:pPr>
                    <w:pStyle w:val="aff1"/>
                    <w:jc w:val="both"/>
                    <w:rPr>
                      <w:sz w:val="18"/>
                      <w:szCs w:val="18"/>
                    </w:rPr>
                  </w:pPr>
                  <w:r w:rsidRPr="00B71AE4">
                    <w:rPr>
                      <w:rFonts w:hint="eastAsia"/>
                      <w:sz w:val="18"/>
                      <w:szCs w:val="18"/>
                    </w:rPr>
                    <w:t>散户居民点</w:t>
                  </w:r>
                  <w:r w:rsidRPr="00B71AE4">
                    <w:rPr>
                      <w:rFonts w:hint="eastAsia"/>
                      <w:sz w:val="18"/>
                      <w:szCs w:val="18"/>
                    </w:rPr>
                    <w:t>1</w:t>
                  </w:r>
                </w:p>
              </w:tc>
              <w:tc>
                <w:tcPr>
                  <w:tcW w:w="1251" w:type="dxa"/>
                  <w:vAlign w:val="center"/>
                </w:tcPr>
                <w:p w14:paraId="6AB09B0C" w14:textId="680CC876" w:rsidR="00B71AE4" w:rsidRPr="002B1745" w:rsidRDefault="007B6D9C" w:rsidP="00B71AE4">
                  <w:pPr>
                    <w:pStyle w:val="aff1"/>
                    <w:rPr>
                      <w:sz w:val="18"/>
                      <w:szCs w:val="18"/>
                    </w:rPr>
                  </w:pPr>
                  <w:r w:rsidRPr="007B6D9C">
                    <w:rPr>
                      <w:sz w:val="18"/>
                      <w:szCs w:val="18"/>
                    </w:rPr>
                    <w:t>112.26367519</w:t>
                  </w:r>
                </w:p>
              </w:tc>
              <w:tc>
                <w:tcPr>
                  <w:tcW w:w="1205" w:type="dxa"/>
                  <w:vAlign w:val="center"/>
                </w:tcPr>
                <w:p w14:paraId="14391712" w14:textId="1FFA00EE" w:rsidR="00B71AE4" w:rsidRPr="002B1745" w:rsidRDefault="007B6D9C" w:rsidP="00B71AE4">
                  <w:pPr>
                    <w:pStyle w:val="aff1"/>
                    <w:rPr>
                      <w:sz w:val="18"/>
                      <w:szCs w:val="18"/>
                    </w:rPr>
                  </w:pPr>
                  <w:r w:rsidRPr="007B6D9C">
                    <w:rPr>
                      <w:sz w:val="18"/>
                      <w:szCs w:val="18"/>
                    </w:rPr>
                    <w:t>27.03831905</w:t>
                  </w:r>
                </w:p>
              </w:tc>
              <w:tc>
                <w:tcPr>
                  <w:tcW w:w="994" w:type="dxa"/>
                  <w:vAlign w:val="center"/>
                </w:tcPr>
                <w:p w14:paraId="0AA07953" w14:textId="4CE08A1A" w:rsidR="00B71AE4" w:rsidRPr="002B1745" w:rsidRDefault="00B71AE4" w:rsidP="00B71AE4">
                  <w:pPr>
                    <w:pStyle w:val="aff1"/>
                    <w:rPr>
                      <w:sz w:val="18"/>
                      <w:szCs w:val="18"/>
                    </w:rPr>
                  </w:pPr>
                  <w:r w:rsidRPr="00B71AE4">
                    <w:rPr>
                      <w:rFonts w:hint="eastAsia"/>
                      <w:sz w:val="18"/>
                      <w:szCs w:val="18"/>
                    </w:rPr>
                    <w:t>N</w:t>
                  </w:r>
                  <w:r w:rsidRPr="00B71AE4">
                    <w:rPr>
                      <w:sz w:val="18"/>
                      <w:szCs w:val="18"/>
                    </w:rPr>
                    <w:t xml:space="preserve"> 80m</w:t>
                  </w:r>
                </w:p>
              </w:tc>
              <w:tc>
                <w:tcPr>
                  <w:tcW w:w="1133" w:type="dxa"/>
                  <w:vAlign w:val="center"/>
                </w:tcPr>
                <w:p w14:paraId="495B24FE" w14:textId="43578270" w:rsidR="00B71AE4" w:rsidRPr="002B1745" w:rsidRDefault="00B71AE4" w:rsidP="00B71AE4">
                  <w:pPr>
                    <w:pStyle w:val="aff1"/>
                    <w:rPr>
                      <w:sz w:val="18"/>
                      <w:szCs w:val="18"/>
                    </w:rPr>
                  </w:pPr>
                  <w:r w:rsidRPr="00B71AE4">
                    <w:rPr>
                      <w:rFonts w:hint="eastAsia"/>
                      <w:sz w:val="18"/>
                      <w:szCs w:val="18"/>
                    </w:rPr>
                    <w:t>住宅，约</w:t>
                  </w:r>
                  <w:r w:rsidRPr="00B71AE4">
                    <w:rPr>
                      <w:sz w:val="18"/>
                      <w:szCs w:val="18"/>
                    </w:rPr>
                    <w:t>2</w:t>
                  </w:r>
                  <w:r w:rsidRPr="00B71AE4">
                    <w:rPr>
                      <w:rFonts w:hint="eastAsia"/>
                      <w:sz w:val="18"/>
                      <w:szCs w:val="18"/>
                    </w:rPr>
                    <w:t>户</w:t>
                  </w:r>
                  <w:r w:rsidRPr="00B71AE4">
                    <w:rPr>
                      <w:rFonts w:hint="eastAsia"/>
                      <w:sz w:val="18"/>
                      <w:szCs w:val="18"/>
                    </w:rPr>
                    <w:t>8</w:t>
                  </w:r>
                  <w:r w:rsidRPr="00B71AE4">
                    <w:rPr>
                      <w:rFonts w:hint="eastAsia"/>
                      <w:sz w:val="18"/>
                      <w:szCs w:val="18"/>
                    </w:rPr>
                    <w:t>人</w:t>
                  </w:r>
                </w:p>
              </w:tc>
              <w:tc>
                <w:tcPr>
                  <w:tcW w:w="1638" w:type="dxa"/>
                  <w:vMerge w:val="restart"/>
                  <w:vAlign w:val="center"/>
                </w:tcPr>
                <w:p w14:paraId="48A6F4D2" w14:textId="77777777" w:rsidR="00B71AE4" w:rsidRPr="002B1745" w:rsidRDefault="00B71AE4" w:rsidP="00B71AE4">
                  <w:pPr>
                    <w:pStyle w:val="aff1"/>
                    <w:rPr>
                      <w:sz w:val="18"/>
                      <w:szCs w:val="18"/>
                    </w:rPr>
                  </w:pPr>
                  <w:r w:rsidRPr="002B1745">
                    <w:rPr>
                      <w:sz w:val="18"/>
                      <w:szCs w:val="18"/>
                    </w:rPr>
                    <w:t>《环境空气质量标准》（</w:t>
                  </w:r>
                  <w:r w:rsidRPr="002B1745">
                    <w:rPr>
                      <w:sz w:val="18"/>
                      <w:szCs w:val="18"/>
                    </w:rPr>
                    <w:t>GB3095-2012</w:t>
                  </w:r>
                  <w:r w:rsidRPr="002B1745">
                    <w:rPr>
                      <w:sz w:val="18"/>
                      <w:szCs w:val="18"/>
                    </w:rPr>
                    <w:t>）及其修改单中的二级标准</w:t>
                  </w:r>
                </w:p>
              </w:tc>
            </w:tr>
            <w:tr w:rsidR="00B71AE4" w:rsidRPr="002B1745" w14:paraId="7743DD06" w14:textId="77777777" w:rsidTr="00526B8B">
              <w:trPr>
                <w:trHeight w:val="397"/>
              </w:trPr>
              <w:tc>
                <w:tcPr>
                  <w:tcW w:w="589" w:type="dxa"/>
                  <w:vMerge/>
                  <w:vAlign w:val="center"/>
                </w:tcPr>
                <w:p w14:paraId="69153033" w14:textId="77777777" w:rsidR="00B71AE4" w:rsidRPr="002B1745" w:rsidRDefault="00B71AE4" w:rsidP="00B71AE4">
                  <w:pPr>
                    <w:pStyle w:val="aff1"/>
                    <w:rPr>
                      <w:sz w:val="18"/>
                      <w:szCs w:val="18"/>
                    </w:rPr>
                  </w:pPr>
                </w:p>
              </w:tc>
              <w:tc>
                <w:tcPr>
                  <w:tcW w:w="1012" w:type="dxa"/>
                  <w:vAlign w:val="center"/>
                </w:tcPr>
                <w:p w14:paraId="30CA3E1F" w14:textId="10A99CAB" w:rsidR="00B71AE4" w:rsidRPr="00542CB6" w:rsidRDefault="00B71AE4" w:rsidP="000337A5">
                  <w:pPr>
                    <w:pStyle w:val="aff1"/>
                    <w:jc w:val="both"/>
                    <w:rPr>
                      <w:sz w:val="18"/>
                      <w:szCs w:val="18"/>
                    </w:rPr>
                  </w:pPr>
                  <w:r w:rsidRPr="00B71AE4">
                    <w:rPr>
                      <w:rFonts w:hint="eastAsia"/>
                      <w:sz w:val="18"/>
                      <w:szCs w:val="18"/>
                    </w:rPr>
                    <w:t>散户居民点</w:t>
                  </w:r>
                  <w:r w:rsidRPr="00B71AE4">
                    <w:rPr>
                      <w:sz w:val="18"/>
                      <w:szCs w:val="18"/>
                    </w:rPr>
                    <w:t>2</w:t>
                  </w:r>
                </w:p>
              </w:tc>
              <w:tc>
                <w:tcPr>
                  <w:tcW w:w="1251" w:type="dxa"/>
                  <w:vAlign w:val="center"/>
                </w:tcPr>
                <w:p w14:paraId="6CE70105" w14:textId="77694EED" w:rsidR="00B71AE4" w:rsidRPr="002B1745" w:rsidRDefault="007B6D9C" w:rsidP="00B71AE4">
                  <w:pPr>
                    <w:pStyle w:val="aff1"/>
                    <w:rPr>
                      <w:sz w:val="18"/>
                      <w:szCs w:val="18"/>
                    </w:rPr>
                  </w:pPr>
                  <w:r w:rsidRPr="007B6D9C">
                    <w:rPr>
                      <w:sz w:val="18"/>
                      <w:szCs w:val="18"/>
                    </w:rPr>
                    <w:t>112.26317519</w:t>
                  </w:r>
                </w:p>
              </w:tc>
              <w:tc>
                <w:tcPr>
                  <w:tcW w:w="1205" w:type="dxa"/>
                  <w:vAlign w:val="center"/>
                </w:tcPr>
                <w:p w14:paraId="751F1D9D" w14:textId="2325B0E3" w:rsidR="00B71AE4" w:rsidRPr="002B1745" w:rsidRDefault="007B6D9C" w:rsidP="00B71AE4">
                  <w:pPr>
                    <w:pStyle w:val="aff1"/>
                    <w:rPr>
                      <w:sz w:val="18"/>
                      <w:szCs w:val="18"/>
                    </w:rPr>
                  </w:pPr>
                  <w:r w:rsidRPr="007B6D9C">
                    <w:rPr>
                      <w:sz w:val="18"/>
                      <w:szCs w:val="18"/>
                    </w:rPr>
                    <w:t>27.04031905</w:t>
                  </w:r>
                </w:p>
              </w:tc>
              <w:tc>
                <w:tcPr>
                  <w:tcW w:w="994" w:type="dxa"/>
                  <w:vAlign w:val="center"/>
                </w:tcPr>
                <w:p w14:paraId="1E3F8015" w14:textId="4A14A920" w:rsidR="00B71AE4" w:rsidRPr="002B1745" w:rsidRDefault="00B71AE4" w:rsidP="00B71AE4">
                  <w:pPr>
                    <w:pStyle w:val="aff1"/>
                    <w:rPr>
                      <w:sz w:val="18"/>
                      <w:szCs w:val="18"/>
                    </w:rPr>
                  </w:pPr>
                  <w:r w:rsidRPr="00B71AE4">
                    <w:rPr>
                      <w:rFonts w:hint="eastAsia"/>
                      <w:sz w:val="18"/>
                      <w:szCs w:val="18"/>
                    </w:rPr>
                    <w:t>N</w:t>
                  </w:r>
                  <w:r w:rsidRPr="00B71AE4">
                    <w:rPr>
                      <w:sz w:val="18"/>
                      <w:szCs w:val="18"/>
                    </w:rPr>
                    <w:t xml:space="preserve"> 259~400</w:t>
                  </w:r>
                  <w:r w:rsidR="000337A5">
                    <w:rPr>
                      <w:sz w:val="18"/>
                      <w:szCs w:val="18"/>
                    </w:rPr>
                    <w:t>m</w:t>
                  </w:r>
                </w:p>
              </w:tc>
              <w:tc>
                <w:tcPr>
                  <w:tcW w:w="1133" w:type="dxa"/>
                  <w:vAlign w:val="center"/>
                </w:tcPr>
                <w:p w14:paraId="052177FB" w14:textId="53AB7832" w:rsidR="00B71AE4" w:rsidRPr="002B1745" w:rsidRDefault="00B71AE4" w:rsidP="00B71AE4">
                  <w:pPr>
                    <w:pStyle w:val="aff1"/>
                    <w:rPr>
                      <w:sz w:val="18"/>
                      <w:szCs w:val="18"/>
                    </w:rPr>
                  </w:pPr>
                  <w:r w:rsidRPr="00B71AE4">
                    <w:rPr>
                      <w:rFonts w:hint="eastAsia"/>
                      <w:sz w:val="18"/>
                      <w:szCs w:val="18"/>
                    </w:rPr>
                    <w:t>住宅，约</w:t>
                  </w:r>
                  <w:r w:rsidRPr="00B71AE4">
                    <w:rPr>
                      <w:sz w:val="18"/>
                      <w:szCs w:val="18"/>
                    </w:rPr>
                    <w:t>12</w:t>
                  </w:r>
                  <w:r w:rsidRPr="00B71AE4">
                    <w:rPr>
                      <w:rFonts w:hint="eastAsia"/>
                      <w:sz w:val="18"/>
                      <w:szCs w:val="18"/>
                    </w:rPr>
                    <w:t>户</w:t>
                  </w:r>
                  <w:r w:rsidRPr="00B71AE4">
                    <w:rPr>
                      <w:rFonts w:hint="eastAsia"/>
                      <w:sz w:val="18"/>
                      <w:szCs w:val="18"/>
                    </w:rPr>
                    <w:t>48</w:t>
                  </w:r>
                  <w:r w:rsidRPr="00B71AE4">
                    <w:rPr>
                      <w:rFonts w:hint="eastAsia"/>
                      <w:sz w:val="18"/>
                      <w:szCs w:val="18"/>
                    </w:rPr>
                    <w:t>人</w:t>
                  </w:r>
                </w:p>
              </w:tc>
              <w:tc>
                <w:tcPr>
                  <w:tcW w:w="1638" w:type="dxa"/>
                  <w:vMerge/>
                  <w:vAlign w:val="center"/>
                </w:tcPr>
                <w:p w14:paraId="70047D32" w14:textId="77777777" w:rsidR="00B71AE4" w:rsidRPr="002B1745" w:rsidRDefault="00B71AE4" w:rsidP="00B71AE4">
                  <w:pPr>
                    <w:pStyle w:val="aff1"/>
                    <w:rPr>
                      <w:sz w:val="18"/>
                      <w:szCs w:val="18"/>
                    </w:rPr>
                  </w:pPr>
                </w:p>
              </w:tc>
            </w:tr>
            <w:tr w:rsidR="00B71AE4" w:rsidRPr="002B1745" w14:paraId="65D55971" w14:textId="77777777" w:rsidTr="00526B8B">
              <w:trPr>
                <w:trHeight w:val="397"/>
              </w:trPr>
              <w:tc>
                <w:tcPr>
                  <w:tcW w:w="589" w:type="dxa"/>
                  <w:vMerge/>
                  <w:vAlign w:val="center"/>
                </w:tcPr>
                <w:p w14:paraId="0005767A" w14:textId="77777777" w:rsidR="00B71AE4" w:rsidRPr="002B1745" w:rsidRDefault="00B71AE4" w:rsidP="00B71AE4">
                  <w:pPr>
                    <w:pStyle w:val="aff1"/>
                    <w:rPr>
                      <w:sz w:val="18"/>
                      <w:szCs w:val="18"/>
                    </w:rPr>
                  </w:pPr>
                </w:p>
              </w:tc>
              <w:tc>
                <w:tcPr>
                  <w:tcW w:w="1012" w:type="dxa"/>
                  <w:vAlign w:val="center"/>
                </w:tcPr>
                <w:p w14:paraId="6C9ECE7B" w14:textId="55EC16F9" w:rsidR="00B71AE4" w:rsidRPr="00A11B11" w:rsidRDefault="00B71AE4" w:rsidP="000337A5">
                  <w:pPr>
                    <w:pStyle w:val="aff1"/>
                    <w:jc w:val="both"/>
                    <w:rPr>
                      <w:sz w:val="18"/>
                      <w:szCs w:val="18"/>
                    </w:rPr>
                  </w:pPr>
                  <w:r w:rsidRPr="00B71AE4">
                    <w:rPr>
                      <w:rFonts w:hint="eastAsia"/>
                      <w:sz w:val="18"/>
                      <w:szCs w:val="18"/>
                    </w:rPr>
                    <w:t>散户居民点</w:t>
                  </w:r>
                  <w:r w:rsidRPr="00B71AE4">
                    <w:rPr>
                      <w:sz w:val="18"/>
                      <w:szCs w:val="18"/>
                    </w:rPr>
                    <w:t>3</w:t>
                  </w:r>
                </w:p>
              </w:tc>
              <w:tc>
                <w:tcPr>
                  <w:tcW w:w="1251" w:type="dxa"/>
                  <w:vAlign w:val="center"/>
                </w:tcPr>
                <w:p w14:paraId="23642C50" w14:textId="1AB82084" w:rsidR="00B71AE4" w:rsidRPr="00A11B11" w:rsidRDefault="007B6D9C" w:rsidP="00B71AE4">
                  <w:pPr>
                    <w:pStyle w:val="aff1"/>
                    <w:rPr>
                      <w:sz w:val="18"/>
                      <w:szCs w:val="18"/>
                    </w:rPr>
                  </w:pPr>
                  <w:r w:rsidRPr="007B6D9C">
                    <w:rPr>
                      <w:sz w:val="18"/>
                      <w:szCs w:val="18"/>
                    </w:rPr>
                    <w:t>112.26527519</w:t>
                  </w:r>
                </w:p>
              </w:tc>
              <w:tc>
                <w:tcPr>
                  <w:tcW w:w="1205" w:type="dxa"/>
                  <w:vAlign w:val="center"/>
                </w:tcPr>
                <w:p w14:paraId="5504C26B" w14:textId="38A6933A" w:rsidR="00B71AE4" w:rsidRPr="00A11B11" w:rsidRDefault="007B6D9C" w:rsidP="00B71AE4">
                  <w:pPr>
                    <w:pStyle w:val="aff1"/>
                    <w:rPr>
                      <w:sz w:val="18"/>
                      <w:szCs w:val="18"/>
                    </w:rPr>
                  </w:pPr>
                  <w:r w:rsidRPr="007B6D9C">
                    <w:rPr>
                      <w:sz w:val="18"/>
                      <w:szCs w:val="18"/>
                    </w:rPr>
                    <w:t>27.03481905</w:t>
                  </w:r>
                </w:p>
              </w:tc>
              <w:tc>
                <w:tcPr>
                  <w:tcW w:w="994" w:type="dxa"/>
                  <w:vAlign w:val="center"/>
                </w:tcPr>
                <w:p w14:paraId="3F28AF4D" w14:textId="15A8FF4D" w:rsidR="00B71AE4" w:rsidRPr="00A11B11" w:rsidRDefault="00B71AE4" w:rsidP="00B71AE4">
                  <w:pPr>
                    <w:pStyle w:val="aff1"/>
                    <w:rPr>
                      <w:sz w:val="18"/>
                      <w:szCs w:val="18"/>
                    </w:rPr>
                  </w:pPr>
                  <w:r w:rsidRPr="00B71AE4">
                    <w:rPr>
                      <w:sz w:val="18"/>
                      <w:szCs w:val="18"/>
                    </w:rPr>
                    <w:t>E 200~500</w:t>
                  </w:r>
                  <w:r w:rsidR="000337A5">
                    <w:rPr>
                      <w:sz w:val="18"/>
                      <w:szCs w:val="18"/>
                    </w:rPr>
                    <w:t>m</w:t>
                  </w:r>
                </w:p>
              </w:tc>
              <w:tc>
                <w:tcPr>
                  <w:tcW w:w="1133" w:type="dxa"/>
                  <w:vAlign w:val="center"/>
                </w:tcPr>
                <w:p w14:paraId="16D9E582" w14:textId="4AF0430C" w:rsidR="00B71AE4" w:rsidRPr="00A11B11" w:rsidRDefault="00B71AE4" w:rsidP="00B71AE4">
                  <w:pPr>
                    <w:pStyle w:val="aff1"/>
                    <w:rPr>
                      <w:sz w:val="18"/>
                      <w:szCs w:val="18"/>
                    </w:rPr>
                  </w:pPr>
                  <w:r w:rsidRPr="00B71AE4">
                    <w:rPr>
                      <w:rFonts w:hint="eastAsia"/>
                      <w:sz w:val="18"/>
                      <w:szCs w:val="18"/>
                    </w:rPr>
                    <w:t>住宅，约</w:t>
                  </w:r>
                  <w:r w:rsidRPr="00B71AE4">
                    <w:rPr>
                      <w:sz w:val="18"/>
                      <w:szCs w:val="18"/>
                    </w:rPr>
                    <w:t>24</w:t>
                  </w:r>
                  <w:r w:rsidRPr="00B71AE4">
                    <w:rPr>
                      <w:rFonts w:hint="eastAsia"/>
                      <w:sz w:val="18"/>
                      <w:szCs w:val="18"/>
                    </w:rPr>
                    <w:t>户</w:t>
                  </w:r>
                  <w:r w:rsidRPr="00B71AE4">
                    <w:rPr>
                      <w:sz w:val="18"/>
                      <w:szCs w:val="18"/>
                    </w:rPr>
                    <w:t>96</w:t>
                  </w:r>
                  <w:r w:rsidRPr="00B71AE4">
                    <w:rPr>
                      <w:rFonts w:hint="eastAsia"/>
                      <w:sz w:val="18"/>
                      <w:szCs w:val="18"/>
                    </w:rPr>
                    <w:t>人</w:t>
                  </w:r>
                </w:p>
              </w:tc>
              <w:tc>
                <w:tcPr>
                  <w:tcW w:w="1638" w:type="dxa"/>
                  <w:vMerge/>
                  <w:vAlign w:val="center"/>
                </w:tcPr>
                <w:p w14:paraId="4046591C" w14:textId="77777777" w:rsidR="00B71AE4" w:rsidRPr="002B1745" w:rsidRDefault="00B71AE4" w:rsidP="00B71AE4">
                  <w:pPr>
                    <w:pStyle w:val="aff1"/>
                    <w:rPr>
                      <w:sz w:val="18"/>
                      <w:szCs w:val="18"/>
                    </w:rPr>
                  </w:pPr>
                </w:p>
              </w:tc>
            </w:tr>
            <w:tr w:rsidR="00B71AE4" w:rsidRPr="002B1745" w14:paraId="5F2B437C" w14:textId="77777777" w:rsidTr="00526B8B">
              <w:trPr>
                <w:trHeight w:val="397"/>
              </w:trPr>
              <w:tc>
                <w:tcPr>
                  <w:tcW w:w="589" w:type="dxa"/>
                  <w:vMerge/>
                  <w:vAlign w:val="center"/>
                </w:tcPr>
                <w:p w14:paraId="432743B6" w14:textId="77777777" w:rsidR="00B71AE4" w:rsidRPr="002B1745" w:rsidRDefault="00B71AE4" w:rsidP="00B71AE4">
                  <w:pPr>
                    <w:pStyle w:val="aff1"/>
                    <w:rPr>
                      <w:sz w:val="18"/>
                      <w:szCs w:val="18"/>
                    </w:rPr>
                  </w:pPr>
                </w:p>
              </w:tc>
              <w:tc>
                <w:tcPr>
                  <w:tcW w:w="1012" w:type="dxa"/>
                  <w:vAlign w:val="center"/>
                </w:tcPr>
                <w:p w14:paraId="545D6918" w14:textId="5D3A39E7" w:rsidR="00B71AE4" w:rsidRPr="00A11B11" w:rsidRDefault="00B71AE4" w:rsidP="000337A5">
                  <w:pPr>
                    <w:pStyle w:val="aff1"/>
                    <w:jc w:val="both"/>
                    <w:rPr>
                      <w:sz w:val="18"/>
                      <w:szCs w:val="18"/>
                    </w:rPr>
                  </w:pPr>
                  <w:r w:rsidRPr="00B71AE4">
                    <w:rPr>
                      <w:rFonts w:hint="eastAsia"/>
                      <w:sz w:val="18"/>
                      <w:szCs w:val="18"/>
                    </w:rPr>
                    <w:t>散户居民点</w:t>
                  </w:r>
                  <w:r w:rsidRPr="00B71AE4">
                    <w:rPr>
                      <w:sz w:val="18"/>
                      <w:szCs w:val="18"/>
                    </w:rPr>
                    <w:t>4</w:t>
                  </w:r>
                </w:p>
              </w:tc>
              <w:tc>
                <w:tcPr>
                  <w:tcW w:w="1251" w:type="dxa"/>
                  <w:vAlign w:val="center"/>
                </w:tcPr>
                <w:p w14:paraId="1E959E9A" w14:textId="7239C7AE" w:rsidR="00B71AE4" w:rsidRPr="00A11B11" w:rsidRDefault="007B6D9C" w:rsidP="00B71AE4">
                  <w:pPr>
                    <w:pStyle w:val="aff1"/>
                    <w:rPr>
                      <w:sz w:val="18"/>
                      <w:szCs w:val="18"/>
                    </w:rPr>
                  </w:pPr>
                  <w:r w:rsidRPr="007B6D9C">
                    <w:rPr>
                      <w:sz w:val="18"/>
                      <w:szCs w:val="18"/>
                    </w:rPr>
                    <w:t>112.261677519</w:t>
                  </w:r>
                </w:p>
              </w:tc>
              <w:tc>
                <w:tcPr>
                  <w:tcW w:w="1205" w:type="dxa"/>
                  <w:vAlign w:val="center"/>
                </w:tcPr>
                <w:p w14:paraId="6CF24E76" w14:textId="047EC06D" w:rsidR="00B71AE4" w:rsidRPr="00A11B11" w:rsidRDefault="007B6D9C" w:rsidP="00B71AE4">
                  <w:pPr>
                    <w:pStyle w:val="aff1"/>
                    <w:rPr>
                      <w:sz w:val="18"/>
                      <w:szCs w:val="18"/>
                    </w:rPr>
                  </w:pPr>
                  <w:r w:rsidRPr="007B6D9C">
                    <w:rPr>
                      <w:sz w:val="18"/>
                      <w:szCs w:val="18"/>
                    </w:rPr>
                    <w:t>27.03481905</w:t>
                  </w:r>
                </w:p>
              </w:tc>
              <w:tc>
                <w:tcPr>
                  <w:tcW w:w="994" w:type="dxa"/>
                  <w:vAlign w:val="center"/>
                </w:tcPr>
                <w:p w14:paraId="26B900E0" w14:textId="5AFEB8ED" w:rsidR="00B71AE4" w:rsidRPr="000A334D" w:rsidRDefault="00B71AE4" w:rsidP="00B71AE4">
                  <w:pPr>
                    <w:pStyle w:val="aff1"/>
                    <w:rPr>
                      <w:sz w:val="18"/>
                      <w:szCs w:val="18"/>
                    </w:rPr>
                  </w:pPr>
                  <w:r w:rsidRPr="00B71AE4">
                    <w:rPr>
                      <w:sz w:val="18"/>
                      <w:szCs w:val="18"/>
                    </w:rPr>
                    <w:t xml:space="preserve">S </w:t>
                  </w:r>
                  <w:r w:rsidR="006B2052">
                    <w:rPr>
                      <w:sz w:val="18"/>
                      <w:szCs w:val="18"/>
                    </w:rPr>
                    <w:t>120</w:t>
                  </w:r>
                  <w:r w:rsidRPr="00B71AE4">
                    <w:rPr>
                      <w:sz w:val="18"/>
                      <w:szCs w:val="18"/>
                    </w:rPr>
                    <w:t>~460</w:t>
                  </w:r>
                  <w:r w:rsidR="000337A5">
                    <w:rPr>
                      <w:sz w:val="18"/>
                      <w:szCs w:val="18"/>
                    </w:rPr>
                    <w:t>m</w:t>
                  </w:r>
                </w:p>
              </w:tc>
              <w:tc>
                <w:tcPr>
                  <w:tcW w:w="1133" w:type="dxa"/>
                  <w:vAlign w:val="center"/>
                </w:tcPr>
                <w:p w14:paraId="22635C88" w14:textId="7E490763" w:rsidR="00B71AE4" w:rsidRPr="000A334D" w:rsidRDefault="00B71AE4" w:rsidP="00B71AE4">
                  <w:pPr>
                    <w:pStyle w:val="aff1"/>
                    <w:rPr>
                      <w:sz w:val="18"/>
                      <w:szCs w:val="18"/>
                    </w:rPr>
                  </w:pPr>
                  <w:r w:rsidRPr="00B71AE4">
                    <w:rPr>
                      <w:rFonts w:hint="eastAsia"/>
                      <w:sz w:val="18"/>
                      <w:szCs w:val="18"/>
                    </w:rPr>
                    <w:t>住宅，约</w:t>
                  </w:r>
                  <w:r w:rsidRPr="00B71AE4">
                    <w:rPr>
                      <w:sz w:val="18"/>
                      <w:szCs w:val="18"/>
                    </w:rPr>
                    <w:t>35</w:t>
                  </w:r>
                  <w:r w:rsidRPr="00B71AE4">
                    <w:rPr>
                      <w:rFonts w:hint="eastAsia"/>
                      <w:sz w:val="18"/>
                      <w:szCs w:val="18"/>
                    </w:rPr>
                    <w:t>户</w:t>
                  </w:r>
                  <w:r w:rsidRPr="00B71AE4">
                    <w:rPr>
                      <w:sz w:val="18"/>
                      <w:szCs w:val="18"/>
                    </w:rPr>
                    <w:t>140</w:t>
                  </w:r>
                  <w:r w:rsidRPr="00B71AE4">
                    <w:rPr>
                      <w:rFonts w:hint="eastAsia"/>
                      <w:sz w:val="18"/>
                      <w:szCs w:val="18"/>
                    </w:rPr>
                    <w:t>人</w:t>
                  </w:r>
                </w:p>
              </w:tc>
              <w:tc>
                <w:tcPr>
                  <w:tcW w:w="1638" w:type="dxa"/>
                  <w:vMerge/>
                  <w:vAlign w:val="center"/>
                </w:tcPr>
                <w:p w14:paraId="58E18800" w14:textId="77777777" w:rsidR="00B71AE4" w:rsidRPr="002B1745" w:rsidRDefault="00B71AE4" w:rsidP="00B71AE4">
                  <w:pPr>
                    <w:pStyle w:val="aff1"/>
                    <w:rPr>
                      <w:sz w:val="18"/>
                      <w:szCs w:val="18"/>
                    </w:rPr>
                  </w:pPr>
                </w:p>
              </w:tc>
            </w:tr>
            <w:tr w:rsidR="00B71AE4" w:rsidRPr="002B1745" w14:paraId="4C875431" w14:textId="77777777" w:rsidTr="00526B8B">
              <w:trPr>
                <w:trHeight w:val="397"/>
              </w:trPr>
              <w:tc>
                <w:tcPr>
                  <w:tcW w:w="589" w:type="dxa"/>
                  <w:vMerge/>
                  <w:vAlign w:val="center"/>
                </w:tcPr>
                <w:p w14:paraId="19C8E3EF" w14:textId="77777777" w:rsidR="00B71AE4" w:rsidRPr="002B1745" w:rsidRDefault="00B71AE4" w:rsidP="00B71AE4">
                  <w:pPr>
                    <w:pStyle w:val="aff1"/>
                    <w:rPr>
                      <w:sz w:val="18"/>
                      <w:szCs w:val="18"/>
                    </w:rPr>
                  </w:pPr>
                </w:p>
              </w:tc>
              <w:tc>
                <w:tcPr>
                  <w:tcW w:w="1012" w:type="dxa"/>
                  <w:vAlign w:val="center"/>
                </w:tcPr>
                <w:p w14:paraId="4ADD1347" w14:textId="1DCC3EE4" w:rsidR="00B71AE4" w:rsidRPr="00A11B11" w:rsidRDefault="00B71AE4" w:rsidP="000337A5">
                  <w:pPr>
                    <w:pStyle w:val="aff1"/>
                    <w:jc w:val="both"/>
                    <w:rPr>
                      <w:sz w:val="18"/>
                      <w:szCs w:val="18"/>
                    </w:rPr>
                  </w:pPr>
                  <w:r w:rsidRPr="00B71AE4">
                    <w:rPr>
                      <w:rFonts w:hint="eastAsia"/>
                      <w:sz w:val="18"/>
                      <w:szCs w:val="18"/>
                    </w:rPr>
                    <w:t>散户居民点</w:t>
                  </w:r>
                  <w:r w:rsidRPr="00B71AE4">
                    <w:rPr>
                      <w:sz w:val="18"/>
                      <w:szCs w:val="18"/>
                    </w:rPr>
                    <w:t>5</w:t>
                  </w:r>
                </w:p>
              </w:tc>
              <w:tc>
                <w:tcPr>
                  <w:tcW w:w="1251" w:type="dxa"/>
                  <w:vAlign w:val="center"/>
                </w:tcPr>
                <w:p w14:paraId="1E396143" w14:textId="3ED6F865" w:rsidR="00B71AE4" w:rsidRPr="00A11B11" w:rsidRDefault="007B6D9C" w:rsidP="00B71AE4">
                  <w:pPr>
                    <w:pStyle w:val="aff1"/>
                    <w:rPr>
                      <w:sz w:val="18"/>
                      <w:szCs w:val="18"/>
                    </w:rPr>
                  </w:pPr>
                  <w:r w:rsidRPr="007B6D9C">
                    <w:rPr>
                      <w:sz w:val="18"/>
                      <w:szCs w:val="18"/>
                    </w:rPr>
                    <w:t>112.260677519</w:t>
                  </w:r>
                </w:p>
              </w:tc>
              <w:tc>
                <w:tcPr>
                  <w:tcW w:w="1205" w:type="dxa"/>
                  <w:vAlign w:val="center"/>
                </w:tcPr>
                <w:p w14:paraId="1A551258" w14:textId="79ADFD92" w:rsidR="00B71AE4" w:rsidRPr="00A11B11" w:rsidRDefault="007B6D9C" w:rsidP="00B71AE4">
                  <w:pPr>
                    <w:pStyle w:val="aff1"/>
                    <w:rPr>
                      <w:sz w:val="18"/>
                      <w:szCs w:val="18"/>
                    </w:rPr>
                  </w:pPr>
                  <w:r w:rsidRPr="007B6D9C">
                    <w:rPr>
                      <w:sz w:val="18"/>
                      <w:szCs w:val="18"/>
                    </w:rPr>
                    <w:t>27.03581905</w:t>
                  </w:r>
                </w:p>
              </w:tc>
              <w:tc>
                <w:tcPr>
                  <w:tcW w:w="994" w:type="dxa"/>
                  <w:vAlign w:val="center"/>
                </w:tcPr>
                <w:p w14:paraId="4CAD8CFD" w14:textId="71AEE6A0" w:rsidR="00B71AE4" w:rsidRPr="000A334D" w:rsidRDefault="00B71AE4" w:rsidP="00B71AE4">
                  <w:pPr>
                    <w:pStyle w:val="aff1"/>
                    <w:rPr>
                      <w:sz w:val="18"/>
                      <w:szCs w:val="18"/>
                    </w:rPr>
                  </w:pPr>
                  <w:r w:rsidRPr="00B71AE4">
                    <w:rPr>
                      <w:sz w:val="18"/>
                      <w:szCs w:val="18"/>
                    </w:rPr>
                    <w:t>SW 85~39</w:t>
                  </w:r>
                  <w:r w:rsidR="006B2052">
                    <w:rPr>
                      <w:sz w:val="18"/>
                      <w:szCs w:val="18"/>
                    </w:rPr>
                    <w:t>5</w:t>
                  </w:r>
                  <w:r w:rsidR="000337A5">
                    <w:rPr>
                      <w:sz w:val="18"/>
                      <w:szCs w:val="18"/>
                    </w:rPr>
                    <w:t>m</w:t>
                  </w:r>
                </w:p>
              </w:tc>
              <w:tc>
                <w:tcPr>
                  <w:tcW w:w="1133" w:type="dxa"/>
                  <w:vAlign w:val="center"/>
                </w:tcPr>
                <w:p w14:paraId="3906A9A4" w14:textId="52AD4D9C" w:rsidR="00B71AE4" w:rsidRPr="000A334D" w:rsidRDefault="00B71AE4" w:rsidP="00B71AE4">
                  <w:pPr>
                    <w:pStyle w:val="aff1"/>
                    <w:rPr>
                      <w:sz w:val="18"/>
                      <w:szCs w:val="18"/>
                    </w:rPr>
                  </w:pPr>
                  <w:r w:rsidRPr="00B71AE4">
                    <w:rPr>
                      <w:rFonts w:hint="eastAsia"/>
                      <w:sz w:val="18"/>
                      <w:szCs w:val="18"/>
                    </w:rPr>
                    <w:t>住宅，约</w:t>
                  </w:r>
                  <w:r w:rsidRPr="00B71AE4">
                    <w:rPr>
                      <w:sz w:val="18"/>
                      <w:szCs w:val="18"/>
                    </w:rPr>
                    <w:t>26</w:t>
                  </w:r>
                  <w:r w:rsidRPr="00B71AE4">
                    <w:rPr>
                      <w:rFonts w:hint="eastAsia"/>
                      <w:sz w:val="18"/>
                      <w:szCs w:val="18"/>
                    </w:rPr>
                    <w:t>户</w:t>
                  </w:r>
                  <w:r w:rsidRPr="00B71AE4">
                    <w:rPr>
                      <w:sz w:val="18"/>
                      <w:szCs w:val="18"/>
                    </w:rPr>
                    <w:t>144</w:t>
                  </w:r>
                  <w:r w:rsidRPr="00B71AE4">
                    <w:rPr>
                      <w:rFonts w:hint="eastAsia"/>
                      <w:sz w:val="18"/>
                      <w:szCs w:val="18"/>
                    </w:rPr>
                    <w:t>人</w:t>
                  </w:r>
                </w:p>
              </w:tc>
              <w:tc>
                <w:tcPr>
                  <w:tcW w:w="1638" w:type="dxa"/>
                  <w:vMerge/>
                  <w:vAlign w:val="center"/>
                </w:tcPr>
                <w:p w14:paraId="4FA6C95A" w14:textId="77777777" w:rsidR="00B71AE4" w:rsidRPr="002B1745" w:rsidRDefault="00B71AE4" w:rsidP="00B71AE4">
                  <w:pPr>
                    <w:pStyle w:val="aff1"/>
                    <w:rPr>
                      <w:sz w:val="18"/>
                      <w:szCs w:val="18"/>
                    </w:rPr>
                  </w:pPr>
                </w:p>
              </w:tc>
            </w:tr>
            <w:tr w:rsidR="00B71AE4" w:rsidRPr="002B1745" w14:paraId="22DE384E" w14:textId="77777777" w:rsidTr="00526B8B">
              <w:trPr>
                <w:trHeight w:val="397"/>
              </w:trPr>
              <w:tc>
                <w:tcPr>
                  <w:tcW w:w="589" w:type="dxa"/>
                  <w:vMerge/>
                  <w:vAlign w:val="center"/>
                </w:tcPr>
                <w:p w14:paraId="7EB5B51D" w14:textId="77777777" w:rsidR="00B71AE4" w:rsidRPr="002B1745" w:rsidRDefault="00B71AE4" w:rsidP="00B71AE4">
                  <w:pPr>
                    <w:pStyle w:val="aff1"/>
                    <w:rPr>
                      <w:sz w:val="18"/>
                      <w:szCs w:val="18"/>
                    </w:rPr>
                  </w:pPr>
                </w:p>
              </w:tc>
              <w:tc>
                <w:tcPr>
                  <w:tcW w:w="1012" w:type="dxa"/>
                  <w:vAlign w:val="center"/>
                </w:tcPr>
                <w:p w14:paraId="1BF20728" w14:textId="3F9580DA" w:rsidR="00B71AE4" w:rsidRPr="00A11B11" w:rsidRDefault="00B71AE4" w:rsidP="000337A5">
                  <w:pPr>
                    <w:pStyle w:val="aff1"/>
                    <w:jc w:val="both"/>
                    <w:rPr>
                      <w:sz w:val="18"/>
                      <w:szCs w:val="18"/>
                    </w:rPr>
                  </w:pPr>
                  <w:r w:rsidRPr="00B71AE4">
                    <w:rPr>
                      <w:rFonts w:hint="eastAsia"/>
                      <w:sz w:val="18"/>
                      <w:szCs w:val="18"/>
                    </w:rPr>
                    <w:t>散户居民点</w:t>
                  </w:r>
                  <w:r w:rsidRPr="00B71AE4">
                    <w:rPr>
                      <w:rFonts w:hint="eastAsia"/>
                      <w:sz w:val="18"/>
                      <w:szCs w:val="18"/>
                    </w:rPr>
                    <w:t>6</w:t>
                  </w:r>
                </w:p>
              </w:tc>
              <w:tc>
                <w:tcPr>
                  <w:tcW w:w="1251" w:type="dxa"/>
                  <w:vAlign w:val="center"/>
                </w:tcPr>
                <w:p w14:paraId="2F09597B" w14:textId="1D151CBE" w:rsidR="00B71AE4" w:rsidRPr="00A11B11" w:rsidRDefault="00691BA7" w:rsidP="00B71AE4">
                  <w:pPr>
                    <w:pStyle w:val="aff1"/>
                    <w:rPr>
                      <w:sz w:val="18"/>
                      <w:szCs w:val="18"/>
                    </w:rPr>
                  </w:pPr>
                  <w:r w:rsidRPr="00691BA7">
                    <w:rPr>
                      <w:sz w:val="18"/>
                      <w:szCs w:val="18"/>
                    </w:rPr>
                    <w:t>112.259777519</w:t>
                  </w:r>
                </w:p>
              </w:tc>
              <w:tc>
                <w:tcPr>
                  <w:tcW w:w="1205" w:type="dxa"/>
                  <w:vAlign w:val="center"/>
                </w:tcPr>
                <w:p w14:paraId="14BA9642" w14:textId="6B42FB59" w:rsidR="00B71AE4" w:rsidRPr="00A11B11" w:rsidRDefault="00691BA7" w:rsidP="00B71AE4">
                  <w:pPr>
                    <w:pStyle w:val="aff1"/>
                    <w:rPr>
                      <w:sz w:val="18"/>
                      <w:szCs w:val="18"/>
                    </w:rPr>
                  </w:pPr>
                  <w:r w:rsidRPr="00691BA7">
                    <w:rPr>
                      <w:sz w:val="18"/>
                      <w:szCs w:val="18"/>
                    </w:rPr>
                    <w:t>27.03981905</w:t>
                  </w:r>
                </w:p>
              </w:tc>
              <w:tc>
                <w:tcPr>
                  <w:tcW w:w="994" w:type="dxa"/>
                  <w:vAlign w:val="center"/>
                </w:tcPr>
                <w:p w14:paraId="55231BE5" w14:textId="2B8FE19E" w:rsidR="00B71AE4" w:rsidRPr="000A334D" w:rsidRDefault="00B71AE4" w:rsidP="00B71AE4">
                  <w:pPr>
                    <w:pStyle w:val="aff1"/>
                    <w:rPr>
                      <w:sz w:val="18"/>
                      <w:szCs w:val="18"/>
                    </w:rPr>
                  </w:pPr>
                  <w:r w:rsidRPr="00B71AE4">
                    <w:rPr>
                      <w:sz w:val="18"/>
                      <w:szCs w:val="18"/>
                    </w:rPr>
                    <w:t xml:space="preserve">NW </w:t>
                  </w:r>
                  <w:r w:rsidR="00A716FA">
                    <w:rPr>
                      <w:sz w:val="18"/>
                      <w:szCs w:val="18"/>
                    </w:rPr>
                    <w:t>25</w:t>
                  </w:r>
                  <w:r w:rsidRPr="00B71AE4">
                    <w:rPr>
                      <w:sz w:val="18"/>
                      <w:szCs w:val="18"/>
                    </w:rPr>
                    <w:t>~400</w:t>
                  </w:r>
                  <w:r w:rsidR="000337A5">
                    <w:rPr>
                      <w:sz w:val="18"/>
                      <w:szCs w:val="18"/>
                    </w:rPr>
                    <w:t>m</w:t>
                  </w:r>
                </w:p>
              </w:tc>
              <w:tc>
                <w:tcPr>
                  <w:tcW w:w="1133" w:type="dxa"/>
                  <w:vAlign w:val="center"/>
                </w:tcPr>
                <w:p w14:paraId="3EF209B1" w14:textId="2D3AC3B3" w:rsidR="00B71AE4" w:rsidRPr="000A334D" w:rsidRDefault="00B71AE4" w:rsidP="00B71AE4">
                  <w:pPr>
                    <w:pStyle w:val="aff1"/>
                    <w:rPr>
                      <w:sz w:val="18"/>
                      <w:szCs w:val="18"/>
                    </w:rPr>
                  </w:pPr>
                  <w:r w:rsidRPr="00B71AE4">
                    <w:rPr>
                      <w:rFonts w:hint="eastAsia"/>
                      <w:sz w:val="18"/>
                      <w:szCs w:val="18"/>
                    </w:rPr>
                    <w:t>住宅，约</w:t>
                  </w:r>
                  <w:r w:rsidRPr="00B71AE4">
                    <w:rPr>
                      <w:rFonts w:hint="eastAsia"/>
                      <w:sz w:val="18"/>
                      <w:szCs w:val="18"/>
                    </w:rPr>
                    <w:t>1</w:t>
                  </w:r>
                  <w:r w:rsidR="00A716FA">
                    <w:rPr>
                      <w:sz w:val="18"/>
                      <w:szCs w:val="18"/>
                    </w:rPr>
                    <w:t>3</w:t>
                  </w:r>
                  <w:r w:rsidRPr="00B71AE4">
                    <w:rPr>
                      <w:rFonts w:hint="eastAsia"/>
                      <w:sz w:val="18"/>
                      <w:szCs w:val="18"/>
                    </w:rPr>
                    <w:t>户</w:t>
                  </w:r>
                  <w:r w:rsidRPr="00B71AE4">
                    <w:rPr>
                      <w:rFonts w:hint="eastAsia"/>
                      <w:sz w:val="18"/>
                      <w:szCs w:val="18"/>
                    </w:rPr>
                    <w:t>48</w:t>
                  </w:r>
                  <w:r w:rsidRPr="00B71AE4">
                    <w:rPr>
                      <w:rFonts w:hint="eastAsia"/>
                      <w:sz w:val="18"/>
                      <w:szCs w:val="18"/>
                    </w:rPr>
                    <w:t>人</w:t>
                  </w:r>
                </w:p>
              </w:tc>
              <w:tc>
                <w:tcPr>
                  <w:tcW w:w="1638" w:type="dxa"/>
                  <w:vMerge/>
                  <w:vAlign w:val="center"/>
                </w:tcPr>
                <w:p w14:paraId="666A9B8C" w14:textId="77777777" w:rsidR="00B71AE4" w:rsidRPr="002B1745" w:rsidRDefault="00B71AE4" w:rsidP="00B71AE4">
                  <w:pPr>
                    <w:pStyle w:val="aff1"/>
                    <w:rPr>
                      <w:sz w:val="18"/>
                      <w:szCs w:val="18"/>
                    </w:rPr>
                  </w:pPr>
                </w:p>
              </w:tc>
            </w:tr>
            <w:tr w:rsidR="00B71AE4" w:rsidRPr="002B1745" w14:paraId="5D34A769" w14:textId="77777777" w:rsidTr="00526B8B">
              <w:trPr>
                <w:trHeight w:val="397"/>
              </w:trPr>
              <w:tc>
                <w:tcPr>
                  <w:tcW w:w="589" w:type="dxa"/>
                  <w:vAlign w:val="center"/>
                </w:tcPr>
                <w:p w14:paraId="43AF7F3E" w14:textId="2FE12006" w:rsidR="00B71AE4" w:rsidRPr="002B1745" w:rsidRDefault="00B71AE4" w:rsidP="000A334D">
                  <w:pPr>
                    <w:pStyle w:val="aff1"/>
                    <w:rPr>
                      <w:sz w:val="18"/>
                      <w:szCs w:val="18"/>
                    </w:rPr>
                  </w:pPr>
                  <w:r w:rsidRPr="000A334D">
                    <w:rPr>
                      <w:sz w:val="18"/>
                      <w:szCs w:val="18"/>
                    </w:rPr>
                    <w:t>地表水环境</w:t>
                  </w:r>
                </w:p>
              </w:tc>
              <w:tc>
                <w:tcPr>
                  <w:tcW w:w="1012" w:type="dxa"/>
                  <w:vAlign w:val="center"/>
                </w:tcPr>
                <w:p w14:paraId="3EB13B60" w14:textId="29460F3B" w:rsidR="00B71AE4" w:rsidRPr="005F0177" w:rsidRDefault="000C10BE" w:rsidP="000A334D">
                  <w:pPr>
                    <w:pStyle w:val="aff1"/>
                    <w:rPr>
                      <w:sz w:val="18"/>
                      <w:szCs w:val="18"/>
                      <w:u w:val="single"/>
                    </w:rPr>
                  </w:pPr>
                  <w:r w:rsidRPr="005F0177">
                    <w:rPr>
                      <w:rFonts w:hint="eastAsia"/>
                      <w:sz w:val="18"/>
                      <w:szCs w:val="18"/>
                      <w:u w:val="single"/>
                    </w:rPr>
                    <w:t>演陂水</w:t>
                  </w:r>
                </w:p>
              </w:tc>
              <w:tc>
                <w:tcPr>
                  <w:tcW w:w="1251" w:type="dxa"/>
                  <w:vAlign w:val="center"/>
                </w:tcPr>
                <w:p w14:paraId="303FA127" w14:textId="5C81DB4C" w:rsidR="00B71AE4" w:rsidRPr="005F0177" w:rsidRDefault="006D4B42" w:rsidP="000A334D">
                  <w:pPr>
                    <w:pStyle w:val="aff1"/>
                    <w:rPr>
                      <w:sz w:val="18"/>
                      <w:szCs w:val="18"/>
                      <w:u w:val="single"/>
                    </w:rPr>
                  </w:pPr>
                  <w:r w:rsidRPr="005F0177">
                    <w:rPr>
                      <w:sz w:val="18"/>
                      <w:szCs w:val="18"/>
                      <w:u w:val="single"/>
                    </w:rPr>
                    <w:t>112.2574463</w:t>
                  </w:r>
                  <w:r w:rsidR="00BA5ACE" w:rsidRPr="005F0177">
                    <w:rPr>
                      <w:sz w:val="18"/>
                      <w:szCs w:val="18"/>
                      <w:u w:val="single"/>
                    </w:rPr>
                    <w:t>7</w:t>
                  </w:r>
                </w:p>
              </w:tc>
              <w:tc>
                <w:tcPr>
                  <w:tcW w:w="1205" w:type="dxa"/>
                  <w:vAlign w:val="center"/>
                </w:tcPr>
                <w:p w14:paraId="14160F64" w14:textId="63D15270" w:rsidR="00B71AE4" w:rsidRPr="005F0177" w:rsidRDefault="006D4B42" w:rsidP="000A334D">
                  <w:pPr>
                    <w:pStyle w:val="aff1"/>
                    <w:rPr>
                      <w:sz w:val="18"/>
                      <w:szCs w:val="18"/>
                      <w:u w:val="single"/>
                    </w:rPr>
                  </w:pPr>
                  <w:r w:rsidRPr="005F0177">
                    <w:rPr>
                      <w:sz w:val="18"/>
                      <w:szCs w:val="18"/>
                      <w:u w:val="single"/>
                    </w:rPr>
                    <w:t>27.03504944</w:t>
                  </w:r>
                </w:p>
              </w:tc>
              <w:tc>
                <w:tcPr>
                  <w:tcW w:w="994" w:type="dxa"/>
                  <w:vAlign w:val="center"/>
                </w:tcPr>
                <w:p w14:paraId="0607D057" w14:textId="65691CA0" w:rsidR="00B71AE4" w:rsidRPr="005F0177" w:rsidRDefault="000337A5" w:rsidP="000A334D">
                  <w:pPr>
                    <w:pStyle w:val="aff1"/>
                    <w:rPr>
                      <w:sz w:val="18"/>
                      <w:szCs w:val="18"/>
                      <w:u w:val="single"/>
                    </w:rPr>
                  </w:pPr>
                  <w:r w:rsidRPr="005F0177">
                    <w:rPr>
                      <w:sz w:val="18"/>
                      <w:szCs w:val="18"/>
                      <w:u w:val="single"/>
                    </w:rPr>
                    <w:t>SW</w:t>
                  </w:r>
                </w:p>
                <w:p w14:paraId="505F6195" w14:textId="3FD12747" w:rsidR="000337A5" w:rsidRPr="005F0177" w:rsidRDefault="000337A5" w:rsidP="000A334D">
                  <w:pPr>
                    <w:pStyle w:val="aff1"/>
                    <w:rPr>
                      <w:sz w:val="18"/>
                      <w:szCs w:val="18"/>
                      <w:u w:val="single"/>
                    </w:rPr>
                  </w:pPr>
                  <w:r w:rsidRPr="005F0177">
                    <w:rPr>
                      <w:sz w:val="18"/>
                      <w:szCs w:val="18"/>
                      <w:u w:val="single"/>
                    </w:rPr>
                    <w:t>545m</w:t>
                  </w:r>
                </w:p>
              </w:tc>
              <w:tc>
                <w:tcPr>
                  <w:tcW w:w="1133" w:type="dxa"/>
                  <w:vAlign w:val="center"/>
                </w:tcPr>
                <w:p w14:paraId="762F8112" w14:textId="6D9A3FBD" w:rsidR="00B71AE4" w:rsidRPr="005F0177" w:rsidRDefault="00B71AE4" w:rsidP="000A334D">
                  <w:pPr>
                    <w:pStyle w:val="aff1"/>
                    <w:rPr>
                      <w:sz w:val="18"/>
                      <w:szCs w:val="18"/>
                      <w:u w:val="single"/>
                    </w:rPr>
                  </w:pPr>
                  <w:r w:rsidRPr="005F0177">
                    <w:rPr>
                      <w:sz w:val="18"/>
                      <w:szCs w:val="18"/>
                      <w:u w:val="single"/>
                    </w:rPr>
                    <w:t>渔业用水</w:t>
                  </w:r>
                </w:p>
              </w:tc>
              <w:tc>
                <w:tcPr>
                  <w:tcW w:w="1638" w:type="dxa"/>
                  <w:vAlign w:val="center"/>
                </w:tcPr>
                <w:p w14:paraId="1777779E" w14:textId="27ED4883" w:rsidR="00B71AE4" w:rsidRPr="002B1745" w:rsidRDefault="00B71AE4" w:rsidP="000A334D">
                  <w:pPr>
                    <w:pStyle w:val="aff1"/>
                    <w:rPr>
                      <w:sz w:val="18"/>
                      <w:szCs w:val="18"/>
                    </w:rPr>
                  </w:pPr>
                  <w:r w:rsidRPr="000A334D">
                    <w:rPr>
                      <w:rFonts w:hint="eastAsia"/>
                      <w:sz w:val="18"/>
                      <w:szCs w:val="18"/>
                    </w:rPr>
                    <w:t>《地表水环境质量标准》（</w:t>
                  </w:r>
                  <w:r w:rsidRPr="000A334D">
                    <w:rPr>
                      <w:rFonts w:hint="eastAsia"/>
                      <w:sz w:val="18"/>
                      <w:szCs w:val="18"/>
                    </w:rPr>
                    <w:t>GB3838-2002</w:t>
                  </w:r>
                  <w:r w:rsidRPr="000A334D">
                    <w:rPr>
                      <w:rFonts w:hint="eastAsia"/>
                      <w:sz w:val="18"/>
                      <w:szCs w:val="18"/>
                    </w:rPr>
                    <w:t>）中Ⅲ类标准</w:t>
                  </w:r>
                </w:p>
              </w:tc>
            </w:tr>
            <w:tr w:rsidR="000A334D" w:rsidRPr="002B1745" w14:paraId="1F62E25D" w14:textId="77777777" w:rsidTr="00526B8B">
              <w:trPr>
                <w:trHeight w:val="397"/>
              </w:trPr>
              <w:tc>
                <w:tcPr>
                  <w:tcW w:w="589" w:type="dxa"/>
                  <w:vAlign w:val="center"/>
                </w:tcPr>
                <w:p w14:paraId="433272A0" w14:textId="03156BC9" w:rsidR="000A334D" w:rsidRPr="002B1745" w:rsidRDefault="000651F6" w:rsidP="000A334D">
                  <w:pPr>
                    <w:pStyle w:val="aff1"/>
                    <w:rPr>
                      <w:sz w:val="18"/>
                      <w:szCs w:val="18"/>
                    </w:rPr>
                  </w:pPr>
                  <w:r>
                    <w:rPr>
                      <w:rFonts w:hint="eastAsia"/>
                      <w:sz w:val="18"/>
                      <w:szCs w:val="18"/>
                    </w:rPr>
                    <w:t>声环境</w:t>
                  </w:r>
                </w:p>
              </w:tc>
              <w:tc>
                <w:tcPr>
                  <w:tcW w:w="5595" w:type="dxa"/>
                  <w:gridSpan w:val="5"/>
                  <w:vAlign w:val="center"/>
                </w:tcPr>
                <w:p w14:paraId="592BD5C8" w14:textId="449666A1" w:rsidR="000A334D" w:rsidRPr="000A334D" w:rsidRDefault="000651F6" w:rsidP="000A334D">
                  <w:pPr>
                    <w:pStyle w:val="aff1"/>
                    <w:rPr>
                      <w:sz w:val="18"/>
                      <w:szCs w:val="18"/>
                    </w:rPr>
                  </w:pPr>
                  <w:r>
                    <w:rPr>
                      <w:rFonts w:hint="eastAsia"/>
                      <w:sz w:val="18"/>
                      <w:szCs w:val="18"/>
                    </w:rPr>
                    <w:t>项目</w:t>
                  </w:r>
                  <w:r w:rsidR="00FC53AE">
                    <w:rPr>
                      <w:rFonts w:hint="eastAsia"/>
                      <w:sz w:val="18"/>
                      <w:szCs w:val="18"/>
                    </w:rPr>
                    <w:t>西侧</w:t>
                  </w:r>
                  <w:r w:rsidR="00FC53AE">
                    <w:rPr>
                      <w:rFonts w:hint="eastAsia"/>
                      <w:sz w:val="18"/>
                      <w:szCs w:val="18"/>
                    </w:rPr>
                    <w:t>2</w:t>
                  </w:r>
                  <w:r w:rsidR="00FC53AE">
                    <w:rPr>
                      <w:sz w:val="18"/>
                      <w:szCs w:val="18"/>
                    </w:rPr>
                    <w:t>5</w:t>
                  </w:r>
                  <w:r>
                    <w:rPr>
                      <w:sz w:val="18"/>
                      <w:szCs w:val="18"/>
                    </w:rPr>
                    <w:t>m</w:t>
                  </w:r>
                  <w:r w:rsidR="00FC53AE">
                    <w:rPr>
                      <w:rFonts w:hint="eastAsia"/>
                      <w:sz w:val="18"/>
                      <w:szCs w:val="18"/>
                    </w:rPr>
                    <w:t>处有</w:t>
                  </w:r>
                  <w:r w:rsidR="00FC53AE">
                    <w:rPr>
                      <w:rFonts w:hint="eastAsia"/>
                      <w:sz w:val="18"/>
                      <w:szCs w:val="18"/>
                    </w:rPr>
                    <w:t>1</w:t>
                  </w:r>
                  <w:r w:rsidR="00FC53AE">
                    <w:rPr>
                      <w:rFonts w:hint="eastAsia"/>
                      <w:sz w:val="18"/>
                      <w:szCs w:val="18"/>
                    </w:rPr>
                    <w:t>户</w:t>
                  </w:r>
                  <w:r>
                    <w:rPr>
                      <w:rFonts w:hint="eastAsia"/>
                      <w:sz w:val="18"/>
                      <w:szCs w:val="18"/>
                    </w:rPr>
                    <w:t>居民敏感点</w:t>
                  </w:r>
                </w:p>
              </w:tc>
              <w:tc>
                <w:tcPr>
                  <w:tcW w:w="1638" w:type="dxa"/>
                  <w:vAlign w:val="center"/>
                </w:tcPr>
                <w:p w14:paraId="01B5329A" w14:textId="20CDBC70" w:rsidR="000A334D" w:rsidRPr="002B1745" w:rsidRDefault="00526B8B" w:rsidP="000A334D">
                  <w:pPr>
                    <w:pStyle w:val="aff1"/>
                    <w:rPr>
                      <w:sz w:val="18"/>
                      <w:szCs w:val="18"/>
                    </w:rPr>
                  </w:pPr>
                  <w:r w:rsidRPr="00526B8B">
                    <w:rPr>
                      <w:rFonts w:hint="eastAsia"/>
                      <w:sz w:val="18"/>
                      <w:szCs w:val="18"/>
                    </w:rPr>
                    <w:t>《声环境质量标准》（</w:t>
                  </w:r>
                  <w:r w:rsidRPr="00526B8B">
                    <w:rPr>
                      <w:rFonts w:hint="eastAsia"/>
                      <w:sz w:val="18"/>
                      <w:szCs w:val="18"/>
                    </w:rPr>
                    <w:t>GB3096-2008</w:t>
                  </w:r>
                  <w:r w:rsidRPr="00526B8B">
                    <w:rPr>
                      <w:rFonts w:hint="eastAsia"/>
                      <w:sz w:val="18"/>
                      <w:szCs w:val="18"/>
                    </w:rPr>
                    <w:t>）</w:t>
                  </w:r>
                  <w:r w:rsidR="00D65213">
                    <w:rPr>
                      <w:sz w:val="18"/>
                      <w:szCs w:val="18"/>
                    </w:rPr>
                    <w:t>4A</w:t>
                  </w:r>
                  <w:r w:rsidRPr="00526B8B">
                    <w:rPr>
                      <w:rFonts w:hint="eastAsia"/>
                      <w:sz w:val="18"/>
                      <w:szCs w:val="18"/>
                    </w:rPr>
                    <w:t>类标准</w:t>
                  </w:r>
                </w:p>
              </w:tc>
            </w:tr>
          </w:tbl>
          <w:p w14:paraId="5CD0B56C" w14:textId="77777777" w:rsidR="004E650B" w:rsidRDefault="004E650B">
            <w:pPr>
              <w:adjustRightInd w:val="0"/>
              <w:snapToGrid w:val="0"/>
              <w:jc w:val="center"/>
              <w:rPr>
                <w:kern w:val="0"/>
                <w:szCs w:val="21"/>
              </w:rPr>
            </w:pPr>
          </w:p>
        </w:tc>
      </w:tr>
      <w:tr w:rsidR="004E650B" w14:paraId="4C32439F" w14:textId="77777777" w:rsidTr="00E5273E">
        <w:trPr>
          <w:jc w:val="center"/>
        </w:trPr>
        <w:tc>
          <w:tcPr>
            <w:tcW w:w="800" w:type="dxa"/>
            <w:tcMar>
              <w:left w:w="28" w:type="dxa"/>
              <w:right w:w="28" w:type="dxa"/>
            </w:tcMar>
            <w:vAlign w:val="center"/>
          </w:tcPr>
          <w:p w14:paraId="493F5539" w14:textId="77777777" w:rsidR="004E650B" w:rsidRDefault="003F657A">
            <w:pPr>
              <w:adjustRightInd w:val="0"/>
              <w:snapToGrid w:val="0"/>
              <w:jc w:val="center"/>
              <w:rPr>
                <w:kern w:val="0"/>
                <w:szCs w:val="21"/>
              </w:rPr>
            </w:pPr>
            <w:r>
              <w:rPr>
                <w:kern w:val="0"/>
                <w:szCs w:val="21"/>
              </w:rPr>
              <w:lastRenderedPageBreak/>
              <w:t>污染</w:t>
            </w:r>
          </w:p>
          <w:p w14:paraId="1DB545FF" w14:textId="77777777" w:rsidR="004E650B" w:rsidRDefault="003F657A">
            <w:pPr>
              <w:adjustRightInd w:val="0"/>
              <w:snapToGrid w:val="0"/>
              <w:jc w:val="center"/>
              <w:rPr>
                <w:kern w:val="0"/>
                <w:szCs w:val="21"/>
              </w:rPr>
            </w:pPr>
            <w:r>
              <w:rPr>
                <w:kern w:val="0"/>
                <w:szCs w:val="21"/>
              </w:rPr>
              <w:t>物排</w:t>
            </w:r>
          </w:p>
          <w:p w14:paraId="4E4B1CC1" w14:textId="77777777" w:rsidR="004E650B" w:rsidRDefault="003F657A">
            <w:pPr>
              <w:adjustRightInd w:val="0"/>
              <w:snapToGrid w:val="0"/>
              <w:jc w:val="center"/>
              <w:rPr>
                <w:kern w:val="0"/>
                <w:szCs w:val="21"/>
              </w:rPr>
            </w:pPr>
            <w:r>
              <w:rPr>
                <w:kern w:val="0"/>
                <w:szCs w:val="21"/>
              </w:rPr>
              <w:t>放控</w:t>
            </w:r>
          </w:p>
          <w:p w14:paraId="329AFF24" w14:textId="77777777" w:rsidR="004E650B" w:rsidRDefault="003F657A">
            <w:pPr>
              <w:adjustRightInd w:val="0"/>
              <w:snapToGrid w:val="0"/>
              <w:jc w:val="center"/>
              <w:rPr>
                <w:kern w:val="0"/>
                <w:szCs w:val="21"/>
              </w:rPr>
            </w:pPr>
            <w:r>
              <w:rPr>
                <w:kern w:val="0"/>
                <w:szCs w:val="21"/>
              </w:rPr>
              <w:t>制标</w:t>
            </w:r>
          </w:p>
          <w:p w14:paraId="7F3AD88C" w14:textId="77777777" w:rsidR="004E650B" w:rsidRDefault="003F657A">
            <w:pPr>
              <w:adjustRightInd w:val="0"/>
              <w:snapToGrid w:val="0"/>
              <w:jc w:val="center"/>
              <w:rPr>
                <w:kern w:val="0"/>
                <w:szCs w:val="21"/>
              </w:rPr>
            </w:pPr>
            <w:r>
              <w:rPr>
                <w:kern w:val="0"/>
                <w:szCs w:val="21"/>
              </w:rPr>
              <w:t>准</w:t>
            </w:r>
          </w:p>
        </w:tc>
        <w:tc>
          <w:tcPr>
            <w:tcW w:w="8190" w:type="dxa"/>
            <w:vAlign w:val="center"/>
          </w:tcPr>
          <w:p w14:paraId="65149A97" w14:textId="25A8A65E" w:rsidR="005B0768" w:rsidRPr="00C973E7" w:rsidRDefault="005B0768" w:rsidP="005B0768">
            <w:pPr>
              <w:adjustRightInd w:val="0"/>
              <w:snapToGrid w:val="0"/>
              <w:spacing w:line="360" w:lineRule="auto"/>
              <w:jc w:val="left"/>
              <w:rPr>
                <w:b/>
                <w:kern w:val="0"/>
                <w:sz w:val="24"/>
              </w:rPr>
            </w:pPr>
            <w:r w:rsidRPr="00C973E7">
              <w:rPr>
                <w:b/>
                <w:kern w:val="0"/>
                <w:sz w:val="24"/>
              </w:rPr>
              <w:t>3.3.1</w:t>
            </w:r>
            <w:r w:rsidRPr="00C973E7">
              <w:rPr>
                <w:b/>
                <w:kern w:val="0"/>
                <w:sz w:val="24"/>
              </w:rPr>
              <w:t>、</w:t>
            </w:r>
            <w:r w:rsidRPr="00C973E7">
              <w:rPr>
                <w:rFonts w:hint="eastAsia"/>
                <w:b/>
                <w:kern w:val="0"/>
                <w:sz w:val="24"/>
              </w:rPr>
              <w:t>污水排放标准</w:t>
            </w:r>
          </w:p>
          <w:p w14:paraId="514AA3F1" w14:textId="098DBF73" w:rsidR="000D31B7" w:rsidRDefault="0002419E" w:rsidP="00B60A10">
            <w:pPr>
              <w:spacing w:line="360" w:lineRule="auto"/>
              <w:ind w:firstLineChars="200" w:firstLine="480"/>
              <w:rPr>
                <w:rFonts w:eastAsiaTheme="minorEastAsia"/>
                <w:sz w:val="24"/>
                <w:szCs w:val="32"/>
              </w:rPr>
            </w:pPr>
            <w:r>
              <w:rPr>
                <w:rFonts w:eastAsiaTheme="minorEastAsia" w:hint="eastAsia"/>
                <w:sz w:val="24"/>
                <w:szCs w:val="32"/>
              </w:rPr>
              <w:t>项目</w:t>
            </w:r>
            <w:r w:rsidRPr="0002419E">
              <w:rPr>
                <w:rFonts w:eastAsiaTheme="minorEastAsia" w:hint="eastAsia"/>
                <w:sz w:val="24"/>
                <w:szCs w:val="32"/>
              </w:rPr>
              <w:t>采用雨污分流；</w:t>
            </w:r>
            <w:r w:rsidR="000D31B7" w:rsidRPr="000D31B7">
              <w:rPr>
                <w:rFonts w:eastAsiaTheme="minorEastAsia" w:hint="eastAsia"/>
                <w:sz w:val="24"/>
                <w:szCs w:val="32"/>
              </w:rPr>
              <w:t>初期雨水依托</w:t>
            </w:r>
            <w:r w:rsidR="00DB570E" w:rsidRPr="00DB570E">
              <w:rPr>
                <w:rFonts w:eastAsiaTheme="minorEastAsia" w:hint="eastAsia"/>
                <w:sz w:val="24"/>
                <w:szCs w:val="32"/>
              </w:rPr>
              <w:t>衡阳县海华水泥有限责任公司</w:t>
            </w:r>
            <w:r w:rsidR="000D31B7" w:rsidRPr="000D31B7">
              <w:rPr>
                <w:rFonts w:eastAsiaTheme="minorEastAsia" w:hint="eastAsia"/>
                <w:sz w:val="24"/>
                <w:szCs w:val="32"/>
              </w:rPr>
              <w:t>雨水管道进入雨水沉淀池沉淀后用于厂区降尘用水，不外排</w:t>
            </w:r>
            <w:r w:rsidR="00C061D1">
              <w:rPr>
                <w:rFonts w:eastAsiaTheme="minorEastAsia" w:hint="eastAsia"/>
                <w:sz w:val="24"/>
                <w:szCs w:val="32"/>
              </w:rPr>
              <w:t>，生产废水</w:t>
            </w:r>
            <w:r w:rsidR="00C061D1" w:rsidRPr="00C061D1">
              <w:rPr>
                <w:rFonts w:eastAsiaTheme="minorEastAsia" w:hint="eastAsia"/>
                <w:sz w:val="24"/>
                <w:szCs w:val="32"/>
              </w:rPr>
              <w:t>依托衡阳县海华水泥有限责任公司沉淀池沉淀后用于生产用水及降尘用水</w:t>
            </w:r>
            <w:r w:rsidR="000D31B7" w:rsidRPr="000D31B7">
              <w:rPr>
                <w:rFonts w:eastAsiaTheme="minorEastAsia" w:hint="eastAsia"/>
                <w:sz w:val="24"/>
                <w:szCs w:val="32"/>
              </w:rPr>
              <w:t>；生活污水</w:t>
            </w:r>
            <w:r w:rsidR="00DB570E" w:rsidRPr="00DB570E">
              <w:rPr>
                <w:rFonts w:eastAsiaTheme="minorEastAsia" w:hint="eastAsia"/>
                <w:sz w:val="24"/>
                <w:szCs w:val="32"/>
              </w:rPr>
              <w:t>依托衡阳县海华水泥有限责任公司</w:t>
            </w:r>
            <w:r w:rsidR="00DB570E">
              <w:rPr>
                <w:rFonts w:eastAsiaTheme="minorEastAsia" w:hint="eastAsia"/>
                <w:sz w:val="24"/>
                <w:szCs w:val="32"/>
              </w:rPr>
              <w:t>隔油沉淀池</w:t>
            </w:r>
            <w:r w:rsidR="00DB570E">
              <w:rPr>
                <w:rFonts w:eastAsiaTheme="minorEastAsia" w:hint="eastAsia"/>
                <w:sz w:val="24"/>
                <w:szCs w:val="32"/>
              </w:rPr>
              <w:t>+</w:t>
            </w:r>
            <w:r w:rsidR="000D31B7" w:rsidRPr="000D31B7">
              <w:rPr>
                <w:rFonts w:eastAsiaTheme="minorEastAsia" w:hint="eastAsia"/>
                <w:sz w:val="24"/>
                <w:szCs w:val="32"/>
              </w:rPr>
              <w:t>化粪池处理后用作农肥。</w:t>
            </w:r>
          </w:p>
          <w:p w14:paraId="45AB69C1" w14:textId="0C346671" w:rsidR="005B0768" w:rsidRPr="00C973E7" w:rsidRDefault="005B0768" w:rsidP="005B0768">
            <w:pPr>
              <w:adjustRightInd w:val="0"/>
              <w:snapToGrid w:val="0"/>
              <w:spacing w:line="360" w:lineRule="auto"/>
              <w:jc w:val="left"/>
              <w:rPr>
                <w:sz w:val="24"/>
                <w:szCs w:val="32"/>
              </w:rPr>
            </w:pPr>
            <w:r w:rsidRPr="00C973E7">
              <w:rPr>
                <w:b/>
                <w:kern w:val="0"/>
                <w:sz w:val="24"/>
              </w:rPr>
              <w:t>3.3.2</w:t>
            </w:r>
            <w:r w:rsidRPr="00C973E7">
              <w:rPr>
                <w:b/>
                <w:kern w:val="0"/>
                <w:sz w:val="24"/>
              </w:rPr>
              <w:t>、</w:t>
            </w:r>
            <w:r w:rsidRPr="00C973E7">
              <w:rPr>
                <w:rFonts w:hint="eastAsia"/>
                <w:b/>
                <w:kern w:val="0"/>
                <w:sz w:val="24"/>
              </w:rPr>
              <w:t>大气污染物排放标准</w:t>
            </w:r>
          </w:p>
          <w:p w14:paraId="61193055" w14:textId="0A2AC422" w:rsidR="001404AF" w:rsidRPr="00C973E7" w:rsidRDefault="00F860FC" w:rsidP="001404AF">
            <w:pPr>
              <w:spacing w:line="360" w:lineRule="auto"/>
              <w:ind w:firstLineChars="200" w:firstLine="480"/>
              <w:rPr>
                <w:rFonts w:eastAsiaTheme="minorEastAsia"/>
                <w:sz w:val="24"/>
                <w:szCs w:val="32"/>
              </w:rPr>
            </w:pPr>
            <w:r>
              <w:rPr>
                <w:rFonts w:eastAsiaTheme="minorEastAsia" w:hint="eastAsia"/>
                <w:sz w:val="24"/>
                <w:szCs w:val="32"/>
              </w:rPr>
              <w:t>项目</w:t>
            </w:r>
            <w:r w:rsidR="000D31B7">
              <w:rPr>
                <w:rFonts w:eastAsiaTheme="minorEastAsia" w:hint="eastAsia"/>
                <w:sz w:val="24"/>
                <w:szCs w:val="32"/>
              </w:rPr>
              <w:t>运营期</w:t>
            </w:r>
            <w:r w:rsidR="001404AF" w:rsidRPr="00C973E7">
              <w:rPr>
                <w:rFonts w:eastAsiaTheme="minorEastAsia"/>
                <w:sz w:val="24"/>
                <w:szCs w:val="32"/>
              </w:rPr>
              <w:t>粉尘执行《水泥工业大气污染物排放标准》（</w:t>
            </w:r>
            <w:r w:rsidR="001404AF" w:rsidRPr="00C973E7">
              <w:rPr>
                <w:rFonts w:eastAsiaTheme="minorEastAsia"/>
                <w:sz w:val="24"/>
                <w:szCs w:val="32"/>
              </w:rPr>
              <w:t>GB4915-2013</w:t>
            </w:r>
            <w:r w:rsidR="001404AF" w:rsidRPr="00C973E7">
              <w:rPr>
                <w:rFonts w:eastAsiaTheme="minorEastAsia"/>
                <w:sz w:val="24"/>
                <w:szCs w:val="32"/>
              </w:rPr>
              <w:t>）中</w:t>
            </w:r>
            <w:r w:rsidR="001404AF" w:rsidRPr="00C973E7">
              <w:rPr>
                <w:rFonts w:eastAsiaTheme="minorEastAsia" w:hint="eastAsia"/>
                <w:sz w:val="24"/>
                <w:szCs w:val="32"/>
              </w:rPr>
              <w:t>表</w:t>
            </w:r>
            <w:r w:rsidR="001404AF" w:rsidRPr="00C973E7">
              <w:rPr>
                <w:rFonts w:eastAsiaTheme="minorEastAsia" w:hint="eastAsia"/>
                <w:sz w:val="24"/>
                <w:szCs w:val="32"/>
              </w:rPr>
              <w:t>3</w:t>
            </w:r>
            <w:r w:rsidR="001404AF" w:rsidRPr="00C973E7">
              <w:rPr>
                <w:rFonts w:eastAsiaTheme="minorEastAsia"/>
                <w:sz w:val="24"/>
                <w:szCs w:val="32"/>
              </w:rPr>
              <w:t>标准限值。</w:t>
            </w:r>
            <w:r w:rsidR="001404AF" w:rsidRPr="00C973E7">
              <w:rPr>
                <w:rFonts w:eastAsiaTheme="minorEastAsia" w:hint="eastAsia"/>
                <w:sz w:val="24"/>
                <w:szCs w:val="32"/>
              </w:rPr>
              <w:t>具体见表</w:t>
            </w:r>
            <w:r w:rsidR="00AE065D" w:rsidRPr="00C973E7">
              <w:rPr>
                <w:rFonts w:eastAsiaTheme="minorEastAsia"/>
                <w:sz w:val="24"/>
                <w:szCs w:val="32"/>
              </w:rPr>
              <w:t>3.3-1</w:t>
            </w:r>
            <w:r w:rsidR="001404AF" w:rsidRPr="00C973E7">
              <w:rPr>
                <w:rFonts w:eastAsiaTheme="minorEastAsia" w:hint="eastAsia"/>
                <w:sz w:val="24"/>
                <w:szCs w:val="32"/>
              </w:rPr>
              <w:t>。</w:t>
            </w:r>
          </w:p>
          <w:p w14:paraId="06424F96" w14:textId="5FCAF126" w:rsidR="001404AF" w:rsidRPr="00C973E7" w:rsidRDefault="001404AF" w:rsidP="001404AF">
            <w:pPr>
              <w:pStyle w:val="a5"/>
              <w:rPr>
                <w:szCs w:val="24"/>
              </w:rPr>
            </w:pPr>
            <w:r w:rsidRPr="00C973E7">
              <w:rPr>
                <w:szCs w:val="24"/>
              </w:rPr>
              <w:t>表</w:t>
            </w:r>
            <w:r w:rsidR="00D07D69" w:rsidRPr="00C973E7">
              <w:rPr>
                <w:rFonts w:hint="eastAsia"/>
                <w:szCs w:val="24"/>
              </w:rPr>
              <w:t>3</w:t>
            </w:r>
            <w:r w:rsidR="00D07D69" w:rsidRPr="00C973E7">
              <w:rPr>
                <w:szCs w:val="24"/>
              </w:rPr>
              <w:t>.3-</w:t>
            </w:r>
            <w:r w:rsidR="00F860FC">
              <w:rPr>
                <w:szCs w:val="24"/>
              </w:rPr>
              <w:t>1</w:t>
            </w:r>
            <w:r w:rsidRPr="00C973E7">
              <w:rPr>
                <w:szCs w:val="24"/>
              </w:rPr>
              <w:t xml:space="preserve">  </w:t>
            </w:r>
            <w:r w:rsidRPr="00C973E7">
              <w:rPr>
                <w:rFonts w:hint="eastAsia"/>
                <w:szCs w:val="24"/>
              </w:rPr>
              <w:t>《水泥工业大气污染物排放标准》（</w:t>
            </w:r>
            <w:r w:rsidRPr="00C973E7">
              <w:rPr>
                <w:rFonts w:hint="eastAsia"/>
                <w:szCs w:val="24"/>
              </w:rPr>
              <w:t>GB4915-2013</w:t>
            </w:r>
            <w:r w:rsidRPr="00C973E7">
              <w:rPr>
                <w:rFonts w:hint="eastAsia"/>
                <w:szCs w:val="24"/>
              </w:rPr>
              <w:t>）</w:t>
            </w:r>
          </w:p>
          <w:tbl>
            <w:tblPr>
              <w:tblStyle w:val="afb"/>
              <w:tblW w:w="0" w:type="auto"/>
              <w:tblBorders>
                <w:left w:val="none" w:sz="0" w:space="0" w:color="auto"/>
                <w:right w:val="none" w:sz="0" w:space="0" w:color="auto"/>
              </w:tblBorders>
              <w:tblLook w:val="04A0" w:firstRow="1" w:lastRow="0" w:firstColumn="1" w:lastColumn="0" w:noHBand="0" w:noVBand="1"/>
            </w:tblPr>
            <w:tblGrid>
              <w:gridCol w:w="3130"/>
              <w:gridCol w:w="2879"/>
              <w:gridCol w:w="1814"/>
            </w:tblGrid>
            <w:tr w:rsidR="001404AF" w14:paraId="09C678D1" w14:textId="77777777" w:rsidTr="00D07D69">
              <w:trPr>
                <w:trHeight w:val="397"/>
              </w:trPr>
              <w:tc>
                <w:tcPr>
                  <w:tcW w:w="3240" w:type="dxa"/>
                  <w:tcBorders>
                    <w:left w:val="single" w:sz="4" w:space="0" w:color="auto"/>
                  </w:tcBorders>
                  <w:vAlign w:val="center"/>
                </w:tcPr>
                <w:p w14:paraId="38F3DE1F" w14:textId="237AA03C" w:rsidR="001404AF" w:rsidRPr="00C973E7" w:rsidRDefault="001D4EF1" w:rsidP="001404AF">
                  <w:pPr>
                    <w:jc w:val="center"/>
                    <w:rPr>
                      <w:kern w:val="0"/>
                      <w:sz w:val="22"/>
                      <w:szCs w:val="22"/>
                    </w:rPr>
                  </w:pPr>
                  <w:r>
                    <w:rPr>
                      <w:rFonts w:hint="eastAsia"/>
                      <w:kern w:val="0"/>
                      <w:sz w:val="22"/>
                      <w:szCs w:val="22"/>
                    </w:rPr>
                    <w:t>污染物</w:t>
                  </w:r>
                </w:p>
              </w:tc>
              <w:tc>
                <w:tcPr>
                  <w:tcW w:w="2977" w:type="dxa"/>
                  <w:vAlign w:val="center"/>
                </w:tcPr>
                <w:p w14:paraId="7E9D20AD" w14:textId="797748A8" w:rsidR="001404AF" w:rsidRPr="00C973E7" w:rsidRDefault="001D4EF1" w:rsidP="001404AF">
                  <w:pPr>
                    <w:jc w:val="center"/>
                    <w:rPr>
                      <w:kern w:val="0"/>
                      <w:sz w:val="22"/>
                      <w:szCs w:val="22"/>
                    </w:rPr>
                  </w:pPr>
                  <w:r>
                    <w:rPr>
                      <w:rFonts w:hint="eastAsia"/>
                      <w:kern w:val="0"/>
                      <w:sz w:val="22"/>
                      <w:szCs w:val="22"/>
                    </w:rPr>
                    <w:t>限值</w:t>
                  </w:r>
                </w:p>
              </w:tc>
              <w:tc>
                <w:tcPr>
                  <w:tcW w:w="1855" w:type="dxa"/>
                  <w:tcBorders>
                    <w:right w:val="single" w:sz="4" w:space="0" w:color="auto"/>
                  </w:tcBorders>
                  <w:vAlign w:val="center"/>
                </w:tcPr>
                <w:p w14:paraId="6CFB8FBF" w14:textId="4B321C5E" w:rsidR="001404AF" w:rsidRPr="00C973E7" w:rsidRDefault="001D4EF1" w:rsidP="001404AF">
                  <w:pPr>
                    <w:jc w:val="center"/>
                    <w:rPr>
                      <w:kern w:val="0"/>
                      <w:sz w:val="22"/>
                      <w:szCs w:val="22"/>
                    </w:rPr>
                  </w:pPr>
                  <w:r>
                    <w:rPr>
                      <w:rFonts w:hint="eastAsia"/>
                      <w:kern w:val="0"/>
                      <w:sz w:val="22"/>
                      <w:szCs w:val="22"/>
                    </w:rPr>
                    <w:t>单位</w:t>
                  </w:r>
                </w:p>
              </w:tc>
            </w:tr>
            <w:tr w:rsidR="001404AF" w14:paraId="61F7A63E" w14:textId="77777777" w:rsidTr="00D07D69">
              <w:trPr>
                <w:trHeight w:val="397"/>
              </w:trPr>
              <w:tc>
                <w:tcPr>
                  <w:tcW w:w="3240" w:type="dxa"/>
                  <w:tcBorders>
                    <w:left w:val="single" w:sz="4" w:space="0" w:color="auto"/>
                  </w:tcBorders>
                  <w:vAlign w:val="center"/>
                </w:tcPr>
                <w:p w14:paraId="1E15A918" w14:textId="70AB794F" w:rsidR="001404AF" w:rsidRPr="00C973E7" w:rsidRDefault="001D4EF1" w:rsidP="001404AF">
                  <w:pPr>
                    <w:jc w:val="center"/>
                    <w:rPr>
                      <w:kern w:val="0"/>
                      <w:sz w:val="22"/>
                      <w:szCs w:val="22"/>
                    </w:rPr>
                  </w:pPr>
                  <w:r>
                    <w:rPr>
                      <w:rFonts w:hint="eastAsia"/>
                      <w:kern w:val="0"/>
                      <w:sz w:val="22"/>
                      <w:szCs w:val="22"/>
                    </w:rPr>
                    <w:t>颗粒物</w:t>
                  </w:r>
                </w:p>
              </w:tc>
              <w:tc>
                <w:tcPr>
                  <w:tcW w:w="2977" w:type="dxa"/>
                  <w:vAlign w:val="center"/>
                </w:tcPr>
                <w:p w14:paraId="4004B5EA" w14:textId="3D274D7A" w:rsidR="001404AF" w:rsidRPr="00C973E7" w:rsidRDefault="001D4EF1" w:rsidP="001404AF">
                  <w:pPr>
                    <w:jc w:val="center"/>
                    <w:rPr>
                      <w:kern w:val="0"/>
                      <w:sz w:val="22"/>
                      <w:szCs w:val="22"/>
                    </w:rPr>
                  </w:pPr>
                  <w:r>
                    <w:rPr>
                      <w:rFonts w:hint="eastAsia"/>
                      <w:kern w:val="0"/>
                      <w:sz w:val="22"/>
                      <w:szCs w:val="22"/>
                    </w:rPr>
                    <w:t>0</w:t>
                  </w:r>
                  <w:r>
                    <w:rPr>
                      <w:kern w:val="0"/>
                      <w:sz w:val="22"/>
                      <w:szCs w:val="22"/>
                    </w:rPr>
                    <w:t>.5</w:t>
                  </w:r>
                </w:p>
              </w:tc>
              <w:tc>
                <w:tcPr>
                  <w:tcW w:w="1855" w:type="dxa"/>
                  <w:tcBorders>
                    <w:right w:val="single" w:sz="4" w:space="0" w:color="auto"/>
                  </w:tcBorders>
                  <w:vAlign w:val="center"/>
                </w:tcPr>
                <w:p w14:paraId="0FC3B4B1" w14:textId="5C772BDF" w:rsidR="001404AF" w:rsidRPr="00C973E7" w:rsidRDefault="001404AF" w:rsidP="001404AF">
                  <w:pPr>
                    <w:jc w:val="center"/>
                    <w:rPr>
                      <w:kern w:val="0"/>
                      <w:sz w:val="22"/>
                      <w:szCs w:val="22"/>
                    </w:rPr>
                  </w:pPr>
                  <w:r w:rsidRPr="00C973E7">
                    <w:rPr>
                      <w:rFonts w:hint="eastAsia"/>
                      <w:kern w:val="0"/>
                      <w:sz w:val="22"/>
                      <w:szCs w:val="22"/>
                    </w:rPr>
                    <w:t>mg/m</w:t>
                  </w:r>
                  <w:r w:rsidRPr="00C973E7">
                    <w:rPr>
                      <w:rFonts w:hint="eastAsia"/>
                      <w:kern w:val="0"/>
                      <w:sz w:val="22"/>
                      <w:szCs w:val="22"/>
                      <w:vertAlign w:val="superscript"/>
                    </w:rPr>
                    <w:t>3</w:t>
                  </w:r>
                </w:p>
              </w:tc>
            </w:tr>
          </w:tbl>
          <w:p w14:paraId="7F29771E" w14:textId="60F6A35E" w:rsidR="005B0768" w:rsidRPr="00C973E7" w:rsidRDefault="005B0768" w:rsidP="005B0768">
            <w:pPr>
              <w:adjustRightInd w:val="0"/>
              <w:snapToGrid w:val="0"/>
              <w:spacing w:line="360" w:lineRule="auto"/>
              <w:jc w:val="left"/>
              <w:rPr>
                <w:sz w:val="24"/>
                <w:szCs w:val="32"/>
              </w:rPr>
            </w:pPr>
            <w:r w:rsidRPr="00C973E7">
              <w:rPr>
                <w:b/>
                <w:kern w:val="0"/>
                <w:sz w:val="24"/>
              </w:rPr>
              <w:t>3.3.3</w:t>
            </w:r>
            <w:r w:rsidRPr="00C973E7">
              <w:rPr>
                <w:b/>
                <w:kern w:val="0"/>
                <w:sz w:val="24"/>
              </w:rPr>
              <w:t>、</w:t>
            </w:r>
            <w:r w:rsidRPr="00C973E7">
              <w:rPr>
                <w:rFonts w:hint="eastAsia"/>
                <w:b/>
                <w:kern w:val="0"/>
                <w:sz w:val="24"/>
              </w:rPr>
              <w:t>噪声控制标准</w:t>
            </w:r>
          </w:p>
          <w:p w14:paraId="0C9082E6" w14:textId="170E0166" w:rsidR="00D07D69" w:rsidRDefault="00D07D69" w:rsidP="00D07D69">
            <w:pPr>
              <w:spacing w:line="360" w:lineRule="auto"/>
              <w:ind w:firstLineChars="200" w:firstLine="480"/>
              <w:rPr>
                <w:rFonts w:eastAsiaTheme="minorEastAsia"/>
                <w:sz w:val="24"/>
                <w:szCs w:val="32"/>
              </w:rPr>
            </w:pPr>
            <w:bookmarkStart w:id="17" w:name="_Hlk110259325"/>
            <w:r w:rsidRPr="00C973E7">
              <w:rPr>
                <w:rFonts w:eastAsiaTheme="minorEastAsia"/>
                <w:sz w:val="24"/>
                <w:szCs w:val="32"/>
              </w:rPr>
              <w:t>噪声控制标准：</w:t>
            </w:r>
            <w:bookmarkStart w:id="18" w:name="_Hlk108798000"/>
            <w:r w:rsidRPr="00C973E7">
              <w:rPr>
                <w:rFonts w:eastAsiaTheme="minorEastAsia"/>
                <w:sz w:val="24"/>
                <w:szCs w:val="32"/>
              </w:rPr>
              <w:t>营运期执行《工业企业厂界环境噪声排放标准》（</w:t>
            </w:r>
            <w:r w:rsidRPr="00C973E7">
              <w:rPr>
                <w:rFonts w:eastAsiaTheme="minorEastAsia"/>
                <w:sz w:val="24"/>
                <w:szCs w:val="32"/>
              </w:rPr>
              <w:t>GB12348-2008</w:t>
            </w:r>
            <w:r w:rsidRPr="00C973E7">
              <w:rPr>
                <w:rFonts w:eastAsiaTheme="minorEastAsia"/>
                <w:sz w:val="24"/>
                <w:szCs w:val="32"/>
              </w:rPr>
              <w:t>）</w:t>
            </w:r>
            <w:r w:rsidR="00D65213" w:rsidRPr="00762104">
              <w:rPr>
                <w:rFonts w:hint="eastAsia"/>
                <w:sz w:val="24"/>
                <w:lang w:val="x-none"/>
              </w:rPr>
              <w:t>2</w:t>
            </w:r>
            <w:r w:rsidR="00D65213" w:rsidRPr="00762104">
              <w:rPr>
                <w:rFonts w:hint="eastAsia"/>
                <w:sz w:val="24"/>
                <w:lang w:val="x-none"/>
              </w:rPr>
              <w:t>类标准（东例、南侧、北侧）、</w:t>
            </w:r>
            <w:r w:rsidR="00D65213" w:rsidRPr="00762104">
              <w:rPr>
                <w:rFonts w:hint="eastAsia"/>
                <w:sz w:val="24"/>
                <w:lang w:val="x-none"/>
              </w:rPr>
              <w:t>4</w:t>
            </w:r>
            <w:r w:rsidR="00D65213" w:rsidRPr="00762104">
              <w:rPr>
                <w:rFonts w:hint="eastAsia"/>
                <w:sz w:val="24"/>
                <w:lang w:val="x-none"/>
              </w:rPr>
              <w:t>类标准（西侧）</w:t>
            </w:r>
            <w:bookmarkEnd w:id="18"/>
            <w:r w:rsidRPr="00C973E7">
              <w:rPr>
                <w:rFonts w:eastAsiaTheme="minorEastAsia"/>
                <w:sz w:val="24"/>
                <w:szCs w:val="32"/>
              </w:rPr>
              <w:t>。</w:t>
            </w:r>
          </w:p>
          <w:bookmarkEnd w:id="17"/>
          <w:p w14:paraId="05C00D35" w14:textId="1D9CBE16" w:rsidR="005B0768" w:rsidRPr="00C973E7" w:rsidRDefault="005B0768" w:rsidP="005B0768">
            <w:pPr>
              <w:adjustRightInd w:val="0"/>
              <w:snapToGrid w:val="0"/>
              <w:spacing w:line="360" w:lineRule="auto"/>
              <w:jc w:val="left"/>
              <w:rPr>
                <w:sz w:val="24"/>
                <w:szCs w:val="32"/>
              </w:rPr>
            </w:pPr>
            <w:r w:rsidRPr="00C973E7">
              <w:rPr>
                <w:b/>
                <w:kern w:val="0"/>
                <w:sz w:val="24"/>
              </w:rPr>
              <w:lastRenderedPageBreak/>
              <w:t>3.3.4</w:t>
            </w:r>
            <w:r w:rsidRPr="00C973E7">
              <w:rPr>
                <w:b/>
                <w:kern w:val="0"/>
                <w:sz w:val="24"/>
              </w:rPr>
              <w:t>、</w:t>
            </w:r>
            <w:r w:rsidRPr="00C973E7">
              <w:rPr>
                <w:rFonts w:hint="eastAsia"/>
                <w:b/>
                <w:kern w:val="0"/>
                <w:sz w:val="24"/>
              </w:rPr>
              <w:t>固体废物标准</w:t>
            </w:r>
          </w:p>
          <w:p w14:paraId="21621E54" w14:textId="5A936FD6" w:rsidR="004E650B" w:rsidRDefault="00C773DA" w:rsidP="005B0768">
            <w:pPr>
              <w:spacing w:line="360" w:lineRule="auto"/>
              <w:ind w:firstLineChars="200" w:firstLine="480"/>
              <w:rPr>
                <w:kern w:val="0"/>
                <w:szCs w:val="21"/>
              </w:rPr>
            </w:pPr>
            <w:r w:rsidRPr="00C973E7">
              <w:rPr>
                <w:rFonts w:eastAsiaTheme="minorEastAsia"/>
                <w:sz w:val="24"/>
                <w:szCs w:val="32"/>
              </w:rPr>
              <w:t>生活垃圾执行《生活垃圾填埋污染控制标准》（</w:t>
            </w:r>
            <w:r w:rsidRPr="00C973E7">
              <w:rPr>
                <w:rFonts w:eastAsiaTheme="minorEastAsia"/>
                <w:sz w:val="24"/>
                <w:szCs w:val="32"/>
              </w:rPr>
              <w:t>GB16889-2008</w:t>
            </w:r>
            <w:r w:rsidRPr="00C973E7">
              <w:rPr>
                <w:rFonts w:eastAsiaTheme="minorEastAsia"/>
                <w:sz w:val="24"/>
                <w:szCs w:val="32"/>
              </w:rPr>
              <w:t>）；一般工业固废处置执行</w:t>
            </w:r>
            <w:r w:rsidRPr="00C973E7">
              <w:rPr>
                <w:rFonts w:eastAsiaTheme="minorEastAsia" w:hint="eastAsia"/>
                <w:sz w:val="24"/>
                <w:szCs w:val="32"/>
              </w:rPr>
              <w:t>《一般工业固体废物贮存和填埋污染控制标准》（</w:t>
            </w:r>
            <w:r w:rsidRPr="00C973E7">
              <w:rPr>
                <w:rFonts w:eastAsiaTheme="minorEastAsia" w:hint="eastAsia"/>
                <w:sz w:val="24"/>
                <w:szCs w:val="32"/>
              </w:rPr>
              <w:t>GB18599-2020</w:t>
            </w:r>
            <w:r w:rsidRPr="00C973E7">
              <w:rPr>
                <w:rFonts w:eastAsiaTheme="minorEastAsia" w:hint="eastAsia"/>
                <w:sz w:val="24"/>
                <w:szCs w:val="32"/>
              </w:rPr>
              <w:t>）的相关要求</w:t>
            </w:r>
            <w:r w:rsidR="00DD168B" w:rsidRPr="00C973E7">
              <w:rPr>
                <w:sz w:val="24"/>
                <w:szCs w:val="32"/>
              </w:rPr>
              <w:t>。</w:t>
            </w:r>
          </w:p>
        </w:tc>
      </w:tr>
      <w:tr w:rsidR="004E650B" w14:paraId="785D64A3" w14:textId="77777777">
        <w:trPr>
          <w:trHeight w:val="1696"/>
          <w:jc w:val="center"/>
        </w:trPr>
        <w:tc>
          <w:tcPr>
            <w:tcW w:w="800" w:type="dxa"/>
            <w:vAlign w:val="center"/>
          </w:tcPr>
          <w:p w14:paraId="3F591310" w14:textId="77777777" w:rsidR="004E650B" w:rsidRPr="00C973E7" w:rsidRDefault="003F657A">
            <w:pPr>
              <w:adjustRightInd w:val="0"/>
              <w:snapToGrid w:val="0"/>
              <w:jc w:val="center"/>
              <w:rPr>
                <w:kern w:val="0"/>
                <w:sz w:val="24"/>
              </w:rPr>
            </w:pPr>
            <w:r w:rsidRPr="00C973E7">
              <w:rPr>
                <w:kern w:val="0"/>
                <w:sz w:val="24"/>
              </w:rPr>
              <w:lastRenderedPageBreak/>
              <w:t>总量</w:t>
            </w:r>
          </w:p>
          <w:p w14:paraId="573D20A8" w14:textId="77777777" w:rsidR="004E650B" w:rsidRPr="00C973E7" w:rsidRDefault="003F657A">
            <w:pPr>
              <w:adjustRightInd w:val="0"/>
              <w:snapToGrid w:val="0"/>
              <w:jc w:val="center"/>
              <w:rPr>
                <w:kern w:val="0"/>
                <w:sz w:val="24"/>
              </w:rPr>
            </w:pPr>
            <w:r w:rsidRPr="00C973E7">
              <w:rPr>
                <w:kern w:val="0"/>
                <w:sz w:val="24"/>
              </w:rPr>
              <w:t>控制</w:t>
            </w:r>
          </w:p>
          <w:p w14:paraId="5F1AB0AF" w14:textId="77777777" w:rsidR="004E650B" w:rsidRPr="00C973E7" w:rsidRDefault="003F657A">
            <w:pPr>
              <w:adjustRightInd w:val="0"/>
              <w:snapToGrid w:val="0"/>
              <w:jc w:val="center"/>
              <w:rPr>
                <w:kern w:val="0"/>
                <w:sz w:val="24"/>
              </w:rPr>
            </w:pPr>
            <w:r w:rsidRPr="00C973E7">
              <w:rPr>
                <w:kern w:val="0"/>
                <w:sz w:val="24"/>
              </w:rPr>
              <w:t>指标</w:t>
            </w:r>
          </w:p>
        </w:tc>
        <w:tc>
          <w:tcPr>
            <w:tcW w:w="8190" w:type="dxa"/>
            <w:vAlign w:val="center"/>
          </w:tcPr>
          <w:p w14:paraId="1DF919BF" w14:textId="4370A5AE" w:rsidR="004E650B" w:rsidRDefault="0021710A" w:rsidP="0021710A">
            <w:pPr>
              <w:spacing w:line="360" w:lineRule="auto"/>
              <w:ind w:firstLineChars="200" w:firstLine="420"/>
              <w:jc w:val="center"/>
              <w:rPr>
                <w:kern w:val="0"/>
                <w:szCs w:val="21"/>
              </w:rPr>
            </w:pPr>
            <w:r>
              <w:rPr>
                <w:rFonts w:eastAsiaTheme="minorEastAsia" w:hint="eastAsia"/>
              </w:rPr>
              <w:t>/</w:t>
            </w:r>
          </w:p>
        </w:tc>
      </w:tr>
    </w:tbl>
    <w:p w14:paraId="31EAC085" w14:textId="77777777" w:rsidR="004E650B" w:rsidRDefault="003F657A">
      <w:pPr>
        <w:pStyle w:val="af5"/>
        <w:jc w:val="center"/>
        <w:outlineLvl w:val="0"/>
        <w:rPr>
          <w:rFonts w:ascii="Times New Roman" w:eastAsia="黑体" w:hAnsi="Times New Roman"/>
          <w:snapToGrid w:val="0"/>
          <w:sz w:val="30"/>
          <w:szCs w:val="30"/>
        </w:rPr>
      </w:pPr>
      <w:r>
        <w:rPr>
          <w:rFonts w:ascii="Times New Roman" w:eastAsia="黑体" w:hAnsi="Times New Roman"/>
          <w:snapToGrid w:val="0"/>
          <w:sz w:val="36"/>
          <w:szCs w:val="36"/>
        </w:rPr>
        <w:br w:type="page"/>
      </w:r>
      <w:bookmarkStart w:id="19" w:name="_Toc80089447"/>
      <w:r>
        <w:rPr>
          <w:rFonts w:ascii="Times New Roman" w:eastAsia="黑体" w:hAnsi="Times New Roman"/>
          <w:snapToGrid w:val="0"/>
          <w:sz w:val="30"/>
          <w:szCs w:val="30"/>
        </w:rPr>
        <w:lastRenderedPageBreak/>
        <w:t>四、主要环境影响和保护措施</w:t>
      </w:r>
      <w:bookmarkEnd w:id="19"/>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66"/>
        <w:gridCol w:w="8159"/>
      </w:tblGrid>
      <w:tr w:rsidR="004E650B" w14:paraId="5AB41481" w14:textId="77777777">
        <w:trPr>
          <w:trHeight w:val="2578"/>
          <w:jc w:val="center"/>
        </w:trPr>
        <w:tc>
          <w:tcPr>
            <w:tcW w:w="746" w:type="dxa"/>
            <w:tcMar>
              <w:left w:w="28" w:type="dxa"/>
              <w:right w:w="28" w:type="dxa"/>
            </w:tcMar>
            <w:vAlign w:val="center"/>
          </w:tcPr>
          <w:p w14:paraId="15E8792C" w14:textId="77777777" w:rsidR="004E650B" w:rsidRPr="005D2158" w:rsidRDefault="003F657A">
            <w:pPr>
              <w:pStyle w:val="af5"/>
              <w:adjustRightInd w:val="0"/>
              <w:snapToGrid w:val="0"/>
              <w:spacing w:before="0" w:beforeAutospacing="0" w:after="0" w:afterAutospacing="0"/>
              <w:jc w:val="center"/>
              <w:rPr>
                <w:rFonts w:ascii="Times New Roman" w:hAnsi="Times New Roman"/>
                <w:kern w:val="2"/>
                <w:szCs w:val="24"/>
              </w:rPr>
            </w:pPr>
            <w:r w:rsidRPr="005D2158">
              <w:rPr>
                <w:rFonts w:ascii="Times New Roman" w:hAnsi="Times New Roman"/>
                <w:kern w:val="2"/>
                <w:szCs w:val="24"/>
              </w:rPr>
              <w:t>施工</w:t>
            </w:r>
          </w:p>
          <w:p w14:paraId="127D5212" w14:textId="77777777" w:rsidR="004E650B" w:rsidRPr="005D2158" w:rsidRDefault="003F657A">
            <w:pPr>
              <w:pStyle w:val="af5"/>
              <w:adjustRightInd w:val="0"/>
              <w:snapToGrid w:val="0"/>
              <w:spacing w:before="0" w:beforeAutospacing="0" w:after="0" w:afterAutospacing="0"/>
              <w:jc w:val="center"/>
              <w:rPr>
                <w:rFonts w:ascii="Times New Roman" w:hAnsi="Times New Roman"/>
                <w:kern w:val="2"/>
                <w:szCs w:val="24"/>
              </w:rPr>
            </w:pPr>
            <w:r w:rsidRPr="005D2158">
              <w:rPr>
                <w:rFonts w:ascii="Times New Roman" w:hAnsi="Times New Roman"/>
                <w:kern w:val="2"/>
                <w:szCs w:val="24"/>
              </w:rPr>
              <w:t>期环</w:t>
            </w:r>
          </w:p>
          <w:p w14:paraId="6CC24225" w14:textId="77777777" w:rsidR="004E650B" w:rsidRPr="005D2158" w:rsidRDefault="003F657A">
            <w:pPr>
              <w:pStyle w:val="af5"/>
              <w:adjustRightInd w:val="0"/>
              <w:snapToGrid w:val="0"/>
              <w:spacing w:before="0" w:beforeAutospacing="0" w:after="0" w:afterAutospacing="0"/>
              <w:jc w:val="center"/>
              <w:rPr>
                <w:rFonts w:ascii="Times New Roman" w:hAnsi="Times New Roman"/>
                <w:kern w:val="2"/>
                <w:szCs w:val="24"/>
              </w:rPr>
            </w:pPr>
            <w:r w:rsidRPr="005D2158">
              <w:rPr>
                <w:rFonts w:ascii="Times New Roman" w:hAnsi="Times New Roman"/>
                <w:kern w:val="2"/>
                <w:szCs w:val="24"/>
              </w:rPr>
              <w:t>境保</w:t>
            </w:r>
          </w:p>
          <w:p w14:paraId="73707BD3" w14:textId="77777777" w:rsidR="004E650B" w:rsidRPr="005D2158" w:rsidRDefault="003F657A">
            <w:pPr>
              <w:pStyle w:val="af5"/>
              <w:adjustRightInd w:val="0"/>
              <w:snapToGrid w:val="0"/>
              <w:spacing w:before="0" w:beforeAutospacing="0" w:after="0" w:afterAutospacing="0"/>
              <w:jc w:val="center"/>
              <w:rPr>
                <w:rFonts w:ascii="Times New Roman" w:hAnsi="Times New Roman"/>
                <w:kern w:val="2"/>
                <w:szCs w:val="24"/>
              </w:rPr>
            </w:pPr>
            <w:r w:rsidRPr="005D2158">
              <w:rPr>
                <w:rFonts w:ascii="Times New Roman" w:hAnsi="Times New Roman"/>
                <w:kern w:val="2"/>
                <w:szCs w:val="24"/>
              </w:rPr>
              <w:t>护措</w:t>
            </w:r>
          </w:p>
          <w:p w14:paraId="3D4B4D8E" w14:textId="77777777" w:rsidR="004E650B" w:rsidRDefault="003F657A">
            <w:pPr>
              <w:pStyle w:val="af5"/>
              <w:adjustRightInd w:val="0"/>
              <w:snapToGrid w:val="0"/>
              <w:spacing w:before="0" w:beforeAutospacing="0" w:after="0" w:afterAutospacing="0"/>
              <w:jc w:val="center"/>
              <w:rPr>
                <w:rFonts w:ascii="Times New Roman" w:hAnsi="Times New Roman"/>
                <w:bCs/>
                <w:kern w:val="2"/>
                <w:sz w:val="21"/>
                <w:szCs w:val="21"/>
              </w:rPr>
            </w:pPr>
            <w:r w:rsidRPr="005D2158">
              <w:rPr>
                <w:rFonts w:ascii="Times New Roman" w:hAnsi="Times New Roman"/>
                <w:kern w:val="2"/>
                <w:szCs w:val="24"/>
              </w:rPr>
              <w:t>施</w:t>
            </w:r>
          </w:p>
        </w:tc>
        <w:tc>
          <w:tcPr>
            <w:tcW w:w="8162" w:type="dxa"/>
            <w:vAlign w:val="center"/>
          </w:tcPr>
          <w:p w14:paraId="03D698E4" w14:textId="354732A3" w:rsidR="004E650B" w:rsidRPr="00024637" w:rsidRDefault="002B1A02" w:rsidP="002B1A02">
            <w:pPr>
              <w:widowControl/>
              <w:adjustRightInd w:val="0"/>
              <w:snapToGrid w:val="0"/>
              <w:spacing w:line="360" w:lineRule="auto"/>
              <w:ind w:firstLineChars="200" w:firstLine="480"/>
              <w:rPr>
                <w:bCs/>
                <w:spacing w:val="-10"/>
                <w:szCs w:val="21"/>
              </w:rPr>
            </w:pPr>
            <w:r w:rsidRPr="002B1A02">
              <w:rPr>
                <w:rFonts w:hint="eastAsia"/>
                <w:kern w:val="0"/>
                <w:sz w:val="24"/>
                <w:lang w:val="x-none" w:eastAsia="x-none"/>
              </w:rPr>
              <w:t>本项目为租赁本项目租赁衡阳县海华水泥有限责任公司已建厂房、宿舍、办公室，企业主体工程施工期</w:t>
            </w:r>
            <w:r w:rsidR="001D2F7D">
              <w:rPr>
                <w:rFonts w:hint="eastAsia"/>
                <w:kern w:val="0"/>
                <w:sz w:val="24"/>
                <w:lang w:val="x-none"/>
              </w:rPr>
              <w:t>由</w:t>
            </w:r>
            <w:r w:rsidR="001D2F7D" w:rsidRPr="002B1A02">
              <w:rPr>
                <w:rFonts w:hint="eastAsia"/>
                <w:kern w:val="0"/>
                <w:sz w:val="24"/>
                <w:lang w:val="x-none" w:eastAsia="x-none"/>
              </w:rPr>
              <w:t>衡阳县海华水泥有限责任公司</w:t>
            </w:r>
            <w:r w:rsidR="001D2F7D">
              <w:rPr>
                <w:rFonts w:hint="eastAsia"/>
                <w:kern w:val="0"/>
                <w:sz w:val="24"/>
                <w:lang w:val="x-none"/>
              </w:rPr>
              <w:t>负责</w:t>
            </w:r>
            <w:r w:rsidRPr="002B1A02">
              <w:rPr>
                <w:rFonts w:hint="eastAsia"/>
                <w:kern w:val="0"/>
                <w:sz w:val="24"/>
                <w:lang w:val="x-none" w:eastAsia="x-none"/>
              </w:rPr>
              <w:t>，</w:t>
            </w:r>
            <w:r w:rsidR="001D2F7D">
              <w:rPr>
                <w:rFonts w:hint="eastAsia"/>
                <w:kern w:val="0"/>
                <w:sz w:val="24"/>
                <w:lang w:val="x-none"/>
              </w:rPr>
              <w:t>项目</w:t>
            </w:r>
            <w:r w:rsidRPr="002B1A02">
              <w:rPr>
                <w:rFonts w:hint="eastAsia"/>
                <w:kern w:val="0"/>
                <w:sz w:val="24"/>
                <w:lang w:val="x-none" w:eastAsia="x-none"/>
              </w:rPr>
              <w:t>仅进行厂房改造、生产设备及环保设备的安装，此过程主要涉及运输车辆尾气、运输噪声、材料废包装等污染。本项目材料废包装将回收利用，运输车辆尾气及噪声采取禁止鸣笛、减速慢行，对环境基本无影响。因此本项目施工期经采取相应的措施后，施工期对环境影响不明显。</w:t>
            </w:r>
          </w:p>
        </w:tc>
      </w:tr>
      <w:tr w:rsidR="004E650B" w14:paraId="759725EC" w14:textId="77777777">
        <w:trPr>
          <w:trHeight w:val="6810"/>
          <w:jc w:val="center"/>
        </w:trPr>
        <w:tc>
          <w:tcPr>
            <w:tcW w:w="746" w:type="dxa"/>
            <w:tcMar>
              <w:left w:w="28" w:type="dxa"/>
              <w:right w:w="28" w:type="dxa"/>
            </w:tcMar>
            <w:vAlign w:val="center"/>
          </w:tcPr>
          <w:p w14:paraId="4983831D" w14:textId="77777777" w:rsidR="004E650B" w:rsidRPr="00FE7532" w:rsidRDefault="003F657A">
            <w:pPr>
              <w:adjustRightInd w:val="0"/>
              <w:snapToGrid w:val="0"/>
              <w:jc w:val="center"/>
              <w:rPr>
                <w:bCs/>
                <w:sz w:val="24"/>
              </w:rPr>
            </w:pPr>
            <w:r w:rsidRPr="00FE7532">
              <w:rPr>
                <w:bCs/>
                <w:sz w:val="24"/>
              </w:rPr>
              <w:t>运营</w:t>
            </w:r>
          </w:p>
          <w:p w14:paraId="5549B8BD" w14:textId="77777777" w:rsidR="004E650B" w:rsidRPr="00FE7532" w:rsidRDefault="003F657A">
            <w:pPr>
              <w:adjustRightInd w:val="0"/>
              <w:snapToGrid w:val="0"/>
              <w:jc w:val="center"/>
              <w:rPr>
                <w:bCs/>
                <w:sz w:val="24"/>
              </w:rPr>
            </w:pPr>
            <w:r w:rsidRPr="00FE7532">
              <w:rPr>
                <w:bCs/>
                <w:sz w:val="24"/>
              </w:rPr>
              <w:t>期环</w:t>
            </w:r>
          </w:p>
          <w:p w14:paraId="08411643" w14:textId="77777777" w:rsidR="004E650B" w:rsidRPr="00FE7532" w:rsidRDefault="003F657A">
            <w:pPr>
              <w:adjustRightInd w:val="0"/>
              <w:snapToGrid w:val="0"/>
              <w:jc w:val="center"/>
              <w:rPr>
                <w:bCs/>
                <w:sz w:val="24"/>
              </w:rPr>
            </w:pPr>
            <w:r w:rsidRPr="00FE7532">
              <w:rPr>
                <w:bCs/>
                <w:sz w:val="24"/>
              </w:rPr>
              <w:t>境影</w:t>
            </w:r>
          </w:p>
          <w:p w14:paraId="43FFB586" w14:textId="77777777" w:rsidR="004E650B" w:rsidRPr="00FE7532" w:rsidRDefault="003F657A">
            <w:pPr>
              <w:adjustRightInd w:val="0"/>
              <w:snapToGrid w:val="0"/>
              <w:jc w:val="center"/>
              <w:rPr>
                <w:bCs/>
                <w:sz w:val="24"/>
              </w:rPr>
            </w:pPr>
            <w:r w:rsidRPr="00FE7532">
              <w:rPr>
                <w:bCs/>
                <w:sz w:val="24"/>
              </w:rPr>
              <w:t>响和</w:t>
            </w:r>
          </w:p>
          <w:p w14:paraId="43E39D76" w14:textId="77777777" w:rsidR="004E650B" w:rsidRPr="00FE7532" w:rsidRDefault="003F657A">
            <w:pPr>
              <w:adjustRightInd w:val="0"/>
              <w:snapToGrid w:val="0"/>
              <w:jc w:val="center"/>
              <w:rPr>
                <w:bCs/>
                <w:sz w:val="24"/>
              </w:rPr>
            </w:pPr>
            <w:r w:rsidRPr="00FE7532">
              <w:rPr>
                <w:bCs/>
                <w:sz w:val="24"/>
              </w:rPr>
              <w:t>保护</w:t>
            </w:r>
          </w:p>
          <w:p w14:paraId="0E1C9229" w14:textId="77777777" w:rsidR="004E650B" w:rsidRDefault="003F657A">
            <w:pPr>
              <w:adjustRightInd w:val="0"/>
              <w:snapToGrid w:val="0"/>
              <w:jc w:val="center"/>
              <w:rPr>
                <w:bCs/>
                <w:szCs w:val="21"/>
              </w:rPr>
            </w:pPr>
            <w:r w:rsidRPr="00FE7532">
              <w:rPr>
                <w:bCs/>
                <w:sz w:val="24"/>
              </w:rPr>
              <w:t>措施</w:t>
            </w:r>
          </w:p>
        </w:tc>
        <w:tc>
          <w:tcPr>
            <w:tcW w:w="8162" w:type="dxa"/>
            <w:vAlign w:val="center"/>
          </w:tcPr>
          <w:p w14:paraId="7FD3BE52" w14:textId="06FC338A" w:rsidR="006255CA" w:rsidRPr="007E255F" w:rsidRDefault="006255CA" w:rsidP="006255CA">
            <w:pPr>
              <w:widowControl/>
              <w:adjustRightInd w:val="0"/>
              <w:snapToGrid w:val="0"/>
              <w:spacing w:line="360" w:lineRule="auto"/>
              <w:rPr>
                <w:rFonts w:eastAsia="黑体"/>
                <w:bCs/>
                <w:kern w:val="0"/>
                <w:sz w:val="24"/>
              </w:rPr>
            </w:pPr>
            <w:r w:rsidRPr="007E255F">
              <w:rPr>
                <w:rFonts w:eastAsia="黑体" w:hint="eastAsia"/>
                <w:bCs/>
                <w:kern w:val="0"/>
                <w:sz w:val="24"/>
              </w:rPr>
              <w:t>4.2.1</w:t>
            </w:r>
            <w:r w:rsidR="008E6211">
              <w:rPr>
                <w:rFonts w:eastAsia="黑体" w:hint="eastAsia"/>
                <w:bCs/>
                <w:kern w:val="0"/>
                <w:sz w:val="24"/>
              </w:rPr>
              <w:t>、</w:t>
            </w:r>
            <w:r w:rsidRPr="007E255F">
              <w:rPr>
                <w:rFonts w:eastAsia="黑体" w:hint="eastAsia"/>
                <w:bCs/>
                <w:kern w:val="0"/>
                <w:sz w:val="24"/>
              </w:rPr>
              <w:t>废气</w:t>
            </w:r>
          </w:p>
          <w:p w14:paraId="79395994" w14:textId="1451E4B7" w:rsidR="006255CA" w:rsidRPr="007E255F" w:rsidRDefault="006255CA" w:rsidP="006255CA">
            <w:pPr>
              <w:widowControl/>
              <w:adjustRightInd w:val="0"/>
              <w:snapToGrid w:val="0"/>
              <w:spacing w:line="360" w:lineRule="auto"/>
              <w:rPr>
                <w:rFonts w:eastAsia="黑体"/>
                <w:bCs/>
                <w:kern w:val="0"/>
                <w:sz w:val="24"/>
              </w:rPr>
            </w:pPr>
            <w:r w:rsidRPr="007E255F">
              <w:rPr>
                <w:rFonts w:eastAsia="黑体" w:hint="eastAsia"/>
                <w:bCs/>
                <w:kern w:val="0"/>
                <w:sz w:val="24"/>
              </w:rPr>
              <w:t>4.2.1.1</w:t>
            </w:r>
            <w:r w:rsidR="008E6211">
              <w:rPr>
                <w:rFonts w:eastAsia="黑体" w:hint="eastAsia"/>
                <w:bCs/>
                <w:kern w:val="0"/>
                <w:sz w:val="24"/>
              </w:rPr>
              <w:t>、</w:t>
            </w:r>
            <w:r w:rsidRPr="007E255F">
              <w:rPr>
                <w:rFonts w:eastAsia="黑体" w:hint="eastAsia"/>
                <w:bCs/>
                <w:kern w:val="0"/>
                <w:sz w:val="24"/>
              </w:rPr>
              <w:t>污染源源强核算</w:t>
            </w:r>
          </w:p>
          <w:p w14:paraId="03CE203B" w14:textId="232C2D1F" w:rsidR="003D5ABA" w:rsidRDefault="003D5ABA" w:rsidP="00434713">
            <w:pPr>
              <w:widowControl/>
              <w:adjustRightInd w:val="0"/>
              <w:snapToGrid w:val="0"/>
              <w:spacing w:line="360" w:lineRule="auto"/>
              <w:ind w:firstLineChars="200" w:firstLine="480"/>
              <w:rPr>
                <w:kern w:val="0"/>
                <w:sz w:val="24"/>
                <w:lang w:val="x-none" w:eastAsia="x-none"/>
              </w:rPr>
            </w:pPr>
            <w:r w:rsidRPr="003D5ABA">
              <w:rPr>
                <w:rFonts w:hint="eastAsia"/>
                <w:kern w:val="0"/>
                <w:sz w:val="24"/>
                <w:lang w:val="x-none" w:eastAsia="x-none"/>
              </w:rPr>
              <w:t>本项目运营后，生产厂房为全封闭厂房，主要为废气主要是系统粉尘、筒仓粉尘、原料堆场粉尘和运输扬尘等。</w:t>
            </w:r>
          </w:p>
          <w:p w14:paraId="70CBC30B" w14:textId="6053713D" w:rsidR="00D61FF0" w:rsidRPr="00D61FF0" w:rsidRDefault="00D61FF0" w:rsidP="00D61FF0">
            <w:pPr>
              <w:widowControl/>
              <w:adjustRightInd w:val="0"/>
              <w:snapToGrid w:val="0"/>
              <w:spacing w:line="360" w:lineRule="auto"/>
              <w:ind w:firstLineChars="200" w:firstLine="480"/>
              <w:rPr>
                <w:kern w:val="0"/>
                <w:sz w:val="24"/>
                <w:lang w:eastAsia="x-none"/>
              </w:rPr>
            </w:pPr>
            <w:r w:rsidRPr="00D61FF0">
              <w:rPr>
                <w:rFonts w:hint="eastAsia"/>
                <w:kern w:val="0"/>
                <w:sz w:val="24"/>
                <w:lang w:eastAsia="x-none"/>
              </w:rPr>
              <w:t>本环评</w:t>
            </w:r>
            <w:r w:rsidR="00D313AB" w:rsidRPr="00A759CB">
              <w:rPr>
                <w:rFonts w:hint="eastAsia"/>
                <w:kern w:val="0"/>
                <w:sz w:val="24"/>
              </w:rPr>
              <w:t>搅拌</w:t>
            </w:r>
            <w:r w:rsidRPr="00D61FF0">
              <w:rPr>
                <w:rFonts w:hint="eastAsia"/>
                <w:kern w:val="0"/>
                <w:sz w:val="24"/>
                <w:lang w:eastAsia="x-none"/>
              </w:rPr>
              <w:t>粉尘污染物排放源强核算依据</w:t>
            </w:r>
            <w:r w:rsidRPr="00434713">
              <w:rPr>
                <w:rFonts w:hint="eastAsia"/>
                <w:kern w:val="0"/>
                <w:sz w:val="24"/>
                <w:lang w:val="x-none" w:eastAsia="x-none"/>
              </w:rPr>
              <w:t>《排放源统计调查产排污核算方法和系数手册》中“</w:t>
            </w:r>
            <w:r w:rsidRPr="00D61FF0">
              <w:rPr>
                <w:rFonts w:hint="eastAsia"/>
                <w:kern w:val="0"/>
                <w:sz w:val="24"/>
                <w:lang w:val="x-none" w:eastAsia="x-none"/>
              </w:rPr>
              <w:t>3021</w:t>
            </w:r>
            <w:r w:rsidRPr="00D61FF0">
              <w:rPr>
                <w:rFonts w:hint="eastAsia"/>
                <w:kern w:val="0"/>
                <w:sz w:val="24"/>
                <w:lang w:val="x-none" w:eastAsia="x-none"/>
              </w:rPr>
              <w:t>水泥制品制造（含</w:t>
            </w:r>
            <w:r w:rsidRPr="00D61FF0">
              <w:rPr>
                <w:rFonts w:hint="eastAsia"/>
                <w:kern w:val="0"/>
                <w:sz w:val="24"/>
                <w:lang w:val="x-none" w:eastAsia="x-none"/>
              </w:rPr>
              <w:t>3022</w:t>
            </w:r>
            <w:r w:rsidRPr="00D61FF0">
              <w:rPr>
                <w:rFonts w:hint="eastAsia"/>
                <w:kern w:val="0"/>
                <w:sz w:val="24"/>
                <w:lang w:val="x-none" w:eastAsia="x-none"/>
              </w:rPr>
              <w:t>砼结构构件制造、</w:t>
            </w:r>
            <w:r w:rsidRPr="00D61FF0">
              <w:rPr>
                <w:rFonts w:hint="eastAsia"/>
                <w:kern w:val="0"/>
                <w:sz w:val="24"/>
                <w:lang w:val="x-none" w:eastAsia="x-none"/>
              </w:rPr>
              <w:t>3029</w:t>
            </w:r>
            <w:r w:rsidRPr="00D61FF0">
              <w:rPr>
                <w:rFonts w:hint="eastAsia"/>
                <w:kern w:val="0"/>
                <w:sz w:val="24"/>
                <w:lang w:val="x-none" w:eastAsia="x-none"/>
              </w:rPr>
              <w:t>其他水泥类似制品制造）行业系数手册</w:t>
            </w:r>
            <w:r w:rsidRPr="00434713">
              <w:rPr>
                <w:rFonts w:hint="eastAsia"/>
                <w:kern w:val="0"/>
                <w:sz w:val="24"/>
                <w:lang w:val="x-none" w:eastAsia="x-none"/>
              </w:rPr>
              <w:t>”</w:t>
            </w:r>
            <w:r w:rsidRPr="00D61FF0">
              <w:rPr>
                <w:rFonts w:hint="eastAsia"/>
                <w:kern w:val="0"/>
                <w:sz w:val="24"/>
                <w:lang w:eastAsia="x-none"/>
              </w:rPr>
              <w:t>，水泥制品制造业相关产排污系数如下：</w:t>
            </w:r>
          </w:p>
          <w:p w14:paraId="53B1BBCE" w14:textId="3EC24F78" w:rsidR="00D61FF0" w:rsidRDefault="00D61FF0" w:rsidP="00170F0A">
            <w:pPr>
              <w:widowControl/>
              <w:adjustRightInd w:val="0"/>
              <w:snapToGrid w:val="0"/>
              <w:jc w:val="center"/>
              <w:rPr>
                <w:rFonts w:eastAsia="黑体"/>
                <w:kern w:val="0"/>
                <w:sz w:val="24"/>
              </w:rPr>
            </w:pPr>
            <w:r w:rsidRPr="00DE31B3">
              <w:rPr>
                <w:rFonts w:eastAsia="黑体"/>
                <w:kern w:val="0"/>
                <w:sz w:val="24"/>
              </w:rPr>
              <w:t>表</w:t>
            </w:r>
            <w:r w:rsidRPr="00DE31B3">
              <w:rPr>
                <w:rFonts w:eastAsia="黑体" w:hint="eastAsia"/>
                <w:kern w:val="0"/>
                <w:sz w:val="24"/>
              </w:rPr>
              <w:t>4.2-1</w:t>
            </w:r>
            <w:r w:rsidRPr="00DE31B3">
              <w:rPr>
                <w:rFonts w:eastAsia="黑体"/>
                <w:kern w:val="0"/>
                <w:sz w:val="24"/>
              </w:rPr>
              <w:t xml:space="preserve">  </w:t>
            </w:r>
            <w:r w:rsidRPr="00D61FF0">
              <w:rPr>
                <w:rFonts w:eastAsia="黑体" w:hint="eastAsia"/>
                <w:kern w:val="0"/>
                <w:sz w:val="24"/>
              </w:rPr>
              <w:t>3021</w:t>
            </w:r>
            <w:r w:rsidRPr="00D61FF0">
              <w:rPr>
                <w:rFonts w:eastAsia="黑体" w:hint="eastAsia"/>
                <w:kern w:val="0"/>
                <w:sz w:val="24"/>
              </w:rPr>
              <w:t>水泥制品制造（含</w:t>
            </w:r>
            <w:r w:rsidRPr="00D61FF0">
              <w:rPr>
                <w:rFonts w:eastAsia="黑体" w:hint="eastAsia"/>
                <w:kern w:val="0"/>
                <w:sz w:val="24"/>
              </w:rPr>
              <w:t>3022</w:t>
            </w:r>
            <w:r w:rsidRPr="00D61FF0">
              <w:rPr>
                <w:rFonts w:eastAsia="黑体" w:hint="eastAsia"/>
                <w:kern w:val="0"/>
                <w:sz w:val="24"/>
              </w:rPr>
              <w:t>砼结构构件、</w:t>
            </w:r>
            <w:r w:rsidRPr="00D61FF0">
              <w:rPr>
                <w:rFonts w:eastAsia="黑体" w:hint="eastAsia"/>
                <w:kern w:val="0"/>
                <w:sz w:val="24"/>
              </w:rPr>
              <w:t>3029</w:t>
            </w:r>
            <w:r w:rsidRPr="00D61FF0">
              <w:rPr>
                <w:rFonts w:eastAsia="黑体" w:hint="eastAsia"/>
                <w:kern w:val="0"/>
                <w:sz w:val="24"/>
              </w:rPr>
              <w:t>其他水泥类似制品制造）行业系数表</w:t>
            </w:r>
          </w:p>
          <w:tbl>
            <w:tblPr>
              <w:tblW w:w="7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06"/>
              <w:gridCol w:w="707"/>
              <w:gridCol w:w="849"/>
              <w:gridCol w:w="707"/>
              <w:gridCol w:w="436"/>
              <w:gridCol w:w="1293"/>
              <w:gridCol w:w="1263"/>
              <w:gridCol w:w="1190"/>
            </w:tblGrid>
            <w:tr w:rsidR="0006407A" w:rsidRPr="00B64D19" w14:paraId="208DA1CD" w14:textId="77777777" w:rsidTr="0006407A">
              <w:trPr>
                <w:trHeight w:val="281"/>
              </w:trPr>
              <w:tc>
                <w:tcPr>
                  <w:tcW w:w="487" w:type="pct"/>
                  <w:tcBorders>
                    <w:top w:val="single" w:sz="4" w:space="0" w:color="auto"/>
                    <w:left w:val="single" w:sz="4" w:space="0" w:color="auto"/>
                    <w:bottom w:val="single" w:sz="4" w:space="0" w:color="auto"/>
                    <w:right w:val="single" w:sz="4" w:space="0" w:color="auto"/>
                  </w:tcBorders>
                  <w:vAlign w:val="center"/>
                  <w:hideMark/>
                </w:tcPr>
                <w:p w14:paraId="3395A09C" w14:textId="06492018" w:rsidR="0006407A" w:rsidRPr="00D61FF0" w:rsidRDefault="00DB4B8F" w:rsidP="0006407A">
                  <w:pPr>
                    <w:jc w:val="center"/>
                    <w:rPr>
                      <w:kern w:val="0"/>
                      <w:sz w:val="22"/>
                      <w:szCs w:val="22"/>
                    </w:rPr>
                  </w:pPr>
                  <w:r>
                    <w:rPr>
                      <w:rFonts w:hint="eastAsia"/>
                      <w:kern w:val="0"/>
                      <w:sz w:val="22"/>
                      <w:szCs w:val="22"/>
                    </w:rPr>
                    <w:t>工段</w:t>
                  </w:r>
                  <w:r w:rsidR="0006407A" w:rsidRPr="00D61FF0">
                    <w:rPr>
                      <w:rFonts w:hint="eastAsia"/>
                      <w:kern w:val="0"/>
                      <w:sz w:val="22"/>
                      <w:szCs w:val="22"/>
                    </w:rPr>
                    <w:t>名称</w:t>
                  </w:r>
                </w:p>
              </w:tc>
              <w:tc>
                <w:tcPr>
                  <w:tcW w:w="446" w:type="pct"/>
                  <w:tcBorders>
                    <w:top w:val="single" w:sz="4" w:space="0" w:color="auto"/>
                    <w:left w:val="single" w:sz="4" w:space="0" w:color="auto"/>
                    <w:bottom w:val="single" w:sz="4" w:space="0" w:color="auto"/>
                    <w:right w:val="single" w:sz="4" w:space="0" w:color="auto"/>
                  </w:tcBorders>
                  <w:vAlign w:val="center"/>
                </w:tcPr>
                <w:p w14:paraId="0E3F44EF" w14:textId="2D4A6DB3" w:rsidR="0006407A" w:rsidRPr="00D61FF0" w:rsidRDefault="0006407A" w:rsidP="0006407A">
                  <w:pPr>
                    <w:jc w:val="center"/>
                    <w:rPr>
                      <w:kern w:val="0"/>
                      <w:sz w:val="22"/>
                      <w:szCs w:val="22"/>
                    </w:rPr>
                  </w:pPr>
                  <w:r>
                    <w:rPr>
                      <w:rFonts w:hint="eastAsia"/>
                      <w:kern w:val="0"/>
                      <w:sz w:val="22"/>
                      <w:szCs w:val="22"/>
                    </w:rPr>
                    <w:t>产品名称</w:t>
                  </w:r>
                </w:p>
              </w:tc>
              <w:tc>
                <w:tcPr>
                  <w:tcW w:w="446" w:type="pct"/>
                  <w:tcBorders>
                    <w:top w:val="single" w:sz="4" w:space="0" w:color="auto"/>
                    <w:left w:val="single" w:sz="4" w:space="0" w:color="auto"/>
                    <w:bottom w:val="single" w:sz="4" w:space="0" w:color="auto"/>
                    <w:right w:val="single" w:sz="4" w:space="0" w:color="auto"/>
                  </w:tcBorders>
                  <w:vAlign w:val="center"/>
                </w:tcPr>
                <w:p w14:paraId="4C358293" w14:textId="0C13F81E" w:rsidR="0006407A" w:rsidRPr="00D61FF0" w:rsidRDefault="0006407A" w:rsidP="0006407A">
                  <w:pPr>
                    <w:jc w:val="center"/>
                    <w:rPr>
                      <w:kern w:val="0"/>
                      <w:sz w:val="22"/>
                      <w:szCs w:val="22"/>
                    </w:rPr>
                  </w:pPr>
                  <w:r w:rsidRPr="00D61FF0">
                    <w:rPr>
                      <w:rFonts w:hint="eastAsia"/>
                      <w:kern w:val="0"/>
                      <w:sz w:val="22"/>
                      <w:szCs w:val="22"/>
                    </w:rPr>
                    <w:t>原料名称</w:t>
                  </w:r>
                </w:p>
              </w:tc>
              <w:tc>
                <w:tcPr>
                  <w:tcW w:w="536" w:type="pct"/>
                  <w:tcBorders>
                    <w:top w:val="single" w:sz="4" w:space="0" w:color="auto"/>
                    <w:left w:val="single" w:sz="4" w:space="0" w:color="auto"/>
                    <w:bottom w:val="single" w:sz="4" w:space="0" w:color="auto"/>
                    <w:right w:val="single" w:sz="4" w:space="0" w:color="auto"/>
                  </w:tcBorders>
                  <w:vAlign w:val="center"/>
                  <w:hideMark/>
                </w:tcPr>
                <w:p w14:paraId="52EB3438" w14:textId="21EE40B7" w:rsidR="0006407A" w:rsidRPr="00D61FF0" w:rsidRDefault="0006407A" w:rsidP="0006407A">
                  <w:pPr>
                    <w:jc w:val="center"/>
                    <w:rPr>
                      <w:kern w:val="0"/>
                      <w:sz w:val="22"/>
                      <w:szCs w:val="22"/>
                    </w:rPr>
                  </w:pPr>
                  <w:r w:rsidRPr="00D61FF0">
                    <w:rPr>
                      <w:rFonts w:hint="eastAsia"/>
                      <w:kern w:val="0"/>
                      <w:sz w:val="22"/>
                      <w:szCs w:val="22"/>
                    </w:rPr>
                    <w:t>工艺名称</w:t>
                  </w:r>
                </w:p>
              </w:tc>
              <w:tc>
                <w:tcPr>
                  <w:tcW w:w="446" w:type="pct"/>
                  <w:tcBorders>
                    <w:top w:val="single" w:sz="4" w:space="0" w:color="auto"/>
                    <w:left w:val="single" w:sz="4" w:space="0" w:color="auto"/>
                    <w:bottom w:val="single" w:sz="4" w:space="0" w:color="auto"/>
                    <w:right w:val="single" w:sz="4" w:space="0" w:color="auto"/>
                  </w:tcBorders>
                  <w:vAlign w:val="center"/>
                  <w:hideMark/>
                </w:tcPr>
                <w:p w14:paraId="243F1DC4" w14:textId="77777777" w:rsidR="0006407A" w:rsidRPr="00D61FF0" w:rsidRDefault="0006407A" w:rsidP="0006407A">
                  <w:pPr>
                    <w:jc w:val="center"/>
                    <w:rPr>
                      <w:kern w:val="0"/>
                      <w:sz w:val="22"/>
                      <w:szCs w:val="22"/>
                    </w:rPr>
                  </w:pPr>
                  <w:r w:rsidRPr="00D61FF0">
                    <w:rPr>
                      <w:rFonts w:hint="eastAsia"/>
                      <w:kern w:val="0"/>
                      <w:sz w:val="22"/>
                      <w:szCs w:val="22"/>
                    </w:rPr>
                    <w:t>规模等级</w:t>
                  </w:r>
                </w:p>
              </w:tc>
              <w:tc>
                <w:tcPr>
                  <w:tcW w:w="1091" w:type="pct"/>
                  <w:gridSpan w:val="2"/>
                  <w:tcBorders>
                    <w:top w:val="single" w:sz="4" w:space="0" w:color="auto"/>
                    <w:left w:val="single" w:sz="4" w:space="0" w:color="auto"/>
                    <w:bottom w:val="single" w:sz="4" w:space="0" w:color="auto"/>
                    <w:right w:val="single" w:sz="4" w:space="0" w:color="auto"/>
                  </w:tcBorders>
                  <w:vAlign w:val="center"/>
                  <w:hideMark/>
                </w:tcPr>
                <w:p w14:paraId="6979AF3A" w14:textId="510EBF68" w:rsidR="0006407A" w:rsidRPr="00D61FF0" w:rsidRDefault="0006407A" w:rsidP="0006407A">
                  <w:pPr>
                    <w:jc w:val="center"/>
                    <w:rPr>
                      <w:kern w:val="0"/>
                      <w:sz w:val="22"/>
                      <w:szCs w:val="22"/>
                    </w:rPr>
                  </w:pPr>
                  <w:r w:rsidRPr="00D61FF0">
                    <w:rPr>
                      <w:rFonts w:hint="eastAsia"/>
                      <w:kern w:val="0"/>
                      <w:sz w:val="22"/>
                      <w:szCs w:val="22"/>
                    </w:rPr>
                    <w:t>污染物指标</w:t>
                  </w:r>
                </w:p>
              </w:tc>
              <w:tc>
                <w:tcPr>
                  <w:tcW w:w="797" w:type="pct"/>
                  <w:tcBorders>
                    <w:top w:val="single" w:sz="4" w:space="0" w:color="auto"/>
                    <w:left w:val="single" w:sz="4" w:space="0" w:color="auto"/>
                    <w:bottom w:val="single" w:sz="4" w:space="0" w:color="auto"/>
                    <w:right w:val="single" w:sz="4" w:space="0" w:color="auto"/>
                  </w:tcBorders>
                  <w:vAlign w:val="center"/>
                  <w:hideMark/>
                </w:tcPr>
                <w:p w14:paraId="7C44228D" w14:textId="77777777" w:rsidR="0006407A" w:rsidRPr="00D61FF0" w:rsidRDefault="0006407A" w:rsidP="0006407A">
                  <w:pPr>
                    <w:jc w:val="center"/>
                    <w:rPr>
                      <w:kern w:val="0"/>
                      <w:sz w:val="22"/>
                      <w:szCs w:val="22"/>
                    </w:rPr>
                  </w:pPr>
                  <w:r w:rsidRPr="00D61FF0">
                    <w:rPr>
                      <w:rFonts w:hint="eastAsia"/>
                      <w:kern w:val="0"/>
                      <w:sz w:val="22"/>
                      <w:szCs w:val="22"/>
                    </w:rPr>
                    <w:t>单位</w:t>
                  </w:r>
                </w:p>
              </w:tc>
              <w:tc>
                <w:tcPr>
                  <w:tcW w:w="751" w:type="pct"/>
                  <w:tcBorders>
                    <w:top w:val="single" w:sz="4" w:space="0" w:color="auto"/>
                    <w:left w:val="single" w:sz="4" w:space="0" w:color="auto"/>
                    <w:bottom w:val="single" w:sz="4" w:space="0" w:color="auto"/>
                    <w:right w:val="single" w:sz="4" w:space="0" w:color="auto"/>
                  </w:tcBorders>
                  <w:vAlign w:val="center"/>
                  <w:hideMark/>
                </w:tcPr>
                <w:p w14:paraId="5CEE7D4C" w14:textId="77777777" w:rsidR="0006407A" w:rsidRPr="00D61FF0" w:rsidRDefault="0006407A" w:rsidP="0006407A">
                  <w:pPr>
                    <w:jc w:val="center"/>
                    <w:rPr>
                      <w:kern w:val="0"/>
                      <w:sz w:val="22"/>
                      <w:szCs w:val="22"/>
                    </w:rPr>
                  </w:pPr>
                  <w:r w:rsidRPr="00D61FF0">
                    <w:rPr>
                      <w:rFonts w:hint="eastAsia"/>
                      <w:kern w:val="0"/>
                      <w:sz w:val="22"/>
                      <w:szCs w:val="22"/>
                    </w:rPr>
                    <w:t>产污系数</w:t>
                  </w:r>
                </w:p>
              </w:tc>
            </w:tr>
            <w:tr w:rsidR="00170F0A" w:rsidRPr="00B64D19" w14:paraId="12B413D2" w14:textId="77777777" w:rsidTr="00170F0A">
              <w:trPr>
                <w:trHeight w:val="908"/>
              </w:trPr>
              <w:tc>
                <w:tcPr>
                  <w:tcW w:w="487" w:type="pct"/>
                  <w:vMerge w:val="restart"/>
                  <w:tcBorders>
                    <w:top w:val="single" w:sz="4" w:space="0" w:color="auto"/>
                    <w:left w:val="single" w:sz="4" w:space="0" w:color="auto"/>
                    <w:bottom w:val="single" w:sz="4" w:space="0" w:color="auto"/>
                    <w:right w:val="single" w:sz="4" w:space="0" w:color="auto"/>
                  </w:tcBorders>
                  <w:vAlign w:val="center"/>
                  <w:hideMark/>
                </w:tcPr>
                <w:p w14:paraId="7484F5E8" w14:textId="6F32C4D2" w:rsidR="00170F0A" w:rsidRPr="00D61FF0" w:rsidRDefault="00170F0A" w:rsidP="00170F0A">
                  <w:pPr>
                    <w:jc w:val="center"/>
                    <w:rPr>
                      <w:kern w:val="0"/>
                      <w:sz w:val="22"/>
                      <w:szCs w:val="22"/>
                    </w:rPr>
                  </w:pPr>
                  <w:r>
                    <w:rPr>
                      <w:rFonts w:hint="eastAsia"/>
                      <w:kern w:val="0"/>
                      <w:sz w:val="22"/>
                      <w:szCs w:val="22"/>
                    </w:rPr>
                    <w:t>物料搅拌</w:t>
                  </w:r>
                </w:p>
              </w:tc>
              <w:tc>
                <w:tcPr>
                  <w:tcW w:w="446" w:type="pct"/>
                  <w:vMerge w:val="restart"/>
                  <w:tcBorders>
                    <w:top w:val="single" w:sz="4" w:space="0" w:color="auto"/>
                    <w:left w:val="single" w:sz="4" w:space="0" w:color="auto"/>
                    <w:right w:val="single" w:sz="4" w:space="0" w:color="auto"/>
                  </w:tcBorders>
                  <w:vAlign w:val="center"/>
                </w:tcPr>
                <w:p w14:paraId="2BDACD94" w14:textId="24C6336A" w:rsidR="00170F0A" w:rsidRPr="00D61FF0" w:rsidRDefault="00170F0A" w:rsidP="00170F0A">
                  <w:pPr>
                    <w:rPr>
                      <w:kern w:val="0"/>
                      <w:sz w:val="22"/>
                      <w:szCs w:val="22"/>
                    </w:rPr>
                  </w:pPr>
                  <w:r>
                    <w:rPr>
                      <w:rFonts w:hint="eastAsia"/>
                      <w:kern w:val="0"/>
                      <w:sz w:val="22"/>
                      <w:szCs w:val="22"/>
                    </w:rPr>
                    <w:t>各种水泥制品</w:t>
                  </w:r>
                </w:p>
              </w:tc>
              <w:tc>
                <w:tcPr>
                  <w:tcW w:w="446" w:type="pct"/>
                  <w:vMerge w:val="restart"/>
                  <w:tcBorders>
                    <w:top w:val="single" w:sz="4" w:space="0" w:color="auto"/>
                    <w:left w:val="single" w:sz="4" w:space="0" w:color="auto"/>
                    <w:right w:val="single" w:sz="4" w:space="0" w:color="auto"/>
                  </w:tcBorders>
                  <w:vAlign w:val="center"/>
                </w:tcPr>
                <w:p w14:paraId="7772DEB8" w14:textId="5DB056A8" w:rsidR="00170F0A" w:rsidRPr="00D61FF0" w:rsidRDefault="00170F0A" w:rsidP="00170F0A">
                  <w:pPr>
                    <w:jc w:val="center"/>
                    <w:rPr>
                      <w:kern w:val="0"/>
                      <w:sz w:val="22"/>
                      <w:szCs w:val="22"/>
                    </w:rPr>
                  </w:pPr>
                  <w:r w:rsidRPr="0006407A">
                    <w:rPr>
                      <w:rFonts w:hint="eastAsia"/>
                      <w:kern w:val="0"/>
                      <w:sz w:val="22"/>
                      <w:szCs w:val="22"/>
                    </w:rPr>
                    <w:t>水泥、砂子、石子、钢筋</w:t>
                  </w:r>
                </w:p>
              </w:tc>
              <w:tc>
                <w:tcPr>
                  <w:tcW w:w="536" w:type="pct"/>
                  <w:vMerge w:val="restart"/>
                  <w:tcBorders>
                    <w:top w:val="single" w:sz="4" w:space="0" w:color="auto"/>
                    <w:left w:val="single" w:sz="4" w:space="0" w:color="auto"/>
                    <w:bottom w:val="single" w:sz="4" w:space="0" w:color="auto"/>
                    <w:right w:val="single" w:sz="4" w:space="0" w:color="auto"/>
                  </w:tcBorders>
                  <w:vAlign w:val="center"/>
                  <w:hideMark/>
                </w:tcPr>
                <w:p w14:paraId="514279ED" w14:textId="77777777" w:rsidR="00170F0A" w:rsidRPr="00D61FF0" w:rsidRDefault="00170F0A" w:rsidP="00170F0A">
                  <w:pPr>
                    <w:pStyle w:val="aff1"/>
                    <w:rPr>
                      <w:sz w:val="22"/>
                      <w:szCs w:val="22"/>
                      <w:lang w:val="en-US"/>
                    </w:rPr>
                  </w:pPr>
                  <w:r w:rsidRPr="00D61FF0">
                    <w:rPr>
                      <w:rFonts w:hint="eastAsia"/>
                      <w:sz w:val="22"/>
                      <w:szCs w:val="22"/>
                      <w:lang w:val="en-US"/>
                    </w:rPr>
                    <w:t>物料</w:t>
                  </w:r>
                </w:p>
                <w:p w14:paraId="7E4C59FA" w14:textId="77777777" w:rsidR="00170F0A" w:rsidRPr="00D61FF0" w:rsidRDefault="00170F0A" w:rsidP="00170F0A">
                  <w:pPr>
                    <w:pStyle w:val="aff1"/>
                    <w:rPr>
                      <w:sz w:val="22"/>
                      <w:szCs w:val="22"/>
                      <w:lang w:val="en-US"/>
                    </w:rPr>
                  </w:pPr>
                  <w:r w:rsidRPr="00D61FF0">
                    <w:rPr>
                      <w:rFonts w:hint="eastAsia"/>
                      <w:sz w:val="22"/>
                      <w:szCs w:val="22"/>
                      <w:lang w:val="en-US"/>
                    </w:rPr>
                    <w:t>混合</w:t>
                  </w:r>
                </w:p>
                <w:p w14:paraId="500B98FC" w14:textId="5224C6B4" w:rsidR="00170F0A" w:rsidRPr="00D61FF0" w:rsidRDefault="00170F0A" w:rsidP="00170F0A">
                  <w:pPr>
                    <w:jc w:val="center"/>
                    <w:rPr>
                      <w:kern w:val="0"/>
                      <w:sz w:val="22"/>
                      <w:szCs w:val="22"/>
                    </w:rPr>
                  </w:pPr>
                  <w:r w:rsidRPr="00D61FF0">
                    <w:rPr>
                      <w:rFonts w:hint="eastAsia"/>
                      <w:sz w:val="22"/>
                      <w:szCs w:val="22"/>
                    </w:rPr>
                    <w:t>搅拌</w:t>
                  </w:r>
                </w:p>
              </w:tc>
              <w:tc>
                <w:tcPr>
                  <w:tcW w:w="446" w:type="pct"/>
                  <w:vMerge w:val="restart"/>
                  <w:tcBorders>
                    <w:top w:val="single" w:sz="4" w:space="0" w:color="auto"/>
                    <w:left w:val="single" w:sz="4" w:space="0" w:color="auto"/>
                    <w:bottom w:val="single" w:sz="4" w:space="0" w:color="auto"/>
                    <w:right w:val="single" w:sz="4" w:space="0" w:color="auto"/>
                  </w:tcBorders>
                  <w:vAlign w:val="center"/>
                  <w:hideMark/>
                </w:tcPr>
                <w:p w14:paraId="404BCD59" w14:textId="77777777" w:rsidR="00170F0A" w:rsidRPr="00D61FF0" w:rsidRDefault="00170F0A" w:rsidP="00170F0A">
                  <w:pPr>
                    <w:pStyle w:val="aff1"/>
                    <w:rPr>
                      <w:sz w:val="22"/>
                      <w:szCs w:val="22"/>
                      <w:lang w:val="en-US"/>
                    </w:rPr>
                  </w:pPr>
                  <w:r w:rsidRPr="00D61FF0">
                    <w:rPr>
                      <w:rFonts w:hint="eastAsia"/>
                      <w:sz w:val="22"/>
                      <w:szCs w:val="22"/>
                      <w:lang w:val="en-US"/>
                    </w:rPr>
                    <w:t>所有</w:t>
                  </w:r>
                </w:p>
                <w:p w14:paraId="533864F1" w14:textId="3711A952" w:rsidR="00170F0A" w:rsidRPr="00D61FF0" w:rsidRDefault="00170F0A" w:rsidP="00170F0A">
                  <w:pPr>
                    <w:jc w:val="center"/>
                    <w:rPr>
                      <w:kern w:val="0"/>
                      <w:sz w:val="22"/>
                      <w:szCs w:val="22"/>
                    </w:rPr>
                  </w:pPr>
                  <w:r w:rsidRPr="00D61FF0">
                    <w:rPr>
                      <w:rFonts w:hint="eastAsia"/>
                      <w:sz w:val="22"/>
                      <w:szCs w:val="22"/>
                    </w:rPr>
                    <w:t>规模</w:t>
                  </w:r>
                </w:p>
              </w:tc>
              <w:tc>
                <w:tcPr>
                  <w:tcW w:w="275" w:type="pct"/>
                  <w:vMerge w:val="restart"/>
                  <w:tcBorders>
                    <w:top w:val="single" w:sz="4" w:space="0" w:color="auto"/>
                    <w:left w:val="single" w:sz="4" w:space="0" w:color="auto"/>
                    <w:right w:val="single" w:sz="4" w:space="0" w:color="auto"/>
                  </w:tcBorders>
                  <w:vAlign w:val="center"/>
                  <w:hideMark/>
                </w:tcPr>
                <w:p w14:paraId="579E367F" w14:textId="0CF8B035" w:rsidR="00170F0A" w:rsidRPr="00D61FF0" w:rsidRDefault="00170F0A" w:rsidP="00170F0A">
                  <w:pPr>
                    <w:jc w:val="center"/>
                    <w:rPr>
                      <w:kern w:val="0"/>
                      <w:sz w:val="22"/>
                      <w:szCs w:val="22"/>
                    </w:rPr>
                  </w:pPr>
                  <w:r>
                    <w:rPr>
                      <w:rFonts w:hint="eastAsia"/>
                      <w:sz w:val="22"/>
                      <w:szCs w:val="22"/>
                    </w:rPr>
                    <w:t>废气</w:t>
                  </w:r>
                </w:p>
              </w:tc>
              <w:tc>
                <w:tcPr>
                  <w:tcW w:w="816" w:type="pct"/>
                  <w:tcBorders>
                    <w:top w:val="single" w:sz="4" w:space="0" w:color="auto"/>
                    <w:left w:val="single" w:sz="4" w:space="0" w:color="auto"/>
                    <w:bottom w:val="single" w:sz="4" w:space="0" w:color="auto"/>
                    <w:right w:val="single" w:sz="4" w:space="0" w:color="auto"/>
                  </w:tcBorders>
                  <w:vAlign w:val="center"/>
                </w:tcPr>
                <w:p w14:paraId="1F9EE8A2" w14:textId="1991CE5C" w:rsidR="00170F0A" w:rsidRPr="00D61FF0" w:rsidRDefault="00170F0A" w:rsidP="00170F0A">
                  <w:pPr>
                    <w:jc w:val="center"/>
                    <w:rPr>
                      <w:kern w:val="0"/>
                      <w:sz w:val="22"/>
                      <w:szCs w:val="22"/>
                    </w:rPr>
                  </w:pPr>
                  <w:r w:rsidRPr="0006407A">
                    <w:rPr>
                      <w:rFonts w:hint="eastAsia"/>
                      <w:sz w:val="22"/>
                      <w:szCs w:val="22"/>
                    </w:rPr>
                    <w:t>废气量</w:t>
                  </w:r>
                </w:p>
              </w:tc>
              <w:tc>
                <w:tcPr>
                  <w:tcW w:w="797" w:type="pct"/>
                  <w:tcBorders>
                    <w:top w:val="single" w:sz="4" w:space="0" w:color="auto"/>
                    <w:left w:val="single" w:sz="4" w:space="0" w:color="auto"/>
                    <w:bottom w:val="single" w:sz="4" w:space="0" w:color="auto"/>
                    <w:right w:val="single" w:sz="4" w:space="0" w:color="auto"/>
                  </w:tcBorders>
                  <w:vAlign w:val="center"/>
                  <w:hideMark/>
                </w:tcPr>
                <w:p w14:paraId="6B9D8B5D" w14:textId="5005CDDA" w:rsidR="00170F0A" w:rsidRPr="00D61FF0" w:rsidRDefault="00170F0A" w:rsidP="00170F0A">
                  <w:pPr>
                    <w:jc w:val="center"/>
                    <w:rPr>
                      <w:kern w:val="0"/>
                      <w:sz w:val="22"/>
                      <w:szCs w:val="22"/>
                    </w:rPr>
                  </w:pPr>
                  <w:r w:rsidRPr="00D61FF0">
                    <w:rPr>
                      <w:rFonts w:hint="eastAsia"/>
                      <w:sz w:val="22"/>
                      <w:szCs w:val="22"/>
                    </w:rPr>
                    <w:t>标立方米</w:t>
                  </w:r>
                  <w:r w:rsidRPr="00D61FF0">
                    <w:rPr>
                      <w:sz w:val="22"/>
                      <w:szCs w:val="22"/>
                    </w:rPr>
                    <w:t>/</w:t>
                  </w:r>
                  <w:r w:rsidRPr="00D61FF0">
                    <w:rPr>
                      <w:rFonts w:hint="eastAsia"/>
                      <w:sz w:val="22"/>
                      <w:szCs w:val="22"/>
                    </w:rPr>
                    <w:t>吨</w:t>
                  </w:r>
                  <w:r w:rsidRPr="00D61FF0">
                    <w:rPr>
                      <w:sz w:val="22"/>
                      <w:szCs w:val="22"/>
                    </w:rPr>
                    <w:t>-</w:t>
                  </w:r>
                  <w:r>
                    <w:rPr>
                      <w:rFonts w:hint="eastAsia"/>
                      <w:sz w:val="22"/>
                      <w:szCs w:val="22"/>
                    </w:rPr>
                    <w:t>产品</w:t>
                  </w:r>
                </w:p>
              </w:tc>
              <w:tc>
                <w:tcPr>
                  <w:tcW w:w="751" w:type="pct"/>
                  <w:tcBorders>
                    <w:top w:val="single" w:sz="4" w:space="0" w:color="auto"/>
                    <w:left w:val="single" w:sz="4" w:space="0" w:color="auto"/>
                    <w:bottom w:val="single" w:sz="4" w:space="0" w:color="auto"/>
                    <w:right w:val="single" w:sz="4" w:space="0" w:color="auto"/>
                  </w:tcBorders>
                  <w:vAlign w:val="center"/>
                </w:tcPr>
                <w:p w14:paraId="15F857D6" w14:textId="4BE914B1" w:rsidR="00170F0A" w:rsidRPr="00D61FF0" w:rsidRDefault="00170F0A" w:rsidP="00170F0A">
                  <w:pPr>
                    <w:jc w:val="center"/>
                    <w:rPr>
                      <w:kern w:val="0"/>
                      <w:sz w:val="22"/>
                      <w:szCs w:val="22"/>
                    </w:rPr>
                  </w:pPr>
                  <w:r>
                    <w:rPr>
                      <w:rFonts w:hint="eastAsia"/>
                      <w:sz w:val="22"/>
                      <w:szCs w:val="22"/>
                    </w:rPr>
                    <w:t>1</w:t>
                  </w:r>
                  <w:r>
                    <w:rPr>
                      <w:sz w:val="22"/>
                      <w:szCs w:val="22"/>
                    </w:rPr>
                    <w:t>29</w:t>
                  </w:r>
                </w:p>
              </w:tc>
            </w:tr>
            <w:tr w:rsidR="00170F0A" w:rsidRPr="00B64D19" w14:paraId="42A2B818" w14:textId="77777777" w:rsidTr="00227C77">
              <w:trPr>
                <w:trHeight w:val="572"/>
              </w:trPr>
              <w:tc>
                <w:tcPr>
                  <w:tcW w:w="487" w:type="pct"/>
                  <w:vMerge/>
                  <w:tcBorders>
                    <w:top w:val="single" w:sz="4" w:space="0" w:color="auto"/>
                    <w:left w:val="single" w:sz="4" w:space="0" w:color="auto"/>
                    <w:bottom w:val="single" w:sz="4" w:space="0" w:color="auto"/>
                    <w:right w:val="single" w:sz="4" w:space="0" w:color="auto"/>
                  </w:tcBorders>
                  <w:vAlign w:val="center"/>
                  <w:hideMark/>
                </w:tcPr>
                <w:p w14:paraId="65207586" w14:textId="77777777" w:rsidR="00170F0A" w:rsidRPr="00D61FF0" w:rsidRDefault="00170F0A" w:rsidP="00170F0A">
                  <w:pPr>
                    <w:jc w:val="center"/>
                    <w:rPr>
                      <w:kern w:val="0"/>
                      <w:sz w:val="22"/>
                      <w:szCs w:val="22"/>
                    </w:rPr>
                  </w:pPr>
                </w:p>
              </w:tc>
              <w:tc>
                <w:tcPr>
                  <w:tcW w:w="446" w:type="pct"/>
                  <w:vMerge/>
                  <w:tcBorders>
                    <w:left w:val="single" w:sz="4" w:space="0" w:color="auto"/>
                    <w:right w:val="single" w:sz="4" w:space="0" w:color="auto"/>
                  </w:tcBorders>
                  <w:vAlign w:val="center"/>
                </w:tcPr>
                <w:p w14:paraId="29497D4F" w14:textId="77777777" w:rsidR="00170F0A" w:rsidRPr="00D61FF0" w:rsidRDefault="00170F0A" w:rsidP="00170F0A">
                  <w:pPr>
                    <w:jc w:val="center"/>
                    <w:rPr>
                      <w:kern w:val="0"/>
                      <w:sz w:val="22"/>
                      <w:szCs w:val="22"/>
                    </w:rPr>
                  </w:pPr>
                </w:p>
              </w:tc>
              <w:tc>
                <w:tcPr>
                  <w:tcW w:w="446" w:type="pct"/>
                  <w:vMerge/>
                  <w:tcBorders>
                    <w:left w:val="single" w:sz="4" w:space="0" w:color="auto"/>
                    <w:right w:val="single" w:sz="4" w:space="0" w:color="auto"/>
                  </w:tcBorders>
                </w:tcPr>
                <w:p w14:paraId="38E7E558" w14:textId="21C719EE" w:rsidR="00170F0A" w:rsidRPr="00D61FF0" w:rsidRDefault="00170F0A" w:rsidP="00170F0A">
                  <w:pPr>
                    <w:jc w:val="center"/>
                    <w:rPr>
                      <w:kern w:val="0"/>
                      <w:sz w:val="22"/>
                      <w:szCs w:val="22"/>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14:paraId="0358FB32" w14:textId="0CD74111" w:rsidR="00170F0A" w:rsidRPr="00D61FF0" w:rsidRDefault="00170F0A" w:rsidP="00170F0A">
                  <w:pPr>
                    <w:jc w:val="center"/>
                    <w:rPr>
                      <w:kern w:val="0"/>
                      <w:sz w:val="22"/>
                      <w:szCs w:val="22"/>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07A9692F" w14:textId="77777777" w:rsidR="00170F0A" w:rsidRPr="00D61FF0" w:rsidRDefault="00170F0A" w:rsidP="00170F0A">
                  <w:pPr>
                    <w:jc w:val="center"/>
                    <w:rPr>
                      <w:kern w:val="0"/>
                      <w:sz w:val="22"/>
                      <w:szCs w:val="22"/>
                    </w:rPr>
                  </w:pPr>
                </w:p>
              </w:tc>
              <w:tc>
                <w:tcPr>
                  <w:tcW w:w="275" w:type="pct"/>
                  <w:vMerge/>
                  <w:tcBorders>
                    <w:left w:val="single" w:sz="4" w:space="0" w:color="auto"/>
                    <w:bottom w:val="single" w:sz="4" w:space="0" w:color="auto"/>
                    <w:right w:val="single" w:sz="4" w:space="0" w:color="auto"/>
                  </w:tcBorders>
                  <w:vAlign w:val="center"/>
                  <w:hideMark/>
                </w:tcPr>
                <w:p w14:paraId="4FE1A92D" w14:textId="7E0046FE" w:rsidR="00170F0A" w:rsidRPr="00D61FF0" w:rsidRDefault="00170F0A" w:rsidP="00170F0A">
                  <w:pPr>
                    <w:pStyle w:val="aff1"/>
                    <w:rPr>
                      <w:sz w:val="22"/>
                      <w:szCs w:val="22"/>
                      <w:lang w:val="en-US"/>
                    </w:rPr>
                  </w:pPr>
                </w:p>
              </w:tc>
              <w:tc>
                <w:tcPr>
                  <w:tcW w:w="816" w:type="pct"/>
                  <w:tcBorders>
                    <w:top w:val="single" w:sz="4" w:space="0" w:color="auto"/>
                    <w:left w:val="single" w:sz="4" w:space="0" w:color="auto"/>
                    <w:bottom w:val="single" w:sz="4" w:space="0" w:color="auto"/>
                    <w:right w:val="single" w:sz="4" w:space="0" w:color="auto"/>
                  </w:tcBorders>
                  <w:vAlign w:val="center"/>
                </w:tcPr>
                <w:p w14:paraId="274C94C4" w14:textId="6AFD23E5" w:rsidR="00170F0A" w:rsidRPr="00D61FF0" w:rsidRDefault="00170F0A" w:rsidP="00170F0A">
                  <w:pPr>
                    <w:pStyle w:val="aff1"/>
                    <w:rPr>
                      <w:sz w:val="22"/>
                      <w:szCs w:val="22"/>
                      <w:lang w:val="en-US"/>
                    </w:rPr>
                  </w:pPr>
                  <w:r>
                    <w:rPr>
                      <w:rFonts w:hint="eastAsia"/>
                      <w:sz w:val="22"/>
                      <w:szCs w:val="22"/>
                      <w:lang w:val="en-US"/>
                    </w:rPr>
                    <w:t>颗粒物</w:t>
                  </w:r>
                </w:p>
              </w:tc>
              <w:tc>
                <w:tcPr>
                  <w:tcW w:w="797" w:type="pct"/>
                  <w:tcBorders>
                    <w:top w:val="single" w:sz="4" w:space="0" w:color="auto"/>
                    <w:left w:val="single" w:sz="4" w:space="0" w:color="auto"/>
                    <w:bottom w:val="single" w:sz="4" w:space="0" w:color="auto"/>
                    <w:right w:val="single" w:sz="4" w:space="0" w:color="auto"/>
                  </w:tcBorders>
                  <w:vAlign w:val="center"/>
                  <w:hideMark/>
                </w:tcPr>
                <w:p w14:paraId="1F23F5EC" w14:textId="7DDC2B32" w:rsidR="00170F0A" w:rsidRPr="00D61FF0" w:rsidRDefault="00170F0A" w:rsidP="00170F0A">
                  <w:pPr>
                    <w:pStyle w:val="aff1"/>
                    <w:rPr>
                      <w:sz w:val="22"/>
                      <w:szCs w:val="22"/>
                      <w:lang w:val="en-US"/>
                    </w:rPr>
                  </w:pPr>
                  <w:r w:rsidRPr="00D61FF0">
                    <w:rPr>
                      <w:rFonts w:hint="eastAsia"/>
                      <w:sz w:val="22"/>
                      <w:szCs w:val="22"/>
                      <w:lang w:val="en-US"/>
                    </w:rPr>
                    <w:t>千克</w:t>
                  </w:r>
                  <w:r w:rsidRPr="00D61FF0">
                    <w:rPr>
                      <w:sz w:val="22"/>
                      <w:szCs w:val="22"/>
                      <w:lang w:val="en-US"/>
                    </w:rPr>
                    <w:t>/</w:t>
                  </w:r>
                  <w:r w:rsidRPr="00D61FF0">
                    <w:rPr>
                      <w:rFonts w:hint="eastAsia"/>
                      <w:sz w:val="22"/>
                      <w:szCs w:val="22"/>
                      <w:lang w:val="en-US"/>
                    </w:rPr>
                    <w:t>吨</w:t>
                  </w:r>
                  <w:r w:rsidRPr="00D61FF0">
                    <w:rPr>
                      <w:sz w:val="22"/>
                      <w:szCs w:val="22"/>
                      <w:lang w:val="en-US"/>
                    </w:rPr>
                    <w:t>-</w:t>
                  </w:r>
                  <w:r>
                    <w:rPr>
                      <w:rFonts w:hint="eastAsia"/>
                      <w:sz w:val="22"/>
                      <w:szCs w:val="22"/>
                      <w:lang w:val="en-US"/>
                    </w:rPr>
                    <w:t>产品</w:t>
                  </w:r>
                </w:p>
              </w:tc>
              <w:tc>
                <w:tcPr>
                  <w:tcW w:w="751" w:type="pct"/>
                  <w:tcBorders>
                    <w:top w:val="single" w:sz="4" w:space="0" w:color="auto"/>
                    <w:left w:val="single" w:sz="4" w:space="0" w:color="auto"/>
                    <w:bottom w:val="single" w:sz="4" w:space="0" w:color="auto"/>
                    <w:right w:val="single" w:sz="4" w:space="0" w:color="auto"/>
                  </w:tcBorders>
                  <w:vAlign w:val="center"/>
                </w:tcPr>
                <w:p w14:paraId="419E18A7" w14:textId="6F9E084D" w:rsidR="00170F0A" w:rsidRPr="00D61FF0" w:rsidRDefault="00170F0A" w:rsidP="00170F0A">
                  <w:pPr>
                    <w:pStyle w:val="aff1"/>
                    <w:rPr>
                      <w:sz w:val="22"/>
                      <w:szCs w:val="22"/>
                      <w:lang w:val="en-US"/>
                    </w:rPr>
                  </w:pPr>
                  <w:r w:rsidRPr="0006407A">
                    <w:rPr>
                      <w:sz w:val="22"/>
                      <w:szCs w:val="22"/>
                      <w:lang w:val="en-US"/>
                    </w:rPr>
                    <w:t>5.23*10</w:t>
                  </w:r>
                  <w:r w:rsidRPr="0006407A">
                    <w:rPr>
                      <w:sz w:val="22"/>
                      <w:szCs w:val="22"/>
                      <w:vertAlign w:val="superscript"/>
                      <w:lang w:val="en-US"/>
                    </w:rPr>
                    <w:t>-1</w:t>
                  </w:r>
                </w:p>
              </w:tc>
            </w:tr>
          </w:tbl>
          <w:p w14:paraId="1B763DF2" w14:textId="34F95242" w:rsidR="00A759CB" w:rsidRDefault="00A759CB" w:rsidP="00FA53CE">
            <w:pPr>
              <w:widowControl/>
              <w:adjustRightInd w:val="0"/>
              <w:snapToGrid w:val="0"/>
              <w:spacing w:line="360" w:lineRule="auto"/>
              <w:ind w:firstLineChars="200" w:firstLine="480"/>
              <w:rPr>
                <w:kern w:val="0"/>
                <w:sz w:val="24"/>
              </w:rPr>
            </w:pPr>
            <w:bookmarkStart w:id="20" w:name="_Hlk108705709"/>
            <w:r>
              <w:rPr>
                <w:rFonts w:hint="eastAsia"/>
                <w:kern w:val="0"/>
                <w:sz w:val="24"/>
              </w:rPr>
              <w:t>（</w:t>
            </w:r>
            <w:r w:rsidR="00D44426">
              <w:rPr>
                <w:kern w:val="0"/>
                <w:sz w:val="24"/>
              </w:rPr>
              <w:t>1</w:t>
            </w:r>
            <w:r>
              <w:rPr>
                <w:rFonts w:hint="eastAsia"/>
                <w:kern w:val="0"/>
                <w:sz w:val="24"/>
              </w:rPr>
              <w:t>）</w:t>
            </w:r>
            <w:r w:rsidRPr="00A759CB">
              <w:rPr>
                <w:rFonts w:hint="eastAsia"/>
                <w:kern w:val="0"/>
                <w:sz w:val="24"/>
              </w:rPr>
              <w:t>搅拌粉尘</w:t>
            </w:r>
          </w:p>
          <w:p w14:paraId="196DB2C0" w14:textId="514D1003" w:rsidR="00637B6C" w:rsidRPr="006F552B" w:rsidRDefault="00637B6C" w:rsidP="00637B6C">
            <w:pPr>
              <w:widowControl/>
              <w:adjustRightInd w:val="0"/>
              <w:snapToGrid w:val="0"/>
              <w:spacing w:line="360" w:lineRule="auto"/>
              <w:ind w:firstLineChars="200" w:firstLine="480"/>
              <w:rPr>
                <w:kern w:val="0"/>
                <w:sz w:val="24"/>
                <w:u w:val="single"/>
              </w:rPr>
            </w:pPr>
            <w:r w:rsidRPr="006F552B">
              <w:rPr>
                <w:rFonts w:hint="eastAsia"/>
                <w:kern w:val="0"/>
                <w:sz w:val="24"/>
                <w:u w:val="single"/>
              </w:rPr>
              <w:t>本项目</w:t>
            </w:r>
            <w:r w:rsidRPr="006F552B">
              <w:rPr>
                <w:kern w:val="0"/>
                <w:sz w:val="24"/>
                <w:u w:val="single"/>
              </w:rPr>
              <w:t>1</w:t>
            </w:r>
            <w:r w:rsidRPr="006F552B">
              <w:rPr>
                <w:rFonts w:hint="eastAsia"/>
                <w:kern w:val="0"/>
                <w:sz w:val="24"/>
                <w:u w:val="single"/>
              </w:rPr>
              <w:t>万方</w:t>
            </w:r>
            <w:r w:rsidRPr="006F552B">
              <w:rPr>
                <w:rFonts w:hint="eastAsia"/>
                <w:kern w:val="0"/>
                <w:sz w:val="24"/>
                <w:u w:val="single"/>
              </w:rPr>
              <w:t>/</w:t>
            </w:r>
            <w:r w:rsidRPr="006F552B">
              <w:rPr>
                <w:rFonts w:hint="eastAsia"/>
                <w:kern w:val="0"/>
                <w:sz w:val="24"/>
                <w:u w:val="single"/>
              </w:rPr>
              <w:t>年干混砂浆生产线搅拌机设置在全封闭搅拌楼内，混合搅拌时会产生粉尘。结合表</w:t>
            </w:r>
            <w:r w:rsidRPr="006F552B">
              <w:rPr>
                <w:kern w:val="0"/>
                <w:sz w:val="24"/>
                <w:u w:val="single"/>
              </w:rPr>
              <w:t>4.2-1</w:t>
            </w:r>
            <w:r w:rsidRPr="006F552B">
              <w:rPr>
                <w:rFonts w:hint="eastAsia"/>
                <w:kern w:val="0"/>
                <w:sz w:val="24"/>
                <w:u w:val="single"/>
              </w:rPr>
              <w:t>产物系数得，搅拌过程产生的粉尘量约</w:t>
            </w:r>
            <w:r w:rsidR="00E1405A" w:rsidRPr="006F552B">
              <w:rPr>
                <w:kern w:val="0"/>
                <w:sz w:val="24"/>
                <w:u w:val="single"/>
              </w:rPr>
              <w:t>5.23</w:t>
            </w:r>
            <w:r w:rsidRPr="006F552B">
              <w:rPr>
                <w:rFonts w:hint="eastAsia"/>
                <w:kern w:val="0"/>
                <w:sz w:val="24"/>
                <w:u w:val="single"/>
              </w:rPr>
              <w:t>t/a</w:t>
            </w:r>
            <w:r w:rsidRPr="006F552B">
              <w:rPr>
                <w:rFonts w:hint="eastAsia"/>
                <w:kern w:val="0"/>
                <w:sz w:val="24"/>
                <w:u w:val="single"/>
              </w:rPr>
              <w:t>。搅拌机设置在密闭搅拌楼内且搅拌机进料口处自带除尘器，其除尘效率可达</w:t>
            </w:r>
            <w:r w:rsidRPr="006F552B">
              <w:rPr>
                <w:rFonts w:hint="eastAsia"/>
                <w:kern w:val="0"/>
                <w:sz w:val="24"/>
                <w:u w:val="single"/>
              </w:rPr>
              <w:t>99%</w:t>
            </w:r>
            <w:r w:rsidRPr="006F552B">
              <w:rPr>
                <w:rFonts w:hint="eastAsia"/>
                <w:kern w:val="0"/>
                <w:sz w:val="24"/>
                <w:u w:val="single"/>
              </w:rPr>
              <w:t>以上。经过除尘器除尘后，外排入搅拌楼内的粉尘量约为</w:t>
            </w:r>
            <w:r w:rsidR="00E1405A" w:rsidRPr="006F552B">
              <w:rPr>
                <w:kern w:val="0"/>
                <w:sz w:val="24"/>
                <w:u w:val="single"/>
              </w:rPr>
              <w:t>0.052</w:t>
            </w:r>
            <w:r w:rsidRPr="006F552B">
              <w:rPr>
                <w:rFonts w:hint="eastAsia"/>
                <w:kern w:val="0"/>
                <w:sz w:val="24"/>
                <w:u w:val="single"/>
              </w:rPr>
              <w:t>t/a</w:t>
            </w:r>
            <w:r w:rsidRPr="006F552B">
              <w:rPr>
                <w:rFonts w:hint="eastAsia"/>
                <w:kern w:val="0"/>
                <w:sz w:val="24"/>
                <w:u w:val="single"/>
              </w:rPr>
              <w:t>。该粉</w:t>
            </w:r>
            <w:r w:rsidRPr="006F552B">
              <w:rPr>
                <w:rFonts w:hint="eastAsia"/>
                <w:kern w:val="0"/>
                <w:sz w:val="24"/>
                <w:u w:val="single"/>
              </w:rPr>
              <w:lastRenderedPageBreak/>
              <w:t>尘经过封闭的搅拌楼的阻隔后约有</w:t>
            </w:r>
            <w:r w:rsidRPr="006F552B">
              <w:rPr>
                <w:rFonts w:hint="eastAsia"/>
                <w:kern w:val="0"/>
                <w:sz w:val="24"/>
                <w:u w:val="single"/>
              </w:rPr>
              <w:t>80%</w:t>
            </w:r>
            <w:r w:rsidRPr="006F552B">
              <w:rPr>
                <w:rFonts w:hint="eastAsia"/>
                <w:kern w:val="0"/>
                <w:sz w:val="24"/>
                <w:u w:val="single"/>
              </w:rPr>
              <w:t>（约</w:t>
            </w:r>
            <w:r w:rsidR="00E1405A" w:rsidRPr="006F552B">
              <w:rPr>
                <w:kern w:val="0"/>
                <w:sz w:val="24"/>
                <w:u w:val="single"/>
              </w:rPr>
              <w:t>0.042</w:t>
            </w:r>
            <w:r w:rsidRPr="006F552B">
              <w:rPr>
                <w:rFonts w:hint="eastAsia"/>
                <w:kern w:val="0"/>
                <w:sz w:val="24"/>
                <w:u w:val="single"/>
              </w:rPr>
              <w:t>t/a</w:t>
            </w:r>
            <w:r w:rsidRPr="006F552B">
              <w:rPr>
                <w:rFonts w:hint="eastAsia"/>
                <w:kern w:val="0"/>
                <w:sz w:val="24"/>
                <w:u w:val="single"/>
              </w:rPr>
              <w:t>，</w:t>
            </w:r>
            <w:r w:rsidRPr="006F552B">
              <w:rPr>
                <w:rFonts w:hint="eastAsia"/>
                <w:kern w:val="0"/>
                <w:sz w:val="24"/>
                <w:u w:val="single"/>
              </w:rPr>
              <w:t>0.</w:t>
            </w:r>
            <w:r w:rsidR="00E1405A" w:rsidRPr="006F552B">
              <w:rPr>
                <w:kern w:val="0"/>
                <w:sz w:val="24"/>
                <w:u w:val="single"/>
              </w:rPr>
              <w:t>018</w:t>
            </w:r>
            <w:r w:rsidRPr="006F552B">
              <w:rPr>
                <w:rFonts w:hint="eastAsia"/>
                <w:kern w:val="0"/>
                <w:sz w:val="24"/>
                <w:u w:val="single"/>
              </w:rPr>
              <w:t>kg/h</w:t>
            </w:r>
            <w:r w:rsidRPr="006F552B">
              <w:rPr>
                <w:rFonts w:hint="eastAsia"/>
                <w:kern w:val="0"/>
                <w:sz w:val="24"/>
                <w:u w:val="single"/>
              </w:rPr>
              <w:t>）粉尘经过车间门窗以无组织形式外排入大气中。</w:t>
            </w:r>
          </w:p>
          <w:p w14:paraId="6A70EBAE" w14:textId="5BD57994" w:rsidR="00E1405A" w:rsidRDefault="00637B6C" w:rsidP="00E1405A">
            <w:pPr>
              <w:widowControl/>
              <w:adjustRightInd w:val="0"/>
              <w:snapToGrid w:val="0"/>
              <w:spacing w:line="360" w:lineRule="auto"/>
              <w:ind w:firstLineChars="200" w:firstLine="480"/>
              <w:rPr>
                <w:kern w:val="0"/>
                <w:sz w:val="24"/>
                <w:u w:val="single"/>
              </w:rPr>
            </w:pPr>
            <w:r w:rsidRPr="006F552B">
              <w:rPr>
                <w:rFonts w:hint="eastAsia"/>
                <w:kern w:val="0"/>
                <w:sz w:val="24"/>
                <w:u w:val="single"/>
              </w:rPr>
              <w:t>本项目</w:t>
            </w:r>
            <w:r w:rsidRPr="006F552B">
              <w:rPr>
                <w:kern w:val="0"/>
                <w:sz w:val="24"/>
                <w:u w:val="single"/>
              </w:rPr>
              <w:t>2</w:t>
            </w:r>
            <w:r w:rsidRPr="006F552B">
              <w:rPr>
                <w:rFonts w:hint="eastAsia"/>
                <w:kern w:val="0"/>
                <w:sz w:val="24"/>
                <w:u w:val="single"/>
              </w:rPr>
              <w:t>万方</w:t>
            </w:r>
            <w:r w:rsidRPr="006F552B">
              <w:rPr>
                <w:rFonts w:hint="eastAsia"/>
                <w:kern w:val="0"/>
                <w:sz w:val="24"/>
                <w:u w:val="single"/>
              </w:rPr>
              <w:t>/</w:t>
            </w:r>
            <w:r w:rsidRPr="006F552B">
              <w:rPr>
                <w:rFonts w:hint="eastAsia"/>
                <w:kern w:val="0"/>
                <w:sz w:val="24"/>
                <w:u w:val="single"/>
              </w:rPr>
              <w:t>年水稳砂生产线</w:t>
            </w:r>
            <w:r w:rsidR="00E1405A" w:rsidRPr="006F552B">
              <w:rPr>
                <w:rFonts w:hint="eastAsia"/>
                <w:kern w:val="0"/>
                <w:sz w:val="24"/>
                <w:u w:val="single"/>
              </w:rPr>
              <w:t>搅拌机设置在全封闭搅拌楼内，混合搅拌时会产生粉尘。结合表</w:t>
            </w:r>
            <w:r w:rsidR="00E1405A" w:rsidRPr="006F552B">
              <w:rPr>
                <w:kern w:val="0"/>
                <w:sz w:val="24"/>
                <w:u w:val="single"/>
              </w:rPr>
              <w:t>4.2-1</w:t>
            </w:r>
            <w:r w:rsidR="00E1405A" w:rsidRPr="006F552B">
              <w:rPr>
                <w:rFonts w:hint="eastAsia"/>
                <w:kern w:val="0"/>
                <w:sz w:val="24"/>
                <w:u w:val="single"/>
              </w:rPr>
              <w:t>产物系数得，搅拌过程产生的粉尘量约</w:t>
            </w:r>
            <w:r w:rsidR="00E1405A" w:rsidRPr="006F552B">
              <w:rPr>
                <w:kern w:val="0"/>
                <w:sz w:val="24"/>
                <w:u w:val="single"/>
              </w:rPr>
              <w:t>10.46</w:t>
            </w:r>
            <w:r w:rsidR="00E1405A" w:rsidRPr="006F552B">
              <w:rPr>
                <w:rFonts w:hint="eastAsia"/>
                <w:kern w:val="0"/>
                <w:sz w:val="24"/>
                <w:u w:val="single"/>
              </w:rPr>
              <w:t>t/a</w:t>
            </w:r>
            <w:r w:rsidR="00E1405A" w:rsidRPr="006F552B">
              <w:rPr>
                <w:rFonts w:hint="eastAsia"/>
                <w:kern w:val="0"/>
                <w:sz w:val="24"/>
                <w:u w:val="single"/>
              </w:rPr>
              <w:t>。搅拌机设置在密闭搅拌楼内且搅拌机进料口处自带除尘器，其除尘效率可达</w:t>
            </w:r>
            <w:r w:rsidR="00E1405A" w:rsidRPr="006F552B">
              <w:rPr>
                <w:rFonts w:hint="eastAsia"/>
                <w:kern w:val="0"/>
                <w:sz w:val="24"/>
                <w:u w:val="single"/>
              </w:rPr>
              <w:t>99%</w:t>
            </w:r>
            <w:r w:rsidR="00E1405A" w:rsidRPr="006F552B">
              <w:rPr>
                <w:rFonts w:hint="eastAsia"/>
                <w:kern w:val="0"/>
                <w:sz w:val="24"/>
                <w:u w:val="single"/>
              </w:rPr>
              <w:t>以上。经过除尘器除尘后，外排入搅拌楼内的粉尘量约为</w:t>
            </w:r>
            <w:r w:rsidR="00E1405A" w:rsidRPr="006F552B">
              <w:rPr>
                <w:kern w:val="0"/>
                <w:sz w:val="24"/>
                <w:u w:val="single"/>
              </w:rPr>
              <w:t>0.105</w:t>
            </w:r>
            <w:r w:rsidR="00E1405A" w:rsidRPr="006F552B">
              <w:rPr>
                <w:rFonts w:hint="eastAsia"/>
                <w:kern w:val="0"/>
                <w:sz w:val="24"/>
                <w:u w:val="single"/>
              </w:rPr>
              <w:t>t/a</w:t>
            </w:r>
            <w:r w:rsidR="00E1405A" w:rsidRPr="006F552B">
              <w:rPr>
                <w:rFonts w:hint="eastAsia"/>
                <w:kern w:val="0"/>
                <w:sz w:val="24"/>
                <w:u w:val="single"/>
              </w:rPr>
              <w:t>。该粉尘经过封闭的搅拌楼的阻隔后约有</w:t>
            </w:r>
            <w:r w:rsidR="00E1405A" w:rsidRPr="006F552B">
              <w:rPr>
                <w:rFonts w:hint="eastAsia"/>
                <w:kern w:val="0"/>
                <w:sz w:val="24"/>
                <w:u w:val="single"/>
              </w:rPr>
              <w:t>80%</w:t>
            </w:r>
            <w:r w:rsidR="00E1405A" w:rsidRPr="006F552B">
              <w:rPr>
                <w:rFonts w:hint="eastAsia"/>
                <w:kern w:val="0"/>
                <w:sz w:val="24"/>
                <w:u w:val="single"/>
              </w:rPr>
              <w:t>（约</w:t>
            </w:r>
            <w:r w:rsidR="00E1405A" w:rsidRPr="006F552B">
              <w:rPr>
                <w:kern w:val="0"/>
                <w:sz w:val="24"/>
                <w:u w:val="single"/>
              </w:rPr>
              <w:t>0.084</w:t>
            </w:r>
            <w:r w:rsidR="00E1405A" w:rsidRPr="006F552B">
              <w:rPr>
                <w:rFonts w:hint="eastAsia"/>
                <w:kern w:val="0"/>
                <w:sz w:val="24"/>
                <w:u w:val="single"/>
              </w:rPr>
              <w:t>t/a</w:t>
            </w:r>
            <w:r w:rsidR="00E1405A" w:rsidRPr="006F552B">
              <w:rPr>
                <w:rFonts w:hint="eastAsia"/>
                <w:kern w:val="0"/>
                <w:sz w:val="24"/>
                <w:u w:val="single"/>
              </w:rPr>
              <w:t>，</w:t>
            </w:r>
            <w:r w:rsidR="00E1405A" w:rsidRPr="006F552B">
              <w:rPr>
                <w:rFonts w:hint="eastAsia"/>
                <w:kern w:val="0"/>
                <w:sz w:val="24"/>
                <w:u w:val="single"/>
              </w:rPr>
              <w:t>0.</w:t>
            </w:r>
            <w:r w:rsidR="00E1405A" w:rsidRPr="006F552B">
              <w:rPr>
                <w:kern w:val="0"/>
                <w:sz w:val="24"/>
                <w:u w:val="single"/>
              </w:rPr>
              <w:t>035</w:t>
            </w:r>
            <w:r w:rsidR="00E1405A" w:rsidRPr="006F552B">
              <w:rPr>
                <w:rFonts w:hint="eastAsia"/>
                <w:kern w:val="0"/>
                <w:sz w:val="24"/>
                <w:u w:val="single"/>
              </w:rPr>
              <w:t>kg/h</w:t>
            </w:r>
            <w:r w:rsidR="00E1405A" w:rsidRPr="006F552B">
              <w:rPr>
                <w:rFonts w:hint="eastAsia"/>
                <w:kern w:val="0"/>
                <w:sz w:val="24"/>
                <w:u w:val="single"/>
              </w:rPr>
              <w:t>）粉尘经过车间门窗以无组织形式外排入大气中。</w:t>
            </w:r>
          </w:p>
          <w:p w14:paraId="276DE5BF" w14:textId="38047AB4" w:rsidR="00D44426" w:rsidRPr="005B2B0F" w:rsidRDefault="00D44426" w:rsidP="00D44426">
            <w:pPr>
              <w:widowControl/>
              <w:adjustRightInd w:val="0"/>
              <w:snapToGrid w:val="0"/>
              <w:spacing w:line="360" w:lineRule="auto"/>
              <w:ind w:firstLineChars="200" w:firstLine="480"/>
              <w:rPr>
                <w:kern w:val="0"/>
                <w:sz w:val="24"/>
                <w:u w:val="single"/>
                <w:lang w:eastAsia="x-none"/>
              </w:rPr>
            </w:pPr>
            <w:r w:rsidRPr="005B2B0F">
              <w:rPr>
                <w:rFonts w:hint="eastAsia"/>
                <w:kern w:val="0"/>
                <w:sz w:val="24"/>
                <w:u w:val="single"/>
              </w:rPr>
              <w:t>（</w:t>
            </w:r>
            <w:r w:rsidRPr="005B2B0F">
              <w:rPr>
                <w:kern w:val="0"/>
                <w:sz w:val="24"/>
                <w:u w:val="single"/>
              </w:rPr>
              <w:t>2</w:t>
            </w:r>
            <w:r w:rsidRPr="005B2B0F">
              <w:rPr>
                <w:rFonts w:hint="eastAsia"/>
                <w:kern w:val="0"/>
                <w:sz w:val="24"/>
                <w:u w:val="single"/>
              </w:rPr>
              <w:t>）</w:t>
            </w:r>
            <w:r w:rsidRPr="005B2B0F">
              <w:rPr>
                <w:rFonts w:hint="eastAsia"/>
                <w:kern w:val="0"/>
                <w:sz w:val="24"/>
                <w:u w:val="single"/>
                <w:lang w:eastAsia="x-none"/>
              </w:rPr>
              <w:t>筒仓粉尘</w:t>
            </w:r>
          </w:p>
          <w:p w14:paraId="1EE417E5" w14:textId="3B9A7EFE" w:rsidR="00D44426" w:rsidRPr="005B2B0F" w:rsidRDefault="00D44426" w:rsidP="00D44426">
            <w:pPr>
              <w:widowControl/>
              <w:adjustRightInd w:val="0"/>
              <w:snapToGrid w:val="0"/>
              <w:spacing w:line="360" w:lineRule="auto"/>
              <w:ind w:firstLineChars="200" w:firstLine="480"/>
              <w:rPr>
                <w:kern w:val="0"/>
                <w:sz w:val="24"/>
                <w:u w:val="single"/>
                <w:lang w:eastAsia="x-none"/>
              </w:rPr>
            </w:pPr>
            <w:r w:rsidRPr="005B2B0F">
              <w:rPr>
                <w:rFonts w:hint="eastAsia"/>
                <w:kern w:val="0"/>
                <w:sz w:val="24"/>
                <w:u w:val="single"/>
                <w:lang w:eastAsia="x-none"/>
              </w:rPr>
              <w:t>项目</w:t>
            </w:r>
            <w:r w:rsidRPr="005B2B0F">
              <w:rPr>
                <w:rFonts w:hint="eastAsia"/>
                <w:kern w:val="0"/>
                <w:sz w:val="24"/>
                <w:u w:val="single"/>
              </w:rPr>
              <w:t>共设置</w:t>
            </w:r>
            <w:r w:rsidRPr="005B2B0F">
              <w:rPr>
                <w:rFonts w:hint="eastAsia"/>
                <w:kern w:val="0"/>
                <w:sz w:val="24"/>
                <w:u w:val="single"/>
              </w:rPr>
              <w:t>6</w:t>
            </w:r>
            <w:r w:rsidRPr="005B2B0F">
              <w:rPr>
                <w:rFonts w:hint="eastAsia"/>
                <w:kern w:val="0"/>
                <w:sz w:val="24"/>
                <w:u w:val="single"/>
              </w:rPr>
              <w:t>个筒仓</w:t>
            </w:r>
            <w:r w:rsidRPr="005B2B0F">
              <w:rPr>
                <w:rFonts w:hint="eastAsia"/>
                <w:kern w:val="0"/>
                <w:sz w:val="24"/>
                <w:u w:val="single"/>
                <w:lang w:eastAsia="x-none"/>
              </w:rPr>
              <w:t>，通过各自罐车空压机以气力输送将物料经送料管泵入筒仓内，由于气压输送过程中，仓内压力大于大气压，会有粉尘产生。</w:t>
            </w:r>
          </w:p>
          <w:p w14:paraId="3E13A428" w14:textId="33CF2AAB" w:rsidR="00D44426" w:rsidRPr="005B2B0F" w:rsidRDefault="00D44426" w:rsidP="00D44426">
            <w:pPr>
              <w:widowControl/>
              <w:adjustRightInd w:val="0"/>
              <w:snapToGrid w:val="0"/>
              <w:spacing w:line="360" w:lineRule="auto"/>
              <w:ind w:firstLineChars="200" w:firstLine="480"/>
              <w:rPr>
                <w:kern w:val="0"/>
                <w:sz w:val="24"/>
                <w:u w:val="single"/>
                <w:lang w:eastAsia="x-none"/>
              </w:rPr>
            </w:pPr>
            <w:r w:rsidRPr="005B2B0F">
              <w:rPr>
                <w:rFonts w:hint="eastAsia"/>
                <w:kern w:val="0"/>
                <w:sz w:val="24"/>
                <w:u w:val="single"/>
                <w:lang w:eastAsia="x-none"/>
              </w:rPr>
              <w:t>本项目每年水泥上料总量为</w:t>
            </w:r>
            <w:r w:rsidRPr="005B2B0F">
              <w:rPr>
                <w:kern w:val="0"/>
                <w:sz w:val="24"/>
                <w:u w:val="single"/>
                <w:lang w:eastAsia="x-none"/>
              </w:rPr>
              <w:t>2300</w:t>
            </w:r>
            <w:r w:rsidRPr="005B2B0F">
              <w:rPr>
                <w:rFonts w:hint="eastAsia"/>
                <w:kern w:val="0"/>
                <w:sz w:val="24"/>
                <w:u w:val="single"/>
                <w:lang w:eastAsia="x-none"/>
              </w:rPr>
              <w:t>t</w:t>
            </w:r>
            <w:r w:rsidRPr="005B2B0F">
              <w:rPr>
                <w:rFonts w:hint="eastAsia"/>
                <w:kern w:val="0"/>
                <w:sz w:val="24"/>
                <w:u w:val="single"/>
                <w:lang w:eastAsia="x-none"/>
              </w:rPr>
              <w:t>，粉煤灰上料总量为</w:t>
            </w:r>
            <w:r w:rsidRPr="005B2B0F">
              <w:rPr>
                <w:kern w:val="0"/>
                <w:sz w:val="24"/>
                <w:u w:val="single"/>
                <w:lang w:eastAsia="x-none"/>
              </w:rPr>
              <w:t>740</w:t>
            </w:r>
            <w:r w:rsidRPr="005B2B0F">
              <w:rPr>
                <w:rFonts w:hint="eastAsia"/>
                <w:kern w:val="0"/>
                <w:sz w:val="24"/>
                <w:u w:val="single"/>
                <w:lang w:eastAsia="x-none"/>
              </w:rPr>
              <w:t>t</w:t>
            </w:r>
            <w:r w:rsidRPr="005B2B0F">
              <w:rPr>
                <w:rFonts w:hint="eastAsia"/>
                <w:kern w:val="0"/>
                <w:sz w:val="24"/>
                <w:u w:val="single"/>
              </w:rPr>
              <w:t>、外加剂</w:t>
            </w:r>
            <w:r w:rsidRPr="005B2B0F">
              <w:rPr>
                <w:rFonts w:hint="eastAsia"/>
                <w:kern w:val="0"/>
                <w:sz w:val="24"/>
                <w:u w:val="single"/>
              </w:rPr>
              <w:t>2</w:t>
            </w:r>
            <w:r w:rsidRPr="005B2B0F">
              <w:rPr>
                <w:kern w:val="0"/>
                <w:sz w:val="24"/>
                <w:u w:val="single"/>
              </w:rPr>
              <w:t>0t</w:t>
            </w:r>
            <w:r w:rsidRPr="005B2B0F">
              <w:rPr>
                <w:rFonts w:hint="eastAsia"/>
                <w:kern w:val="0"/>
                <w:sz w:val="24"/>
                <w:u w:val="single"/>
                <w:lang w:eastAsia="x-none"/>
              </w:rPr>
              <w:t>，产生系数参考《逸散性工业粉尘控制技术》（中国科学出版社）中表</w:t>
            </w:r>
            <w:r w:rsidRPr="005B2B0F">
              <w:rPr>
                <w:rFonts w:hint="eastAsia"/>
                <w:kern w:val="0"/>
                <w:sz w:val="24"/>
                <w:u w:val="single"/>
                <w:lang w:eastAsia="x-none"/>
              </w:rPr>
              <w:t>22-1</w:t>
            </w:r>
            <w:r w:rsidRPr="005B2B0F">
              <w:rPr>
                <w:rFonts w:hint="eastAsia"/>
                <w:kern w:val="0"/>
                <w:sz w:val="24"/>
                <w:u w:val="single"/>
                <w:lang w:eastAsia="x-none"/>
              </w:rPr>
              <w:t>，混凝土分批搅拌厂的逸散粉尘排放因子中系数，水泥、粉煤灰</w:t>
            </w:r>
            <w:r w:rsidRPr="005B2B0F">
              <w:rPr>
                <w:rFonts w:hint="eastAsia"/>
                <w:kern w:val="0"/>
                <w:sz w:val="24"/>
                <w:u w:val="single"/>
              </w:rPr>
              <w:t>、外加剂</w:t>
            </w:r>
            <w:r w:rsidRPr="005B2B0F">
              <w:rPr>
                <w:rFonts w:hint="eastAsia"/>
                <w:kern w:val="0"/>
                <w:sz w:val="24"/>
                <w:u w:val="single"/>
                <w:lang w:eastAsia="x-none"/>
              </w:rPr>
              <w:t>卸至贮料仓时产尘系数为</w:t>
            </w:r>
            <w:r w:rsidRPr="005B2B0F">
              <w:rPr>
                <w:rFonts w:hint="eastAsia"/>
                <w:kern w:val="0"/>
                <w:sz w:val="24"/>
                <w:u w:val="single"/>
                <w:lang w:eastAsia="x-none"/>
              </w:rPr>
              <w:t>0.12kg/t</w:t>
            </w:r>
            <w:r w:rsidRPr="005B2B0F">
              <w:rPr>
                <w:rFonts w:hint="eastAsia"/>
                <w:kern w:val="0"/>
                <w:sz w:val="24"/>
                <w:u w:val="single"/>
              </w:rPr>
              <w:t>，</w:t>
            </w:r>
            <w:r w:rsidRPr="005B2B0F">
              <w:rPr>
                <w:rFonts w:hint="eastAsia"/>
                <w:kern w:val="0"/>
                <w:sz w:val="24"/>
                <w:u w:val="single"/>
                <w:lang w:eastAsia="x-none"/>
              </w:rPr>
              <w:t>则</w:t>
            </w:r>
            <w:r w:rsidRPr="005B2B0F">
              <w:rPr>
                <w:rFonts w:hint="eastAsia"/>
                <w:kern w:val="0"/>
                <w:sz w:val="24"/>
                <w:u w:val="single"/>
              </w:rPr>
              <w:t>本项目</w:t>
            </w:r>
            <w:r w:rsidRPr="005B2B0F">
              <w:rPr>
                <w:rFonts w:hint="eastAsia"/>
                <w:kern w:val="0"/>
                <w:sz w:val="24"/>
                <w:u w:val="single"/>
                <w:lang w:eastAsia="x-none"/>
              </w:rPr>
              <w:t>筒仓粉尘产生量</w:t>
            </w:r>
            <w:r w:rsidR="005B2B0F" w:rsidRPr="005B2B0F">
              <w:rPr>
                <w:rFonts w:hint="eastAsia"/>
                <w:kern w:val="0"/>
                <w:sz w:val="24"/>
                <w:u w:val="single"/>
              </w:rPr>
              <w:t>约</w:t>
            </w:r>
            <w:r w:rsidRPr="005B2B0F">
              <w:rPr>
                <w:rFonts w:hint="eastAsia"/>
                <w:kern w:val="0"/>
                <w:sz w:val="24"/>
                <w:u w:val="single"/>
                <w:lang w:eastAsia="x-none"/>
              </w:rPr>
              <w:t>为</w:t>
            </w:r>
            <w:r w:rsidRPr="005B2B0F">
              <w:rPr>
                <w:kern w:val="0"/>
                <w:sz w:val="24"/>
                <w:u w:val="single"/>
                <w:lang w:eastAsia="x-none"/>
              </w:rPr>
              <w:t>0.367</w:t>
            </w:r>
            <w:r w:rsidRPr="005B2B0F">
              <w:rPr>
                <w:rFonts w:hint="eastAsia"/>
                <w:kern w:val="0"/>
                <w:sz w:val="24"/>
                <w:u w:val="single"/>
                <w:lang w:eastAsia="x-none"/>
              </w:rPr>
              <w:t>t/a</w:t>
            </w:r>
            <w:r w:rsidRPr="005B2B0F">
              <w:rPr>
                <w:rFonts w:hint="eastAsia"/>
                <w:kern w:val="0"/>
                <w:sz w:val="24"/>
                <w:u w:val="single"/>
                <w:lang w:eastAsia="x-none"/>
              </w:rPr>
              <w:t>。</w:t>
            </w:r>
          </w:p>
          <w:p w14:paraId="137A47EB" w14:textId="7A0F30C7" w:rsidR="005B2B0F" w:rsidRPr="005B2B0F" w:rsidRDefault="00D44426" w:rsidP="005B2B0F">
            <w:pPr>
              <w:widowControl/>
              <w:adjustRightInd w:val="0"/>
              <w:snapToGrid w:val="0"/>
              <w:spacing w:line="360" w:lineRule="auto"/>
              <w:ind w:firstLineChars="200" w:firstLine="480"/>
              <w:rPr>
                <w:kern w:val="0"/>
                <w:sz w:val="24"/>
                <w:u w:val="single"/>
                <w:lang w:val="x-none" w:eastAsia="x-none"/>
              </w:rPr>
            </w:pPr>
            <w:r w:rsidRPr="005B2B0F">
              <w:rPr>
                <w:rFonts w:hint="eastAsia"/>
                <w:kern w:val="0"/>
                <w:sz w:val="24"/>
                <w:u w:val="single"/>
                <w:lang w:val="x-none" w:eastAsia="x-none"/>
              </w:rPr>
              <w:t>本项目</w:t>
            </w:r>
            <w:r w:rsidRPr="005B2B0F">
              <w:rPr>
                <w:rFonts w:hint="eastAsia"/>
                <w:kern w:val="0"/>
                <w:sz w:val="24"/>
                <w:u w:val="single"/>
                <w:lang w:val="x-none"/>
              </w:rPr>
              <w:t>1</w:t>
            </w:r>
            <w:r w:rsidRPr="005B2B0F">
              <w:rPr>
                <w:kern w:val="0"/>
                <w:sz w:val="24"/>
                <w:u w:val="single"/>
                <w:lang w:val="x-none"/>
              </w:rPr>
              <w:t>#</w:t>
            </w:r>
            <w:r w:rsidRPr="005B2B0F">
              <w:rPr>
                <w:rFonts w:hint="eastAsia"/>
                <w:kern w:val="0"/>
                <w:sz w:val="24"/>
                <w:u w:val="single"/>
                <w:lang w:val="x-none"/>
              </w:rPr>
              <w:t>生产区</w:t>
            </w:r>
            <w:r w:rsidRPr="005B2B0F">
              <w:rPr>
                <w:rFonts w:hint="eastAsia"/>
                <w:kern w:val="0"/>
                <w:sz w:val="24"/>
                <w:u w:val="single"/>
                <w:lang w:val="x-none" w:eastAsia="x-none"/>
              </w:rPr>
              <w:t>新增筒仓</w:t>
            </w:r>
            <w:r w:rsidRPr="005B2B0F">
              <w:rPr>
                <w:kern w:val="0"/>
                <w:sz w:val="24"/>
                <w:u w:val="single"/>
                <w:lang w:val="x-none" w:eastAsia="x-none"/>
              </w:rPr>
              <w:t>3</w:t>
            </w:r>
            <w:r w:rsidRPr="005B2B0F">
              <w:rPr>
                <w:rFonts w:hint="eastAsia"/>
                <w:kern w:val="0"/>
                <w:sz w:val="24"/>
                <w:u w:val="single"/>
                <w:lang w:val="x-none" w:eastAsia="x-none"/>
              </w:rPr>
              <w:t>个，</w:t>
            </w:r>
            <w:r w:rsidRPr="005B2B0F">
              <w:rPr>
                <w:rFonts w:hint="eastAsia"/>
                <w:kern w:val="0"/>
                <w:sz w:val="24"/>
                <w:u w:val="single"/>
                <w:lang w:val="x-none"/>
              </w:rPr>
              <w:t>2</w:t>
            </w:r>
            <w:r w:rsidRPr="005B2B0F">
              <w:rPr>
                <w:kern w:val="0"/>
                <w:sz w:val="24"/>
                <w:u w:val="single"/>
                <w:lang w:val="x-none"/>
              </w:rPr>
              <w:t>#</w:t>
            </w:r>
            <w:r w:rsidRPr="005B2B0F">
              <w:rPr>
                <w:rFonts w:hint="eastAsia"/>
                <w:kern w:val="0"/>
                <w:sz w:val="24"/>
                <w:u w:val="single"/>
                <w:lang w:val="x-none"/>
              </w:rPr>
              <w:t>生产区筒仓依旧</w:t>
            </w:r>
            <w:r w:rsidRPr="005B2B0F">
              <w:rPr>
                <w:rFonts w:hint="eastAsia"/>
                <w:kern w:val="0"/>
                <w:sz w:val="24"/>
                <w:u w:val="single"/>
                <w:lang w:val="x-none"/>
              </w:rPr>
              <w:t>3</w:t>
            </w:r>
            <w:r w:rsidRPr="005B2B0F">
              <w:rPr>
                <w:rFonts w:hint="eastAsia"/>
                <w:kern w:val="0"/>
                <w:sz w:val="24"/>
                <w:u w:val="single"/>
                <w:lang w:val="x-none"/>
              </w:rPr>
              <w:t>个</w:t>
            </w:r>
            <w:r w:rsidRPr="005B2B0F">
              <w:rPr>
                <w:rFonts w:hint="eastAsia"/>
                <w:kern w:val="0"/>
                <w:sz w:val="24"/>
                <w:u w:val="single"/>
                <w:lang w:val="x-none" w:eastAsia="x-none"/>
              </w:rPr>
              <w:t>，每个筒仓设置一套脉冲反吹布袋除尘器，采用的除尘方式为：仓底采用负压吸风收尘装置，与仓顶呼吸孔共用一台除尘器，除尘效率可达到</w:t>
            </w:r>
            <w:r w:rsidRPr="005B2B0F">
              <w:rPr>
                <w:rFonts w:hint="eastAsia"/>
                <w:kern w:val="0"/>
                <w:sz w:val="24"/>
                <w:u w:val="single"/>
                <w:lang w:val="x-none" w:eastAsia="x-none"/>
              </w:rPr>
              <w:t>99%</w:t>
            </w:r>
            <w:r w:rsidRPr="005B2B0F">
              <w:rPr>
                <w:rFonts w:hint="eastAsia"/>
                <w:kern w:val="0"/>
                <w:sz w:val="24"/>
                <w:u w:val="single"/>
                <w:lang w:val="x-none" w:eastAsia="x-none"/>
              </w:rPr>
              <w:t>以上</w:t>
            </w:r>
            <w:r w:rsidR="005B2B0F" w:rsidRPr="005B2B0F">
              <w:rPr>
                <w:rFonts w:hint="eastAsia"/>
                <w:kern w:val="0"/>
                <w:sz w:val="24"/>
                <w:u w:val="single"/>
                <w:lang w:val="x-none"/>
              </w:rPr>
              <w:t>，则本项目</w:t>
            </w:r>
            <w:r w:rsidR="005B2B0F" w:rsidRPr="005B2B0F">
              <w:rPr>
                <w:rFonts w:hint="eastAsia"/>
                <w:kern w:val="0"/>
                <w:sz w:val="24"/>
                <w:u w:val="single"/>
                <w:lang w:eastAsia="x-none"/>
              </w:rPr>
              <w:t>筒仓粉尘</w:t>
            </w:r>
            <w:r w:rsidR="005B2B0F" w:rsidRPr="005B2B0F">
              <w:rPr>
                <w:rFonts w:hint="eastAsia"/>
                <w:kern w:val="0"/>
                <w:sz w:val="24"/>
                <w:u w:val="single"/>
              </w:rPr>
              <w:t>排放</w:t>
            </w:r>
            <w:r w:rsidR="005B2B0F" w:rsidRPr="005B2B0F">
              <w:rPr>
                <w:rFonts w:hint="eastAsia"/>
                <w:kern w:val="0"/>
                <w:sz w:val="24"/>
                <w:u w:val="single"/>
                <w:lang w:eastAsia="x-none"/>
              </w:rPr>
              <w:t>量</w:t>
            </w:r>
            <w:r w:rsidR="005B2B0F" w:rsidRPr="005B2B0F">
              <w:rPr>
                <w:rFonts w:hint="eastAsia"/>
                <w:kern w:val="0"/>
                <w:sz w:val="24"/>
                <w:u w:val="single"/>
              </w:rPr>
              <w:t>约</w:t>
            </w:r>
            <w:r w:rsidR="005B2B0F" w:rsidRPr="005B2B0F">
              <w:rPr>
                <w:rFonts w:hint="eastAsia"/>
                <w:kern w:val="0"/>
                <w:sz w:val="24"/>
                <w:u w:val="single"/>
                <w:lang w:eastAsia="x-none"/>
              </w:rPr>
              <w:t>为</w:t>
            </w:r>
            <w:r w:rsidR="005B2B0F" w:rsidRPr="005B2B0F">
              <w:rPr>
                <w:kern w:val="0"/>
                <w:sz w:val="24"/>
                <w:u w:val="single"/>
                <w:lang w:eastAsia="x-none"/>
              </w:rPr>
              <w:t>0.004</w:t>
            </w:r>
            <w:r w:rsidR="005B2B0F" w:rsidRPr="005B2B0F">
              <w:rPr>
                <w:rFonts w:hint="eastAsia"/>
                <w:kern w:val="0"/>
                <w:sz w:val="24"/>
                <w:u w:val="single"/>
                <w:lang w:eastAsia="x-none"/>
              </w:rPr>
              <w:t>t/a</w:t>
            </w:r>
            <w:r w:rsidRPr="005B2B0F">
              <w:rPr>
                <w:rFonts w:hint="eastAsia"/>
                <w:kern w:val="0"/>
                <w:sz w:val="24"/>
                <w:u w:val="single"/>
                <w:lang w:val="x-none" w:eastAsia="x-none"/>
              </w:rPr>
              <w:t>。</w:t>
            </w:r>
          </w:p>
          <w:p w14:paraId="6D281156" w14:textId="63BCE084" w:rsidR="003D5ABA" w:rsidRPr="00434713" w:rsidRDefault="003D5ABA" w:rsidP="00434713">
            <w:pPr>
              <w:widowControl/>
              <w:adjustRightInd w:val="0"/>
              <w:snapToGrid w:val="0"/>
              <w:spacing w:line="360" w:lineRule="auto"/>
              <w:ind w:firstLineChars="200" w:firstLine="480"/>
              <w:rPr>
                <w:kern w:val="0"/>
                <w:sz w:val="24"/>
                <w:lang w:val="x-none" w:eastAsia="x-none"/>
              </w:rPr>
            </w:pPr>
            <w:r w:rsidRPr="00434713">
              <w:rPr>
                <w:rFonts w:hint="eastAsia"/>
                <w:kern w:val="0"/>
                <w:sz w:val="24"/>
                <w:lang w:val="x-none" w:eastAsia="x-none"/>
              </w:rPr>
              <w:t>（</w:t>
            </w:r>
            <w:r w:rsidR="007A5CA3">
              <w:rPr>
                <w:kern w:val="0"/>
                <w:sz w:val="24"/>
                <w:lang w:val="x-none" w:eastAsia="x-none"/>
              </w:rPr>
              <w:t>3</w:t>
            </w:r>
            <w:r w:rsidRPr="00434713">
              <w:rPr>
                <w:rFonts w:hint="eastAsia"/>
                <w:kern w:val="0"/>
                <w:sz w:val="24"/>
                <w:lang w:val="x-none" w:eastAsia="x-none"/>
              </w:rPr>
              <w:t>）砂料</w:t>
            </w:r>
            <w:r w:rsidR="00B55C5E" w:rsidRPr="00B55C5E">
              <w:rPr>
                <w:rFonts w:hint="eastAsia"/>
                <w:kern w:val="0"/>
                <w:sz w:val="24"/>
                <w:lang w:val="x-none" w:eastAsia="x-none"/>
              </w:rPr>
              <w:t>装卸</w:t>
            </w:r>
            <w:r w:rsidRPr="00434713">
              <w:rPr>
                <w:rFonts w:hint="eastAsia"/>
                <w:kern w:val="0"/>
                <w:sz w:val="24"/>
                <w:lang w:val="x-none" w:eastAsia="x-none"/>
              </w:rPr>
              <w:t>粉尘</w:t>
            </w:r>
          </w:p>
          <w:p w14:paraId="352E01E9" w14:textId="77777777" w:rsidR="003D5ABA" w:rsidRPr="00434713" w:rsidRDefault="003D5ABA" w:rsidP="00434713">
            <w:pPr>
              <w:widowControl/>
              <w:adjustRightInd w:val="0"/>
              <w:snapToGrid w:val="0"/>
              <w:spacing w:line="360" w:lineRule="auto"/>
              <w:ind w:firstLineChars="200" w:firstLine="480"/>
              <w:rPr>
                <w:kern w:val="0"/>
                <w:sz w:val="24"/>
                <w:lang w:val="x-none" w:eastAsia="x-none"/>
              </w:rPr>
            </w:pPr>
            <w:r w:rsidRPr="00434713">
              <w:rPr>
                <w:rFonts w:hint="eastAsia"/>
                <w:kern w:val="0"/>
                <w:sz w:val="24"/>
                <w:lang w:val="x-none" w:eastAsia="x-none"/>
              </w:rPr>
              <w:t>砂料由汽车运至厂区原料车间内，在卸料过程中会产生少量的粉尘，粉尘产生量参考清华大学装卸扬尘公式估算：</w:t>
            </w:r>
          </w:p>
          <w:p w14:paraId="3D2AA8AE" w14:textId="77777777" w:rsidR="00434713" w:rsidRPr="006F552B" w:rsidRDefault="00434713" w:rsidP="00434713">
            <w:pPr>
              <w:spacing w:line="360" w:lineRule="auto"/>
              <w:ind w:firstLineChars="200" w:firstLine="480"/>
              <w:jc w:val="left"/>
              <w:rPr>
                <w:sz w:val="24"/>
                <w:u w:val="single"/>
              </w:rPr>
            </w:pPr>
            <w:r w:rsidRPr="006F552B">
              <w:rPr>
                <w:rFonts w:hint="eastAsia"/>
                <w:sz w:val="24"/>
                <w:u w:val="single"/>
              </w:rPr>
              <w:t>Q=M</w:t>
            </w:r>
            <w:r w:rsidRPr="006F552B">
              <w:rPr>
                <w:rFonts w:hint="eastAsia"/>
                <w:sz w:val="24"/>
                <w:u w:val="single"/>
              </w:rPr>
              <w:t>×</w:t>
            </w:r>
            <w:r w:rsidRPr="006F552B">
              <w:rPr>
                <w:rFonts w:hint="eastAsia"/>
                <w:sz w:val="24"/>
                <w:u w:val="single"/>
              </w:rPr>
              <w:t>e</w:t>
            </w:r>
            <w:r w:rsidRPr="006F552B">
              <w:rPr>
                <w:rFonts w:hint="eastAsia"/>
                <w:sz w:val="24"/>
                <w:u w:val="single"/>
                <w:vertAlign w:val="superscript"/>
              </w:rPr>
              <w:t>0.64u</w:t>
            </w:r>
            <w:r w:rsidRPr="006F552B">
              <w:rPr>
                <w:rFonts w:hint="eastAsia"/>
                <w:sz w:val="24"/>
                <w:u w:val="single"/>
              </w:rPr>
              <w:t>×</w:t>
            </w:r>
            <w:r w:rsidRPr="006F552B">
              <w:rPr>
                <w:rFonts w:hint="eastAsia"/>
                <w:sz w:val="24"/>
                <w:u w:val="single"/>
              </w:rPr>
              <w:t>e</w:t>
            </w:r>
            <w:r w:rsidRPr="006F552B">
              <w:rPr>
                <w:rFonts w:hint="eastAsia"/>
                <w:sz w:val="24"/>
                <w:u w:val="single"/>
                <w:vertAlign w:val="superscript"/>
              </w:rPr>
              <w:t>-0.27W</w:t>
            </w:r>
            <w:r w:rsidRPr="006F552B">
              <w:rPr>
                <w:rFonts w:hint="eastAsia"/>
                <w:sz w:val="24"/>
                <w:u w:val="single"/>
              </w:rPr>
              <w:t>×</w:t>
            </w:r>
            <w:r w:rsidRPr="006F552B">
              <w:rPr>
                <w:rFonts w:hint="eastAsia"/>
                <w:sz w:val="24"/>
                <w:u w:val="single"/>
              </w:rPr>
              <w:t>H</w:t>
            </w:r>
            <w:r w:rsidRPr="006F552B">
              <w:rPr>
                <w:rFonts w:hint="eastAsia"/>
                <w:sz w:val="24"/>
                <w:u w:val="single"/>
                <w:vertAlign w:val="superscript"/>
              </w:rPr>
              <w:t>1.283</w:t>
            </w:r>
          </w:p>
          <w:p w14:paraId="06D84178" w14:textId="77777777" w:rsidR="003D5ABA" w:rsidRPr="006F552B" w:rsidRDefault="003D5ABA" w:rsidP="00434713">
            <w:pPr>
              <w:widowControl/>
              <w:adjustRightInd w:val="0"/>
              <w:snapToGrid w:val="0"/>
              <w:spacing w:line="360" w:lineRule="auto"/>
              <w:ind w:firstLineChars="200" w:firstLine="480"/>
              <w:rPr>
                <w:kern w:val="0"/>
                <w:sz w:val="24"/>
                <w:u w:val="single"/>
                <w:lang w:val="x-none" w:eastAsia="x-none"/>
              </w:rPr>
            </w:pPr>
            <w:r w:rsidRPr="006F552B">
              <w:rPr>
                <w:rFonts w:hint="eastAsia"/>
                <w:kern w:val="0"/>
                <w:sz w:val="24"/>
                <w:u w:val="single"/>
                <w:lang w:val="x-none" w:eastAsia="x-none"/>
              </w:rPr>
              <w:t>式中：</w:t>
            </w:r>
            <w:r w:rsidRPr="006F552B">
              <w:rPr>
                <w:rFonts w:hint="eastAsia"/>
                <w:kern w:val="0"/>
                <w:sz w:val="24"/>
                <w:u w:val="single"/>
                <w:lang w:val="x-none" w:eastAsia="x-none"/>
              </w:rPr>
              <w:t>Q</w:t>
            </w:r>
            <w:r w:rsidRPr="006F552B">
              <w:rPr>
                <w:rFonts w:hint="eastAsia"/>
                <w:kern w:val="0"/>
                <w:sz w:val="24"/>
                <w:u w:val="single"/>
                <w:lang w:val="x-none" w:eastAsia="x-none"/>
              </w:rPr>
              <w:t>—装卸扬尘，</w:t>
            </w:r>
            <w:r w:rsidRPr="006F552B">
              <w:rPr>
                <w:rFonts w:hint="eastAsia"/>
                <w:kern w:val="0"/>
                <w:sz w:val="24"/>
                <w:u w:val="single"/>
                <w:lang w:val="x-none" w:eastAsia="x-none"/>
              </w:rPr>
              <w:t>g/</w:t>
            </w:r>
            <w:r w:rsidRPr="006F552B">
              <w:rPr>
                <w:rFonts w:hint="eastAsia"/>
                <w:kern w:val="0"/>
                <w:sz w:val="24"/>
                <w:u w:val="single"/>
                <w:lang w:val="x-none" w:eastAsia="x-none"/>
              </w:rPr>
              <w:t>次；</w:t>
            </w:r>
          </w:p>
          <w:p w14:paraId="31544062" w14:textId="77777777" w:rsidR="003D5ABA" w:rsidRPr="006F552B" w:rsidRDefault="003D5ABA" w:rsidP="00434713">
            <w:pPr>
              <w:widowControl/>
              <w:adjustRightInd w:val="0"/>
              <w:snapToGrid w:val="0"/>
              <w:spacing w:line="360" w:lineRule="auto"/>
              <w:ind w:firstLineChars="200" w:firstLine="480"/>
              <w:rPr>
                <w:kern w:val="0"/>
                <w:sz w:val="24"/>
                <w:u w:val="single"/>
                <w:lang w:val="x-none" w:eastAsia="x-none"/>
              </w:rPr>
            </w:pPr>
            <w:r w:rsidRPr="006F552B">
              <w:rPr>
                <w:rFonts w:hint="eastAsia"/>
                <w:kern w:val="0"/>
                <w:sz w:val="24"/>
                <w:u w:val="single"/>
                <w:lang w:val="x-none" w:eastAsia="x-none"/>
              </w:rPr>
              <w:t>M</w:t>
            </w:r>
            <w:r w:rsidRPr="006F552B">
              <w:rPr>
                <w:rFonts w:hint="eastAsia"/>
                <w:kern w:val="0"/>
                <w:sz w:val="24"/>
                <w:u w:val="single"/>
                <w:lang w:val="x-none" w:eastAsia="x-none"/>
              </w:rPr>
              <w:t>—车辆吨位，以</w:t>
            </w:r>
            <w:r w:rsidRPr="006F552B">
              <w:rPr>
                <w:rFonts w:hint="eastAsia"/>
                <w:kern w:val="0"/>
                <w:sz w:val="24"/>
                <w:u w:val="single"/>
                <w:lang w:val="x-none" w:eastAsia="x-none"/>
              </w:rPr>
              <w:t>20t</w:t>
            </w:r>
            <w:r w:rsidRPr="006F552B">
              <w:rPr>
                <w:rFonts w:hint="eastAsia"/>
                <w:kern w:val="0"/>
                <w:sz w:val="24"/>
                <w:u w:val="single"/>
                <w:lang w:val="x-none" w:eastAsia="x-none"/>
              </w:rPr>
              <w:t>计；</w:t>
            </w:r>
          </w:p>
          <w:p w14:paraId="0836B464" w14:textId="77777777" w:rsidR="003D5ABA" w:rsidRPr="006F552B" w:rsidRDefault="003D5ABA" w:rsidP="00434713">
            <w:pPr>
              <w:widowControl/>
              <w:adjustRightInd w:val="0"/>
              <w:snapToGrid w:val="0"/>
              <w:spacing w:line="360" w:lineRule="auto"/>
              <w:ind w:firstLineChars="200" w:firstLine="480"/>
              <w:rPr>
                <w:kern w:val="0"/>
                <w:sz w:val="24"/>
                <w:u w:val="single"/>
                <w:lang w:val="x-none" w:eastAsia="x-none"/>
              </w:rPr>
            </w:pPr>
            <w:r w:rsidRPr="006F552B">
              <w:rPr>
                <w:rFonts w:hint="eastAsia"/>
                <w:kern w:val="0"/>
                <w:sz w:val="24"/>
                <w:u w:val="single"/>
                <w:lang w:val="x-none" w:eastAsia="x-none"/>
              </w:rPr>
              <w:t>u</w:t>
            </w:r>
            <w:r w:rsidRPr="006F552B">
              <w:rPr>
                <w:rFonts w:hint="eastAsia"/>
                <w:kern w:val="0"/>
                <w:sz w:val="24"/>
                <w:u w:val="single"/>
                <w:lang w:val="x-none" w:eastAsia="x-none"/>
              </w:rPr>
              <w:t>—风速，取</w:t>
            </w:r>
            <w:r w:rsidRPr="006F552B">
              <w:rPr>
                <w:rFonts w:hint="eastAsia"/>
                <w:kern w:val="0"/>
                <w:sz w:val="24"/>
                <w:u w:val="single"/>
                <w:lang w:val="x-none" w:eastAsia="x-none"/>
              </w:rPr>
              <w:t>0.7m/s</w:t>
            </w:r>
            <w:r w:rsidRPr="006F552B">
              <w:rPr>
                <w:rFonts w:hint="eastAsia"/>
                <w:kern w:val="0"/>
                <w:sz w:val="24"/>
                <w:u w:val="single"/>
                <w:lang w:val="x-none" w:eastAsia="x-none"/>
              </w:rPr>
              <w:t>；</w:t>
            </w:r>
          </w:p>
          <w:p w14:paraId="35B30A10" w14:textId="77777777" w:rsidR="003D5ABA" w:rsidRPr="006F552B" w:rsidRDefault="003D5ABA" w:rsidP="00434713">
            <w:pPr>
              <w:widowControl/>
              <w:adjustRightInd w:val="0"/>
              <w:snapToGrid w:val="0"/>
              <w:spacing w:line="360" w:lineRule="auto"/>
              <w:ind w:firstLineChars="200" w:firstLine="480"/>
              <w:rPr>
                <w:kern w:val="0"/>
                <w:sz w:val="24"/>
                <w:u w:val="single"/>
                <w:lang w:val="x-none" w:eastAsia="x-none"/>
              </w:rPr>
            </w:pPr>
            <w:r w:rsidRPr="006F552B">
              <w:rPr>
                <w:rFonts w:hint="eastAsia"/>
                <w:kern w:val="0"/>
                <w:sz w:val="24"/>
                <w:u w:val="single"/>
                <w:lang w:val="x-none" w:eastAsia="x-none"/>
              </w:rPr>
              <w:t>W</w:t>
            </w:r>
            <w:r w:rsidRPr="006F552B">
              <w:rPr>
                <w:rFonts w:hint="eastAsia"/>
                <w:kern w:val="0"/>
                <w:sz w:val="24"/>
                <w:u w:val="single"/>
                <w:lang w:val="x-none" w:eastAsia="x-none"/>
              </w:rPr>
              <w:t>—砂料物料湿度，取</w:t>
            </w:r>
            <w:r w:rsidRPr="006F552B">
              <w:rPr>
                <w:rFonts w:hint="eastAsia"/>
                <w:kern w:val="0"/>
                <w:sz w:val="24"/>
                <w:u w:val="single"/>
                <w:lang w:val="x-none" w:eastAsia="x-none"/>
              </w:rPr>
              <w:t>2%</w:t>
            </w:r>
            <w:r w:rsidRPr="006F552B">
              <w:rPr>
                <w:rFonts w:hint="eastAsia"/>
                <w:kern w:val="0"/>
                <w:sz w:val="24"/>
                <w:u w:val="single"/>
                <w:lang w:val="x-none" w:eastAsia="x-none"/>
              </w:rPr>
              <w:t>；</w:t>
            </w:r>
          </w:p>
          <w:p w14:paraId="3095E852" w14:textId="77777777" w:rsidR="003D5ABA" w:rsidRPr="006F552B" w:rsidRDefault="003D5ABA" w:rsidP="00434713">
            <w:pPr>
              <w:widowControl/>
              <w:adjustRightInd w:val="0"/>
              <w:snapToGrid w:val="0"/>
              <w:spacing w:line="360" w:lineRule="auto"/>
              <w:ind w:firstLineChars="200" w:firstLine="480"/>
              <w:rPr>
                <w:kern w:val="0"/>
                <w:sz w:val="24"/>
                <w:u w:val="single"/>
                <w:lang w:val="x-none" w:eastAsia="x-none"/>
              </w:rPr>
            </w:pPr>
            <w:r w:rsidRPr="006F552B">
              <w:rPr>
                <w:rFonts w:hint="eastAsia"/>
                <w:kern w:val="0"/>
                <w:sz w:val="24"/>
                <w:u w:val="single"/>
                <w:lang w:val="x-none" w:eastAsia="x-none"/>
              </w:rPr>
              <w:lastRenderedPageBreak/>
              <w:t>H</w:t>
            </w:r>
            <w:r w:rsidRPr="006F552B">
              <w:rPr>
                <w:rFonts w:hint="eastAsia"/>
                <w:kern w:val="0"/>
                <w:sz w:val="24"/>
                <w:u w:val="single"/>
                <w:lang w:val="x-none" w:eastAsia="x-none"/>
              </w:rPr>
              <w:t>—装卸高度，取</w:t>
            </w:r>
            <w:r w:rsidRPr="006F552B">
              <w:rPr>
                <w:rFonts w:hint="eastAsia"/>
                <w:kern w:val="0"/>
                <w:sz w:val="24"/>
                <w:u w:val="single"/>
                <w:lang w:val="x-none" w:eastAsia="x-none"/>
              </w:rPr>
              <w:t>1m</w:t>
            </w:r>
            <w:r w:rsidRPr="006F552B">
              <w:rPr>
                <w:rFonts w:hint="eastAsia"/>
                <w:kern w:val="0"/>
                <w:sz w:val="24"/>
                <w:u w:val="single"/>
                <w:lang w:val="x-none" w:eastAsia="x-none"/>
              </w:rPr>
              <w:t>。</w:t>
            </w:r>
          </w:p>
          <w:p w14:paraId="418FA9BE" w14:textId="1598E978" w:rsidR="00434713" w:rsidRDefault="003D5ABA" w:rsidP="00434713">
            <w:pPr>
              <w:widowControl/>
              <w:adjustRightInd w:val="0"/>
              <w:snapToGrid w:val="0"/>
              <w:spacing w:line="360" w:lineRule="auto"/>
              <w:ind w:firstLineChars="200" w:firstLine="480"/>
              <w:rPr>
                <w:kern w:val="0"/>
                <w:sz w:val="24"/>
                <w:lang w:val="x-none" w:eastAsia="x-none"/>
              </w:rPr>
            </w:pPr>
            <w:bookmarkStart w:id="21" w:name="_Hlk108706091"/>
            <w:r w:rsidRPr="006F552B">
              <w:rPr>
                <w:rFonts w:hint="eastAsia"/>
                <w:kern w:val="0"/>
                <w:sz w:val="24"/>
                <w:u w:val="single"/>
                <w:lang w:val="x-none" w:eastAsia="x-none"/>
              </w:rPr>
              <w:t>根据以上公式计算可知，卸料起尘量约为</w:t>
            </w:r>
            <w:r w:rsidRPr="006F552B">
              <w:rPr>
                <w:rFonts w:hint="eastAsia"/>
                <w:kern w:val="0"/>
                <w:sz w:val="24"/>
                <w:u w:val="single"/>
                <w:lang w:val="x-none" w:eastAsia="x-none"/>
              </w:rPr>
              <w:t>18.2g/</w:t>
            </w:r>
            <w:r w:rsidRPr="006F552B">
              <w:rPr>
                <w:rFonts w:hint="eastAsia"/>
                <w:kern w:val="0"/>
                <w:sz w:val="24"/>
                <w:u w:val="single"/>
                <w:lang w:val="x-none" w:eastAsia="x-none"/>
              </w:rPr>
              <w:t>次，运输车辆载重</w:t>
            </w:r>
            <w:r w:rsidRPr="006F552B">
              <w:rPr>
                <w:rFonts w:hint="eastAsia"/>
                <w:kern w:val="0"/>
                <w:sz w:val="24"/>
                <w:u w:val="single"/>
                <w:lang w:val="x-none" w:eastAsia="x-none"/>
              </w:rPr>
              <w:t>20t/</w:t>
            </w:r>
            <w:r w:rsidRPr="006F552B">
              <w:rPr>
                <w:rFonts w:hint="eastAsia"/>
                <w:kern w:val="0"/>
                <w:sz w:val="24"/>
                <w:u w:val="single"/>
                <w:lang w:val="x-none" w:eastAsia="x-none"/>
              </w:rPr>
              <w:t>次</w:t>
            </w:r>
            <w:r w:rsidR="00434713">
              <w:rPr>
                <w:rFonts w:hint="eastAsia"/>
                <w:kern w:val="0"/>
                <w:sz w:val="24"/>
                <w:lang w:val="x-none"/>
              </w:rPr>
              <w:t>，</w:t>
            </w:r>
            <w:r w:rsidR="00434713" w:rsidRPr="00434713">
              <w:rPr>
                <w:rFonts w:hint="eastAsia"/>
                <w:kern w:val="0"/>
                <w:sz w:val="24"/>
                <w:lang w:val="x-none" w:eastAsia="x-none"/>
              </w:rPr>
              <w:t>卸料</w:t>
            </w:r>
            <w:r w:rsidR="00607E36">
              <w:rPr>
                <w:rFonts w:hint="eastAsia"/>
                <w:kern w:val="0"/>
                <w:sz w:val="24"/>
                <w:lang w:val="x-none"/>
              </w:rPr>
              <w:t>一次</w:t>
            </w:r>
            <w:r w:rsidR="00434713" w:rsidRPr="00434713">
              <w:rPr>
                <w:rFonts w:hint="eastAsia"/>
                <w:kern w:val="0"/>
                <w:sz w:val="24"/>
                <w:lang w:val="x-none" w:eastAsia="x-none"/>
              </w:rPr>
              <w:t>时间</w:t>
            </w:r>
            <w:r w:rsidR="00607E36">
              <w:rPr>
                <w:rFonts w:hint="eastAsia"/>
                <w:kern w:val="0"/>
                <w:sz w:val="24"/>
                <w:lang w:val="x-none"/>
              </w:rPr>
              <w:t>约为</w:t>
            </w:r>
            <w:r w:rsidR="00607E36">
              <w:rPr>
                <w:rFonts w:hint="eastAsia"/>
                <w:kern w:val="0"/>
                <w:sz w:val="24"/>
                <w:lang w:val="x-none"/>
              </w:rPr>
              <w:t>2</w:t>
            </w:r>
            <w:r w:rsidR="00607E36">
              <w:rPr>
                <w:rFonts w:hint="eastAsia"/>
                <w:kern w:val="0"/>
                <w:sz w:val="24"/>
                <w:lang w:val="x-none"/>
              </w:rPr>
              <w:t>分钟</w:t>
            </w:r>
            <w:r w:rsidR="00FB4A74">
              <w:rPr>
                <w:rFonts w:hint="eastAsia"/>
                <w:kern w:val="0"/>
                <w:sz w:val="24"/>
                <w:lang w:val="x-none"/>
              </w:rPr>
              <w:t>/</w:t>
            </w:r>
            <w:r w:rsidR="00FB4A74" w:rsidRPr="00434713">
              <w:rPr>
                <w:rFonts w:hint="eastAsia"/>
                <w:kern w:val="0"/>
                <w:sz w:val="24"/>
                <w:lang w:val="x-none" w:eastAsia="x-none"/>
              </w:rPr>
              <w:t>次</w:t>
            </w:r>
            <w:r w:rsidR="00434713">
              <w:rPr>
                <w:rFonts w:hint="eastAsia"/>
                <w:kern w:val="0"/>
                <w:sz w:val="24"/>
                <w:lang w:val="x-none"/>
              </w:rPr>
              <w:t>。</w:t>
            </w:r>
            <w:r w:rsidR="006A7CA5">
              <w:rPr>
                <w:rFonts w:hint="eastAsia"/>
                <w:kern w:val="0"/>
                <w:sz w:val="24"/>
                <w:lang w:val="x-none"/>
              </w:rPr>
              <w:t>则</w:t>
            </w:r>
            <w:r w:rsidR="006A7CA5">
              <w:rPr>
                <w:rFonts w:hint="eastAsia"/>
                <w:kern w:val="0"/>
                <w:sz w:val="24"/>
                <w:lang w:val="x-none" w:eastAsia="x-none"/>
              </w:rPr>
              <w:t>1#</w:t>
            </w:r>
            <w:r w:rsidR="006A7CA5">
              <w:rPr>
                <w:rFonts w:hint="eastAsia"/>
                <w:kern w:val="0"/>
                <w:sz w:val="24"/>
                <w:lang w:val="x-none" w:eastAsia="x-none"/>
              </w:rPr>
              <w:t>生产区</w:t>
            </w:r>
            <w:r w:rsidRPr="00434713">
              <w:rPr>
                <w:rFonts w:hint="eastAsia"/>
                <w:kern w:val="0"/>
                <w:sz w:val="24"/>
                <w:lang w:val="x-none" w:eastAsia="x-none"/>
              </w:rPr>
              <w:t>年运输砂料</w:t>
            </w:r>
            <w:r w:rsidR="00434713">
              <w:rPr>
                <w:kern w:val="0"/>
                <w:sz w:val="24"/>
                <w:lang w:val="x-none" w:eastAsia="x-none"/>
              </w:rPr>
              <w:t>7000</w:t>
            </w:r>
            <w:r w:rsidRPr="00434713">
              <w:rPr>
                <w:rFonts w:hint="eastAsia"/>
                <w:kern w:val="0"/>
                <w:sz w:val="24"/>
                <w:lang w:val="x-none" w:eastAsia="x-none"/>
              </w:rPr>
              <w:t>t</w:t>
            </w:r>
            <w:r w:rsidRPr="00434713">
              <w:rPr>
                <w:rFonts w:hint="eastAsia"/>
                <w:kern w:val="0"/>
                <w:sz w:val="24"/>
                <w:lang w:val="x-none" w:eastAsia="x-none"/>
              </w:rPr>
              <w:t>，预计年卸料次数</w:t>
            </w:r>
            <w:r w:rsidR="00434713">
              <w:rPr>
                <w:kern w:val="0"/>
                <w:sz w:val="24"/>
                <w:lang w:val="x-none" w:eastAsia="x-none"/>
              </w:rPr>
              <w:t>350</w:t>
            </w:r>
            <w:r w:rsidRPr="00434713">
              <w:rPr>
                <w:rFonts w:hint="eastAsia"/>
                <w:kern w:val="0"/>
                <w:sz w:val="24"/>
                <w:lang w:val="x-none" w:eastAsia="x-none"/>
              </w:rPr>
              <w:t>次，卸料时间约</w:t>
            </w:r>
            <w:r w:rsidR="00434713">
              <w:rPr>
                <w:kern w:val="0"/>
                <w:sz w:val="24"/>
                <w:lang w:val="x-none" w:eastAsia="x-none"/>
              </w:rPr>
              <w:t>12</w:t>
            </w:r>
            <w:r w:rsidRPr="00434713">
              <w:rPr>
                <w:rFonts w:hint="eastAsia"/>
                <w:kern w:val="0"/>
                <w:sz w:val="24"/>
                <w:lang w:val="x-none" w:eastAsia="x-none"/>
              </w:rPr>
              <w:t>h</w:t>
            </w:r>
            <w:r w:rsidRPr="00434713">
              <w:rPr>
                <w:rFonts w:hint="eastAsia"/>
                <w:kern w:val="0"/>
                <w:sz w:val="24"/>
                <w:lang w:val="x-none" w:eastAsia="x-none"/>
              </w:rPr>
              <w:t>，则卸料粉尘产生量</w:t>
            </w:r>
            <w:r w:rsidR="00E5273E" w:rsidRPr="00434713">
              <w:rPr>
                <w:rFonts w:hint="eastAsia"/>
                <w:kern w:val="0"/>
                <w:sz w:val="24"/>
                <w:lang w:val="x-none" w:eastAsia="x-none"/>
              </w:rPr>
              <w:t>约</w:t>
            </w:r>
            <w:r w:rsidRPr="00434713">
              <w:rPr>
                <w:rFonts w:hint="eastAsia"/>
                <w:kern w:val="0"/>
                <w:sz w:val="24"/>
                <w:lang w:val="x-none" w:eastAsia="x-none"/>
              </w:rPr>
              <w:t>为</w:t>
            </w:r>
            <w:r w:rsidR="00FB4A74">
              <w:rPr>
                <w:kern w:val="0"/>
                <w:sz w:val="24"/>
                <w:lang w:val="x-none" w:eastAsia="x-none"/>
              </w:rPr>
              <w:t>0.006</w:t>
            </w:r>
            <w:r w:rsidRPr="00434713">
              <w:rPr>
                <w:rFonts w:hint="eastAsia"/>
                <w:kern w:val="0"/>
                <w:sz w:val="24"/>
                <w:lang w:val="x-none" w:eastAsia="x-none"/>
              </w:rPr>
              <w:t>t/a</w:t>
            </w:r>
            <w:r w:rsidRPr="00434713">
              <w:rPr>
                <w:rFonts w:hint="eastAsia"/>
                <w:kern w:val="0"/>
                <w:sz w:val="24"/>
                <w:lang w:val="x-none" w:eastAsia="x-none"/>
              </w:rPr>
              <w:t>（</w:t>
            </w:r>
            <w:r w:rsidR="00FB4A74" w:rsidRPr="00FB4A74">
              <w:rPr>
                <w:kern w:val="0"/>
                <w:sz w:val="24"/>
                <w:lang w:val="x-none" w:eastAsia="x-none"/>
              </w:rPr>
              <w:t>0.0005</w:t>
            </w:r>
            <w:r w:rsidRPr="00434713">
              <w:rPr>
                <w:rFonts w:hint="eastAsia"/>
                <w:kern w:val="0"/>
                <w:sz w:val="24"/>
                <w:lang w:val="x-none" w:eastAsia="x-none"/>
              </w:rPr>
              <w:t>kg/h</w:t>
            </w:r>
            <w:r w:rsidRPr="00434713">
              <w:rPr>
                <w:rFonts w:hint="eastAsia"/>
                <w:kern w:val="0"/>
                <w:sz w:val="24"/>
                <w:lang w:val="x-none" w:eastAsia="x-none"/>
              </w:rPr>
              <w:t>）。</w:t>
            </w:r>
            <w:r w:rsidR="006A7CA5">
              <w:rPr>
                <w:rFonts w:hint="eastAsia"/>
                <w:kern w:val="0"/>
                <w:sz w:val="24"/>
                <w:lang w:val="x-none" w:eastAsia="x-none"/>
              </w:rPr>
              <w:t>2#</w:t>
            </w:r>
            <w:r w:rsidR="006A7CA5">
              <w:rPr>
                <w:rFonts w:hint="eastAsia"/>
                <w:kern w:val="0"/>
                <w:sz w:val="24"/>
                <w:lang w:val="x-none" w:eastAsia="x-none"/>
              </w:rPr>
              <w:t>生产区</w:t>
            </w:r>
            <w:r w:rsidR="00434713" w:rsidRPr="00434713">
              <w:rPr>
                <w:rFonts w:hint="eastAsia"/>
                <w:kern w:val="0"/>
                <w:sz w:val="24"/>
                <w:lang w:val="x-none" w:eastAsia="x-none"/>
              </w:rPr>
              <w:t>年运输砂料</w:t>
            </w:r>
            <w:r w:rsidR="00434713" w:rsidRPr="00434713">
              <w:rPr>
                <w:kern w:val="0"/>
                <w:sz w:val="24"/>
                <w:lang w:val="x-none" w:eastAsia="x-none"/>
              </w:rPr>
              <w:t>1</w:t>
            </w:r>
            <w:r w:rsidR="00434713">
              <w:rPr>
                <w:kern w:val="0"/>
                <w:sz w:val="24"/>
                <w:lang w:val="x-none" w:eastAsia="x-none"/>
              </w:rPr>
              <w:t>2</w:t>
            </w:r>
            <w:r w:rsidR="00434713" w:rsidRPr="00434713">
              <w:rPr>
                <w:kern w:val="0"/>
                <w:sz w:val="24"/>
                <w:lang w:val="x-none" w:eastAsia="x-none"/>
              </w:rPr>
              <w:t>700</w:t>
            </w:r>
            <w:r w:rsidR="00434713" w:rsidRPr="00434713">
              <w:rPr>
                <w:rFonts w:hint="eastAsia"/>
                <w:kern w:val="0"/>
                <w:sz w:val="24"/>
                <w:lang w:val="x-none" w:eastAsia="x-none"/>
              </w:rPr>
              <w:t>t</w:t>
            </w:r>
            <w:r w:rsidR="00434713" w:rsidRPr="00434713">
              <w:rPr>
                <w:rFonts w:hint="eastAsia"/>
                <w:kern w:val="0"/>
                <w:sz w:val="24"/>
                <w:lang w:val="x-none" w:eastAsia="x-none"/>
              </w:rPr>
              <w:t>，预计年卸料次数</w:t>
            </w:r>
            <w:r w:rsidR="00FB4A74">
              <w:rPr>
                <w:kern w:val="0"/>
                <w:sz w:val="24"/>
                <w:lang w:val="x-none" w:eastAsia="x-none"/>
              </w:rPr>
              <w:t>635</w:t>
            </w:r>
            <w:r w:rsidR="00434713" w:rsidRPr="00434713">
              <w:rPr>
                <w:rFonts w:hint="eastAsia"/>
                <w:kern w:val="0"/>
                <w:sz w:val="24"/>
                <w:lang w:val="x-none" w:eastAsia="x-none"/>
              </w:rPr>
              <w:t>次，卸料时间约</w:t>
            </w:r>
            <w:r w:rsidR="00FB4A74">
              <w:rPr>
                <w:kern w:val="0"/>
                <w:sz w:val="24"/>
                <w:lang w:val="x-none" w:eastAsia="x-none"/>
              </w:rPr>
              <w:t>22</w:t>
            </w:r>
            <w:r w:rsidR="00434713" w:rsidRPr="00434713">
              <w:rPr>
                <w:rFonts w:hint="eastAsia"/>
                <w:kern w:val="0"/>
                <w:sz w:val="24"/>
                <w:lang w:val="x-none" w:eastAsia="x-none"/>
              </w:rPr>
              <w:t>h</w:t>
            </w:r>
            <w:r w:rsidR="00434713" w:rsidRPr="00434713">
              <w:rPr>
                <w:rFonts w:hint="eastAsia"/>
                <w:kern w:val="0"/>
                <w:sz w:val="24"/>
                <w:lang w:val="x-none" w:eastAsia="x-none"/>
              </w:rPr>
              <w:t>，则卸料粉尘产生量约为</w:t>
            </w:r>
            <w:r w:rsidR="00434713" w:rsidRPr="00434713">
              <w:rPr>
                <w:kern w:val="0"/>
                <w:sz w:val="24"/>
                <w:lang w:val="x-none" w:eastAsia="x-none"/>
              </w:rPr>
              <w:t>0.01</w:t>
            </w:r>
            <w:r w:rsidR="00FB4A74">
              <w:rPr>
                <w:kern w:val="0"/>
                <w:sz w:val="24"/>
                <w:lang w:val="x-none" w:eastAsia="x-none"/>
              </w:rPr>
              <w:t>2</w:t>
            </w:r>
            <w:r w:rsidR="00434713" w:rsidRPr="00434713">
              <w:rPr>
                <w:rFonts w:hint="eastAsia"/>
                <w:kern w:val="0"/>
                <w:sz w:val="24"/>
                <w:lang w:val="x-none" w:eastAsia="x-none"/>
              </w:rPr>
              <w:t>t/a</w:t>
            </w:r>
            <w:r w:rsidR="00434713" w:rsidRPr="00434713">
              <w:rPr>
                <w:rFonts w:hint="eastAsia"/>
                <w:kern w:val="0"/>
                <w:sz w:val="24"/>
                <w:lang w:val="x-none" w:eastAsia="x-none"/>
              </w:rPr>
              <w:t>（</w:t>
            </w:r>
            <w:r w:rsidR="00434713" w:rsidRPr="00434713">
              <w:rPr>
                <w:rFonts w:hint="eastAsia"/>
                <w:kern w:val="0"/>
                <w:sz w:val="24"/>
                <w:lang w:val="x-none" w:eastAsia="x-none"/>
              </w:rPr>
              <w:t>0.</w:t>
            </w:r>
            <w:r w:rsidR="00434713" w:rsidRPr="00434713">
              <w:rPr>
                <w:kern w:val="0"/>
                <w:sz w:val="24"/>
                <w:lang w:val="x-none" w:eastAsia="x-none"/>
              </w:rPr>
              <w:t>545</w:t>
            </w:r>
            <w:r w:rsidR="00434713" w:rsidRPr="00434713">
              <w:rPr>
                <w:rFonts w:hint="eastAsia"/>
                <w:kern w:val="0"/>
                <w:sz w:val="24"/>
                <w:lang w:val="x-none" w:eastAsia="x-none"/>
              </w:rPr>
              <w:t>kg/h</w:t>
            </w:r>
            <w:r w:rsidR="00434713" w:rsidRPr="00434713">
              <w:rPr>
                <w:rFonts w:hint="eastAsia"/>
                <w:kern w:val="0"/>
                <w:sz w:val="24"/>
                <w:lang w:val="x-none" w:eastAsia="x-none"/>
              </w:rPr>
              <w:t>）。</w:t>
            </w:r>
          </w:p>
          <w:p w14:paraId="272763BD" w14:textId="158FDCF8" w:rsidR="00950CA8" w:rsidRDefault="006A7CA5" w:rsidP="00434713">
            <w:pPr>
              <w:widowControl/>
              <w:adjustRightInd w:val="0"/>
              <w:snapToGrid w:val="0"/>
              <w:spacing w:line="360" w:lineRule="auto"/>
              <w:ind w:firstLineChars="200" w:firstLine="480"/>
              <w:rPr>
                <w:kern w:val="0"/>
                <w:sz w:val="24"/>
                <w:lang w:val="x-none" w:eastAsia="x-none"/>
              </w:rPr>
            </w:pPr>
            <w:r>
              <w:rPr>
                <w:rFonts w:hint="eastAsia"/>
                <w:kern w:val="0"/>
                <w:sz w:val="24"/>
                <w:lang w:val="x-none" w:eastAsia="x-none"/>
              </w:rPr>
              <w:t>1#</w:t>
            </w:r>
            <w:r>
              <w:rPr>
                <w:rFonts w:hint="eastAsia"/>
                <w:kern w:val="0"/>
                <w:sz w:val="24"/>
                <w:lang w:val="x-none" w:eastAsia="x-none"/>
              </w:rPr>
              <w:t>生产区</w:t>
            </w:r>
            <w:r w:rsidR="003D5ABA" w:rsidRPr="00434713">
              <w:rPr>
                <w:rFonts w:hint="eastAsia"/>
                <w:kern w:val="0"/>
                <w:sz w:val="24"/>
                <w:lang w:val="x-none" w:eastAsia="x-none"/>
              </w:rPr>
              <w:t>砂料卸料过程在原料</w:t>
            </w:r>
            <w:r w:rsidR="00FB4A74">
              <w:rPr>
                <w:rFonts w:hint="eastAsia"/>
                <w:kern w:val="0"/>
                <w:sz w:val="24"/>
                <w:lang w:val="x-none"/>
              </w:rPr>
              <w:t>堆场</w:t>
            </w:r>
            <w:r w:rsidR="003D5ABA" w:rsidRPr="00434713">
              <w:rPr>
                <w:rFonts w:hint="eastAsia"/>
                <w:kern w:val="0"/>
                <w:sz w:val="24"/>
                <w:lang w:val="x-none" w:eastAsia="x-none"/>
              </w:rPr>
              <w:t>内进行，原料</w:t>
            </w:r>
            <w:r w:rsidR="00FB4A74">
              <w:rPr>
                <w:rFonts w:hint="eastAsia"/>
                <w:kern w:val="0"/>
                <w:sz w:val="24"/>
                <w:lang w:val="x-none"/>
              </w:rPr>
              <w:t>堆场</w:t>
            </w:r>
            <w:r w:rsidR="003D5ABA" w:rsidRPr="00434713">
              <w:rPr>
                <w:rFonts w:hint="eastAsia"/>
                <w:kern w:val="0"/>
                <w:sz w:val="24"/>
                <w:lang w:val="x-none" w:eastAsia="x-none"/>
              </w:rPr>
              <w:t>顶部及四周采用彩钢棚封闭，仅设置</w:t>
            </w:r>
            <w:r w:rsidR="003D5ABA" w:rsidRPr="00434713">
              <w:rPr>
                <w:rFonts w:hint="eastAsia"/>
                <w:kern w:val="0"/>
                <w:sz w:val="24"/>
                <w:lang w:val="x-none" w:eastAsia="x-none"/>
              </w:rPr>
              <w:t>1</w:t>
            </w:r>
            <w:r w:rsidR="003D5ABA" w:rsidRPr="00434713">
              <w:rPr>
                <w:rFonts w:hint="eastAsia"/>
                <w:kern w:val="0"/>
                <w:sz w:val="24"/>
                <w:lang w:val="x-none" w:eastAsia="x-none"/>
              </w:rPr>
              <w:t>个车辆进出口，进出口处设置门帘，</w:t>
            </w:r>
            <w:r w:rsidR="00950CA8">
              <w:rPr>
                <w:rFonts w:hint="eastAsia"/>
                <w:kern w:val="0"/>
                <w:sz w:val="24"/>
                <w:lang w:val="x-none"/>
              </w:rPr>
              <w:t>通过</w:t>
            </w:r>
            <w:r w:rsidR="00950CA8" w:rsidRPr="00950CA8">
              <w:rPr>
                <w:rFonts w:hint="eastAsia"/>
                <w:kern w:val="0"/>
                <w:sz w:val="24"/>
                <w:lang w:val="x-none" w:eastAsia="x-none"/>
              </w:rPr>
              <w:t>阻隔后约有</w:t>
            </w:r>
            <w:r w:rsidR="00950CA8" w:rsidRPr="00950CA8">
              <w:rPr>
                <w:rFonts w:hint="eastAsia"/>
                <w:kern w:val="0"/>
                <w:sz w:val="24"/>
                <w:lang w:val="x-none" w:eastAsia="x-none"/>
              </w:rPr>
              <w:t>80%</w:t>
            </w:r>
            <w:r w:rsidR="00950CA8" w:rsidRPr="00950CA8">
              <w:rPr>
                <w:rFonts w:hint="eastAsia"/>
                <w:kern w:val="0"/>
                <w:sz w:val="24"/>
                <w:lang w:val="x-none" w:eastAsia="x-none"/>
              </w:rPr>
              <w:t>（约</w:t>
            </w:r>
            <w:r w:rsidR="00950CA8" w:rsidRPr="00950CA8">
              <w:rPr>
                <w:rFonts w:hint="eastAsia"/>
                <w:kern w:val="0"/>
                <w:sz w:val="24"/>
                <w:lang w:val="x-none" w:eastAsia="x-none"/>
              </w:rPr>
              <w:t>0.0</w:t>
            </w:r>
            <w:r w:rsidR="00950CA8">
              <w:rPr>
                <w:kern w:val="0"/>
                <w:sz w:val="24"/>
                <w:lang w:val="x-none" w:eastAsia="x-none"/>
              </w:rPr>
              <w:t>05</w:t>
            </w:r>
            <w:r w:rsidR="00950CA8" w:rsidRPr="00950CA8">
              <w:rPr>
                <w:rFonts w:hint="eastAsia"/>
                <w:kern w:val="0"/>
                <w:sz w:val="24"/>
                <w:lang w:val="x-none" w:eastAsia="x-none"/>
              </w:rPr>
              <w:t>t/a</w:t>
            </w:r>
            <w:r w:rsidR="00950CA8" w:rsidRPr="00950CA8">
              <w:rPr>
                <w:rFonts w:hint="eastAsia"/>
                <w:kern w:val="0"/>
                <w:sz w:val="24"/>
                <w:lang w:val="x-none" w:eastAsia="x-none"/>
              </w:rPr>
              <w:t>，</w:t>
            </w:r>
            <w:r w:rsidR="00950CA8" w:rsidRPr="00950CA8">
              <w:rPr>
                <w:rFonts w:hint="eastAsia"/>
                <w:kern w:val="0"/>
                <w:sz w:val="24"/>
                <w:lang w:val="x-none" w:eastAsia="x-none"/>
              </w:rPr>
              <w:t>0.</w:t>
            </w:r>
            <w:r w:rsidR="00950CA8">
              <w:rPr>
                <w:kern w:val="0"/>
                <w:sz w:val="24"/>
                <w:lang w:val="x-none" w:eastAsia="x-none"/>
              </w:rPr>
              <w:t>4</w:t>
            </w:r>
            <w:r w:rsidR="00950CA8" w:rsidRPr="00950CA8">
              <w:rPr>
                <w:rFonts w:hint="eastAsia"/>
                <w:kern w:val="0"/>
                <w:sz w:val="24"/>
                <w:lang w:val="x-none" w:eastAsia="x-none"/>
              </w:rPr>
              <w:t>kg/h</w:t>
            </w:r>
            <w:r w:rsidR="00950CA8" w:rsidRPr="00950CA8">
              <w:rPr>
                <w:rFonts w:hint="eastAsia"/>
                <w:kern w:val="0"/>
                <w:sz w:val="24"/>
                <w:lang w:val="x-none" w:eastAsia="x-none"/>
              </w:rPr>
              <w:t>）粉尘经过车间门窗以无组织形式外排入大气中</w:t>
            </w:r>
          </w:p>
          <w:p w14:paraId="182ED444" w14:textId="1654F83B" w:rsidR="003D5ABA" w:rsidRPr="00434713" w:rsidRDefault="00950CA8" w:rsidP="00950CA8">
            <w:pPr>
              <w:widowControl/>
              <w:adjustRightInd w:val="0"/>
              <w:snapToGrid w:val="0"/>
              <w:spacing w:line="360" w:lineRule="auto"/>
              <w:ind w:firstLineChars="200" w:firstLine="480"/>
              <w:rPr>
                <w:kern w:val="0"/>
                <w:sz w:val="24"/>
                <w:lang w:val="x-none" w:eastAsia="x-none"/>
              </w:rPr>
            </w:pPr>
            <w:r>
              <w:rPr>
                <w:kern w:val="0"/>
                <w:sz w:val="24"/>
                <w:lang w:val="x-none" w:eastAsia="x-none"/>
              </w:rPr>
              <w:t>2</w:t>
            </w:r>
            <w:r>
              <w:rPr>
                <w:rFonts w:hint="eastAsia"/>
                <w:kern w:val="0"/>
                <w:sz w:val="24"/>
                <w:lang w:val="x-none" w:eastAsia="x-none"/>
              </w:rPr>
              <w:t>#</w:t>
            </w:r>
            <w:r>
              <w:rPr>
                <w:rFonts w:hint="eastAsia"/>
                <w:kern w:val="0"/>
                <w:sz w:val="24"/>
                <w:lang w:val="x-none" w:eastAsia="x-none"/>
              </w:rPr>
              <w:t>生产区</w:t>
            </w:r>
            <w:r w:rsidRPr="00434713">
              <w:rPr>
                <w:rFonts w:hint="eastAsia"/>
                <w:kern w:val="0"/>
                <w:sz w:val="24"/>
                <w:lang w:val="x-none" w:eastAsia="x-none"/>
              </w:rPr>
              <w:t>砂料卸料过程在原料</w:t>
            </w:r>
            <w:r>
              <w:rPr>
                <w:rFonts w:hint="eastAsia"/>
                <w:kern w:val="0"/>
                <w:sz w:val="24"/>
                <w:lang w:val="x-none"/>
              </w:rPr>
              <w:t>堆场</w:t>
            </w:r>
            <w:r w:rsidRPr="00434713">
              <w:rPr>
                <w:rFonts w:hint="eastAsia"/>
                <w:kern w:val="0"/>
                <w:sz w:val="24"/>
                <w:lang w:val="x-none" w:eastAsia="x-none"/>
              </w:rPr>
              <w:t>内进行，原料</w:t>
            </w:r>
            <w:r>
              <w:rPr>
                <w:rFonts w:hint="eastAsia"/>
                <w:kern w:val="0"/>
                <w:sz w:val="24"/>
                <w:lang w:val="x-none"/>
              </w:rPr>
              <w:t>堆场</w:t>
            </w:r>
            <w:r w:rsidRPr="00434713">
              <w:rPr>
                <w:rFonts w:hint="eastAsia"/>
                <w:kern w:val="0"/>
                <w:sz w:val="24"/>
                <w:lang w:val="x-none" w:eastAsia="x-none"/>
              </w:rPr>
              <w:t>顶部及四周采用彩钢棚封闭，仅设置</w:t>
            </w:r>
            <w:r w:rsidRPr="00434713">
              <w:rPr>
                <w:rFonts w:hint="eastAsia"/>
                <w:kern w:val="0"/>
                <w:sz w:val="24"/>
                <w:lang w:val="x-none" w:eastAsia="x-none"/>
              </w:rPr>
              <w:t>1</w:t>
            </w:r>
            <w:r w:rsidRPr="00434713">
              <w:rPr>
                <w:rFonts w:hint="eastAsia"/>
                <w:kern w:val="0"/>
                <w:sz w:val="24"/>
                <w:lang w:val="x-none" w:eastAsia="x-none"/>
              </w:rPr>
              <w:t>个车辆进出口，进出口处设置门帘，并在车间顶部和进出口上方设置喷雾洒水装置，卸料过程采取洒水降尘后，约有</w:t>
            </w:r>
            <w:r w:rsidRPr="00434713">
              <w:rPr>
                <w:rFonts w:hint="eastAsia"/>
                <w:kern w:val="0"/>
                <w:sz w:val="24"/>
                <w:lang w:val="x-none" w:eastAsia="x-none"/>
              </w:rPr>
              <w:t>90%</w:t>
            </w:r>
            <w:r w:rsidRPr="00434713">
              <w:rPr>
                <w:rFonts w:hint="eastAsia"/>
                <w:kern w:val="0"/>
                <w:sz w:val="24"/>
                <w:lang w:val="x-none" w:eastAsia="x-none"/>
              </w:rPr>
              <w:t>的粉尘可降至厂区内</w:t>
            </w:r>
            <w:r>
              <w:rPr>
                <w:rFonts w:hint="eastAsia"/>
                <w:kern w:val="0"/>
                <w:sz w:val="24"/>
                <w:lang w:val="x-none"/>
              </w:rPr>
              <w:t>，因此</w:t>
            </w:r>
            <w:r w:rsidR="006A7CA5">
              <w:rPr>
                <w:rFonts w:hint="eastAsia"/>
                <w:kern w:val="0"/>
                <w:sz w:val="24"/>
                <w:lang w:val="x-none" w:eastAsia="x-none"/>
              </w:rPr>
              <w:t>2#</w:t>
            </w:r>
            <w:r w:rsidR="006A7CA5">
              <w:rPr>
                <w:rFonts w:hint="eastAsia"/>
                <w:kern w:val="0"/>
                <w:sz w:val="24"/>
                <w:lang w:val="x-none" w:eastAsia="x-none"/>
              </w:rPr>
              <w:t>生产区</w:t>
            </w:r>
            <w:r w:rsidR="00FB4A74" w:rsidRPr="00434713">
              <w:rPr>
                <w:rFonts w:hint="eastAsia"/>
                <w:kern w:val="0"/>
                <w:sz w:val="24"/>
                <w:lang w:val="x-none" w:eastAsia="x-none"/>
              </w:rPr>
              <w:t>无组织粉尘排放量约为</w:t>
            </w:r>
            <w:r w:rsidR="00FB4A74" w:rsidRPr="00434713">
              <w:rPr>
                <w:rFonts w:hint="eastAsia"/>
                <w:kern w:val="0"/>
                <w:sz w:val="24"/>
                <w:lang w:val="x-none" w:eastAsia="x-none"/>
              </w:rPr>
              <w:t>0.0</w:t>
            </w:r>
            <w:r w:rsidR="00FB4A74" w:rsidRPr="00434713">
              <w:rPr>
                <w:kern w:val="0"/>
                <w:sz w:val="24"/>
                <w:lang w:val="x-none" w:eastAsia="x-none"/>
              </w:rPr>
              <w:t>0</w:t>
            </w:r>
            <w:r w:rsidR="00FB4A74">
              <w:rPr>
                <w:kern w:val="0"/>
                <w:sz w:val="24"/>
                <w:lang w:val="x-none" w:eastAsia="x-none"/>
              </w:rPr>
              <w:t>1</w:t>
            </w:r>
            <w:r w:rsidR="00FB4A74" w:rsidRPr="00434713">
              <w:rPr>
                <w:rFonts w:hint="eastAsia"/>
                <w:kern w:val="0"/>
                <w:sz w:val="24"/>
                <w:lang w:val="x-none" w:eastAsia="x-none"/>
              </w:rPr>
              <w:t>t/a</w:t>
            </w:r>
            <w:r w:rsidR="00FB4A74" w:rsidRPr="00434713">
              <w:rPr>
                <w:rFonts w:hint="eastAsia"/>
                <w:kern w:val="0"/>
                <w:sz w:val="24"/>
                <w:lang w:val="x-none" w:eastAsia="x-none"/>
              </w:rPr>
              <w:t>（</w:t>
            </w:r>
            <w:r w:rsidR="00FB4A74" w:rsidRPr="00434713">
              <w:rPr>
                <w:kern w:val="0"/>
                <w:sz w:val="24"/>
                <w:lang w:val="x-none" w:eastAsia="x-none"/>
              </w:rPr>
              <w:t>0.0</w:t>
            </w:r>
            <w:r w:rsidR="00FB4A74">
              <w:rPr>
                <w:kern w:val="0"/>
                <w:sz w:val="24"/>
                <w:lang w:val="x-none" w:eastAsia="x-none"/>
              </w:rPr>
              <w:t>55</w:t>
            </w:r>
            <w:r w:rsidR="00FB4A74" w:rsidRPr="00434713">
              <w:rPr>
                <w:rFonts w:hint="eastAsia"/>
                <w:kern w:val="0"/>
                <w:sz w:val="24"/>
                <w:lang w:val="x-none" w:eastAsia="x-none"/>
              </w:rPr>
              <w:t>kg/h</w:t>
            </w:r>
            <w:r w:rsidR="00FB4A74" w:rsidRPr="00434713">
              <w:rPr>
                <w:rFonts w:hint="eastAsia"/>
                <w:kern w:val="0"/>
                <w:sz w:val="24"/>
                <w:lang w:val="x-none" w:eastAsia="x-none"/>
              </w:rPr>
              <w:t>）</w:t>
            </w:r>
            <w:r w:rsidR="003D5ABA" w:rsidRPr="00434713">
              <w:rPr>
                <w:rFonts w:hint="eastAsia"/>
                <w:kern w:val="0"/>
                <w:sz w:val="24"/>
                <w:lang w:val="x-none" w:eastAsia="x-none"/>
              </w:rPr>
              <w:t>。</w:t>
            </w:r>
          </w:p>
          <w:bookmarkEnd w:id="21"/>
          <w:p w14:paraId="45FDB1BC" w14:textId="6E023DB0" w:rsidR="00E5273E" w:rsidRDefault="00E5273E" w:rsidP="00434713">
            <w:pPr>
              <w:widowControl/>
              <w:adjustRightInd w:val="0"/>
              <w:snapToGrid w:val="0"/>
              <w:spacing w:line="360" w:lineRule="auto"/>
              <w:ind w:firstLineChars="200" w:firstLine="480"/>
              <w:rPr>
                <w:kern w:val="0"/>
                <w:sz w:val="24"/>
                <w:lang w:val="x-none" w:eastAsia="x-none"/>
              </w:rPr>
            </w:pPr>
            <w:r w:rsidRPr="00434713">
              <w:rPr>
                <w:rFonts w:hint="eastAsia"/>
                <w:kern w:val="0"/>
                <w:sz w:val="24"/>
                <w:lang w:val="x-none" w:eastAsia="x-none"/>
              </w:rPr>
              <w:t>（</w:t>
            </w:r>
            <w:r w:rsidR="00B55C5E">
              <w:rPr>
                <w:kern w:val="0"/>
                <w:sz w:val="24"/>
                <w:lang w:val="x-none" w:eastAsia="x-none"/>
              </w:rPr>
              <w:t>4</w:t>
            </w:r>
            <w:r w:rsidRPr="00434713">
              <w:rPr>
                <w:rFonts w:hint="eastAsia"/>
                <w:kern w:val="0"/>
                <w:sz w:val="24"/>
                <w:lang w:val="x-none" w:eastAsia="x-none"/>
              </w:rPr>
              <w:t>）</w:t>
            </w:r>
            <w:r w:rsidR="007A5CA3" w:rsidRPr="007A5CA3">
              <w:rPr>
                <w:rFonts w:hint="eastAsia"/>
                <w:kern w:val="0"/>
                <w:sz w:val="24"/>
                <w:lang w:val="x-none" w:eastAsia="x-none"/>
              </w:rPr>
              <w:t>砂石料堆场堆存扬尘</w:t>
            </w:r>
          </w:p>
          <w:p w14:paraId="7095A354" w14:textId="77777777" w:rsidR="007A5CA3" w:rsidRPr="007A5CA3" w:rsidRDefault="007A5CA3" w:rsidP="007A5CA3">
            <w:pPr>
              <w:widowControl/>
              <w:adjustRightInd w:val="0"/>
              <w:snapToGrid w:val="0"/>
              <w:spacing w:line="360" w:lineRule="auto"/>
              <w:ind w:firstLineChars="200" w:firstLine="480"/>
              <w:rPr>
                <w:kern w:val="0"/>
                <w:sz w:val="24"/>
                <w:lang w:val="x-none" w:eastAsia="x-none"/>
              </w:rPr>
            </w:pPr>
            <w:r w:rsidRPr="007A5CA3">
              <w:rPr>
                <w:rFonts w:hint="eastAsia"/>
                <w:kern w:val="0"/>
                <w:sz w:val="24"/>
                <w:lang w:val="x-none" w:eastAsia="x-none"/>
              </w:rPr>
              <w:t>本项目砂堆起尘面源排放量参考清华大学在霍州电厂现场试验的模式进行估算：</w:t>
            </w:r>
          </w:p>
          <w:p w14:paraId="37A7AFAC" w14:textId="74087622" w:rsidR="007A5CA3" w:rsidRDefault="007A5CA3" w:rsidP="007A5CA3">
            <w:pPr>
              <w:spacing w:line="360" w:lineRule="auto"/>
              <w:ind w:firstLineChars="200" w:firstLine="480"/>
              <w:jc w:val="center"/>
              <w:rPr>
                <w:sz w:val="24"/>
              </w:rPr>
            </w:pPr>
            <w:r>
              <w:rPr>
                <w:sz w:val="24"/>
              </w:rPr>
              <w:t>Q=11.7U</w:t>
            </w:r>
            <w:r>
              <w:rPr>
                <w:sz w:val="24"/>
                <w:vertAlign w:val="superscript"/>
              </w:rPr>
              <w:t>2.45</w:t>
            </w:r>
            <w:r>
              <w:rPr>
                <w:sz w:val="24"/>
              </w:rPr>
              <w:t>S</w:t>
            </w:r>
            <w:r>
              <w:rPr>
                <w:sz w:val="24"/>
                <w:vertAlign w:val="superscript"/>
              </w:rPr>
              <w:t>0.345</w:t>
            </w:r>
            <w:r>
              <w:rPr>
                <w:sz w:val="24"/>
              </w:rPr>
              <w:t>e</w:t>
            </w:r>
            <w:r>
              <w:rPr>
                <w:sz w:val="24"/>
                <w:vertAlign w:val="superscript"/>
              </w:rPr>
              <w:t>-0.5W</w:t>
            </w:r>
          </w:p>
          <w:p w14:paraId="370B3187" w14:textId="77777777" w:rsidR="007A5CA3" w:rsidRDefault="007A5CA3" w:rsidP="007A5CA3">
            <w:pPr>
              <w:spacing w:line="360" w:lineRule="auto"/>
              <w:ind w:firstLineChars="200" w:firstLine="480"/>
              <w:rPr>
                <w:sz w:val="24"/>
              </w:rPr>
            </w:pPr>
            <w:r>
              <w:rPr>
                <w:rFonts w:hint="eastAsia"/>
                <w:sz w:val="24"/>
              </w:rPr>
              <w:t>式中：</w:t>
            </w:r>
            <w:r>
              <w:rPr>
                <w:sz w:val="24"/>
              </w:rPr>
              <w:t>Q—</w:t>
            </w:r>
            <w:r>
              <w:rPr>
                <w:rFonts w:hint="eastAsia"/>
                <w:sz w:val="24"/>
              </w:rPr>
              <w:t>堆场起尘强度，</w:t>
            </w:r>
            <w:r>
              <w:rPr>
                <w:sz w:val="24"/>
              </w:rPr>
              <w:t>mg/s</w:t>
            </w:r>
            <w:r>
              <w:rPr>
                <w:rFonts w:hint="eastAsia"/>
                <w:sz w:val="24"/>
              </w:rPr>
              <w:t>；</w:t>
            </w:r>
          </w:p>
          <w:p w14:paraId="4377CBEE" w14:textId="77777777" w:rsidR="007A5CA3" w:rsidRDefault="007A5CA3" w:rsidP="007A5CA3">
            <w:pPr>
              <w:spacing w:line="360" w:lineRule="auto"/>
              <w:ind w:firstLineChars="500" w:firstLine="1200"/>
              <w:rPr>
                <w:sz w:val="24"/>
              </w:rPr>
            </w:pPr>
            <w:r>
              <w:rPr>
                <w:sz w:val="24"/>
              </w:rPr>
              <w:t>U—</w:t>
            </w:r>
            <w:r>
              <w:rPr>
                <w:rFonts w:hint="eastAsia"/>
                <w:sz w:val="24"/>
              </w:rPr>
              <w:t>风速，</w:t>
            </w:r>
            <w:r>
              <w:rPr>
                <w:sz w:val="24"/>
              </w:rPr>
              <w:t>m/s</w:t>
            </w:r>
            <w:r>
              <w:rPr>
                <w:rFonts w:hint="eastAsia"/>
                <w:sz w:val="24"/>
              </w:rPr>
              <w:t>；风速平均值为</w:t>
            </w:r>
            <w:r>
              <w:rPr>
                <w:sz w:val="24"/>
              </w:rPr>
              <w:t>2.0 m/s</w:t>
            </w:r>
            <w:r>
              <w:rPr>
                <w:rFonts w:hint="eastAsia"/>
                <w:sz w:val="24"/>
              </w:rPr>
              <w:t>；</w:t>
            </w:r>
          </w:p>
          <w:p w14:paraId="65D732AA" w14:textId="2CD6ABE3" w:rsidR="007A5CA3" w:rsidRDefault="007A5CA3" w:rsidP="007A5CA3">
            <w:pPr>
              <w:spacing w:line="360" w:lineRule="auto"/>
              <w:ind w:firstLineChars="500" w:firstLine="1200"/>
              <w:rPr>
                <w:sz w:val="24"/>
              </w:rPr>
            </w:pPr>
            <w:r>
              <w:rPr>
                <w:sz w:val="24"/>
              </w:rPr>
              <w:t>S—</w:t>
            </w:r>
            <w:r>
              <w:rPr>
                <w:rFonts w:hint="eastAsia"/>
                <w:sz w:val="24"/>
              </w:rPr>
              <w:t>堆场表面积，</w:t>
            </w:r>
            <w:r>
              <w:rPr>
                <w:sz w:val="24"/>
              </w:rPr>
              <w:t>m</w:t>
            </w:r>
            <w:r>
              <w:rPr>
                <w:sz w:val="24"/>
                <w:vertAlign w:val="superscript"/>
              </w:rPr>
              <w:t>2</w:t>
            </w:r>
            <w:r>
              <w:rPr>
                <w:rFonts w:hint="eastAsia"/>
                <w:sz w:val="24"/>
              </w:rPr>
              <w:t>。</w:t>
            </w:r>
          </w:p>
          <w:p w14:paraId="0BBF8F5C" w14:textId="77777777" w:rsidR="007A5CA3" w:rsidRDefault="007A5CA3" w:rsidP="007A5CA3">
            <w:pPr>
              <w:spacing w:line="360" w:lineRule="auto"/>
              <w:ind w:firstLineChars="500" w:firstLine="1200"/>
              <w:rPr>
                <w:sz w:val="24"/>
              </w:rPr>
            </w:pPr>
            <w:r>
              <w:rPr>
                <w:sz w:val="24"/>
              </w:rPr>
              <w:t>W—</w:t>
            </w:r>
            <w:r>
              <w:rPr>
                <w:rFonts w:hint="eastAsia"/>
                <w:sz w:val="24"/>
              </w:rPr>
              <w:t>物料含水率。</w:t>
            </w:r>
          </w:p>
          <w:p w14:paraId="5EFF3448" w14:textId="35E5EDD6" w:rsidR="00E5273E" w:rsidRPr="00434713" w:rsidRDefault="007A5CA3" w:rsidP="00434713">
            <w:pPr>
              <w:widowControl/>
              <w:adjustRightInd w:val="0"/>
              <w:snapToGrid w:val="0"/>
              <w:spacing w:line="360" w:lineRule="auto"/>
              <w:ind w:firstLineChars="200" w:firstLine="480"/>
              <w:rPr>
                <w:kern w:val="0"/>
                <w:sz w:val="24"/>
                <w:lang w:val="x-none" w:eastAsia="x-none"/>
              </w:rPr>
            </w:pPr>
            <w:r w:rsidRPr="007A5CA3">
              <w:rPr>
                <w:rFonts w:hint="eastAsia"/>
                <w:kern w:val="0"/>
                <w:sz w:val="24"/>
                <w:lang w:val="x-none"/>
              </w:rPr>
              <w:t>本项目堆场除出入口外为全封闭，场内平均风速</w:t>
            </w:r>
            <w:r w:rsidRPr="007A5CA3">
              <w:rPr>
                <w:rFonts w:hint="eastAsia"/>
                <w:kern w:val="0"/>
                <w:sz w:val="24"/>
                <w:lang w:val="x-none"/>
              </w:rPr>
              <w:t>u</w:t>
            </w:r>
            <w:r w:rsidRPr="007A5CA3">
              <w:rPr>
                <w:rFonts w:hint="eastAsia"/>
                <w:kern w:val="0"/>
                <w:sz w:val="24"/>
                <w:lang w:val="x-none"/>
              </w:rPr>
              <w:t>可视为</w:t>
            </w:r>
            <w:r w:rsidRPr="007A5CA3">
              <w:rPr>
                <w:rFonts w:hint="eastAsia"/>
                <w:kern w:val="0"/>
                <w:sz w:val="24"/>
                <w:lang w:val="x-none"/>
              </w:rPr>
              <w:t>0</w:t>
            </w:r>
            <w:r w:rsidRPr="007A5CA3">
              <w:rPr>
                <w:rFonts w:hint="eastAsia"/>
                <w:kern w:val="0"/>
                <w:sz w:val="24"/>
                <w:lang w:val="x-none"/>
              </w:rPr>
              <w:t>，且在堆场上方设置喷雾装置，定期对堆场砂石料进行喷雾抑尘；故在采取砂石堆场全封闭</w:t>
            </w:r>
            <w:r w:rsidRPr="007A5CA3">
              <w:rPr>
                <w:rFonts w:hint="eastAsia"/>
                <w:kern w:val="0"/>
                <w:sz w:val="24"/>
                <w:lang w:val="x-none"/>
              </w:rPr>
              <w:t>+</w:t>
            </w:r>
            <w:r w:rsidRPr="007A5CA3">
              <w:rPr>
                <w:rFonts w:hint="eastAsia"/>
                <w:kern w:val="0"/>
                <w:sz w:val="24"/>
                <w:lang w:val="x-none"/>
              </w:rPr>
              <w:t>喷雾抑尘措施后，砂石料堆存扬尘无组织排放可以不予考虑</w:t>
            </w:r>
            <w:r w:rsidR="00E5273E" w:rsidRPr="00434713">
              <w:rPr>
                <w:rFonts w:hint="eastAsia"/>
                <w:kern w:val="0"/>
                <w:sz w:val="24"/>
                <w:lang w:val="x-none" w:eastAsia="x-none"/>
              </w:rPr>
              <w:t>。</w:t>
            </w:r>
          </w:p>
          <w:p w14:paraId="34560359" w14:textId="59290A4F" w:rsidR="006255CA" w:rsidRPr="00B817A9" w:rsidRDefault="007C06D2" w:rsidP="00B817A9">
            <w:pPr>
              <w:widowControl/>
              <w:adjustRightInd w:val="0"/>
              <w:snapToGrid w:val="0"/>
              <w:spacing w:line="360" w:lineRule="auto"/>
              <w:ind w:firstLineChars="200" w:firstLine="480"/>
              <w:rPr>
                <w:kern w:val="0"/>
                <w:sz w:val="24"/>
                <w:lang w:val="x-none"/>
              </w:rPr>
            </w:pPr>
            <w:bookmarkStart w:id="22" w:name="_Hlk86394893"/>
            <w:r>
              <w:rPr>
                <w:rFonts w:hint="eastAsia"/>
                <w:kern w:val="0"/>
                <w:sz w:val="24"/>
                <w:lang w:val="x-none"/>
              </w:rPr>
              <w:t>（</w:t>
            </w:r>
            <w:r w:rsidR="00B55C5E">
              <w:rPr>
                <w:kern w:val="0"/>
                <w:sz w:val="24"/>
                <w:lang w:val="x-none"/>
              </w:rPr>
              <w:t>5</w:t>
            </w:r>
            <w:r>
              <w:rPr>
                <w:rFonts w:hint="eastAsia"/>
                <w:kern w:val="0"/>
                <w:sz w:val="24"/>
                <w:lang w:val="x-none"/>
              </w:rPr>
              <w:t>）</w:t>
            </w:r>
            <w:r w:rsidR="006255CA" w:rsidRPr="00B817A9">
              <w:rPr>
                <w:kern w:val="0"/>
                <w:sz w:val="24"/>
                <w:lang w:val="x-none" w:eastAsia="x-none"/>
              </w:rPr>
              <w:t>干混砂浆包装粉尘</w:t>
            </w:r>
          </w:p>
          <w:p w14:paraId="62CB46F2" w14:textId="20FAEA4D" w:rsidR="006255CA" w:rsidRPr="00B817A9" w:rsidRDefault="006255CA" w:rsidP="00B817A9">
            <w:pPr>
              <w:widowControl/>
              <w:adjustRightInd w:val="0"/>
              <w:snapToGrid w:val="0"/>
              <w:spacing w:line="360" w:lineRule="auto"/>
              <w:ind w:firstLineChars="200" w:firstLine="480"/>
              <w:rPr>
                <w:kern w:val="0"/>
                <w:sz w:val="24"/>
                <w:lang w:val="x-none" w:eastAsia="x-none"/>
              </w:rPr>
            </w:pPr>
            <w:r w:rsidRPr="00B817A9">
              <w:rPr>
                <w:rFonts w:hint="eastAsia"/>
                <w:kern w:val="0"/>
                <w:sz w:val="24"/>
                <w:lang w:val="x-none" w:eastAsia="x-none"/>
              </w:rPr>
              <w:t>本项目</w:t>
            </w:r>
            <w:r w:rsidRPr="00B817A9">
              <w:rPr>
                <w:kern w:val="0"/>
                <w:sz w:val="24"/>
                <w:lang w:val="x-none" w:eastAsia="x-none"/>
              </w:rPr>
              <w:t>包装过程会产生</w:t>
            </w:r>
            <w:r w:rsidRPr="00B817A9">
              <w:rPr>
                <w:rFonts w:hint="eastAsia"/>
                <w:kern w:val="0"/>
                <w:sz w:val="24"/>
                <w:lang w:val="x-none" w:eastAsia="x-none"/>
              </w:rPr>
              <w:t>粉尘</w:t>
            </w:r>
            <w:r w:rsidRPr="00B817A9">
              <w:rPr>
                <w:kern w:val="0"/>
                <w:sz w:val="24"/>
                <w:lang w:val="x-none" w:eastAsia="x-none"/>
              </w:rPr>
              <w:t>，</w:t>
            </w:r>
            <w:r w:rsidRPr="00B817A9">
              <w:rPr>
                <w:rFonts w:hint="eastAsia"/>
                <w:kern w:val="0"/>
                <w:sz w:val="24"/>
                <w:lang w:val="x-none" w:eastAsia="x-none"/>
              </w:rPr>
              <w:t>采用</w:t>
            </w:r>
            <w:r w:rsidR="00FC13F1">
              <w:rPr>
                <w:kern w:val="0"/>
                <w:sz w:val="24"/>
                <w:lang w:val="x-none" w:eastAsia="x-none"/>
              </w:rPr>
              <w:t>2</w:t>
            </w:r>
            <w:r w:rsidRPr="00B817A9">
              <w:rPr>
                <w:rFonts w:hint="eastAsia"/>
                <w:kern w:val="0"/>
                <w:sz w:val="24"/>
                <w:lang w:val="x-none" w:eastAsia="x-none"/>
              </w:rPr>
              <w:t>条</w:t>
            </w:r>
            <w:r w:rsidRPr="00B817A9">
              <w:rPr>
                <w:kern w:val="0"/>
                <w:sz w:val="24"/>
                <w:lang w:val="x-none" w:eastAsia="x-none"/>
              </w:rPr>
              <w:t>全自动包装机</w:t>
            </w:r>
            <w:r w:rsidRPr="00B817A9">
              <w:rPr>
                <w:rFonts w:hint="eastAsia"/>
                <w:kern w:val="0"/>
                <w:sz w:val="24"/>
                <w:lang w:val="x-none" w:eastAsia="x-none"/>
              </w:rPr>
              <w:t>进行</w:t>
            </w:r>
            <w:r w:rsidRPr="00B817A9">
              <w:rPr>
                <w:kern w:val="0"/>
                <w:sz w:val="24"/>
                <w:lang w:val="x-none" w:eastAsia="x-none"/>
              </w:rPr>
              <w:t>包装</w:t>
            </w:r>
            <w:r w:rsidRPr="00B817A9">
              <w:rPr>
                <w:rFonts w:hint="eastAsia"/>
                <w:kern w:val="0"/>
                <w:sz w:val="24"/>
                <w:lang w:val="x-none" w:eastAsia="x-none"/>
              </w:rPr>
              <w:t>，包装</w:t>
            </w:r>
            <w:r w:rsidRPr="00B817A9">
              <w:rPr>
                <w:kern w:val="0"/>
                <w:sz w:val="24"/>
                <w:lang w:val="x-none" w:eastAsia="x-none"/>
              </w:rPr>
              <w:t>量约为</w:t>
            </w:r>
            <w:r w:rsidR="007C06D2">
              <w:rPr>
                <w:kern w:val="0"/>
                <w:sz w:val="24"/>
                <w:lang w:val="x-none" w:eastAsia="x-none"/>
              </w:rPr>
              <w:t>1</w:t>
            </w:r>
            <w:r w:rsidRPr="00B817A9">
              <w:rPr>
                <w:rFonts w:hint="eastAsia"/>
                <w:kern w:val="0"/>
                <w:sz w:val="24"/>
                <w:lang w:val="x-none" w:eastAsia="x-none"/>
              </w:rPr>
              <w:t>万</w:t>
            </w:r>
            <w:r w:rsidRPr="00B817A9">
              <w:rPr>
                <w:rFonts w:hint="eastAsia"/>
                <w:kern w:val="0"/>
                <w:sz w:val="24"/>
                <w:lang w:val="x-none" w:eastAsia="x-none"/>
              </w:rPr>
              <w:t>t/a</w:t>
            </w:r>
            <w:r w:rsidRPr="00B817A9">
              <w:rPr>
                <w:rFonts w:hint="eastAsia"/>
                <w:kern w:val="0"/>
                <w:sz w:val="24"/>
                <w:lang w:val="x-none" w:eastAsia="x-none"/>
              </w:rPr>
              <w:t>，粉尘</w:t>
            </w:r>
            <w:r w:rsidRPr="00B817A9">
              <w:rPr>
                <w:kern w:val="0"/>
                <w:sz w:val="24"/>
                <w:lang w:val="x-none" w:eastAsia="x-none"/>
              </w:rPr>
              <w:t>产生系数参照《逸散性工业粉尘控制技术》</w:t>
            </w:r>
            <w:r w:rsidRPr="00B817A9">
              <w:rPr>
                <w:rFonts w:hint="eastAsia"/>
                <w:kern w:val="0"/>
                <w:sz w:val="24"/>
                <w:lang w:val="x-none" w:eastAsia="x-none"/>
              </w:rPr>
              <w:t>取</w:t>
            </w:r>
            <w:r w:rsidRPr="00B817A9">
              <w:rPr>
                <w:rFonts w:hint="eastAsia"/>
                <w:kern w:val="0"/>
                <w:sz w:val="24"/>
                <w:lang w:val="x-none" w:eastAsia="x-none"/>
              </w:rPr>
              <w:t>0.01</w:t>
            </w:r>
            <w:r w:rsidRPr="00B817A9">
              <w:rPr>
                <w:kern w:val="0"/>
                <w:sz w:val="24"/>
                <w:lang w:val="x-none" w:eastAsia="x-none"/>
              </w:rPr>
              <w:t>kg/t</w:t>
            </w:r>
            <w:r w:rsidRPr="00B817A9">
              <w:rPr>
                <w:rFonts w:hint="eastAsia"/>
                <w:kern w:val="0"/>
                <w:sz w:val="24"/>
                <w:lang w:val="x-none" w:eastAsia="x-none"/>
              </w:rPr>
              <w:t>，</w:t>
            </w:r>
            <w:r w:rsidRPr="00B817A9">
              <w:rPr>
                <w:rFonts w:hint="eastAsia"/>
                <w:kern w:val="0"/>
                <w:sz w:val="24"/>
                <w:lang w:val="x-none" w:eastAsia="x-none"/>
              </w:rPr>
              <w:lastRenderedPageBreak/>
              <w:t>包装工序粉尘</w:t>
            </w:r>
            <w:r w:rsidRPr="00B817A9">
              <w:rPr>
                <w:kern w:val="0"/>
                <w:sz w:val="24"/>
                <w:lang w:val="x-none" w:eastAsia="x-none"/>
              </w:rPr>
              <w:t>产生量为</w:t>
            </w:r>
            <w:r w:rsidR="007C06D2">
              <w:rPr>
                <w:kern w:val="0"/>
                <w:sz w:val="24"/>
                <w:lang w:val="x-none" w:eastAsia="x-none"/>
              </w:rPr>
              <w:t>0.1</w:t>
            </w:r>
            <w:r w:rsidRPr="00B817A9">
              <w:rPr>
                <w:rFonts w:hint="eastAsia"/>
                <w:kern w:val="0"/>
                <w:sz w:val="24"/>
                <w:lang w:val="x-none" w:eastAsia="x-none"/>
              </w:rPr>
              <w:t>t/a</w:t>
            </w:r>
            <w:r w:rsidRPr="00B817A9">
              <w:rPr>
                <w:rFonts w:hint="eastAsia"/>
                <w:kern w:val="0"/>
                <w:sz w:val="24"/>
                <w:lang w:val="x-none" w:eastAsia="x-none"/>
              </w:rPr>
              <w:t>，</w:t>
            </w:r>
            <w:r w:rsidRPr="00B817A9">
              <w:rPr>
                <w:kern w:val="0"/>
                <w:sz w:val="24"/>
                <w:lang w:val="x-none" w:eastAsia="x-none"/>
              </w:rPr>
              <w:t>包装机</w:t>
            </w:r>
            <w:r w:rsidRPr="00B817A9">
              <w:rPr>
                <w:rFonts w:hint="eastAsia"/>
                <w:kern w:val="0"/>
                <w:sz w:val="24"/>
                <w:lang w:val="x-none" w:eastAsia="x-none"/>
              </w:rPr>
              <w:t>产生</w:t>
            </w:r>
            <w:r w:rsidRPr="00B817A9">
              <w:rPr>
                <w:kern w:val="0"/>
                <w:sz w:val="24"/>
                <w:lang w:val="x-none" w:eastAsia="x-none"/>
              </w:rPr>
              <w:t>的粉尘经脉冲除尘器</w:t>
            </w:r>
            <w:r w:rsidRPr="00B817A9">
              <w:rPr>
                <w:rFonts w:hint="eastAsia"/>
                <w:kern w:val="0"/>
                <w:sz w:val="24"/>
                <w:lang w:val="x-none" w:eastAsia="x-none"/>
              </w:rPr>
              <w:t>处理，</w:t>
            </w:r>
            <w:r w:rsidRPr="00B817A9">
              <w:rPr>
                <w:kern w:val="0"/>
                <w:sz w:val="24"/>
                <w:lang w:val="x-none" w:eastAsia="x-none"/>
              </w:rPr>
              <w:t>脉冲除尘器</w:t>
            </w:r>
            <w:r w:rsidRPr="00B817A9">
              <w:rPr>
                <w:rFonts w:hint="eastAsia"/>
                <w:kern w:val="0"/>
                <w:sz w:val="24"/>
                <w:lang w:val="x-none" w:eastAsia="x-none"/>
              </w:rPr>
              <w:t>收集效率为</w:t>
            </w:r>
            <w:r w:rsidRPr="00B817A9">
              <w:rPr>
                <w:rFonts w:hint="eastAsia"/>
                <w:kern w:val="0"/>
                <w:sz w:val="24"/>
                <w:lang w:val="x-none" w:eastAsia="x-none"/>
              </w:rPr>
              <w:t>90%</w:t>
            </w:r>
            <w:r w:rsidRPr="00B817A9">
              <w:rPr>
                <w:rFonts w:hint="eastAsia"/>
                <w:kern w:val="0"/>
                <w:sz w:val="24"/>
                <w:lang w:val="x-none" w:eastAsia="x-none"/>
              </w:rPr>
              <w:t>，除尘效率</w:t>
            </w:r>
            <w:r w:rsidRPr="00B817A9">
              <w:rPr>
                <w:rFonts w:hint="eastAsia"/>
                <w:kern w:val="0"/>
                <w:sz w:val="24"/>
                <w:lang w:val="x-none" w:eastAsia="x-none"/>
              </w:rPr>
              <w:t>99.5</w:t>
            </w:r>
            <w:r w:rsidRPr="00B817A9">
              <w:rPr>
                <w:kern w:val="0"/>
                <w:sz w:val="24"/>
                <w:lang w:val="x-none" w:eastAsia="x-none"/>
              </w:rPr>
              <w:t>%</w:t>
            </w:r>
            <w:r w:rsidRPr="00B817A9">
              <w:rPr>
                <w:rFonts w:hint="eastAsia"/>
                <w:kern w:val="0"/>
                <w:sz w:val="24"/>
                <w:lang w:val="x-none" w:eastAsia="x-none"/>
              </w:rPr>
              <w:t>。则正常工况下，</w:t>
            </w:r>
            <w:r w:rsidRPr="00B817A9">
              <w:rPr>
                <w:kern w:val="0"/>
                <w:sz w:val="24"/>
                <w:lang w:val="x-none" w:eastAsia="x-none"/>
              </w:rPr>
              <w:t>在</w:t>
            </w:r>
            <w:r w:rsidRPr="00B817A9">
              <w:rPr>
                <w:rFonts w:hint="eastAsia"/>
                <w:kern w:val="0"/>
                <w:sz w:val="24"/>
                <w:lang w:val="x-none" w:eastAsia="x-none"/>
              </w:rPr>
              <w:t>厂房</w:t>
            </w:r>
            <w:r w:rsidRPr="00B817A9">
              <w:rPr>
                <w:kern w:val="0"/>
                <w:sz w:val="24"/>
                <w:lang w:val="x-none" w:eastAsia="x-none"/>
              </w:rPr>
              <w:t>内</w:t>
            </w:r>
            <w:r w:rsidRPr="00B817A9">
              <w:rPr>
                <w:rFonts w:hint="eastAsia"/>
                <w:kern w:val="0"/>
                <w:sz w:val="24"/>
                <w:lang w:val="x-none" w:eastAsia="x-none"/>
              </w:rPr>
              <w:t>无组织排放量</w:t>
            </w:r>
            <w:r w:rsidR="00597B33">
              <w:rPr>
                <w:rFonts w:hint="eastAsia"/>
                <w:kern w:val="0"/>
                <w:sz w:val="24"/>
                <w:lang w:val="x-none"/>
              </w:rPr>
              <w:t>约</w:t>
            </w:r>
            <w:r w:rsidRPr="00B817A9">
              <w:rPr>
                <w:rFonts w:hint="eastAsia"/>
                <w:kern w:val="0"/>
                <w:sz w:val="24"/>
                <w:lang w:val="x-none" w:eastAsia="x-none"/>
              </w:rPr>
              <w:t>为</w:t>
            </w:r>
            <w:r w:rsidR="00597B33">
              <w:rPr>
                <w:kern w:val="0"/>
                <w:sz w:val="24"/>
                <w:lang w:val="x-none" w:eastAsia="x-none"/>
              </w:rPr>
              <w:t>0.015</w:t>
            </w:r>
            <w:r w:rsidRPr="00B817A9">
              <w:rPr>
                <w:kern w:val="0"/>
                <w:sz w:val="24"/>
                <w:lang w:val="x-none" w:eastAsia="x-none"/>
              </w:rPr>
              <w:t>t/a</w:t>
            </w:r>
            <w:r w:rsidRPr="00B817A9">
              <w:rPr>
                <w:rFonts w:hint="eastAsia"/>
                <w:kern w:val="0"/>
                <w:sz w:val="24"/>
                <w:lang w:val="x-none" w:eastAsia="x-none"/>
              </w:rPr>
              <w:t>，</w:t>
            </w:r>
            <w:r w:rsidRPr="00B817A9">
              <w:rPr>
                <w:kern w:val="0"/>
                <w:sz w:val="24"/>
                <w:lang w:val="x-none" w:eastAsia="x-none"/>
              </w:rPr>
              <w:t>经过</w:t>
            </w:r>
            <w:r w:rsidRPr="00B817A9">
              <w:rPr>
                <w:rFonts w:hint="eastAsia"/>
                <w:kern w:val="0"/>
                <w:sz w:val="24"/>
                <w:lang w:val="x-none" w:eastAsia="x-none"/>
              </w:rPr>
              <w:t>全</w:t>
            </w:r>
            <w:r w:rsidRPr="00B817A9">
              <w:rPr>
                <w:kern w:val="0"/>
                <w:sz w:val="24"/>
                <w:lang w:val="x-none" w:eastAsia="x-none"/>
              </w:rPr>
              <w:t>封闭</w:t>
            </w:r>
            <w:r w:rsidRPr="00B817A9">
              <w:rPr>
                <w:rFonts w:hint="eastAsia"/>
                <w:kern w:val="0"/>
                <w:sz w:val="24"/>
                <w:lang w:val="x-none" w:eastAsia="x-none"/>
              </w:rPr>
              <w:t>式厂房</w:t>
            </w:r>
            <w:r w:rsidRPr="00B817A9">
              <w:rPr>
                <w:kern w:val="0"/>
                <w:sz w:val="24"/>
                <w:lang w:val="x-none" w:eastAsia="x-none"/>
              </w:rPr>
              <w:t>后，只</w:t>
            </w:r>
            <w:r w:rsidRPr="00B817A9">
              <w:rPr>
                <w:rFonts w:hint="eastAsia"/>
                <w:kern w:val="0"/>
                <w:sz w:val="24"/>
                <w:lang w:val="x-none" w:eastAsia="x-none"/>
              </w:rPr>
              <w:t>有</w:t>
            </w:r>
            <w:r w:rsidRPr="00B817A9">
              <w:rPr>
                <w:kern w:val="0"/>
                <w:sz w:val="24"/>
                <w:lang w:val="x-none" w:eastAsia="x-none"/>
              </w:rPr>
              <w:t>约</w:t>
            </w:r>
            <w:r w:rsidRPr="00B817A9">
              <w:rPr>
                <w:kern w:val="0"/>
                <w:sz w:val="24"/>
                <w:lang w:val="x-none" w:eastAsia="x-none"/>
              </w:rPr>
              <w:t>10%</w:t>
            </w:r>
            <w:r w:rsidRPr="00B817A9">
              <w:rPr>
                <w:kern w:val="0"/>
                <w:sz w:val="24"/>
                <w:lang w:val="x-none" w:eastAsia="x-none"/>
              </w:rPr>
              <w:t>（</w:t>
            </w:r>
            <w:r w:rsidRPr="00B817A9">
              <w:rPr>
                <w:kern w:val="0"/>
                <w:sz w:val="24"/>
                <w:lang w:val="x-none" w:eastAsia="x-none"/>
              </w:rPr>
              <w:t>0</w:t>
            </w:r>
            <w:r w:rsidRPr="00B817A9">
              <w:rPr>
                <w:rFonts w:hint="eastAsia"/>
                <w:kern w:val="0"/>
                <w:sz w:val="24"/>
                <w:lang w:val="x-none" w:eastAsia="x-none"/>
              </w:rPr>
              <w:t>.0</w:t>
            </w:r>
            <w:r w:rsidR="00597B33">
              <w:rPr>
                <w:kern w:val="0"/>
                <w:sz w:val="24"/>
                <w:lang w:val="x-none" w:eastAsia="x-none"/>
              </w:rPr>
              <w:t>02</w:t>
            </w:r>
            <w:r w:rsidRPr="00B817A9">
              <w:rPr>
                <w:kern w:val="0"/>
                <w:sz w:val="24"/>
                <w:lang w:val="x-none" w:eastAsia="x-none"/>
              </w:rPr>
              <w:t>t/a</w:t>
            </w:r>
            <w:r w:rsidRPr="00B817A9">
              <w:rPr>
                <w:kern w:val="0"/>
                <w:sz w:val="24"/>
                <w:lang w:val="x-none" w:eastAsia="x-none"/>
              </w:rPr>
              <w:t>）的量逸散至车间外环境</w:t>
            </w:r>
            <w:r w:rsidRPr="00B817A9">
              <w:rPr>
                <w:rFonts w:hint="eastAsia"/>
                <w:kern w:val="0"/>
                <w:sz w:val="24"/>
                <w:lang w:val="x-none" w:eastAsia="x-none"/>
              </w:rPr>
              <w:t>，</w:t>
            </w:r>
            <w:r w:rsidR="00214142" w:rsidRPr="00214142">
              <w:rPr>
                <w:rFonts w:hint="eastAsia"/>
                <w:kern w:val="0"/>
                <w:sz w:val="24"/>
                <w:lang w:val="x-none" w:eastAsia="x-none"/>
              </w:rPr>
              <w:t>布袋除尘器</w:t>
            </w:r>
            <w:r w:rsidRPr="00B817A9">
              <w:rPr>
                <w:kern w:val="0"/>
                <w:sz w:val="24"/>
                <w:lang w:val="x-none" w:eastAsia="x-none"/>
              </w:rPr>
              <w:t>收集</w:t>
            </w:r>
            <w:r w:rsidR="00214142" w:rsidRPr="00B817A9">
              <w:rPr>
                <w:rFonts w:hint="eastAsia"/>
                <w:kern w:val="0"/>
                <w:sz w:val="24"/>
                <w:lang w:val="x-none" w:eastAsia="x-none"/>
              </w:rPr>
              <w:t>粉尘</w:t>
            </w:r>
            <w:r w:rsidRPr="00B817A9">
              <w:rPr>
                <w:kern w:val="0"/>
                <w:sz w:val="24"/>
                <w:lang w:val="x-none" w:eastAsia="x-none"/>
              </w:rPr>
              <w:t>量约为</w:t>
            </w:r>
            <w:r w:rsidR="00597B33">
              <w:rPr>
                <w:kern w:val="0"/>
                <w:sz w:val="24"/>
                <w:lang w:val="x-none" w:eastAsia="x-none"/>
              </w:rPr>
              <w:t>0.098</w:t>
            </w:r>
            <w:r w:rsidRPr="00B817A9">
              <w:rPr>
                <w:kern w:val="0"/>
                <w:sz w:val="24"/>
                <w:lang w:val="x-none" w:eastAsia="x-none"/>
              </w:rPr>
              <w:t>t/a</w:t>
            </w:r>
            <w:r w:rsidRPr="00B817A9">
              <w:rPr>
                <w:rFonts w:hint="eastAsia"/>
                <w:kern w:val="0"/>
                <w:sz w:val="24"/>
                <w:lang w:val="x-none" w:eastAsia="x-none"/>
              </w:rPr>
              <w:t>。</w:t>
            </w:r>
          </w:p>
          <w:p w14:paraId="3C988DB5" w14:textId="61FC5C7B" w:rsidR="00DE31B3" w:rsidRPr="00DE31B3" w:rsidRDefault="00DE31B3" w:rsidP="00DE31B3">
            <w:pPr>
              <w:spacing w:line="360" w:lineRule="auto"/>
              <w:ind w:firstLineChars="200" w:firstLine="480"/>
              <w:rPr>
                <w:sz w:val="24"/>
              </w:rPr>
            </w:pPr>
            <w:r w:rsidRPr="00DE31B3">
              <w:rPr>
                <w:sz w:val="24"/>
              </w:rPr>
              <w:t>（</w:t>
            </w:r>
            <w:r w:rsidR="00B55C5E">
              <w:rPr>
                <w:sz w:val="24"/>
              </w:rPr>
              <w:t>6</w:t>
            </w:r>
            <w:r w:rsidRPr="00DE31B3">
              <w:rPr>
                <w:sz w:val="24"/>
              </w:rPr>
              <w:t>）运输扬尘</w:t>
            </w:r>
          </w:p>
          <w:p w14:paraId="61967E8D" w14:textId="77777777" w:rsidR="00FC6247" w:rsidRPr="00C57A1D" w:rsidRDefault="00FC6247" w:rsidP="00FC6247">
            <w:pPr>
              <w:spacing w:line="360" w:lineRule="auto"/>
              <w:ind w:firstLineChars="200" w:firstLine="480"/>
              <w:jc w:val="left"/>
              <w:rPr>
                <w:sz w:val="24"/>
              </w:rPr>
            </w:pPr>
            <w:r w:rsidRPr="00C57A1D">
              <w:rPr>
                <w:rFonts w:hint="eastAsia"/>
                <w:sz w:val="24"/>
              </w:rPr>
              <w:t>本项目原料、产品的运输</w:t>
            </w:r>
            <w:r w:rsidRPr="00C57A1D">
              <w:rPr>
                <w:sz w:val="24"/>
              </w:rPr>
              <w:t>均分别由原料供应商、产品客户自行运输，项目内的运输仅为厂区内的运输，厂区内运输路线较短，车辆在厂区内</w:t>
            </w:r>
            <w:r w:rsidRPr="00C57A1D">
              <w:rPr>
                <w:rFonts w:hint="eastAsia"/>
                <w:sz w:val="24"/>
              </w:rPr>
              <w:t>行驶过程中将产生少量扬尘，在道路完全干燥的情况下，可按下列经验公式计算：</w:t>
            </w:r>
          </w:p>
          <w:p w14:paraId="43812089" w14:textId="678CEB5B" w:rsidR="00DE31B3" w:rsidRPr="00DE31B3" w:rsidRDefault="0051110A" w:rsidP="00FC6247">
            <w:pPr>
              <w:autoSpaceDE w:val="0"/>
              <w:autoSpaceDN w:val="0"/>
              <w:spacing w:line="360" w:lineRule="auto"/>
              <w:ind w:firstLineChars="150" w:firstLine="450"/>
              <w:jc w:val="center"/>
              <w:rPr>
                <w:sz w:val="24"/>
              </w:rPr>
            </w:pPr>
            <w:r>
              <w:rPr>
                <w:sz w:val="30"/>
                <w:vertAlign w:val="subscript"/>
              </w:rPr>
              <w:pict w14:anchorId="2C597043">
                <v:shape id="_x0000_i1028" type="#_x0000_t75" style="width:131.85pt;height:22.9pt">
                  <v:imagedata r:id="rId23" o:title=""/>
                </v:shape>
              </w:pict>
            </w:r>
          </w:p>
          <w:p w14:paraId="4D145BFB" w14:textId="2C6E676D" w:rsidR="00FC6247" w:rsidRPr="00C57A1D" w:rsidRDefault="00FC6247" w:rsidP="00FC6247">
            <w:pPr>
              <w:spacing w:line="360" w:lineRule="auto"/>
              <w:ind w:firstLineChars="200" w:firstLine="480"/>
              <w:jc w:val="left"/>
              <w:rPr>
                <w:sz w:val="24"/>
              </w:rPr>
            </w:pPr>
            <w:r w:rsidRPr="00C57A1D">
              <w:rPr>
                <w:rFonts w:hint="eastAsia"/>
                <w:sz w:val="24"/>
              </w:rPr>
              <w:t>式中：</w:t>
            </w:r>
            <w:r w:rsidRPr="00C57A1D">
              <w:rPr>
                <w:rFonts w:hint="eastAsia"/>
                <w:sz w:val="24"/>
              </w:rPr>
              <w:t>Q</w:t>
            </w:r>
            <w:r w:rsidRPr="00C57A1D">
              <w:rPr>
                <w:rFonts w:hint="eastAsia"/>
                <w:sz w:val="24"/>
                <w:vertAlign w:val="subscript"/>
              </w:rPr>
              <w:t>y</w:t>
            </w:r>
            <w:r w:rsidRPr="00C57A1D">
              <w:rPr>
                <w:sz w:val="24"/>
              </w:rPr>
              <w:t>——</w:t>
            </w:r>
            <w:r w:rsidRPr="00C57A1D">
              <w:rPr>
                <w:rFonts w:hint="eastAsia"/>
                <w:sz w:val="24"/>
              </w:rPr>
              <w:t>交通运输起尘量，</w:t>
            </w:r>
            <w:r w:rsidRPr="00C57A1D">
              <w:rPr>
                <w:rFonts w:hint="eastAsia"/>
                <w:sz w:val="24"/>
              </w:rPr>
              <w:t>kg/km</w:t>
            </w:r>
            <w:r w:rsidRPr="00C57A1D">
              <w:rPr>
                <w:rFonts w:hint="eastAsia"/>
                <w:sz w:val="24"/>
              </w:rPr>
              <w:t>•辆；</w:t>
            </w:r>
          </w:p>
          <w:p w14:paraId="21198C8B" w14:textId="77777777" w:rsidR="00FC6247" w:rsidRPr="00C57A1D" w:rsidRDefault="00FC6247" w:rsidP="00FC6247">
            <w:pPr>
              <w:spacing w:line="360" w:lineRule="auto"/>
              <w:ind w:firstLineChars="200" w:firstLine="480"/>
              <w:jc w:val="left"/>
              <w:rPr>
                <w:sz w:val="24"/>
              </w:rPr>
            </w:pPr>
            <w:r w:rsidRPr="00C57A1D">
              <w:rPr>
                <w:rFonts w:hint="eastAsia"/>
                <w:sz w:val="24"/>
              </w:rPr>
              <w:t>V</w:t>
            </w:r>
            <w:r w:rsidRPr="00C57A1D">
              <w:rPr>
                <w:sz w:val="24"/>
              </w:rPr>
              <w:t>——</w:t>
            </w:r>
            <w:r w:rsidRPr="00C57A1D">
              <w:rPr>
                <w:rFonts w:hint="eastAsia"/>
                <w:sz w:val="24"/>
              </w:rPr>
              <w:t>车辆行驶速度，</w:t>
            </w:r>
            <w:r w:rsidRPr="00C57A1D">
              <w:rPr>
                <w:rFonts w:hint="eastAsia"/>
                <w:sz w:val="24"/>
              </w:rPr>
              <w:t>km/h</w:t>
            </w:r>
            <w:r w:rsidRPr="00C57A1D">
              <w:rPr>
                <w:rFonts w:hint="eastAsia"/>
                <w:sz w:val="24"/>
              </w:rPr>
              <w:t>；</w:t>
            </w:r>
          </w:p>
          <w:p w14:paraId="6C317A99" w14:textId="77777777" w:rsidR="00FC6247" w:rsidRPr="00C57A1D" w:rsidRDefault="00FC6247" w:rsidP="00FC6247">
            <w:pPr>
              <w:spacing w:line="360" w:lineRule="auto"/>
              <w:ind w:firstLineChars="200" w:firstLine="480"/>
              <w:jc w:val="left"/>
              <w:rPr>
                <w:sz w:val="24"/>
              </w:rPr>
            </w:pPr>
            <w:r w:rsidRPr="00C57A1D">
              <w:rPr>
                <w:rFonts w:hint="eastAsia"/>
                <w:sz w:val="24"/>
              </w:rPr>
              <w:t>P</w:t>
            </w:r>
            <w:r w:rsidRPr="00C57A1D">
              <w:rPr>
                <w:sz w:val="24"/>
              </w:rPr>
              <w:t>——</w:t>
            </w:r>
            <w:r w:rsidRPr="00C57A1D">
              <w:rPr>
                <w:rFonts w:hint="eastAsia"/>
                <w:sz w:val="24"/>
              </w:rPr>
              <w:t>路面状况，以每平方米路面灰尘覆盖率表示，</w:t>
            </w:r>
            <w:r w:rsidRPr="00C57A1D">
              <w:rPr>
                <w:rFonts w:hint="eastAsia"/>
                <w:sz w:val="24"/>
              </w:rPr>
              <w:t>kg/m</w:t>
            </w:r>
            <w:r w:rsidRPr="00C57A1D">
              <w:rPr>
                <w:rFonts w:hint="eastAsia"/>
                <w:sz w:val="24"/>
                <w:vertAlign w:val="superscript"/>
              </w:rPr>
              <w:t>2</w:t>
            </w:r>
            <w:r w:rsidRPr="00C57A1D">
              <w:rPr>
                <w:rFonts w:hint="eastAsia"/>
                <w:sz w:val="24"/>
              </w:rPr>
              <w:t>；</w:t>
            </w:r>
          </w:p>
          <w:p w14:paraId="41393213" w14:textId="77777777" w:rsidR="00FC6247" w:rsidRPr="00C57A1D" w:rsidRDefault="00FC6247" w:rsidP="00FC6247">
            <w:pPr>
              <w:spacing w:line="360" w:lineRule="auto"/>
              <w:ind w:firstLineChars="200" w:firstLine="480"/>
              <w:jc w:val="left"/>
              <w:rPr>
                <w:sz w:val="24"/>
              </w:rPr>
            </w:pPr>
            <w:r w:rsidRPr="00C57A1D">
              <w:rPr>
                <w:rFonts w:hint="eastAsia"/>
                <w:sz w:val="24"/>
              </w:rPr>
              <w:t>M</w:t>
            </w:r>
            <w:r w:rsidRPr="00C57A1D">
              <w:rPr>
                <w:sz w:val="24"/>
              </w:rPr>
              <w:t>——</w:t>
            </w:r>
            <w:r w:rsidRPr="00C57A1D">
              <w:rPr>
                <w:rFonts w:hint="eastAsia"/>
                <w:sz w:val="24"/>
              </w:rPr>
              <w:t>车辆载重，</w:t>
            </w:r>
            <w:r w:rsidRPr="00C57A1D">
              <w:rPr>
                <w:rFonts w:hint="eastAsia"/>
                <w:sz w:val="24"/>
              </w:rPr>
              <w:t>t/</w:t>
            </w:r>
            <w:r w:rsidRPr="00C57A1D">
              <w:rPr>
                <w:rFonts w:hint="eastAsia"/>
                <w:sz w:val="24"/>
              </w:rPr>
              <w:t>辆。</w:t>
            </w:r>
          </w:p>
          <w:p w14:paraId="102A6F46" w14:textId="4A42CB5C" w:rsidR="00DE31B3" w:rsidRPr="00DE31B3" w:rsidRDefault="00DE31B3" w:rsidP="00DE31B3">
            <w:pPr>
              <w:spacing w:line="360" w:lineRule="auto"/>
              <w:rPr>
                <w:bCs/>
                <w:sz w:val="24"/>
              </w:rPr>
            </w:pPr>
            <w:r w:rsidRPr="00DE31B3">
              <w:rPr>
                <w:bCs/>
                <w:sz w:val="24"/>
              </w:rPr>
              <w:t xml:space="preserve">    </w:t>
            </w:r>
            <w:r w:rsidRPr="00DE31B3">
              <w:rPr>
                <w:rFonts w:hint="eastAsia"/>
                <w:bCs/>
                <w:sz w:val="24"/>
              </w:rPr>
              <w:t>本项目</w:t>
            </w:r>
            <w:r w:rsidRPr="00DE31B3">
              <w:rPr>
                <w:bCs/>
                <w:sz w:val="24"/>
              </w:rPr>
              <w:t>本项目车辆在厂区行驶距离按</w:t>
            </w:r>
            <w:r w:rsidRPr="00DE31B3">
              <w:rPr>
                <w:bCs/>
                <w:sz w:val="24"/>
              </w:rPr>
              <w:t>1</w:t>
            </w:r>
            <w:r w:rsidR="00FC6247">
              <w:rPr>
                <w:bCs/>
                <w:sz w:val="24"/>
              </w:rPr>
              <w:t>5</w:t>
            </w:r>
            <w:r w:rsidRPr="00DE31B3">
              <w:rPr>
                <w:bCs/>
                <w:sz w:val="24"/>
              </w:rPr>
              <w:t>0</w:t>
            </w:r>
            <w:r w:rsidRPr="00DE31B3">
              <w:rPr>
                <w:bCs/>
                <w:sz w:val="24"/>
              </w:rPr>
              <w:t>米</w:t>
            </w:r>
            <w:r w:rsidRPr="00DE31B3">
              <w:rPr>
                <w:rFonts w:hint="eastAsia"/>
                <w:bCs/>
                <w:sz w:val="24"/>
              </w:rPr>
              <w:t>，</w:t>
            </w:r>
            <w:r w:rsidRPr="00DE31B3">
              <w:rPr>
                <w:bCs/>
                <w:sz w:val="24"/>
              </w:rPr>
              <w:t>每台</w:t>
            </w:r>
            <w:r w:rsidRPr="00DE31B3">
              <w:rPr>
                <w:sz w:val="24"/>
              </w:rPr>
              <w:t>车运输量</w:t>
            </w:r>
            <w:r w:rsidRPr="00DE31B3">
              <w:rPr>
                <w:rFonts w:hint="eastAsia"/>
                <w:sz w:val="24"/>
              </w:rPr>
              <w:t>按</w:t>
            </w:r>
            <w:r w:rsidR="00FC6247">
              <w:rPr>
                <w:sz w:val="24"/>
              </w:rPr>
              <w:t>20</w:t>
            </w:r>
            <w:r w:rsidRPr="00DE31B3">
              <w:rPr>
                <w:sz w:val="24"/>
              </w:rPr>
              <w:t>t</w:t>
            </w:r>
            <w:r w:rsidRPr="00DE31B3">
              <w:rPr>
                <w:sz w:val="24"/>
              </w:rPr>
              <w:t>计，则本项目</w:t>
            </w:r>
            <w:r w:rsidRPr="00DE31B3">
              <w:rPr>
                <w:bCs/>
                <w:sz w:val="24"/>
              </w:rPr>
              <w:t>平均每天发空车、重车各约</w:t>
            </w:r>
            <w:r w:rsidR="003D7248">
              <w:rPr>
                <w:bCs/>
                <w:sz w:val="24"/>
              </w:rPr>
              <w:t>4</w:t>
            </w:r>
            <w:r w:rsidRPr="00DE31B3">
              <w:rPr>
                <w:bCs/>
                <w:sz w:val="24"/>
              </w:rPr>
              <w:t>辆次；空车重约</w:t>
            </w:r>
            <w:r w:rsidRPr="00DE31B3">
              <w:rPr>
                <w:bCs/>
                <w:sz w:val="24"/>
              </w:rPr>
              <w:t>10.0t</w:t>
            </w:r>
            <w:r w:rsidRPr="00DE31B3">
              <w:rPr>
                <w:bCs/>
                <w:sz w:val="24"/>
              </w:rPr>
              <w:t>，重车重约</w:t>
            </w:r>
            <w:r w:rsidR="00FC6247">
              <w:rPr>
                <w:bCs/>
                <w:sz w:val="24"/>
              </w:rPr>
              <w:t>3</w:t>
            </w:r>
            <w:r w:rsidRPr="00DE31B3">
              <w:rPr>
                <w:bCs/>
                <w:sz w:val="24"/>
              </w:rPr>
              <w:t>0.0t</w:t>
            </w:r>
            <w:r w:rsidRPr="00DE31B3">
              <w:rPr>
                <w:bCs/>
                <w:sz w:val="24"/>
              </w:rPr>
              <w:t>，以速度</w:t>
            </w:r>
            <w:r w:rsidR="00FC6247">
              <w:rPr>
                <w:bCs/>
                <w:sz w:val="24"/>
              </w:rPr>
              <w:t>1</w:t>
            </w:r>
            <w:r w:rsidRPr="00DE31B3">
              <w:rPr>
                <w:bCs/>
                <w:sz w:val="24"/>
              </w:rPr>
              <w:t>0km/h</w:t>
            </w:r>
            <w:r w:rsidRPr="00DE31B3">
              <w:rPr>
                <w:bCs/>
                <w:sz w:val="24"/>
              </w:rPr>
              <w:t>行驶。</w:t>
            </w:r>
          </w:p>
          <w:p w14:paraId="46FB93DD" w14:textId="2E6A88CF" w:rsidR="00DE31B3" w:rsidRPr="00DE31B3" w:rsidRDefault="00DE31B3" w:rsidP="00DE31B3">
            <w:pPr>
              <w:spacing w:line="360" w:lineRule="auto"/>
              <w:ind w:firstLineChars="200" w:firstLine="480"/>
              <w:rPr>
                <w:sz w:val="24"/>
              </w:rPr>
            </w:pPr>
            <w:r w:rsidRPr="00DE31B3">
              <w:rPr>
                <w:sz w:val="24"/>
              </w:rPr>
              <w:t>在不同路面清洁度情况下的粉尘量见表</w:t>
            </w:r>
            <w:r w:rsidRPr="00DE31B3">
              <w:rPr>
                <w:rFonts w:hint="eastAsia"/>
                <w:sz w:val="24"/>
              </w:rPr>
              <w:t>4.2-</w:t>
            </w:r>
            <w:r w:rsidR="00364BE9">
              <w:rPr>
                <w:sz w:val="24"/>
              </w:rPr>
              <w:t>2</w:t>
            </w:r>
            <w:r w:rsidRPr="00DE31B3">
              <w:rPr>
                <w:sz w:val="24"/>
              </w:rPr>
              <w:t>。</w:t>
            </w:r>
          </w:p>
          <w:p w14:paraId="3C647168" w14:textId="42DC82EA" w:rsidR="00DE31B3" w:rsidRPr="00DE31B3" w:rsidRDefault="00DE31B3" w:rsidP="00DE31B3">
            <w:pPr>
              <w:widowControl/>
              <w:adjustRightInd w:val="0"/>
              <w:snapToGrid w:val="0"/>
              <w:jc w:val="center"/>
              <w:rPr>
                <w:rFonts w:eastAsia="黑体"/>
                <w:kern w:val="0"/>
                <w:sz w:val="24"/>
              </w:rPr>
            </w:pPr>
            <w:r w:rsidRPr="00DE31B3">
              <w:rPr>
                <w:rFonts w:eastAsia="黑体"/>
                <w:kern w:val="0"/>
                <w:sz w:val="24"/>
              </w:rPr>
              <w:t>表</w:t>
            </w:r>
            <w:r w:rsidRPr="00DE31B3">
              <w:rPr>
                <w:rFonts w:eastAsia="黑体" w:hint="eastAsia"/>
                <w:kern w:val="0"/>
                <w:sz w:val="24"/>
              </w:rPr>
              <w:t>4.2-</w:t>
            </w:r>
            <w:r w:rsidR="00040E8A">
              <w:rPr>
                <w:rFonts w:eastAsia="黑体"/>
                <w:kern w:val="0"/>
                <w:sz w:val="24"/>
              </w:rPr>
              <w:t>2</w:t>
            </w:r>
            <w:r w:rsidRPr="00DE31B3">
              <w:rPr>
                <w:rFonts w:eastAsia="黑体"/>
                <w:kern w:val="0"/>
                <w:sz w:val="24"/>
              </w:rPr>
              <w:t xml:space="preserve">  </w:t>
            </w:r>
            <w:r w:rsidRPr="00DE31B3">
              <w:rPr>
                <w:rFonts w:eastAsia="黑体"/>
                <w:kern w:val="0"/>
                <w:sz w:val="24"/>
              </w:rPr>
              <w:t>不同路面清洁度情况下的扬尘量</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221"/>
              <w:gridCol w:w="1117"/>
              <w:gridCol w:w="1117"/>
              <w:gridCol w:w="1119"/>
              <w:gridCol w:w="1120"/>
              <w:gridCol w:w="1120"/>
              <w:gridCol w:w="1119"/>
            </w:tblGrid>
            <w:tr w:rsidR="008C2EF7" w:rsidRPr="003802CF" w14:paraId="61EF6757" w14:textId="77777777" w:rsidTr="00FC6247">
              <w:trPr>
                <w:trHeight w:val="340"/>
                <w:jc w:val="center"/>
              </w:trPr>
              <w:tc>
                <w:tcPr>
                  <w:tcW w:w="770" w:type="pct"/>
                  <w:tcBorders>
                    <w:top w:val="single" w:sz="4" w:space="0" w:color="auto"/>
                    <w:left w:val="single" w:sz="4" w:space="0" w:color="auto"/>
                    <w:bottom w:val="single" w:sz="6" w:space="0" w:color="000000"/>
                    <w:tl2br w:val="single" w:sz="4" w:space="0" w:color="auto"/>
                  </w:tcBorders>
                  <w:vAlign w:val="center"/>
                </w:tcPr>
                <w:p w14:paraId="745F80BD" w14:textId="77777777" w:rsidR="00DE31B3" w:rsidRPr="00DE31B3" w:rsidRDefault="00DE31B3" w:rsidP="00DE31B3">
                  <w:pPr>
                    <w:jc w:val="right"/>
                    <w:rPr>
                      <w:bCs/>
                      <w:szCs w:val="21"/>
                    </w:rPr>
                  </w:pPr>
                  <w:r w:rsidRPr="00DE31B3">
                    <w:rPr>
                      <w:bCs/>
                      <w:szCs w:val="21"/>
                    </w:rPr>
                    <w:t>路况</w:t>
                  </w:r>
                </w:p>
                <w:p w14:paraId="0EDACA53" w14:textId="77777777" w:rsidR="00DE31B3" w:rsidRPr="00DE31B3" w:rsidRDefault="00DE31B3" w:rsidP="00DE31B3">
                  <w:pPr>
                    <w:rPr>
                      <w:bCs/>
                      <w:szCs w:val="21"/>
                    </w:rPr>
                  </w:pPr>
                  <w:r w:rsidRPr="00DE31B3">
                    <w:rPr>
                      <w:rFonts w:hint="eastAsia"/>
                      <w:bCs/>
                      <w:szCs w:val="21"/>
                    </w:rPr>
                    <w:t>车况</w:t>
                  </w:r>
                </w:p>
              </w:tc>
              <w:tc>
                <w:tcPr>
                  <w:tcW w:w="704" w:type="pct"/>
                  <w:tcBorders>
                    <w:top w:val="single" w:sz="4" w:space="0" w:color="auto"/>
                    <w:bottom w:val="single" w:sz="6" w:space="0" w:color="000000"/>
                  </w:tcBorders>
                  <w:vAlign w:val="center"/>
                </w:tcPr>
                <w:p w14:paraId="7A9088C6" w14:textId="77777777" w:rsidR="00DE31B3" w:rsidRPr="00DE31B3" w:rsidRDefault="00DE31B3" w:rsidP="00DE31B3">
                  <w:pPr>
                    <w:jc w:val="center"/>
                    <w:rPr>
                      <w:bCs/>
                      <w:szCs w:val="21"/>
                    </w:rPr>
                  </w:pPr>
                  <w:r w:rsidRPr="00DE31B3">
                    <w:rPr>
                      <w:bCs/>
                      <w:szCs w:val="21"/>
                    </w:rPr>
                    <w:t>0.1</w:t>
                  </w:r>
                </w:p>
                <w:p w14:paraId="15DBFDBB"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c>
                <w:tcPr>
                  <w:tcW w:w="704" w:type="pct"/>
                  <w:tcBorders>
                    <w:top w:val="single" w:sz="4" w:space="0" w:color="auto"/>
                    <w:bottom w:val="single" w:sz="6" w:space="0" w:color="000000"/>
                  </w:tcBorders>
                  <w:vAlign w:val="center"/>
                </w:tcPr>
                <w:p w14:paraId="33A1B4B1" w14:textId="77777777" w:rsidR="00DE31B3" w:rsidRPr="00DE31B3" w:rsidRDefault="00DE31B3" w:rsidP="00DE31B3">
                  <w:pPr>
                    <w:jc w:val="center"/>
                    <w:rPr>
                      <w:bCs/>
                      <w:szCs w:val="21"/>
                    </w:rPr>
                  </w:pPr>
                  <w:r w:rsidRPr="00DE31B3">
                    <w:rPr>
                      <w:bCs/>
                      <w:szCs w:val="21"/>
                    </w:rPr>
                    <w:t>0.2</w:t>
                  </w:r>
                </w:p>
                <w:p w14:paraId="5D9DC842"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c>
                <w:tcPr>
                  <w:tcW w:w="705" w:type="pct"/>
                  <w:tcBorders>
                    <w:top w:val="single" w:sz="4" w:space="0" w:color="auto"/>
                    <w:bottom w:val="single" w:sz="6" w:space="0" w:color="000000"/>
                  </w:tcBorders>
                  <w:vAlign w:val="center"/>
                </w:tcPr>
                <w:p w14:paraId="091883A4" w14:textId="77777777" w:rsidR="00DE31B3" w:rsidRPr="00DE31B3" w:rsidRDefault="00DE31B3" w:rsidP="00DE31B3">
                  <w:pPr>
                    <w:jc w:val="center"/>
                    <w:rPr>
                      <w:bCs/>
                      <w:szCs w:val="21"/>
                    </w:rPr>
                  </w:pPr>
                  <w:r w:rsidRPr="00DE31B3">
                    <w:rPr>
                      <w:bCs/>
                      <w:szCs w:val="21"/>
                    </w:rPr>
                    <w:t>0.3</w:t>
                  </w:r>
                </w:p>
                <w:p w14:paraId="0C7EE121"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c>
                <w:tcPr>
                  <w:tcW w:w="706" w:type="pct"/>
                  <w:tcBorders>
                    <w:top w:val="single" w:sz="4" w:space="0" w:color="auto"/>
                    <w:bottom w:val="single" w:sz="6" w:space="0" w:color="000000"/>
                  </w:tcBorders>
                  <w:vAlign w:val="center"/>
                </w:tcPr>
                <w:p w14:paraId="7A8F6B74" w14:textId="77777777" w:rsidR="00DE31B3" w:rsidRPr="00DE31B3" w:rsidRDefault="00DE31B3" w:rsidP="00DE31B3">
                  <w:pPr>
                    <w:jc w:val="center"/>
                    <w:rPr>
                      <w:bCs/>
                      <w:szCs w:val="21"/>
                    </w:rPr>
                  </w:pPr>
                  <w:r w:rsidRPr="00DE31B3">
                    <w:rPr>
                      <w:bCs/>
                      <w:szCs w:val="21"/>
                    </w:rPr>
                    <w:t>0.4</w:t>
                  </w:r>
                </w:p>
                <w:p w14:paraId="6B1A3162"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c>
                <w:tcPr>
                  <w:tcW w:w="706" w:type="pct"/>
                  <w:tcBorders>
                    <w:top w:val="single" w:sz="4" w:space="0" w:color="auto"/>
                    <w:bottom w:val="single" w:sz="6" w:space="0" w:color="000000"/>
                  </w:tcBorders>
                  <w:vAlign w:val="center"/>
                </w:tcPr>
                <w:p w14:paraId="66E55A56" w14:textId="77777777" w:rsidR="00DE31B3" w:rsidRPr="00DE31B3" w:rsidRDefault="00DE31B3" w:rsidP="00DE31B3">
                  <w:pPr>
                    <w:jc w:val="center"/>
                    <w:rPr>
                      <w:bCs/>
                      <w:szCs w:val="21"/>
                    </w:rPr>
                  </w:pPr>
                  <w:r w:rsidRPr="00DE31B3">
                    <w:rPr>
                      <w:bCs/>
                      <w:szCs w:val="21"/>
                    </w:rPr>
                    <w:t>0.5</w:t>
                  </w:r>
                </w:p>
                <w:p w14:paraId="07C77814"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c>
                <w:tcPr>
                  <w:tcW w:w="705" w:type="pct"/>
                  <w:tcBorders>
                    <w:top w:val="single" w:sz="4" w:space="0" w:color="auto"/>
                    <w:bottom w:val="single" w:sz="6" w:space="0" w:color="000000"/>
                    <w:right w:val="single" w:sz="4" w:space="0" w:color="auto"/>
                  </w:tcBorders>
                  <w:vAlign w:val="center"/>
                </w:tcPr>
                <w:p w14:paraId="0A563AC9" w14:textId="77777777" w:rsidR="00DE31B3" w:rsidRPr="00DE31B3" w:rsidRDefault="00DE31B3" w:rsidP="00DE31B3">
                  <w:pPr>
                    <w:jc w:val="center"/>
                    <w:rPr>
                      <w:bCs/>
                      <w:szCs w:val="21"/>
                    </w:rPr>
                  </w:pPr>
                  <w:r w:rsidRPr="00DE31B3">
                    <w:rPr>
                      <w:bCs/>
                      <w:szCs w:val="21"/>
                    </w:rPr>
                    <w:t>0.6</w:t>
                  </w:r>
                </w:p>
                <w:p w14:paraId="2919E83E"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r>
            <w:tr w:rsidR="00FC6247" w:rsidRPr="003802CF" w14:paraId="18113E89" w14:textId="77777777" w:rsidTr="00FC6247">
              <w:trPr>
                <w:trHeight w:val="340"/>
                <w:jc w:val="center"/>
              </w:trPr>
              <w:tc>
                <w:tcPr>
                  <w:tcW w:w="770" w:type="pct"/>
                  <w:tcBorders>
                    <w:top w:val="single" w:sz="6" w:space="0" w:color="000000"/>
                    <w:left w:val="single" w:sz="4" w:space="0" w:color="auto"/>
                    <w:bottom w:val="single" w:sz="6" w:space="0" w:color="000000"/>
                  </w:tcBorders>
                  <w:vAlign w:val="center"/>
                </w:tcPr>
                <w:p w14:paraId="385C661F" w14:textId="74D91EAF" w:rsidR="00FC6247" w:rsidRPr="00DE31B3" w:rsidRDefault="00FC6247" w:rsidP="00FC6247">
                  <w:pPr>
                    <w:jc w:val="center"/>
                    <w:rPr>
                      <w:szCs w:val="21"/>
                    </w:rPr>
                  </w:pPr>
                  <w:r w:rsidRPr="00C57A1D">
                    <w:rPr>
                      <w:szCs w:val="21"/>
                    </w:rPr>
                    <w:t>空车</w:t>
                  </w:r>
                </w:p>
              </w:tc>
              <w:tc>
                <w:tcPr>
                  <w:tcW w:w="704" w:type="pct"/>
                  <w:tcBorders>
                    <w:top w:val="single" w:sz="6" w:space="0" w:color="000000"/>
                    <w:bottom w:val="single" w:sz="6" w:space="0" w:color="000000"/>
                  </w:tcBorders>
                  <w:vAlign w:val="center"/>
                </w:tcPr>
                <w:p w14:paraId="4BC69438" w14:textId="35CCAF0F" w:rsidR="00FC6247" w:rsidRPr="00DE31B3" w:rsidRDefault="00FC6247" w:rsidP="00FC6247">
                  <w:pPr>
                    <w:jc w:val="center"/>
                    <w:rPr>
                      <w:szCs w:val="21"/>
                    </w:rPr>
                  </w:pPr>
                  <w:r w:rsidRPr="00C57A1D">
                    <w:rPr>
                      <w:rFonts w:hint="eastAsia"/>
                      <w:szCs w:val="21"/>
                    </w:rPr>
                    <w:t>0.102</w:t>
                  </w:r>
                </w:p>
              </w:tc>
              <w:tc>
                <w:tcPr>
                  <w:tcW w:w="704" w:type="pct"/>
                  <w:tcBorders>
                    <w:top w:val="single" w:sz="6" w:space="0" w:color="000000"/>
                    <w:bottom w:val="single" w:sz="6" w:space="0" w:color="000000"/>
                  </w:tcBorders>
                  <w:vAlign w:val="center"/>
                </w:tcPr>
                <w:p w14:paraId="1C3103D5" w14:textId="18384FCF" w:rsidR="00FC6247" w:rsidRPr="00DE31B3" w:rsidRDefault="00FC6247" w:rsidP="00FC6247">
                  <w:pPr>
                    <w:jc w:val="center"/>
                    <w:rPr>
                      <w:szCs w:val="21"/>
                    </w:rPr>
                  </w:pPr>
                  <w:r w:rsidRPr="00C57A1D">
                    <w:rPr>
                      <w:rFonts w:hint="eastAsia"/>
                      <w:szCs w:val="21"/>
                    </w:rPr>
                    <w:t>0.172</w:t>
                  </w:r>
                </w:p>
              </w:tc>
              <w:tc>
                <w:tcPr>
                  <w:tcW w:w="705" w:type="pct"/>
                  <w:tcBorders>
                    <w:top w:val="single" w:sz="6" w:space="0" w:color="000000"/>
                    <w:bottom w:val="single" w:sz="6" w:space="0" w:color="000000"/>
                  </w:tcBorders>
                  <w:vAlign w:val="center"/>
                </w:tcPr>
                <w:p w14:paraId="1F6CD3E7" w14:textId="00CD2769" w:rsidR="00FC6247" w:rsidRPr="00DE31B3" w:rsidRDefault="00FC6247" w:rsidP="00FC6247">
                  <w:pPr>
                    <w:jc w:val="center"/>
                    <w:rPr>
                      <w:szCs w:val="21"/>
                    </w:rPr>
                  </w:pPr>
                  <w:r w:rsidRPr="00C57A1D">
                    <w:rPr>
                      <w:rFonts w:hint="eastAsia"/>
                      <w:szCs w:val="21"/>
                    </w:rPr>
                    <w:t>0.233</w:t>
                  </w:r>
                </w:p>
              </w:tc>
              <w:tc>
                <w:tcPr>
                  <w:tcW w:w="706" w:type="pct"/>
                  <w:tcBorders>
                    <w:top w:val="single" w:sz="6" w:space="0" w:color="000000"/>
                    <w:bottom w:val="single" w:sz="6" w:space="0" w:color="000000"/>
                  </w:tcBorders>
                  <w:vAlign w:val="center"/>
                </w:tcPr>
                <w:p w14:paraId="2D0A105F" w14:textId="5AA110A7" w:rsidR="00FC6247" w:rsidRPr="00DE31B3" w:rsidRDefault="00FC6247" w:rsidP="00FC6247">
                  <w:pPr>
                    <w:jc w:val="center"/>
                    <w:rPr>
                      <w:szCs w:val="21"/>
                    </w:rPr>
                  </w:pPr>
                  <w:r w:rsidRPr="00C57A1D">
                    <w:rPr>
                      <w:rFonts w:hint="eastAsia"/>
                      <w:szCs w:val="21"/>
                    </w:rPr>
                    <w:t>0.289</w:t>
                  </w:r>
                </w:p>
              </w:tc>
              <w:tc>
                <w:tcPr>
                  <w:tcW w:w="706" w:type="pct"/>
                  <w:tcBorders>
                    <w:top w:val="single" w:sz="6" w:space="0" w:color="000000"/>
                    <w:bottom w:val="single" w:sz="6" w:space="0" w:color="000000"/>
                  </w:tcBorders>
                  <w:vAlign w:val="center"/>
                </w:tcPr>
                <w:p w14:paraId="7622E2FA" w14:textId="19C12D62" w:rsidR="00FC6247" w:rsidRPr="00DE31B3" w:rsidRDefault="00FC6247" w:rsidP="00FC6247">
                  <w:pPr>
                    <w:jc w:val="center"/>
                    <w:rPr>
                      <w:szCs w:val="21"/>
                    </w:rPr>
                  </w:pPr>
                  <w:r w:rsidRPr="00C57A1D">
                    <w:rPr>
                      <w:rFonts w:hint="eastAsia"/>
                      <w:szCs w:val="21"/>
                    </w:rPr>
                    <w:t>0.341</w:t>
                  </w:r>
                </w:p>
              </w:tc>
              <w:tc>
                <w:tcPr>
                  <w:tcW w:w="705" w:type="pct"/>
                  <w:tcBorders>
                    <w:top w:val="single" w:sz="6" w:space="0" w:color="000000"/>
                    <w:bottom w:val="single" w:sz="6" w:space="0" w:color="000000"/>
                    <w:right w:val="single" w:sz="4" w:space="0" w:color="auto"/>
                  </w:tcBorders>
                  <w:vAlign w:val="center"/>
                </w:tcPr>
                <w:p w14:paraId="336A8230" w14:textId="6F2F9636" w:rsidR="00FC6247" w:rsidRPr="00DE31B3" w:rsidRDefault="00FC6247" w:rsidP="00FC6247">
                  <w:pPr>
                    <w:jc w:val="center"/>
                    <w:rPr>
                      <w:szCs w:val="21"/>
                    </w:rPr>
                  </w:pPr>
                  <w:r w:rsidRPr="00C57A1D">
                    <w:rPr>
                      <w:rFonts w:hint="eastAsia"/>
                      <w:szCs w:val="21"/>
                    </w:rPr>
                    <w:t>0.391</w:t>
                  </w:r>
                </w:p>
              </w:tc>
            </w:tr>
            <w:tr w:rsidR="00FC6247" w:rsidRPr="003802CF" w14:paraId="41645425" w14:textId="77777777" w:rsidTr="00FC6247">
              <w:trPr>
                <w:trHeight w:val="340"/>
                <w:jc w:val="center"/>
              </w:trPr>
              <w:tc>
                <w:tcPr>
                  <w:tcW w:w="770" w:type="pct"/>
                  <w:tcBorders>
                    <w:top w:val="single" w:sz="6" w:space="0" w:color="000000"/>
                    <w:left w:val="single" w:sz="4" w:space="0" w:color="auto"/>
                    <w:bottom w:val="single" w:sz="6" w:space="0" w:color="000000"/>
                  </w:tcBorders>
                  <w:vAlign w:val="center"/>
                </w:tcPr>
                <w:p w14:paraId="6898D21A" w14:textId="67EAD29C" w:rsidR="00FC6247" w:rsidRPr="00DE31B3" w:rsidRDefault="00FC6247" w:rsidP="00FC6247">
                  <w:pPr>
                    <w:jc w:val="center"/>
                    <w:rPr>
                      <w:szCs w:val="21"/>
                    </w:rPr>
                  </w:pPr>
                  <w:r w:rsidRPr="00C57A1D">
                    <w:rPr>
                      <w:rFonts w:hint="eastAsia"/>
                      <w:szCs w:val="21"/>
                    </w:rPr>
                    <w:t>载重</w:t>
                  </w:r>
                </w:p>
              </w:tc>
              <w:tc>
                <w:tcPr>
                  <w:tcW w:w="704" w:type="pct"/>
                  <w:tcBorders>
                    <w:top w:val="single" w:sz="6" w:space="0" w:color="000000"/>
                    <w:bottom w:val="single" w:sz="6" w:space="0" w:color="000000"/>
                  </w:tcBorders>
                  <w:vAlign w:val="center"/>
                </w:tcPr>
                <w:p w14:paraId="49C12276" w14:textId="7A8AC48B" w:rsidR="00FC6247" w:rsidRPr="00DE31B3" w:rsidRDefault="00FC6247" w:rsidP="00FC6247">
                  <w:pPr>
                    <w:jc w:val="center"/>
                    <w:rPr>
                      <w:szCs w:val="21"/>
                    </w:rPr>
                  </w:pPr>
                  <w:r w:rsidRPr="00C57A1D">
                    <w:rPr>
                      <w:rFonts w:hint="eastAsia"/>
                      <w:szCs w:val="21"/>
                    </w:rPr>
                    <w:t>0.260</w:t>
                  </w:r>
                </w:p>
              </w:tc>
              <w:tc>
                <w:tcPr>
                  <w:tcW w:w="704" w:type="pct"/>
                  <w:tcBorders>
                    <w:top w:val="single" w:sz="6" w:space="0" w:color="000000"/>
                    <w:bottom w:val="single" w:sz="6" w:space="0" w:color="000000"/>
                  </w:tcBorders>
                  <w:vAlign w:val="center"/>
                </w:tcPr>
                <w:p w14:paraId="1153DBBE" w14:textId="6007BE91" w:rsidR="00FC6247" w:rsidRPr="00DE31B3" w:rsidRDefault="00FC6247" w:rsidP="00FC6247">
                  <w:pPr>
                    <w:jc w:val="center"/>
                    <w:rPr>
                      <w:szCs w:val="21"/>
                    </w:rPr>
                  </w:pPr>
                  <w:r w:rsidRPr="00C57A1D">
                    <w:rPr>
                      <w:rFonts w:hint="eastAsia"/>
                      <w:szCs w:val="21"/>
                    </w:rPr>
                    <w:t>0.437</w:t>
                  </w:r>
                </w:p>
              </w:tc>
              <w:tc>
                <w:tcPr>
                  <w:tcW w:w="705" w:type="pct"/>
                  <w:tcBorders>
                    <w:top w:val="single" w:sz="6" w:space="0" w:color="000000"/>
                    <w:bottom w:val="single" w:sz="6" w:space="0" w:color="000000"/>
                  </w:tcBorders>
                  <w:vAlign w:val="center"/>
                </w:tcPr>
                <w:p w14:paraId="5921B774" w14:textId="78672718" w:rsidR="00FC6247" w:rsidRPr="00DE31B3" w:rsidRDefault="00FC6247" w:rsidP="00FC6247">
                  <w:pPr>
                    <w:jc w:val="center"/>
                    <w:rPr>
                      <w:szCs w:val="21"/>
                    </w:rPr>
                  </w:pPr>
                  <w:r w:rsidRPr="00C57A1D">
                    <w:rPr>
                      <w:rFonts w:hint="eastAsia"/>
                      <w:szCs w:val="21"/>
                    </w:rPr>
                    <w:t>0.592</w:t>
                  </w:r>
                </w:p>
              </w:tc>
              <w:tc>
                <w:tcPr>
                  <w:tcW w:w="706" w:type="pct"/>
                  <w:tcBorders>
                    <w:top w:val="single" w:sz="6" w:space="0" w:color="000000"/>
                    <w:bottom w:val="single" w:sz="6" w:space="0" w:color="000000"/>
                  </w:tcBorders>
                  <w:vAlign w:val="center"/>
                </w:tcPr>
                <w:p w14:paraId="7D87B627" w14:textId="31E05747" w:rsidR="00FC6247" w:rsidRPr="00DE31B3" w:rsidRDefault="00FC6247" w:rsidP="00FC6247">
                  <w:pPr>
                    <w:jc w:val="center"/>
                    <w:rPr>
                      <w:szCs w:val="21"/>
                    </w:rPr>
                  </w:pPr>
                  <w:r w:rsidRPr="00C57A1D">
                    <w:rPr>
                      <w:rFonts w:hint="eastAsia"/>
                      <w:szCs w:val="21"/>
                    </w:rPr>
                    <w:t>0.735</w:t>
                  </w:r>
                </w:p>
              </w:tc>
              <w:tc>
                <w:tcPr>
                  <w:tcW w:w="706" w:type="pct"/>
                  <w:tcBorders>
                    <w:top w:val="single" w:sz="6" w:space="0" w:color="000000"/>
                    <w:bottom w:val="single" w:sz="6" w:space="0" w:color="000000"/>
                  </w:tcBorders>
                  <w:vAlign w:val="center"/>
                </w:tcPr>
                <w:p w14:paraId="5A63EE47" w14:textId="1E4516F0" w:rsidR="00FC6247" w:rsidRPr="00DE31B3" w:rsidRDefault="00FC6247" w:rsidP="00FC6247">
                  <w:pPr>
                    <w:jc w:val="center"/>
                    <w:rPr>
                      <w:szCs w:val="21"/>
                    </w:rPr>
                  </w:pPr>
                  <w:r w:rsidRPr="00C57A1D">
                    <w:rPr>
                      <w:rFonts w:hint="eastAsia"/>
                      <w:szCs w:val="21"/>
                    </w:rPr>
                    <w:t>0.869</w:t>
                  </w:r>
                </w:p>
              </w:tc>
              <w:tc>
                <w:tcPr>
                  <w:tcW w:w="705" w:type="pct"/>
                  <w:tcBorders>
                    <w:top w:val="single" w:sz="6" w:space="0" w:color="000000"/>
                    <w:bottom w:val="single" w:sz="6" w:space="0" w:color="000000"/>
                    <w:right w:val="single" w:sz="4" w:space="0" w:color="auto"/>
                  </w:tcBorders>
                  <w:vAlign w:val="center"/>
                </w:tcPr>
                <w:p w14:paraId="46B8FA3A" w14:textId="63EE3A8A" w:rsidR="00FC6247" w:rsidRPr="00DE31B3" w:rsidRDefault="00FC6247" w:rsidP="00FC6247">
                  <w:pPr>
                    <w:jc w:val="center"/>
                    <w:rPr>
                      <w:szCs w:val="21"/>
                    </w:rPr>
                  </w:pPr>
                  <w:r w:rsidRPr="00C57A1D">
                    <w:rPr>
                      <w:rFonts w:hint="eastAsia"/>
                      <w:szCs w:val="21"/>
                    </w:rPr>
                    <w:t>0.996</w:t>
                  </w:r>
                </w:p>
              </w:tc>
            </w:tr>
            <w:tr w:rsidR="00FC6247" w:rsidRPr="003802CF" w14:paraId="2A40B237" w14:textId="77777777" w:rsidTr="00FC6247">
              <w:trPr>
                <w:trHeight w:val="340"/>
                <w:jc w:val="center"/>
              </w:trPr>
              <w:tc>
                <w:tcPr>
                  <w:tcW w:w="770" w:type="pct"/>
                  <w:tcBorders>
                    <w:top w:val="single" w:sz="6" w:space="0" w:color="000000"/>
                    <w:left w:val="single" w:sz="4" w:space="0" w:color="auto"/>
                    <w:bottom w:val="single" w:sz="4" w:space="0" w:color="auto"/>
                  </w:tcBorders>
                  <w:vAlign w:val="center"/>
                </w:tcPr>
                <w:p w14:paraId="5B6CD51A" w14:textId="4548BC5D" w:rsidR="00FC6247" w:rsidRPr="00DE31B3" w:rsidRDefault="00FC6247" w:rsidP="00FC6247">
                  <w:pPr>
                    <w:jc w:val="center"/>
                    <w:rPr>
                      <w:szCs w:val="21"/>
                    </w:rPr>
                  </w:pPr>
                  <w:r w:rsidRPr="00C57A1D">
                    <w:rPr>
                      <w:szCs w:val="21"/>
                    </w:rPr>
                    <w:t>合计</w:t>
                  </w:r>
                </w:p>
              </w:tc>
              <w:tc>
                <w:tcPr>
                  <w:tcW w:w="704" w:type="pct"/>
                  <w:tcBorders>
                    <w:top w:val="single" w:sz="6" w:space="0" w:color="000000"/>
                    <w:bottom w:val="single" w:sz="4" w:space="0" w:color="auto"/>
                  </w:tcBorders>
                  <w:vAlign w:val="center"/>
                </w:tcPr>
                <w:p w14:paraId="79383975" w14:textId="126F1BC5" w:rsidR="00FC6247" w:rsidRPr="00DE31B3" w:rsidRDefault="00FC6247" w:rsidP="00FC6247">
                  <w:pPr>
                    <w:jc w:val="center"/>
                    <w:rPr>
                      <w:szCs w:val="21"/>
                    </w:rPr>
                  </w:pPr>
                  <w:r w:rsidRPr="00C57A1D">
                    <w:rPr>
                      <w:rFonts w:hint="eastAsia"/>
                      <w:szCs w:val="21"/>
                    </w:rPr>
                    <w:t>0.362</w:t>
                  </w:r>
                </w:p>
              </w:tc>
              <w:tc>
                <w:tcPr>
                  <w:tcW w:w="704" w:type="pct"/>
                  <w:tcBorders>
                    <w:top w:val="single" w:sz="6" w:space="0" w:color="000000"/>
                    <w:bottom w:val="single" w:sz="4" w:space="0" w:color="auto"/>
                  </w:tcBorders>
                  <w:vAlign w:val="center"/>
                </w:tcPr>
                <w:p w14:paraId="7D0136BC" w14:textId="4B892231" w:rsidR="00FC6247" w:rsidRPr="00DE31B3" w:rsidRDefault="00FC6247" w:rsidP="00FC6247">
                  <w:pPr>
                    <w:jc w:val="center"/>
                    <w:rPr>
                      <w:szCs w:val="21"/>
                    </w:rPr>
                  </w:pPr>
                  <w:r w:rsidRPr="00C57A1D">
                    <w:rPr>
                      <w:rFonts w:hint="eastAsia"/>
                      <w:szCs w:val="21"/>
                    </w:rPr>
                    <w:t>0.609</w:t>
                  </w:r>
                </w:p>
              </w:tc>
              <w:tc>
                <w:tcPr>
                  <w:tcW w:w="705" w:type="pct"/>
                  <w:tcBorders>
                    <w:top w:val="single" w:sz="6" w:space="0" w:color="000000"/>
                    <w:bottom w:val="single" w:sz="4" w:space="0" w:color="auto"/>
                  </w:tcBorders>
                  <w:vAlign w:val="center"/>
                </w:tcPr>
                <w:p w14:paraId="329DC69B" w14:textId="66F19288" w:rsidR="00FC6247" w:rsidRPr="00DE31B3" w:rsidRDefault="00FC6247" w:rsidP="00FC6247">
                  <w:pPr>
                    <w:jc w:val="center"/>
                    <w:rPr>
                      <w:szCs w:val="21"/>
                    </w:rPr>
                  </w:pPr>
                  <w:r w:rsidRPr="00C57A1D">
                    <w:rPr>
                      <w:rFonts w:hint="eastAsia"/>
                      <w:szCs w:val="21"/>
                    </w:rPr>
                    <w:t>0.825</w:t>
                  </w:r>
                </w:p>
              </w:tc>
              <w:tc>
                <w:tcPr>
                  <w:tcW w:w="706" w:type="pct"/>
                  <w:tcBorders>
                    <w:top w:val="single" w:sz="6" w:space="0" w:color="000000"/>
                    <w:bottom w:val="single" w:sz="4" w:space="0" w:color="auto"/>
                  </w:tcBorders>
                  <w:vAlign w:val="center"/>
                </w:tcPr>
                <w:p w14:paraId="69D8E8F8" w14:textId="5C8F585A" w:rsidR="00FC6247" w:rsidRPr="00DE31B3" w:rsidRDefault="00FC6247" w:rsidP="00FC6247">
                  <w:pPr>
                    <w:jc w:val="center"/>
                    <w:rPr>
                      <w:szCs w:val="21"/>
                    </w:rPr>
                  </w:pPr>
                  <w:r w:rsidRPr="00C57A1D">
                    <w:rPr>
                      <w:rFonts w:hint="eastAsia"/>
                      <w:szCs w:val="21"/>
                    </w:rPr>
                    <w:t>1.024</w:t>
                  </w:r>
                </w:p>
              </w:tc>
              <w:tc>
                <w:tcPr>
                  <w:tcW w:w="706" w:type="pct"/>
                  <w:tcBorders>
                    <w:top w:val="single" w:sz="6" w:space="0" w:color="000000"/>
                    <w:bottom w:val="single" w:sz="4" w:space="0" w:color="auto"/>
                  </w:tcBorders>
                  <w:vAlign w:val="center"/>
                </w:tcPr>
                <w:p w14:paraId="416E68EE" w14:textId="023D5296" w:rsidR="00FC6247" w:rsidRPr="00DE31B3" w:rsidRDefault="00FC6247" w:rsidP="00FC6247">
                  <w:pPr>
                    <w:jc w:val="center"/>
                    <w:rPr>
                      <w:szCs w:val="21"/>
                    </w:rPr>
                  </w:pPr>
                  <w:r w:rsidRPr="00C57A1D">
                    <w:rPr>
                      <w:rFonts w:hint="eastAsia"/>
                      <w:szCs w:val="21"/>
                    </w:rPr>
                    <w:t>1.210</w:t>
                  </w:r>
                </w:p>
              </w:tc>
              <w:tc>
                <w:tcPr>
                  <w:tcW w:w="705" w:type="pct"/>
                  <w:tcBorders>
                    <w:top w:val="single" w:sz="6" w:space="0" w:color="000000"/>
                    <w:bottom w:val="single" w:sz="4" w:space="0" w:color="auto"/>
                    <w:right w:val="single" w:sz="4" w:space="0" w:color="auto"/>
                  </w:tcBorders>
                  <w:vAlign w:val="center"/>
                </w:tcPr>
                <w:p w14:paraId="43BC4F72" w14:textId="0595E876" w:rsidR="00FC6247" w:rsidRPr="00DE31B3" w:rsidRDefault="00FC6247" w:rsidP="00FC6247">
                  <w:pPr>
                    <w:jc w:val="center"/>
                    <w:rPr>
                      <w:szCs w:val="21"/>
                    </w:rPr>
                  </w:pPr>
                  <w:r w:rsidRPr="00C57A1D">
                    <w:rPr>
                      <w:rFonts w:hint="eastAsia"/>
                      <w:szCs w:val="21"/>
                    </w:rPr>
                    <w:t>1.387</w:t>
                  </w:r>
                </w:p>
              </w:tc>
            </w:tr>
          </w:tbl>
          <w:p w14:paraId="40FCD773" w14:textId="0869D4A7" w:rsidR="00DE31B3" w:rsidRDefault="00DE31B3" w:rsidP="00DE31B3">
            <w:pPr>
              <w:spacing w:line="360" w:lineRule="auto"/>
              <w:ind w:firstLineChars="200" w:firstLine="480"/>
              <w:rPr>
                <w:sz w:val="24"/>
              </w:rPr>
            </w:pPr>
            <w:r w:rsidRPr="00DE31B3">
              <w:rPr>
                <w:bCs/>
                <w:sz w:val="24"/>
              </w:rPr>
              <w:t>根据本项目的实际情况，本环评对道路路况（即表面起尘量）以</w:t>
            </w:r>
            <w:r w:rsidRPr="00DE31B3">
              <w:rPr>
                <w:bCs/>
                <w:sz w:val="24"/>
              </w:rPr>
              <w:t>0.2kg/m</w:t>
            </w:r>
            <w:r w:rsidRPr="00DE31B3">
              <w:rPr>
                <w:bCs/>
                <w:sz w:val="24"/>
                <w:vertAlign w:val="superscript"/>
              </w:rPr>
              <w:t>2</w:t>
            </w:r>
            <w:r w:rsidRPr="00DE31B3">
              <w:rPr>
                <w:bCs/>
                <w:sz w:val="24"/>
              </w:rPr>
              <w:t>计，则计算得出项目汽车动力起尘量</w:t>
            </w:r>
            <w:r w:rsidR="003D7248">
              <w:rPr>
                <w:rFonts w:hint="eastAsia"/>
                <w:bCs/>
                <w:sz w:val="24"/>
              </w:rPr>
              <w:t>约</w:t>
            </w:r>
            <w:r w:rsidRPr="00DE31B3">
              <w:rPr>
                <w:bCs/>
                <w:sz w:val="24"/>
              </w:rPr>
              <w:t>为</w:t>
            </w:r>
            <w:r w:rsidR="00CC3207">
              <w:rPr>
                <w:bCs/>
                <w:sz w:val="24"/>
              </w:rPr>
              <w:t>0.731</w:t>
            </w:r>
            <w:r w:rsidRPr="00DE31B3">
              <w:rPr>
                <w:bCs/>
                <w:sz w:val="24"/>
              </w:rPr>
              <w:t>t/a</w:t>
            </w:r>
            <w:r w:rsidRPr="00DE31B3">
              <w:rPr>
                <w:bCs/>
                <w:sz w:val="24"/>
              </w:rPr>
              <w:t>。本环评要求对厂区内地面进行定时清扫和洒水，减少道路表面粉尘量，</w:t>
            </w:r>
            <w:r w:rsidRPr="00DE31B3">
              <w:rPr>
                <w:sz w:val="24"/>
              </w:rPr>
              <w:t>粉尘量可减少</w:t>
            </w:r>
            <w:r w:rsidRPr="00DE31B3">
              <w:rPr>
                <w:sz w:val="24"/>
              </w:rPr>
              <w:t>65%</w:t>
            </w:r>
            <w:r w:rsidRPr="00DE31B3">
              <w:rPr>
                <w:sz w:val="24"/>
              </w:rPr>
              <w:t>，道路扬尘产生量</w:t>
            </w:r>
            <w:r w:rsidR="000C7440">
              <w:rPr>
                <w:rFonts w:hint="eastAsia"/>
                <w:sz w:val="24"/>
              </w:rPr>
              <w:t>约</w:t>
            </w:r>
            <w:r w:rsidRPr="00DE31B3">
              <w:rPr>
                <w:sz w:val="24"/>
              </w:rPr>
              <w:t>为</w:t>
            </w:r>
            <w:r w:rsidR="00CC3207">
              <w:rPr>
                <w:sz w:val="24"/>
              </w:rPr>
              <w:t>0.256</w:t>
            </w:r>
            <w:r w:rsidRPr="00DE31B3">
              <w:rPr>
                <w:sz w:val="24"/>
              </w:rPr>
              <w:t>t/a</w:t>
            </w:r>
            <w:r w:rsidRPr="00DE31B3">
              <w:rPr>
                <w:sz w:val="24"/>
              </w:rPr>
              <w:t>。</w:t>
            </w:r>
          </w:p>
          <w:bookmarkEnd w:id="20"/>
          <w:p w14:paraId="1151FDD9" w14:textId="24C00112" w:rsidR="00AE5106" w:rsidRDefault="00AE5106" w:rsidP="00AE5106">
            <w:pPr>
              <w:widowControl/>
              <w:adjustRightInd w:val="0"/>
              <w:snapToGrid w:val="0"/>
              <w:spacing w:line="360" w:lineRule="auto"/>
              <w:rPr>
                <w:rFonts w:eastAsia="黑体"/>
                <w:bCs/>
                <w:kern w:val="0"/>
                <w:sz w:val="24"/>
              </w:rPr>
            </w:pPr>
            <w:r w:rsidRPr="00F65A96">
              <w:rPr>
                <w:rFonts w:eastAsia="黑体" w:hint="eastAsia"/>
                <w:bCs/>
                <w:kern w:val="0"/>
                <w:sz w:val="24"/>
              </w:rPr>
              <w:t>4.2.1.</w:t>
            </w:r>
            <w:r>
              <w:rPr>
                <w:rFonts w:eastAsia="黑体"/>
                <w:bCs/>
                <w:kern w:val="0"/>
                <w:sz w:val="24"/>
              </w:rPr>
              <w:t>2</w:t>
            </w:r>
            <w:r w:rsidR="008E6211">
              <w:rPr>
                <w:rFonts w:eastAsia="黑体" w:hint="eastAsia"/>
                <w:bCs/>
                <w:kern w:val="0"/>
                <w:sz w:val="24"/>
              </w:rPr>
              <w:t>、</w:t>
            </w:r>
            <w:r w:rsidRPr="00AE5106">
              <w:rPr>
                <w:rFonts w:eastAsia="黑体" w:hint="eastAsia"/>
                <w:bCs/>
                <w:kern w:val="0"/>
                <w:sz w:val="24"/>
              </w:rPr>
              <w:t>废气处理措施可行性分析</w:t>
            </w:r>
          </w:p>
          <w:p w14:paraId="334481C0" w14:textId="789647E3" w:rsidR="00AE5106" w:rsidRPr="00C57A1D" w:rsidRDefault="00AE5106" w:rsidP="00AE5106">
            <w:pPr>
              <w:spacing w:line="360" w:lineRule="auto"/>
              <w:ind w:firstLineChars="200" w:firstLine="480"/>
              <w:jc w:val="left"/>
              <w:rPr>
                <w:sz w:val="24"/>
              </w:rPr>
            </w:pPr>
            <w:bookmarkStart w:id="23" w:name="_Hlk106826519"/>
            <w:r w:rsidRPr="00C57A1D">
              <w:rPr>
                <w:rFonts w:hint="eastAsia"/>
                <w:sz w:val="24"/>
              </w:rPr>
              <w:t>（</w:t>
            </w:r>
            <w:r>
              <w:rPr>
                <w:sz w:val="24"/>
              </w:rPr>
              <w:t>1</w:t>
            </w:r>
            <w:r w:rsidRPr="00C57A1D">
              <w:rPr>
                <w:rFonts w:hint="eastAsia"/>
                <w:sz w:val="24"/>
              </w:rPr>
              <w:t>）砂料卸料及储存粉尘</w:t>
            </w:r>
          </w:p>
          <w:p w14:paraId="66327CF6" w14:textId="77777777" w:rsidR="00AE5106" w:rsidRPr="00BC5D45" w:rsidRDefault="00AE5106" w:rsidP="00BC5D45">
            <w:pPr>
              <w:spacing w:line="360" w:lineRule="auto"/>
              <w:ind w:firstLineChars="200" w:firstLine="480"/>
              <w:rPr>
                <w:bCs/>
                <w:sz w:val="24"/>
              </w:rPr>
            </w:pPr>
            <w:r w:rsidRPr="00BC5D45">
              <w:rPr>
                <w:rFonts w:hint="eastAsia"/>
                <w:bCs/>
                <w:sz w:val="24"/>
              </w:rPr>
              <w:lastRenderedPageBreak/>
              <w:t>原料车间顶部及四周采用彩钢棚封闭，仅设置</w:t>
            </w:r>
            <w:r w:rsidRPr="00BC5D45">
              <w:rPr>
                <w:rFonts w:hint="eastAsia"/>
                <w:bCs/>
                <w:sz w:val="24"/>
              </w:rPr>
              <w:t>1</w:t>
            </w:r>
            <w:r w:rsidRPr="00BC5D45">
              <w:rPr>
                <w:rFonts w:hint="eastAsia"/>
                <w:bCs/>
                <w:sz w:val="24"/>
              </w:rPr>
              <w:t>个车辆进出口，进出口处设置门帘，车间顶部按一定比例设置喷嘴（喷雾除尘系统），当原料含水率较低或者粉尘量较大时，需通过喷雾方式增加原料湿度，降低粉尘的产生。通过以上措施可有效减少原料车间砂料卸料及堆存产生的扬尘对大气环境的影响。</w:t>
            </w:r>
          </w:p>
          <w:p w14:paraId="41EB49A3" w14:textId="18D697A6" w:rsidR="00AE5106" w:rsidRPr="00BC5D45" w:rsidRDefault="00AE5106" w:rsidP="00BC5D45">
            <w:pPr>
              <w:spacing w:line="360" w:lineRule="auto"/>
              <w:ind w:firstLineChars="200" w:firstLine="480"/>
              <w:rPr>
                <w:bCs/>
                <w:sz w:val="24"/>
              </w:rPr>
            </w:pPr>
            <w:r w:rsidRPr="00BC5D45">
              <w:rPr>
                <w:rFonts w:hint="eastAsia"/>
                <w:bCs/>
                <w:sz w:val="24"/>
              </w:rPr>
              <w:t>（</w:t>
            </w:r>
            <w:r w:rsidRPr="00BC5D45">
              <w:rPr>
                <w:bCs/>
                <w:sz w:val="24"/>
              </w:rPr>
              <w:t>2</w:t>
            </w:r>
            <w:r w:rsidRPr="00BC5D45">
              <w:rPr>
                <w:rFonts w:hint="eastAsia"/>
                <w:bCs/>
                <w:sz w:val="24"/>
              </w:rPr>
              <w:t>）物料输送粉尘</w:t>
            </w:r>
          </w:p>
          <w:p w14:paraId="00AE216A" w14:textId="26A591C6" w:rsidR="00AE5106" w:rsidRPr="00BC5D45" w:rsidRDefault="00AE5106" w:rsidP="00BC5D45">
            <w:pPr>
              <w:spacing w:line="360" w:lineRule="auto"/>
              <w:ind w:firstLineChars="200" w:firstLine="480"/>
              <w:rPr>
                <w:bCs/>
                <w:sz w:val="24"/>
              </w:rPr>
            </w:pPr>
            <w:r w:rsidRPr="00BC5D45">
              <w:rPr>
                <w:rFonts w:hint="eastAsia"/>
                <w:bCs/>
                <w:sz w:val="24"/>
              </w:rPr>
              <w:t>项目水泥、粉煤灰等粉料输送、称量过程均在封闭条件下进行，无粉尘排放；砂料采用铲车进行转运至配料斗，由于砂料粒径较大、密度大、含水率高，起尘量较少，且位于原料车间内，通过配料斗及原料车间内的喷雾洒水装置降尘后，粉尘排放量较少；砂料输送过程布置在原料车间内，砂料输送环节采用封闭式的输送皮带进行输送，并在落料点、原料车间顶部和进出口上方设置喷雾洒水装置。通过以上措施可有效减少物料输送粉尘对大气环境的影响。</w:t>
            </w:r>
          </w:p>
          <w:p w14:paraId="62A81AE2" w14:textId="4E21D7BB" w:rsidR="00AE5106" w:rsidRPr="00BC5D45" w:rsidRDefault="00AE5106" w:rsidP="00BC5D45">
            <w:pPr>
              <w:spacing w:line="360" w:lineRule="auto"/>
              <w:ind w:firstLineChars="200" w:firstLine="480"/>
              <w:rPr>
                <w:bCs/>
                <w:sz w:val="24"/>
              </w:rPr>
            </w:pPr>
            <w:r w:rsidRPr="00BC5D45">
              <w:rPr>
                <w:rFonts w:hint="eastAsia"/>
                <w:bCs/>
                <w:sz w:val="24"/>
              </w:rPr>
              <w:t>（</w:t>
            </w:r>
            <w:r w:rsidRPr="00BC5D45">
              <w:rPr>
                <w:bCs/>
                <w:sz w:val="24"/>
              </w:rPr>
              <w:t>3</w:t>
            </w:r>
            <w:r w:rsidRPr="00BC5D45">
              <w:rPr>
                <w:rFonts w:hint="eastAsia"/>
                <w:bCs/>
                <w:sz w:val="24"/>
              </w:rPr>
              <w:t>）筒仓粉尘</w:t>
            </w:r>
          </w:p>
          <w:p w14:paraId="661C401E" w14:textId="46D0EE7D" w:rsidR="00AE5106" w:rsidRDefault="00AE5106" w:rsidP="00BC5D45">
            <w:pPr>
              <w:spacing w:line="360" w:lineRule="auto"/>
              <w:ind w:firstLineChars="200" w:firstLine="480"/>
              <w:rPr>
                <w:bCs/>
                <w:sz w:val="24"/>
              </w:rPr>
            </w:pPr>
            <w:r w:rsidRPr="00C57A1D">
              <w:rPr>
                <w:rFonts w:hint="eastAsia"/>
                <w:bCs/>
                <w:sz w:val="24"/>
              </w:rPr>
              <w:t>每个粉料筒仓顶部均配套设置独立的仓顶除尘器（采用布袋除尘器），筒仓粉尘经布袋除尘器处理后于搅拌楼内排放，参照《排污许可申请与核发技术规范</w:t>
            </w:r>
            <w:r w:rsidRPr="00C57A1D">
              <w:rPr>
                <w:rFonts w:hint="eastAsia"/>
                <w:bCs/>
                <w:sz w:val="24"/>
              </w:rPr>
              <w:t xml:space="preserve"> </w:t>
            </w:r>
            <w:r w:rsidRPr="00C57A1D">
              <w:rPr>
                <w:rFonts w:hint="eastAsia"/>
                <w:bCs/>
                <w:sz w:val="24"/>
              </w:rPr>
              <w:t>水泥工业》（</w:t>
            </w:r>
            <w:r w:rsidRPr="00C57A1D">
              <w:rPr>
                <w:rFonts w:hint="eastAsia"/>
                <w:bCs/>
                <w:sz w:val="24"/>
              </w:rPr>
              <w:t>H</w:t>
            </w:r>
            <w:r w:rsidRPr="00C57A1D">
              <w:rPr>
                <w:bCs/>
                <w:sz w:val="24"/>
              </w:rPr>
              <w:t>J</w:t>
            </w:r>
            <w:r w:rsidRPr="00C57A1D">
              <w:rPr>
                <w:rFonts w:hint="eastAsia"/>
                <w:bCs/>
                <w:sz w:val="24"/>
              </w:rPr>
              <w:t>847</w:t>
            </w:r>
            <w:r w:rsidRPr="00C57A1D">
              <w:rPr>
                <w:bCs/>
                <w:sz w:val="24"/>
              </w:rPr>
              <w:t>-20</w:t>
            </w:r>
            <w:r w:rsidRPr="00C57A1D">
              <w:rPr>
                <w:rFonts w:hint="eastAsia"/>
                <w:bCs/>
                <w:sz w:val="24"/>
              </w:rPr>
              <w:t>17</w:t>
            </w:r>
            <w:r w:rsidRPr="00C57A1D">
              <w:rPr>
                <w:rFonts w:hint="eastAsia"/>
                <w:bCs/>
                <w:sz w:val="24"/>
              </w:rPr>
              <w:t>），布袋除尘器属于处理粉尘的有效工艺，污染治理措施可行。</w:t>
            </w:r>
          </w:p>
          <w:p w14:paraId="124BBDF8" w14:textId="5D7234CB" w:rsidR="00AE5106" w:rsidRPr="00BC5D45" w:rsidRDefault="00AE5106" w:rsidP="00BC5D45">
            <w:pPr>
              <w:spacing w:line="360" w:lineRule="auto"/>
              <w:ind w:firstLineChars="200" w:firstLine="480"/>
              <w:rPr>
                <w:bCs/>
                <w:sz w:val="24"/>
              </w:rPr>
            </w:pPr>
            <w:r w:rsidRPr="00BC5D45">
              <w:rPr>
                <w:rFonts w:hint="eastAsia"/>
                <w:bCs/>
                <w:sz w:val="24"/>
              </w:rPr>
              <w:t>（</w:t>
            </w:r>
            <w:r w:rsidRPr="00BC5D45">
              <w:rPr>
                <w:bCs/>
                <w:sz w:val="24"/>
              </w:rPr>
              <w:t>4</w:t>
            </w:r>
            <w:r w:rsidRPr="00BC5D45">
              <w:rPr>
                <w:rFonts w:hint="eastAsia"/>
                <w:bCs/>
                <w:sz w:val="24"/>
              </w:rPr>
              <w:t>）</w:t>
            </w:r>
            <w:r w:rsidRPr="00BC5D45">
              <w:rPr>
                <w:bCs/>
                <w:sz w:val="24"/>
              </w:rPr>
              <w:t>干混砂浆包装粉尘</w:t>
            </w:r>
          </w:p>
          <w:p w14:paraId="7EC37BB4" w14:textId="03DC99F9" w:rsidR="00AE5106" w:rsidRPr="00C57A1D" w:rsidRDefault="00AE5106" w:rsidP="00BC5D45">
            <w:pPr>
              <w:spacing w:line="360" w:lineRule="auto"/>
              <w:ind w:firstLineChars="200" w:firstLine="480"/>
              <w:rPr>
                <w:bCs/>
                <w:sz w:val="24"/>
              </w:rPr>
            </w:pPr>
            <w:r w:rsidRPr="00BC5D45">
              <w:rPr>
                <w:rFonts w:hint="eastAsia"/>
                <w:bCs/>
                <w:sz w:val="24"/>
              </w:rPr>
              <w:t>本项目包装过程中产生的粉尘，通过搅包装机配套安装的脉冲布袋除尘器处理，</w:t>
            </w:r>
            <w:r w:rsidRPr="00C57A1D">
              <w:rPr>
                <w:rFonts w:hint="eastAsia"/>
                <w:bCs/>
                <w:sz w:val="24"/>
              </w:rPr>
              <w:t>参照《排污许可申请与核发技术规范</w:t>
            </w:r>
            <w:r w:rsidRPr="00C57A1D">
              <w:rPr>
                <w:rFonts w:hint="eastAsia"/>
                <w:bCs/>
                <w:sz w:val="24"/>
              </w:rPr>
              <w:t xml:space="preserve"> </w:t>
            </w:r>
            <w:r w:rsidRPr="00C57A1D">
              <w:rPr>
                <w:rFonts w:hint="eastAsia"/>
                <w:bCs/>
                <w:sz w:val="24"/>
              </w:rPr>
              <w:t>水泥工业》（</w:t>
            </w:r>
            <w:r w:rsidRPr="00C57A1D">
              <w:rPr>
                <w:rFonts w:hint="eastAsia"/>
                <w:bCs/>
                <w:sz w:val="24"/>
              </w:rPr>
              <w:t>H</w:t>
            </w:r>
            <w:r w:rsidRPr="00C57A1D">
              <w:rPr>
                <w:bCs/>
                <w:sz w:val="24"/>
              </w:rPr>
              <w:t>J</w:t>
            </w:r>
            <w:r w:rsidRPr="00C57A1D">
              <w:rPr>
                <w:rFonts w:hint="eastAsia"/>
                <w:bCs/>
                <w:sz w:val="24"/>
              </w:rPr>
              <w:t>847</w:t>
            </w:r>
            <w:r w:rsidRPr="00C57A1D">
              <w:rPr>
                <w:bCs/>
                <w:sz w:val="24"/>
              </w:rPr>
              <w:t>-20</w:t>
            </w:r>
            <w:r w:rsidRPr="00C57A1D">
              <w:rPr>
                <w:rFonts w:hint="eastAsia"/>
                <w:bCs/>
                <w:sz w:val="24"/>
              </w:rPr>
              <w:t>17</w:t>
            </w:r>
            <w:r w:rsidRPr="00C57A1D">
              <w:rPr>
                <w:rFonts w:hint="eastAsia"/>
                <w:bCs/>
                <w:sz w:val="24"/>
              </w:rPr>
              <w:t>），布袋除尘器属于处理粉尘的有效工艺，污染治理措施可行。</w:t>
            </w:r>
          </w:p>
          <w:p w14:paraId="27954DA8" w14:textId="73CEC7D0" w:rsidR="00AE5106" w:rsidRPr="00BC5D45" w:rsidRDefault="00AE5106" w:rsidP="00BC5D45">
            <w:pPr>
              <w:spacing w:line="360" w:lineRule="auto"/>
              <w:ind w:firstLineChars="200" w:firstLine="480"/>
              <w:rPr>
                <w:bCs/>
                <w:sz w:val="24"/>
              </w:rPr>
            </w:pPr>
            <w:r w:rsidRPr="00BC5D45">
              <w:rPr>
                <w:rFonts w:hint="eastAsia"/>
                <w:bCs/>
                <w:sz w:val="24"/>
              </w:rPr>
              <w:t>（</w:t>
            </w:r>
            <w:r w:rsidRPr="00BC5D45">
              <w:rPr>
                <w:bCs/>
                <w:sz w:val="24"/>
              </w:rPr>
              <w:t>5</w:t>
            </w:r>
            <w:r w:rsidRPr="00BC5D45">
              <w:rPr>
                <w:rFonts w:hint="eastAsia"/>
                <w:bCs/>
                <w:sz w:val="24"/>
              </w:rPr>
              <w:t>）运输车辆动力起尘</w:t>
            </w:r>
          </w:p>
          <w:p w14:paraId="25D100FF" w14:textId="5C8895AB" w:rsidR="00AE5106" w:rsidRPr="00BC5D45" w:rsidRDefault="00AE5106" w:rsidP="00BC5D45">
            <w:pPr>
              <w:spacing w:line="360" w:lineRule="auto"/>
              <w:ind w:firstLineChars="200" w:firstLine="480"/>
              <w:rPr>
                <w:bCs/>
                <w:sz w:val="24"/>
              </w:rPr>
            </w:pPr>
            <w:r w:rsidRPr="00BC5D45">
              <w:rPr>
                <w:rFonts w:hint="eastAsia"/>
                <w:bCs/>
                <w:sz w:val="24"/>
              </w:rPr>
              <w:t>建设单位应对厂区地面进行硬化，控制车速，及时对厂区及周边区域进行清扫，并对厂区路面进行洒水降尘；运输车辆均使用封闭运输车辆，并进行轮胎冲洗等。通过以上措施可有效减少运输扬尘对大气环境的影响。</w:t>
            </w:r>
          </w:p>
          <w:bookmarkEnd w:id="23"/>
          <w:p w14:paraId="61EE0FE8" w14:textId="11F62D80" w:rsidR="00AE5106" w:rsidRPr="00F65A96" w:rsidRDefault="00AE5106" w:rsidP="00AE5106">
            <w:pPr>
              <w:widowControl/>
              <w:adjustRightInd w:val="0"/>
              <w:snapToGrid w:val="0"/>
              <w:spacing w:line="360" w:lineRule="auto"/>
              <w:rPr>
                <w:rFonts w:eastAsia="黑体"/>
                <w:bCs/>
                <w:kern w:val="0"/>
                <w:sz w:val="24"/>
              </w:rPr>
            </w:pPr>
            <w:r w:rsidRPr="00F65A96">
              <w:rPr>
                <w:rFonts w:eastAsia="黑体" w:hint="eastAsia"/>
                <w:bCs/>
                <w:kern w:val="0"/>
                <w:sz w:val="24"/>
              </w:rPr>
              <w:t>4.2.1.</w:t>
            </w:r>
            <w:r w:rsidRPr="00F65A96">
              <w:rPr>
                <w:rFonts w:eastAsia="黑体"/>
                <w:bCs/>
                <w:kern w:val="0"/>
                <w:sz w:val="24"/>
              </w:rPr>
              <w:t>3</w:t>
            </w:r>
            <w:r>
              <w:rPr>
                <w:rFonts w:eastAsia="黑体" w:hint="eastAsia"/>
                <w:bCs/>
                <w:kern w:val="0"/>
                <w:sz w:val="24"/>
              </w:rPr>
              <w:t>、环境影响分析</w:t>
            </w:r>
          </w:p>
          <w:p w14:paraId="7AED9F88" w14:textId="75AB42B3" w:rsidR="00AE5106" w:rsidRPr="00C57A1D" w:rsidRDefault="00AE5106" w:rsidP="00BC5D45">
            <w:pPr>
              <w:spacing w:line="360" w:lineRule="auto"/>
              <w:ind w:firstLineChars="200" w:firstLine="480"/>
              <w:rPr>
                <w:sz w:val="24"/>
              </w:rPr>
            </w:pPr>
            <w:r w:rsidRPr="00BC5D45">
              <w:rPr>
                <w:rFonts w:hint="eastAsia"/>
                <w:sz w:val="24"/>
              </w:rPr>
              <w:lastRenderedPageBreak/>
              <w:t>本项目</w:t>
            </w:r>
            <w:r w:rsidR="00BC5D45" w:rsidRPr="00BC5D45">
              <w:rPr>
                <w:rFonts w:hint="eastAsia"/>
                <w:sz w:val="24"/>
              </w:rPr>
              <w:t>租赁衡阳县海华水泥有限责任公司空置场地，位于湖南省衡阳市衡阳县演陂镇泰华村</w:t>
            </w:r>
            <w:r w:rsidRPr="00C57A1D">
              <w:rPr>
                <w:rFonts w:hint="eastAsia"/>
                <w:sz w:val="24"/>
              </w:rPr>
              <w:t>，项目</w:t>
            </w:r>
            <w:r w:rsidRPr="00C57A1D">
              <w:rPr>
                <w:rFonts w:hint="eastAsia"/>
                <w:sz w:val="24"/>
              </w:rPr>
              <w:t>500m</w:t>
            </w:r>
            <w:r w:rsidRPr="00C57A1D">
              <w:rPr>
                <w:rFonts w:hint="eastAsia"/>
                <w:sz w:val="24"/>
              </w:rPr>
              <w:t>范围内分布有少量散居居民。</w:t>
            </w:r>
          </w:p>
          <w:p w14:paraId="090E2357" w14:textId="77777777" w:rsidR="00AE5106" w:rsidRPr="00C57A1D" w:rsidRDefault="00AE5106" w:rsidP="00BC5D45">
            <w:pPr>
              <w:spacing w:line="360" w:lineRule="auto"/>
              <w:ind w:firstLineChars="200" w:firstLine="480"/>
              <w:rPr>
                <w:sz w:val="24"/>
              </w:rPr>
            </w:pPr>
            <w:r w:rsidRPr="00C57A1D">
              <w:rPr>
                <w:rFonts w:hint="eastAsia"/>
                <w:sz w:val="24"/>
              </w:rPr>
              <w:t>本项目</w:t>
            </w:r>
            <w:r w:rsidRPr="00C57A1D">
              <w:rPr>
                <w:sz w:val="24"/>
              </w:rPr>
              <w:t>所在</w:t>
            </w:r>
            <w:r w:rsidRPr="00C57A1D">
              <w:rPr>
                <w:rFonts w:hint="eastAsia"/>
                <w:sz w:val="24"/>
              </w:rPr>
              <w:t>地属于环境空气二类功能区，项目所在区域</w:t>
            </w:r>
            <w:r w:rsidRPr="00BC5D45">
              <w:rPr>
                <w:rFonts w:hint="eastAsia"/>
                <w:sz w:val="24"/>
              </w:rPr>
              <w:t>PM</w:t>
            </w:r>
            <w:r w:rsidRPr="00BC5D45">
              <w:rPr>
                <w:rFonts w:hint="eastAsia"/>
                <w:sz w:val="24"/>
                <w:vertAlign w:val="subscript"/>
              </w:rPr>
              <w:t>2.5</w:t>
            </w:r>
            <w:r w:rsidRPr="00BC5D45">
              <w:rPr>
                <w:rFonts w:hint="eastAsia"/>
                <w:sz w:val="24"/>
              </w:rPr>
              <w:t>、</w:t>
            </w:r>
            <w:r w:rsidRPr="00BC5D45">
              <w:rPr>
                <w:rFonts w:hint="eastAsia"/>
                <w:sz w:val="24"/>
              </w:rPr>
              <w:t>PM</w:t>
            </w:r>
            <w:r w:rsidRPr="00BC5D45">
              <w:rPr>
                <w:rFonts w:hint="eastAsia"/>
                <w:sz w:val="24"/>
                <w:vertAlign w:val="subscript"/>
              </w:rPr>
              <w:t>10</w:t>
            </w:r>
            <w:r w:rsidRPr="00BC5D45">
              <w:rPr>
                <w:rFonts w:hint="eastAsia"/>
                <w:sz w:val="24"/>
              </w:rPr>
              <w:t>、</w:t>
            </w:r>
            <w:r w:rsidRPr="00BC5D45">
              <w:rPr>
                <w:rFonts w:hint="eastAsia"/>
                <w:sz w:val="24"/>
              </w:rPr>
              <w:t>SO</w:t>
            </w:r>
            <w:r w:rsidRPr="00BC5D45">
              <w:rPr>
                <w:rFonts w:hint="eastAsia"/>
                <w:sz w:val="24"/>
                <w:vertAlign w:val="subscript"/>
              </w:rPr>
              <w:t>2</w:t>
            </w:r>
            <w:r w:rsidRPr="00BC5D45">
              <w:rPr>
                <w:rFonts w:hint="eastAsia"/>
                <w:sz w:val="24"/>
              </w:rPr>
              <w:t>、</w:t>
            </w:r>
            <w:r w:rsidRPr="00BC5D45">
              <w:rPr>
                <w:rFonts w:hint="eastAsia"/>
                <w:sz w:val="24"/>
              </w:rPr>
              <w:t>NO</w:t>
            </w:r>
            <w:r w:rsidRPr="00BC5D45">
              <w:rPr>
                <w:rFonts w:hint="eastAsia"/>
                <w:sz w:val="24"/>
                <w:vertAlign w:val="subscript"/>
              </w:rPr>
              <w:t>2</w:t>
            </w:r>
            <w:r w:rsidRPr="00BC5D45">
              <w:rPr>
                <w:rFonts w:hint="eastAsia"/>
                <w:sz w:val="24"/>
              </w:rPr>
              <w:t>、</w:t>
            </w:r>
            <w:r w:rsidRPr="00BC5D45">
              <w:rPr>
                <w:rFonts w:hint="eastAsia"/>
                <w:sz w:val="24"/>
              </w:rPr>
              <w:t>O</w:t>
            </w:r>
            <w:r w:rsidRPr="00BC5D45">
              <w:rPr>
                <w:rFonts w:hint="eastAsia"/>
                <w:sz w:val="24"/>
                <w:vertAlign w:val="subscript"/>
              </w:rPr>
              <w:t>3</w:t>
            </w:r>
            <w:r w:rsidRPr="00BC5D45">
              <w:rPr>
                <w:rFonts w:hint="eastAsia"/>
                <w:sz w:val="24"/>
              </w:rPr>
              <w:t>、</w:t>
            </w:r>
            <w:r w:rsidRPr="00BC5D45">
              <w:rPr>
                <w:rFonts w:hint="eastAsia"/>
                <w:sz w:val="24"/>
              </w:rPr>
              <w:t>CO</w:t>
            </w:r>
            <w:r w:rsidRPr="00BC5D45">
              <w:rPr>
                <w:rFonts w:hint="eastAsia"/>
                <w:sz w:val="24"/>
              </w:rPr>
              <w:t>、</w:t>
            </w:r>
            <w:r w:rsidRPr="00BC5D45">
              <w:rPr>
                <w:rFonts w:hint="eastAsia"/>
                <w:sz w:val="24"/>
              </w:rPr>
              <w:t>TSP</w:t>
            </w:r>
            <w:r w:rsidRPr="00BC5D45">
              <w:rPr>
                <w:rFonts w:hint="eastAsia"/>
                <w:sz w:val="24"/>
              </w:rPr>
              <w:t>均满足</w:t>
            </w:r>
            <w:r w:rsidRPr="00BC5D45">
              <w:rPr>
                <w:sz w:val="24"/>
              </w:rPr>
              <w:t>《环境空气质量标准》</w:t>
            </w:r>
            <w:r w:rsidRPr="00BC5D45">
              <w:rPr>
                <w:rFonts w:hint="eastAsia"/>
                <w:sz w:val="24"/>
              </w:rPr>
              <w:t>（</w:t>
            </w:r>
            <w:r w:rsidRPr="00BC5D45">
              <w:rPr>
                <w:sz w:val="24"/>
              </w:rPr>
              <w:t>GB3095</w:t>
            </w:r>
            <w:r w:rsidRPr="00BC5D45">
              <w:rPr>
                <w:sz w:val="24"/>
              </w:rPr>
              <w:t>－</w:t>
            </w:r>
            <w:r w:rsidRPr="00BC5D45">
              <w:rPr>
                <w:rFonts w:hint="eastAsia"/>
                <w:sz w:val="24"/>
              </w:rPr>
              <w:t>2012</w:t>
            </w:r>
            <w:r w:rsidRPr="00BC5D45">
              <w:rPr>
                <w:rFonts w:hint="eastAsia"/>
                <w:sz w:val="24"/>
              </w:rPr>
              <w:t>）二级标准，环境空气质量较好，不会对本项目的建设产生制约。本项目生产过程中产生的废气经治理后，可达标排放。</w:t>
            </w:r>
          </w:p>
          <w:p w14:paraId="7EE2AB5E" w14:textId="7E6E68B0" w:rsidR="00AE5106" w:rsidRPr="00C57A1D" w:rsidRDefault="00AE5106" w:rsidP="00BC5D45">
            <w:pPr>
              <w:spacing w:line="360" w:lineRule="auto"/>
              <w:ind w:firstLineChars="200" w:firstLine="480"/>
              <w:rPr>
                <w:sz w:val="24"/>
              </w:rPr>
            </w:pPr>
            <w:r w:rsidRPr="00BC5D45">
              <w:rPr>
                <w:rFonts w:hint="eastAsia"/>
                <w:sz w:val="24"/>
              </w:rPr>
              <w:t>因此，本项目运营期的废气排放对环境影响</w:t>
            </w:r>
            <w:r w:rsidRPr="00C57A1D">
              <w:rPr>
                <w:rFonts w:hint="eastAsia"/>
                <w:sz w:val="24"/>
              </w:rPr>
              <w:t>较小</w:t>
            </w:r>
            <w:r w:rsidRPr="00BC5D45">
              <w:rPr>
                <w:rFonts w:hint="eastAsia"/>
                <w:sz w:val="24"/>
              </w:rPr>
              <w:t>。</w:t>
            </w:r>
          </w:p>
          <w:bookmarkEnd w:id="22"/>
          <w:p w14:paraId="295D96B5" w14:textId="723F32B8" w:rsidR="00EA308D" w:rsidRPr="00F65A96" w:rsidRDefault="00EA308D" w:rsidP="00EA308D">
            <w:pPr>
              <w:widowControl/>
              <w:adjustRightInd w:val="0"/>
              <w:snapToGrid w:val="0"/>
              <w:spacing w:line="360" w:lineRule="auto"/>
              <w:rPr>
                <w:rFonts w:eastAsia="黑体"/>
                <w:bCs/>
                <w:kern w:val="0"/>
                <w:sz w:val="24"/>
              </w:rPr>
            </w:pPr>
            <w:r w:rsidRPr="00F65A96">
              <w:rPr>
                <w:rFonts w:eastAsia="黑体" w:hint="eastAsia"/>
                <w:bCs/>
                <w:kern w:val="0"/>
                <w:sz w:val="24"/>
              </w:rPr>
              <w:t>4.2.1.</w:t>
            </w:r>
            <w:r w:rsidR="003B550B">
              <w:rPr>
                <w:rFonts w:eastAsia="黑体"/>
                <w:bCs/>
                <w:kern w:val="0"/>
                <w:sz w:val="24"/>
              </w:rPr>
              <w:t>4</w:t>
            </w:r>
            <w:r w:rsidR="008E6211">
              <w:rPr>
                <w:rFonts w:eastAsia="黑体" w:hint="eastAsia"/>
                <w:bCs/>
                <w:kern w:val="0"/>
                <w:sz w:val="24"/>
              </w:rPr>
              <w:t>、</w:t>
            </w:r>
            <w:r w:rsidRPr="00F65A96">
              <w:rPr>
                <w:rFonts w:eastAsia="黑体" w:hint="eastAsia"/>
                <w:bCs/>
                <w:kern w:val="0"/>
                <w:sz w:val="24"/>
              </w:rPr>
              <w:t>废气监测计划</w:t>
            </w:r>
          </w:p>
          <w:p w14:paraId="066B611E" w14:textId="77777777" w:rsidR="00EA308D" w:rsidRPr="00F65A96" w:rsidRDefault="00EA308D" w:rsidP="00EA308D">
            <w:pPr>
              <w:widowControl/>
              <w:adjustRightInd w:val="0"/>
              <w:snapToGrid w:val="0"/>
              <w:spacing w:line="360" w:lineRule="auto"/>
              <w:ind w:firstLineChars="200" w:firstLine="480"/>
              <w:rPr>
                <w:kern w:val="0"/>
                <w:sz w:val="24"/>
              </w:rPr>
            </w:pPr>
            <w:r w:rsidRPr="00F65A96">
              <w:rPr>
                <w:rFonts w:hint="eastAsia"/>
                <w:kern w:val="0"/>
                <w:sz w:val="24"/>
              </w:rPr>
              <w:t>本项目废气监测要求详见下表。</w:t>
            </w:r>
          </w:p>
          <w:p w14:paraId="60797AB0" w14:textId="636473DF" w:rsidR="00EA308D" w:rsidRPr="00F65A96" w:rsidRDefault="00EA308D" w:rsidP="00EA308D">
            <w:pPr>
              <w:widowControl/>
              <w:adjustRightInd w:val="0"/>
              <w:snapToGrid w:val="0"/>
              <w:jc w:val="center"/>
              <w:rPr>
                <w:rFonts w:eastAsia="黑体"/>
                <w:kern w:val="0"/>
                <w:sz w:val="24"/>
              </w:rPr>
            </w:pPr>
            <w:r w:rsidRPr="00F65A96">
              <w:rPr>
                <w:rFonts w:eastAsia="黑体"/>
                <w:kern w:val="0"/>
                <w:sz w:val="24"/>
              </w:rPr>
              <w:t>表</w:t>
            </w:r>
            <w:r w:rsidRPr="00F65A96">
              <w:rPr>
                <w:rFonts w:eastAsia="黑体" w:hint="eastAsia"/>
                <w:kern w:val="0"/>
                <w:sz w:val="24"/>
              </w:rPr>
              <w:t>4.2-</w:t>
            </w:r>
            <w:r w:rsidR="00040E8A">
              <w:rPr>
                <w:rFonts w:eastAsia="黑体"/>
                <w:kern w:val="0"/>
                <w:sz w:val="24"/>
              </w:rPr>
              <w:t>3</w:t>
            </w:r>
            <w:r w:rsidRPr="00F65A96">
              <w:rPr>
                <w:rFonts w:eastAsia="黑体"/>
                <w:kern w:val="0"/>
                <w:sz w:val="24"/>
              </w:rPr>
              <w:t xml:space="preserve">  </w:t>
            </w:r>
            <w:r w:rsidRPr="00F65A96">
              <w:rPr>
                <w:rFonts w:eastAsia="黑体"/>
                <w:kern w:val="0"/>
                <w:sz w:val="24"/>
              </w:rPr>
              <w:t>项目监测计划一览表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351"/>
              <w:gridCol w:w="1434"/>
              <w:gridCol w:w="2391"/>
              <w:gridCol w:w="1523"/>
            </w:tblGrid>
            <w:tr w:rsidR="00EA308D" w:rsidRPr="002C3A40" w14:paraId="1383EFAC" w14:textId="77777777" w:rsidTr="00EA308D">
              <w:trPr>
                <w:trHeight w:val="397"/>
              </w:trPr>
              <w:tc>
                <w:tcPr>
                  <w:tcW w:w="777" w:type="pct"/>
                  <w:tcBorders>
                    <w:top w:val="single" w:sz="4" w:space="0" w:color="auto"/>
                    <w:left w:val="single" w:sz="4" w:space="0" w:color="auto"/>
                    <w:bottom w:val="single" w:sz="4" w:space="0" w:color="auto"/>
                    <w:right w:val="single" w:sz="4" w:space="0" w:color="auto"/>
                  </w:tcBorders>
                  <w:vAlign w:val="center"/>
                </w:tcPr>
                <w:p w14:paraId="2F649405" w14:textId="77777777" w:rsidR="00EA308D" w:rsidRPr="00EA308D" w:rsidRDefault="00EA308D" w:rsidP="00EA308D">
                  <w:pPr>
                    <w:widowControl/>
                    <w:adjustRightInd w:val="0"/>
                    <w:snapToGrid w:val="0"/>
                    <w:jc w:val="center"/>
                    <w:rPr>
                      <w:kern w:val="0"/>
                      <w:sz w:val="22"/>
                      <w:szCs w:val="22"/>
                      <w:lang w:val="x-none"/>
                    </w:rPr>
                  </w:pPr>
                  <w:r w:rsidRPr="00EA308D">
                    <w:rPr>
                      <w:rFonts w:hint="eastAsia"/>
                      <w:kern w:val="0"/>
                      <w:sz w:val="22"/>
                      <w:szCs w:val="22"/>
                      <w:lang w:val="x-none"/>
                    </w:rPr>
                    <w:t>排放形式</w:t>
                  </w:r>
                </w:p>
              </w:tc>
              <w:tc>
                <w:tcPr>
                  <w:tcW w:w="851" w:type="pct"/>
                  <w:tcBorders>
                    <w:top w:val="single" w:sz="4" w:space="0" w:color="auto"/>
                    <w:left w:val="single" w:sz="4" w:space="0" w:color="auto"/>
                    <w:bottom w:val="single" w:sz="4" w:space="0" w:color="auto"/>
                    <w:right w:val="single" w:sz="4" w:space="0" w:color="auto"/>
                  </w:tcBorders>
                  <w:vAlign w:val="center"/>
                </w:tcPr>
                <w:p w14:paraId="55B2B718" w14:textId="3B262321" w:rsidR="00EA308D" w:rsidRPr="00EA308D" w:rsidRDefault="00622230" w:rsidP="00EA308D">
                  <w:pPr>
                    <w:widowControl/>
                    <w:adjustRightInd w:val="0"/>
                    <w:snapToGrid w:val="0"/>
                    <w:jc w:val="center"/>
                    <w:rPr>
                      <w:kern w:val="0"/>
                      <w:sz w:val="22"/>
                      <w:szCs w:val="22"/>
                      <w:lang w:val="x-none" w:eastAsia="x-none"/>
                    </w:rPr>
                  </w:pPr>
                  <w:r>
                    <w:rPr>
                      <w:rFonts w:hint="eastAsia"/>
                      <w:kern w:val="0"/>
                      <w:sz w:val="22"/>
                      <w:szCs w:val="22"/>
                      <w:lang w:val="x-none"/>
                    </w:rPr>
                    <w:t>检测</w:t>
                  </w:r>
                  <w:r w:rsidR="00EA308D" w:rsidRPr="00EA308D">
                    <w:rPr>
                      <w:kern w:val="0"/>
                      <w:sz w:val="22"/>
                      <w:szCs w:val="22"/>
                      <w:lang w:val="x-none" w:eastAsia="x-none"/>
                    </w:rPr>
                    <w:t>类别</w:t>
                  </w:r>
                </w:p>
              </w:tc>
              <w:tc>
                <w:tcPr>
                  <w:tcW w:w="904" w:type="pct"/>
                  <w:tcBorders>
                    <w:top w:val="single" w:sz="4" w:space="0" w:color="auto"/>
                    <w:left w:val="single" w:sz="4" w:space="0" w:color="auto"/>
                    <w:bottom w:val="single" w:sz="4" w:space="0" w:color="auto"/>
                    <w:right w:val="single" w:sz="4" w:space="0" w:color="auto"/>
                  </w:tcBorders>
                  <w:vAlign w:val="center"/>
                </w:tcPr>
                <w:p w14:paraId="4426E4CB" w14:textId="77777777" w:rsidR="00EA308D" w:rsidRPr="00EA308D" w:rsidRDefault="00EA308D" w:rsidP="00EA308D">
                  <w:pPr>
                    <w:widowControl/>
                    <w:adjustRightInd w:val="0"/>
                    <w:snapToGrid w:val="0"/>
                    <w:jc w:val="center"/>
                    <w:rPr>
                      <w:kern w:val="0"/>
                      <w:sz w:val="22"/>
                      <w:szCs w:val="22"/>
                      <w:lang w:val="x-none"/>
                    </w:rPr>
                  </w:pPr>
                  <w:r w:rsidRPr="00EA308D">
                    <w:rPr>
                      <w:rFonts w:hint="eastAsia"/>
                      <w:kern w:val="0"/>
                      <w:sz w:val="22"/>
                      <w:szCs w:val="22"/>
                      <w:lang w:val="x-none"/>
                    </w:rPr>
                    <w:t>监测因子</w:t>
                  </w:r>
                </w:p>
              </w:tc>
              <w:tc>
                <w:tcPr>
                  <w:tcW w:w="1507" w:type="pct"/>
                  <w:tcBorders>
                    <w:top w:val="single" w:sz="4" w:space="0" w:color="auto"/>
                    <w:left w:val="single" w:sz="4" w:space="0" w:color="auto"/>
                    <w:bottom w:val="single" w:sz="4" w:space="0" w:color="auto"/>
                    <w:right w:val="single" w:sz="4" w:space="0" w:color="auto"/>
                  </w:tcBorders>
                  <w:vAlign w:val="center"/>
                </w:tcPr>
                <w:p w14:paraId="232407C1" w14:textId="77777777" w:rsidR="00EA308D" w:rsidRPr="00EA308D" w:rsidRDefault="00EA308D" w:rsidP="00EA308D">
                  <w:pPr>
                    <w:widowControl/>
                    <w:adjustRightInd w:val="0"/>
                    <w:snapToGrid w:val="0"/>
                    <w:jc w:val="center"/>
                    <w:rPr>
                      <w:kern w:val="0"/>
                      <w:sz w:val="22"/>
                      <w:szCs w:val="22"/>
                      <w:lang w:val="x-none" w:eastAsia="x-none"/>
                    </w:rPr>
                  </w:pPr>
                  <w:r w:rsidRPr="00EA308D">
                    <w:rPr>
                      <w:kern w:val="0"/>
                      <w:sz w:val="22"/>
                      <w:szCs w:val="22"/>
                      <w:lang w:val="x-none" w:eastAsia="x-none"/>
                    </w:rPr>
                    <w:t>采样点</w:t>
                  </w:r>
                </w:p>
              </w:tc>
              <w:tc>
                <w:tcPr>
                  <w:tcW w:w="960" w:type="pct"/>
                  <w:tcBorders>
                    <w:top w:val="single" w:sz="4" w:space="0" w:color="auto"/>
                    <w:left w:val="single" w:sz="4" w:space="0" w:color="auto"/>
                    <w:bottom w:val="single" w:sz="4" w:space="0" w:color="auto"/>
                    <w:right w:val="single" w:sz="4" w:space="0" w:color="auto"/>
                  </w:tcBorders>
                  <w:vAlign w:val="center"/>
                </w:tcPr>
                <w:p w14:paraId="384A3FF2" w14:textId="77777777" w:rsidR="00EA308D" w:rsidRPr="00EA308D" w:rsidRDefault="00EA308D" w:rsidP="00EA308D">
                  <w:pPr>
                    <w:widowControl/>
                    <w:adjustRightInd w:val="0"/>
                    <w:snapToGrid w:val="0"/>
                    <w:jc w:val="center"/>
                    <w:rPr>
                      <w:kern w:val="0"/>
                      <w:sz w:val="22"/>
                      <w:szCs w:val="22"/>
                      <w:lang w:val="x-none" w:eastAsia="x-none"/>
                    </w:rPr>
                  </w:pPr>
                  <w:r w:rsidRPr="00EA308D">
                    <w:rPr>
                      <w:kern w:val="0"/>
                      <w:sz w:val="22"/>
                      <w:szCs w:val="22"/>
                      <w:lang w:val="x-none" w:eastAsia="x-none"/>
                    </w:rPr>
                    <w:t>监测频次</w:t>
                  </w:r>
                </w:p>
              </w:tc>
            </w:tr>
            <w:tr w:rsidR="00EA308D" w:rsidRPr="002C3A40" w14:paraId="1F89C9C6" w14:textId="77777777" w:rsidTr="00EA308D">
              <w:trPr>
                <w:trHeight w:val="397"/>
              </w:trPr>
              <w:tc>
                <w:tcPr>
                  <w:tcW w:w="777" w:type="pct"/>
                  <w:tcBorders>
                    <w:top w:val="single" w:sz="4" w:space="0" w:color="auto"/>
                    <w:left w:val="single" w:sz="4" w:space="0" w:color="auto"/>
                    <w:bottom w:val="single" w:sz="4" w:space="0" w:color="auto"/>
                    <w:right w:val="single" w:sz="4" w:space="0" w:color="auto"/>
                  </w:tcBorders>
                  <w:vAlign w:val="center"/>
                </w:tcPr>
                <w:p w14:paraId="478E5B45" w14:textId="77777777" w:rsidR="00EA308D" w:rsidRPr="00EA308D" w:rsidRDefault="00EA308D" w:rsidP="00EA308D">
                  <w:pPr>
                    <w:widowControl/>
                    <w:adjustRightInd w:val="0"/>
                    <w:snapToGrid w:val="0"/>
                    <w:jc w:val="center"/>
                    <w:rPr>
                      <w:kern w:val="0"/>
                      <w:sz w:val="22"/>
                      <w:szCs w:val="22"/>
                      <w:lang w:val="x-none"/>
                    </w:rPr>
                  </w:pPr>
                  <w:r w:rsidRPr="00EA308D">
                    <w:rPr>
                      <w:rFonts w:hint="eastAsia"/>
                      <w:kern w:val="0"/>
                      <w:sz w:val="22"/>
                      <w:szCs w:val="22"/>
                      <w:lang w:val="x-none"/>
                    </w:rPr>
                    <w:t>无组织</w:t>
                  </w:r>
                </w:p>
              </w:tc>
              <w:tc>
                <w:tcPr>
                  <w:tcW w:w="851" w:type="pct"/>
                  <w:tcBorders>
                    <w:top w:val="single" w:sz="4" w:space="0" w:color="auto"/>
                    <w:left w:val="single" w:sz="4" w:space="0" w:color="auto"/>
                    <w:bottom w:val="single" w:sz="4" w:space="0" w:color="auto"/>
                    <w:right w:val="single" w:sz="4" w:space="0" w:color="auto"/>
                  </w:tcBorders>
                  <w:vAlign w:val="center"/>
                </w:tcPr>
                <w:p w14:paraId="13739924" w14:textId="77777777" w:rsidR="00EA308D" w:rsidRPr="00EA308D" w:rsidRDefault="00EA308D" w:rsidP="00EA308D">
                  <w:pPr>
                    <w:widowControl/>
                    <w:adjustRightInd w:val="0"/>
                    <w:snapToGrid w:val="0"/>
                    <w:jc w:val="center"/>
                    <w:rPr>
                      <w:kern w:val="0"/>
                      <w:sz w:val="22"/>
                      <w:szCs w:val="22"/>
                      <w:lang w:val="x-none"/>
                    </w:rPr>
                  </w:pPr>
                  <w:r w:rsidRPr="00EA308D">
                    <w:rPr>
                      <w:rFonts w:hint="eastAsia"/>
                      <w:kern w:val="0"/>
                      <w:sz w:val="22"/>
                      <w:szCs w:val="22"/>
                      <w:lang w:val="x-none"/>
                    </w:rPr>
                    <w:t>废气</w:t>
                  </w:r>
                </w:p>
              </w:tc>
              <w:tc>
                <w:tcPr>
                  <w:tcW w:w="904" w:type="pct"/>
                  <w:tcBorders>
                    <w:top w:val="single" w:sz="4" w:space="0" w:color="auto"/>
                    <w:left w:val="single" w:sz="4" w:space="0" w:color="auto"/>
                    <w:bottom w:val="single" w:sz="4" w:space="0" w:color="auto"/>
                    <w:right w:val="single" w:sz="4" w:space="0" w:color="auto"/>
                  </w:tcBorders>
                  <w:vAlign w:val="center"/>
                </w:tcPr>
                <w:p w14:paraId="54C6C322" w14:textId="77777777" w:rsidR="00EA308D" w:rsidRPr="00EA308D" w:rsidRDefault="00EA308D" w:rsidP="00EA308D">
                  <w:pPr>
                    <w:widowControl/>
                    <w:adjustRightInd w:val="0"/>
                    <w:snapToGrid w:val="0"/>
                    <w:jc w:val="center"/>
                    <w:rPr>
                      <w:kern w:val="0"/>
                      <w:sz w:val="22"/>
                      <w:szCs w:val="22"/>
                      <w:lang w:val="x-none"/>
                    </w:rPr>
                  </w:pPr>
                  <w:r w:rsidRPr="00EA308D">
                    <w:rPr>
                      <w:rFonts w:hint="eastAsia"/>
                      <w:kern w:val="0"/>
                      <w:sz w:val="22"/>
                      <w:szCs w:val="22"/>
                      <w:lang w:val="x-none"/>
                    </w:rPr>
                    <w:t>颗粒物</w:t>
                  </w:r>
                </w:p>
              </w:tc>
              <w:tc>
                <w:tcPr>
                  <w:tcW w:w="1507" w:type="pct"/>
                  <w:tcBorders>
                    <w:top w:val="single" w:sz="4" w:space="0" w:color="auto"/>
                    <w:left w:val="single" w:sz="4" w:space="0" w:color="auto"/>
                    <w:bottom w:val="single" w:sz="4" w:space="0" w:color="auto"/>
                    <w:right w:val="single" w:sz="4" w:space="0" w:color="auto"/>
                  </w:tcBorders>
                  <w:vAlign w:val="center"/>
                </w:tcPr>
                <w:p w14:paraId="6838CD03" w14:textId="77777777" w:rsidR="00EA308D" w:rsidRPr="00EA308D" w:rsidRDefault="00EA308D" w:rsidP="00EA308D">
                  <w:pPr>
                    <w:pStyle w:val="aff1"/>
                    <w:rPr>
                      <w:sz w:val="22"/>
                      <w:szCs w:val="22"/>
                    </w:rPr>
                  </w:pPr>
                  <w:r w:rsidRPr="00EA308D">
                    <w:rPr>
                      <w:sz w:val="22"/>
                      <w:szCs w:val="22"/>
                    </w:rPr>
                    <w:t>上风向</w:t>
                  </w:r>
                  <w:r w:rsidRPr="00EA308D">
                    <w:rPr>
                      <w:sz w:val="22"/>
                      <w:szCs w:val="22"/>
                    </w:rPr>
                    <w:t>1</w:t>
                  </w:r>
                  <w:r w:rsidRPr="00EA308D">
                    <w:rPr>
                      <w:sz w:val="22"/>
                      <w:szCs w:val="22"/>
                    </w:rPr>
                    <w:t>个，下风向</w:t>
                  </w:r>
                  <w:r w:rsidRPr="00EA308D">
                    <w:rPr>
                      <w:sz w:val="22"/>
                      <w:szCs w:val="22"/>
                    </w:rPr>
                    <w:t>2</w:t>
                  </w:r>
                  <w:r w:rsidRPr="00EA308D">
                    <w:rPr>
                      <w:sz w:val="22"/>
                      <w:szCs w:val="22"/>
                    </w:rPr>
                    <w:t>个</w:t>
                  </w:r>
                </w:p>
              </w:tc>
              <w:tc>
                <w:tcPr>
                  <w:tcW w:w="960" w:type="pct"/>
                  <w:tcBorders>
                    <w:top w:val="single" w:sz="4" w:space="0" w:color="auto"/>
                    <w:left w:val="single" w:sz="4" w:space="0" w:color="auto"/>
                    <w:bottom w:val="single" w:sz="4" w:space="0" w:color="auto"/>
                    <w:right w:val="single" w:sz="4" w:space="0" w:color="auto"/>
                  </w:tcBorders>
                  <w:vAlign w:val="center"/>
                </w:tcPr>
                <w:p w14:paraId="661DC7E0" w14:textId="77777777" w:rsidR="00EA308D" w:rsidRPr="00EA308D" w:rsidRDefault="00EA308D" w:rsidP="00EA308D">
                  <w:pPr>
                    <w:pStyle w:val="aff1"/>
                    <w:rPr>
                      <w:sz w:val="22"/>
                      <w:szCs w:val="22"/>
                    </w:rPr>
                  </w:pPr>
                  <w:r w:rsidRPr="00EA308D">
                    <w:rPr>
                      <w:rFonts w:hint="eastAsia"/>
                      <w:sz w:val="22"/>
                      <w:szCs w:val="22"/>
                    </w:rPr>
                    <w:t>每季度</w:t>
                  </w:r>
                  <w:r w:rsidRPr="00EA308D">
                    <w:rPr>
                      <w:sz w:val="22"/>
                      <w:szCs w:val="22"/>
                    </w:rPr>
                    <w:t>一次</w:t>
                  </w:r>
                </w:p>
              </w:tc>
            </w:tr>
          </w:tbl>
          <w:p w14:paraId="6741B554" w14:textId="0DC6F6A5" w:rsidR="004E650B" w:rsidRPr="00ED30D5" w:rsidRDefault="00FF0FE0">
            <w:pPr>
              <w:adjustRightInd w:val="0"/>
              <w:snapToGrid w:val="0"/>
              <w:spacing w:line="360" w:lineRule="auto"/>
              <w:rPr>
                <w:b/>
                <w:bCs/>
                <w:spacing w:val="-10"/>
                <w:sz w:val="24"/>
              </w:rPr>
            </w:pPr>
            <w:r w:rsidRPr="00ED30D5">
              <w:rPr>
                <w:b/>
                <w:bCs/>
                <w:spacing w:val="-10"/>
                <w:sz w:val="24"/>
              </w:rPr>
              <w:t>4.2.</w:t>
            </w:r>
            <w:r w:rsidR="003F657A" w:rsidRPr="00ED30D5">
              <w:rPr>
                <w:b/>
                <w:bCs/>
                <w:spacing w:val="-10"/>
                <w:sz w:val="24"/>
              </w:rPr>
              <w:t>2</w:t>
            </w:r>
            <w:r w:rsidR="003F657A" w:rsidRPr="00ED30D5">
              <w:rPr>
                <w:b/>
                <w:bCs/>
                <w:spacing w:val="-10"/>
                <w:sz w:val="24"/>
              </w:rPr>
              <w:t>、废水</w:t>
            </w:r>
          </w:p>
          <w:p w14:paraId="5A4095EB" w14:textId="03176F4A" w:rsidR="00850718" w:rsidRPr="00850718" w:rsidRDefault="00850718" w:rsidP="00850718">
            <w:pPr>
              <w:spacing w:line="360" w:lineRule="auto"/>
              <w:ind w:firstLineChars="200" w:firstLine="480"/>
              <w:rPr>
                <w:sz w:val="24"/>
              </w:rPr>
            </w:pPr>
            <w:r w:rsidRPr="00850718">
              <w:rPr>
                <w:rFonts w:hint="eastAsia"/>
                <w:sz w:val="24"/>
              </w:rPr>
              <w:t>本项目运营期无生产废水产生，废水主要是员工产生的生活污水和初期雨水。</w:t>
            </w:r>
          </w:p>
          <w:p w14:paraId="2BDA5F9F" w14:textId="77777777" w:rsidR="00991A1D" w:rsidRDefault="00850718" w:rsidP="00850718">
            <w:pPr>
              <w:spacing w:line="360" w:lineRule="auto"/>
              <w:ind w:firstLineChars="200" w:firstLine="480"/>
              <w:rPr>
                <w:sz w:val="24"/>
              </w:rPr>
            </w:pPr>
            <w:r w:rsidRPr="00850718">
              <w:rPr>
                <w:rFonts w:hint="eastAsia"/>
                <w:sz w:val="24"/>
              </w:rPr>
              <w:t>（</w:t>
            </w:r>
            <w:r w:rsidRPr="00850718">
              <w:rPr>
                <w:rFonts w:hint="eastAsia"/>
                <w:sz w:val="24"/>
              </w:rPr>
              <w:t>1</w:t>
            </w:r>
            <w:r w:rsidRPr="00850718">
              <w:rPr>
                <w:rFonts w:hint="eastAsia"/>
                <w:sz w:val="24"/>
              </w:rPr>
              <w:t>）生活污水</w:t>
            </w:r>
            <w:r w:rsidR="00F65A96" w:rsidRPr="00EA1534">
              <w:rPr>
                <w:sz w:val="24"/>
              </w:rPr>
              <w:t>根据建设单位提供资料</w:t>
            </w:r>
            <w:r w:rsidRPr="006F74E1">
              <w:rPr>
                <w:rFonts w:hint="eastAsia"/>
                <w:sz w:val="24"/>
                <w:szCs w:val="32"/>
              </w:rPr>
              <w:t>项目劳动定员</w:t>
            </w:r>
            <w:r>
              <w:rPr>
                <w:sz w:val="24"/>
                <w:szCs w:val="32"/>
              </w:rPr>
              <w:t>7</w:t>
            </w:r>
            <w:r w:rsidRPr="006F74E1">
              <w:rPr>
                <w:rFonts w:hint="eastAsia"/>
                <w:sz w:val="24"/>
                <w:szCs w:val="32"/>
              </w:rPr>
              <w:t>人，</w:t>
            </w:r>
            <w:r>
              <w:rPr>
                <w:rFonts w:hint="eastAsia"/>
                <w:sz w:val="24"/>
                <w:szCs w:val="32"/>
              </w:rPr>
              <w:t>员工全部依托</w:t>
            </w:r>
            <w:r w:rsidRPr="00D51383">
              <w:rPr>
                <w:rFonts w:hint="eastAsia"/>
                <w:sz w:val="24"/>
                <w:szCs w:val="32"/>
              </w:rPr>
              <w:t>衡阳县海华水泥有限责任公司</w:t>
            </w:r>
            <w:r>
              <w:rPr>
                <w:rFonts w:hint="eastAsia"/>
                <w:sz w:val="24"/>
                <w:szCs w:val="32"/>
              </w:rPr>
              <w:t>食堂和宿舍进行食宿</w:t>
            </w:r>
            <w:r w:rsidRPr="006F74E1">
              <w:rPr>
                <w:rFonts w:hint="eastAsia"/>
                <w:sz w:val="24"/>
                <w:szCs w:val="32"/>
              </w:rPr>
              <w:t>。根据《湖南省用水定额》（</w:t>
            </w:r>
            <w:r w:rsidRPr="006F74E1">
              <w:rPr>
                <w:rFonts w:hint="eastAsia"/>
                <w:sz w:val="24"/>
                <w:szCs w:val="32"/>
              </w:rPr>
              <w:t>DB43/T 388-2014</w:t>
            </w:r>
            <w:r w:rsidRPr="006F74E1">
              <w:rPr>
                <w:rFonts w:hint="eastAsia"/>
                <w:sz w:val="24"/>
                <w:szCs w:val="32"/>
              </w:rPr>
              <w:t>），项目生活用水量计为</w:t>
            </w:r>
            <w:r>
              <w:rPr>
                <w:sz w:val="24"/>
                <w:szCs w:val="32"/>
              </w:rPr>
              <w:t>150</w:t>
            </w:r>
            <w:r w:rsidRPr="006F74E1">
              <w:rPr>
                <w:rFonts w:hint="eastAsia"/>
                <w:sz w:val="24"/>
                <w:szCs w:val="32"/>
              </w:rPr>
              <w:t>L/</w:t>
            </w:r>
            <w:r w:rsidRPr="006F74E1">
              <w:rPr>
                <w:rFonts w:hint="eastAsia"/>
                <w:sz w:val="24"/>
                <w:szCs w:val="32"/>
              </w:rPr>
              <w:t>人·</w:t>
            </w:r>
            <w:r w:rsidRPr="006F74E1">
              <w:rPr>
                <w:rFonts w:hint="eastAsia"/>
                <w:sz w:val="24"/>
                <w:szCs w:val="32"/>
              </w:rPr>
              <w:t>d</w:t>
            </w:r>
            <w:r w:rsidRPr="006F74E1">
              <w:rPr>
                <w:rFonts w:hint="eastAsia"/>
                <w:sz w:val="24"/>
                <w:szCs w:val="32"/>
              </w:rPr>
              <w:t>，年生产天数为</w:t>
            </w:r>
            <w:r>
              <w:rPr>
                <w:sz w:val="24"/>
                <w:szCs w:val="32"/>
              </w:rPr>
              <w:t>300</w:t>
            </w:r>
            <w:r w:rsidRPr="006F74E1">
              <w:rPr>
                <w:rFonts w:hint="eastAsia"/>
                <w:sz w:val="24"/>
                <w:szCs w:val="32"/>
              </w:rPr>
              <w:t>天，则项目生活用水量为</w:t>
            </w:r>
            <w:r>
              <w:rPr>
                <w:sz w:val="24"/>
                <w:szCs w:val="32"/>
              </w:rPr>
              <w:t>1.05</w:t>
            </w:r>
            <w:r w:rsidRPr="006F74E1">
              <w:rPr>
                <w:rFonts w:hint="eastAsia"/>
                <w:sz w:val="24"/>
                <w:szCs w:val="32"/>
              </w:rPr>
              <w:t>m</w:t>
            </w:r>
            <w:r w:rsidRPr="006F74E1">
              <w:rPr>
                <w:rFonts w:hint="eastAsia"/>
                <w:sz w:val="24"/>
                <w:szCs w:val="32"/>
                <w:vertAlign w:val="superscript"/>
              </w:rPr>
              <w:t>3</w:t>
            </w:r>
            <w:r w:rsidRPr="006F74E1">
              <w:rPr>
                <w:rFonts w:hint="eastAsia"/>
                <w:sz w:val="24"/>
                <w:szCs w:val="32"/>
              </w:rPr>
              <w:t>/d</w:t>
            </w:r>
            <w:r w:rsidRPr="006F74E1">
              <w:rPr>
                <w:rFonts w:hint="eastAsia"/>
                <w:sz w:val="24"/>
                <w:szCs w:val="32"/>
              </w:rPr>
              <w:t>，</w:t>
            </w:r>
            <w:r>
              <w:rPr>
                <w:sz w:val="24"/>
                <w:szCs w:val="32"/>
              </w:rPr>
              <w:t>315</w:t>
            </w:r>
            <w:r w:rsidRPr="006F74E1">
              <w:rPr>
                <w:rFonts w:hint="eastAsia"/>
                <w:sz w:val="24"/>
                <w:szCs w:val="32"/>
              </w:rPr>
              <w:t>m</w:t>
            </w:r>
            <w:r w:rsidRPr="006F74E1">
              <w:rPr>
                <w:rFonts w:hint="eastAsia"/>
                <w:sz w:val="24"/>
                <w:szCs w:val="32"/>
                <w:vertAlign w:val="superscript"/>
              </w:rPr>
              <w:t>3</w:t>
            </w:r>
            <w:r w:rsidRPr="006F74E1">
              <w:rPr>
                <w:rFonts w:hint="eastAsia"/>
                <w:sz w:val="24"/>
                <w:szCs w:val="32"/>
              </w:rPr>
              <w:t>/a</w:t>
            </w:r>
            <w:r w:rsidR="00F65A96" w:rsidRPr="00EA1534">
              <w:rPr>
                <w:sz w:val="24"/>
              </w:rPr>
              <w:t>；排放系数为</w:t>
            </w:r>
            <w:r w:rsidR="00F65A96" w:rsidRPr="00EA1534">
              <w:rPr>
                <w:sz w:val="24"/>
              </w:rPr>
              <w:t>0.8</w:t>
            </w:r>
            <w:r w:rsidR="00F65A96" w:rsidRPr="00EA1534">
              <w:rPr>
                <w:sz w:val="24"/>
              </w:rPr>
              <w:t>，则员工生活污水产生量为</w:t>
            </w:r>
            <w:r w:rsidR="006711FE">
              <w:rPr>
                <w:sz w:val="24"/>
              </w:rPr>
              <w:t>0.84</w:t>
            </w:r>
            <w:r w:rsidR="00F65A96" w:rsidRPr="00EA1534">
              <w:rPr>
                <w:sz w:val="24"/>
              </w:rPr>
              <w:t>m</w:t>
            </w:r>
            <w:r w:rsidR="00F65A96" w:rsidRPr="00EA1534">
              <w:rPr>
                <w:sz w:val="24"/>
                <w:vertAlign w:val="superscript"/>
              </w:rPr>
              <w:t>3</w:t>
            </w:r>
            <w:r w:rsidR="00F65A96" w:rsidRPr="00EA1534">
              <w:rPr>
                <w:sz w:val="24"/>
              </w:rPr>
              <w:t>/d</w:t>
            </w:r>
            <w:r w:rsidR="00F65A96" w:rsidRPr="00EA1534">
              <w:rPr>
                <w:sz w:val="24"/>
              </w:rPr>
              <w:t>，</w:t>
            </w:r>
            <w:r>
              <w:rPr>
                <w:sz w:val="24"/>
              </w:rPr>
              <w:t>252</w:t>
            </w:r>
            <w:r w:rsidR="00F65A96" w:rsidRPr="00EA1534">
              <w:rPr>
                <w:sz w:val="24"/>
              </w:rPr>
              <w:t>m</w:t>
            </w:r>
            <w:r w:rsidR="00F65A96" w:rsidRPr="00EA1534">
              <w:rPr>
                <w:sz w:val="24"/>
                <w:vertAlign w:val="superscript"/>
              </w:rPr>
              <w:t>3</w:t>
            </w:r>
            <w:r w:rsidR="00F65A96" w:rsidRPr="00EA1534">
              <w:rPr>
                <w:sz w:val="24"/>
              </w:rPr>
              <w:t>/a</w:t>
            </w:r>
            <w:r w:rsidR="00F65A96" w:rsidRPr="00EA1534">
              <w:rPr>
                <w:sz w:val="24"/>
              </w:rPr>
              <w:t>。生活污水中的主要污染物为</w:t>
            </w:r>
            <w:r w:rsidR="00F65A96" w:rsidRPr="00EA1534">
              <w:rPr>
                <w:sz w:val="24"/>
              </w:rPr>
              <w:t>COD</w:t>
            </w:r>
            <w:r w:rsidR="00F65A96" w:rsidRPr="00EA1534">
              <w:rPr>
                <w:sz w:val="24"/>
              </w:rPr>
              <w:t>、</w:t>
            </w:r>
            <w:r w:rsidR="00F65A96" w:rsidRPr="00EA1534">
              <w:rPr>
                <w:sz w:val="24"/>
              </w:rPr>
              <w:t>BOD</w:t>
            </w:r>
            <w:r w:rsidR="00F65A96" w:rsidRPr="00EA1534">
              <w:rPr>
                <w:sz w:val="24"/>
                <w:vertAlign w:val="subscript"/>
              </w:rPr>
              <w:t>5</w:t>
            </w:r>
            <w:r w:rsidR="00F65A96" w:rsidRPr="00EA1534">
              <w:rPr>
                <w:sz w:val="24"/>
              </w:rPr>
              <w:t>、</w:t>
            </w:r>
            <w:r w:rsidR="00F65A96" w:rsidRPr="00EA1534">
              <w:rPr>
                <w:sz w:val="24"/>
              </w:rPr>
              <w:t>SS</w:t>
            </w:r>
            <w:r w:rsidR="00F65A96" w:rsidRPr="00EA1534">
              <w:rPr>
                <w:sz w:val="24"/>
              </w:rPr>
              <w:t>、</w:t>
            </w:r>
            <w:r w:rsidR="00F65A96" w:rsidRPr="00EA1534">
              <w:rPr>
                <w:sz w:val="24"/>
              </w:rPr>
              <w:t>NH</w:t>
            </w:r>
            <w:r w:rsidR="00F65A96" w:rsidRPr="00EA1534">
              <w:rPr>
                <w:sz w:val="24"/>
                <w:vertAlign w:val="subscript"/>
              </w:rPr>
              <w:t>3</w:t>
            </w:r>
            <w:r w:rsidR="00F65A96" w:rsidRPr="00EA1534">
              <w:rPr>
                <w:sz w:val="24"/>
              </w:rPr>
              <w:t>-N</w:t>
            </w:r>
            <w:r w:rsidR="00F65A96" w:rsidRPr="00EA1534">
              <w:rPr>
                <w:sz w:val="24"/>
              </w:rPr>
              <w:t>、动植物油</w:t>
            </w:r>
            <w:r w:rsidR="00991A1D">
              <w:rPr>
                <w:rFonts w:hint="eastAsia"/>
                <w:sz w:val="24"/>
              </w:rPr>
              <w:t>，</w:t>
            </w:r>
            <w:r w:rsidR="00DB570E" w:rsidRPr="00DB570E">
              <w:rPr>
                <w:rFonts w:hint="eastAsia"/>
                <w:sz w:val="24"/>
              </w:rPr>
              <w:t>生活污水依托衡阳县海华水泥有限责任公司隔油沉淀池</w:t>
            </w:r>
            <w:r w:rsidR="00DB570E" w:rsidRPr="00DB570E">
              <w:rPr>
                <w:rFonts w:hint="eastAsia"/>
                <w:sz w:val="24"/>
              </w:rPr>
              <w:t>+</w:t>
            </w:r>
            <w:r w:rsidR="00DB570E" w:rsidRPr="00DB570E">
              <w:rPr>
                <w:rFonts w:hint="eastAsia"/>
                <w:sz w:val="24"/>
              </w:rPr>
              <w:t>化粪池处理后用作农肥</w:t>
            </w:r>
            <w:r w:rsidR="00991A1D">
              <w:rPr>
                <w:rFonts w:hint="eastAsia"/>
                <w:sz w:val="24"/>
              </w:rPr>
              <w:t>，</w:t>
            </w:r>
          </w:p>
          <w:p w14:paraId="677D7FB2" w14:textId="12566399" w:rsidR="00F65A96" w:rsidRPr="00991A1D" w:rsidRDefault="00991A1D" w:rsidP="00850718">
            <w:pPr>
              <w:spacing w:line="360" w:lineRule="auto"/>
              <w:ind w:firstLineChars="200" w:firstLine="480"/>
              <w:rPr>
                <w:sz w:val="24"/>
                <w:u w:val="single"/>
              </w:rPr>
            </w:pPr>
            <w:r w:rsidRPr="00991A1D">
              <w:rPr>
                <w:rFonts w:hint="eastAsia"/>
                <w:sz w:val="24"/>
                <w:u w:val="single"/>
              </w:rPr>
              <w:t>衡阳县海华水泥有限责任公司生活污水处理设施设计规模为</w:t>
            </w:r>
            <w:r w:rsidRPr="00991A1D">
              <w:rPr>
                <w:sz w:val="24"/>
                <w:u w:val="single"/>
              </w:rPr>
              <w:t>8</w:t>
            </w:r>
            <w:r w:rsidRPr="00991A1D">
              <w:rPr>
                <w:rFonts w:hint="eastAsia"/>
                <w:sz w:val="24"/>
                <w:u w:val="single"/>
              </w:rPr>
              <w:t>t/d</w:t>
            </w:r>
            <w:r w:rsidRPr="00991A1D">
              <w:rPr>
                <w:rFonts w:hint="eastAsia"/>
                <w:sz w:val="24"/>
                <w:u w:val="single"/>
              </w:rPr>
              <w:t>，本项目生活污水产生量为</w:t>
            </w:r>
            <w:r w:rsidRPr="00991A1D">
              <w:rPr>
                <w:sz w:val="24"/>
                <w:u w:val="single"/>
              </w:rPr>
              <w:t>0.84</w:t>
            </w:r>
            <w:r w:rsidRPr="00991A1D">
              <w:rPr>
                <w:rFonts w:hint="eastAsia"/>
                <w:sz w:val="24"/>
                <w:u w:val="single"/>
              </w:rPr>
              <w:t>t/d</w:t>
            </w:r>
            <w:r w:rsidRPr="00991A1D">
              <w:rPr>
                <w:rFonts w:hint="eastAsia"/>
                <w:sz w:val="24"/>
                <w:u w:val="single"/>
              </w:rPr>
              <w:t>，其冲击率仅为</w:t>
            </w:r>
            <w:r w:rsidRPr="00991A1D">
              <w:rPr>
                <w:sz w:val="24"/>
                <w:u w:val="single"/>
              </w:rPr>
              <w:t>10.5</w:t>
            </w:r>
            <w:r w:rsidRPr="00991A1D">
              <w:rPr>
                <w:rFonts w:hint="eastAsia"/>
                <w:sz w:val="24"/>
                <w:u w:val="single"/>
              </w:rPr>
              <w:t>%</w:t>
            </w:r>
            <w:r w:rsidRPr="00991A1D">
              <w:rPr>
                <w:rFonts w:hint="eastAsia"/>
                <w:sz w:val="24"/>
                <w:u w:val="single"/>
              </w:rPr>
              <w:t>，完全能接纳本项目污水，因此，本项目生活污水依托衡阳县海华水泥有限责任公司生活污水处理设施处理可行</w:t>
            </w:r>
            <w:r w:rsidR="00F65A96" w:rsidRPr="00991A1D">
              <w:rPr>
                <w:sz w:val="24"/>
                <w:u w:val="single"/>
              </w:rPr>
              <w:t>。</w:t>
            </w:r>
          </w:p>
          <w:p w14:paraId="2DE23C73" w14:textId="131FD54A" w:rsidR="00147C45" w:rsidRPr="00147C45" w:rsidRDefault="00147C45" w:rsidP="00147C45">
            <w:pPr>
              <w:spacing w:line="360" w:lineRule="auto"/>
              <w:ind w:firstLineChars="200" w:firstLine="480"/>
              <w:rPr>
                <w:sz w:val="24"/>
              </w:rPr>
            </w:pPr>
            <w:r>
              <w:rPr>
                <w:rFonts w:hint="eastAsia"/>
                <w:sz w:val="24"/>
              </w:rPr>
              <w:t>（</w:t>
            </w:r>
            <w:r>
              <w:rPr>
                <w:sz w:val="24"/>
              </w:rPr>
              <w:t>2</w:t>
            </w:r>
            <w:r>
              <w:rPr>
                <w:rFonts w:hint="eastAsia"/>
                <w:sz w:val="24"/>
              </w:rPr>
              <w:t>）</w:t>
            </w:r>
            <w:r w:rsidRPr="00147C45">
              <w:rPr>
                <w:rFonts w:hint="eastAsia"/>
                <w:sz w:val="24"/>
              </w:rPr>
              <w:t>生产用水</w:t>
            </w:r>
          </w:p>
          <w:p w14:paraId="5B35C9CA" w14:textId="47462703" w:rsidR="00147C45" w:rsidRPr="00147C45" w:rsidRDefault="00147C45" w:rsidP="00147C45">
            <w:pPr>
              <w:spacing w:line="360" w:lineRule="auto"/>
              <w:ind w:firstLineChars="200" w:firstLine="480"/>
              <w:rPr>
                <w:sz w:val="24"/>
              </w:rPr>
            </w:pPr>
            <w:r w:rsidRPr="00147C45">
              <w:rPr>
                <w:rFonts w:hint="eastAsia"/>
                <w:sz w:val="24"/>
              </w:rPr>
              <w:lastRenderedPageBreak/>
              <w:t>本项目生产用水主要包括产品配料用水、清洗用水（搅拌机清洗水、作业区地面冲洗水、运输车辆清洗水）、降尘用水。</w:t>
            </w:r>
          </w:p>
          <w:p w14:paraId="398B2532" w14:textId="73021F59" w:rsidR="00147C45" w:rsidRPr="00147C45" w:rsidRDefault="00147C45" w:rsidP="00147C45">
            <w:pPr>
              <w:spacing w:line="360" w:lineRule="auto"/>
              <w:ind w:firstLineChars="200" w:firstLine="480"/>
              <w:rPr>
                <w:sz w:val="24"/>
              </w:rPr>
            </w:pPr>
            <w:r w:rsidRPr="00147C45">
              <w:rPr>
                <w:rFonts w:hint="eastAsia"/>
                <w:sz w:val="24"/>
              </w:rPr>
              <w:t>①产品配料用水：用水量按产品配方计算，合计</w:t>
            </w:r>
            <w:r>
              <w:rPr>
                <w:rFonts w:hint="eastAsia"/>
                <w:sz w:val="24"/>
              </w:rPr>
              <w:t>约</w:t>
            </w:r>
            <w:r w:rsidRPr="00147C45">
              <w:rPr>
                <w:rFonts w:hint="eastAsia"/>
                <w:sz w:val="24"/>
              </w:rPr>
              <w:t>为</w:t>
            </w:r>
            <w:r>
              <w:rPr>
                <w:color w:val="000000"/>
                <w:sz w:val="22"/>
                <w:szCs w:val="22"/>
              </w:rPr>
              <w:t>3.34</w:t>
            </w:r>
            <w:r w:rsidRPr="00147C45">
              <w:rPr>
                <w:rFonts w:hint="eastAsia"/>
                <w:sz w:val="24"/>
              </w:rPr>
              <w:t>m</w:t>
            </w:r>
            <w:r w:rsidRPr="00147C45">
              <w:rPr>
                <w:rFonts w:hint="eastAsia"/>
                <w:sz w:val="24"/>
                <w:vertAlign w:val="superscript"/>
              </w:rPr>
              <w:t>3</w:t>
            </w:r>
            <w:r w:rsidRPr="00147C45">
              <w:rPr>
                <w:rFonts w:hint="eastAsia"/>
                <w:sz w:val="24"/>
              </w:rPr>
              <w:t>/d</w:t>
            </w:r>
            <w:r w:rsidRPr="00147C45">
              <w:rPr>
                <w:rFonts w:hint="eastAsia"/>
                <w:sz w:val="24"/>
              </w:rPr>
              <w:t>（</w:t>
            </w:r>
            <w:r>
              <w:rPr>
                <w:color w:val="000000"/>
                <w:sz w:val="22"/>
                <w:szCs w:val="22"/>
              </w:rPr>
              <w:t>1000</w:t>
            </w:r>
            <w:r w:rsidRPr="00147C45">
              <w:rPr>
                <w:rFonts w:hint="eastAsia"/>
                <w:sz w:val="24"/>
              </w:rPr>
              <w:t>m</w:t>
            </w:r>
            <w:r w:rsidRPr="00147C45">
              <w:rPr>
                <w:rFonts w:hint="eastAsia"/>
                <w:sz w:val="24"/>
                <w:vertAlign w:val="superscript"/>
              </w:rPr>
              <w:t>3</w:t>
            </w:r>
            <w:r w:rsidRPr="00147C45">
              <w:rPr>
                <w:rFonts w:hint="eastAsia"/>
                <w:sz w:val="24"/>
              </w:rPr>
              <w:t>/a</w:t>
            </w:r>
            <w:r w:rsidRPr="00147C45">
              <w:rPr>
                <w:rFonts w:hint="eastAsia"/>
                <w:sz w:val="24"/>
              </w:rPr>
              <w:t>）</w:t>
            </w:r>
            <w:r w:rsidR="00E44EAC">
              <w:rPr>
                <w:rFonts w:hint="eastAsia"/>
                <w:sz w:val="24"/>
              </w:rPr>
              <w:t>；</w:t>
            </w:r>
          </w:p>
          <w:p w14:paraId="2A1ECEB3" w14:textId="569D86E1" w:rsidR="00147C45" w:rsidRPr="00147C45" w:rsidRDefault="00147C45" w:rsidP="00147C45">
            <w:pPr>
              <w:spacing w:line="360" w:lineRule="auto"/>
              <w:ind w:firstLineChars="200" w:firstLine="480"/>
              <w:rPr>
                <w:sz w:val="24"/>
              </w:rPr>
            </w:pPr>
            <w:r w:rsidRPr="00147C45">
              <w:rPr>
                <w:rFonts w:hint="eastAsia"/>
                <w:sz w:val="24"/>
              </w:rPr>
              <w:t>②搅拌机清洗水：</w:t>
            </w:r>
            <w:r w:rsidR="00E44EAC">
              <w:rPr>
                <w:sz w:val="24"/>
              </w:rPr>
              <w:t>2</w:t>
            </w:r>
            <w:r w:rsidRPr="00147C45">
              <w:rPr>
                <w:rFonts w:hint="eastAsia"/>
                <w:sz w:val="24"/>
              </w:rPr>
              <w:t>万</w:t>
            </w:r>
            <w:r w:rsidR="00E44EAC">
              <w:rPr>
                <w:rFonts w:hint="eastAsia"/>
                <w:sz w:val="24"/>
              </w:rPr>
              <w:t>吨</w:t>
            </w:r>
            <w:r w:rsidRPr="00147C45">
              <w:rPr>
                <w:rFonts w:hint="eastAsia"/>
                <w:sz w:val="24"/>
              </w:rPr>
              <w:t>/</w:t>
            </w:r>
            <w:r w:rsidRPr="00147C45">
              <w:rPr>
                <w:rFonts w:hint="eastAsia"/>
                <w:sz w:val="24"/>
              </w:rPr>
              <w:t>年</w:t>
            </w:r>
            <w:r w:rsidR="00E44EAC">
              <w:rPr>
                <w:rFonts w:hint="eastAsia"/>
                <w:sz w:val="24"/>
              </w:rPr>
              <w:t>水稳砂</w:t>
            </w:r>
            <w:r w:rsidRPr="00147C45">
              <w:rPr>
                <w:rFonts w:hint="eastAsia"/>
                <w:sz w:val="24"/>
              </w:rPr>
              <w:t>项目配置搅拌机</w:t>
            </w:r>
            <w:r w:rsidRPr="00147C45">
              <w:rPr>
                <w:rFonts w:hint="eastAsia"/>
                <w:sz w:val="24"/>
              </w:rPr>
              <w:t>1</w:t>
            </w:r>
            <w:r w:rsidRPr="00147C45">
              <w:rPr>
                <w:rFonts w:hint="eastAsia"/>
                <w:sz w:val="24"/>
              </w:rPr>
              <w:t>台，搅拌机每天清洗一次，用水量为</w:t>
            </w:r>
            <w:r w:rsidRPr="00147C45">
              <w:rPr>
                <w:rFonts w:hint="eastAsia"/>
                <w:sz w:val="24"/>
              </w:rPr>
              <w:t>2m</w:t>
            </w:r>
            <w:r w:rsidRPr="00E44EAC">
              <w:rPr>
                <w:rFonts w:hint="eastAsia"/>
                <w:sz w:val="24"/>
                <w:vertAlign w:val="superscript"/>
              </w:rPr>
              <w:t>3</w:t>
            </w:r>
            <w:r w:rsidRPr="00147C45">
              <w:rPr>
                <w:rFonts w:hint="eastAsia"/>
                <w:sz w:val="24"/>
              </w:rPr>
              <w:t>/d</w:t>
            </w:r>
            <w:r w:rsidRPr="00147C45">
              <w:rPr>
                <w:rFonts w:hint="eastAsia"/>
                <w:sz w:val="24"/>
              </w:rPr>
              <w:t>（</w:t>
            </w:r>
            <w:r w:rsidRPr="00147C45">
              <w:rPr>
                <w:rFonts w:hint="eastAsia"/>
                <w:sz w:val="24"/>
              </w:rPr>
              <w:t>600m</w:t>
            </w:r>
            <w:r w:rsidRPr="00E44EAC">
              <w:rPr>
                <w:rFonts w:hint="eastAsia"/>
                <w:sz w:val="24"/>
                <w:vertAlign w:val="superscript"/>
              </w:rPr>
              <w:t>3</w:t>
            </w:r>
            <w:r w:rsidRPr="00147C45">
              <w:rPr>
                <w:rFonts w:hint="eastAsia"/>
                <w:sz w:val="24"/>
              </w:rPr>
              <w:t>/a</w:t>
            </w:r>
            <w:r w:rsidRPr="00147C45">
              <w:rPr>
                <w:rFonts w:hint="eastAsia"/>
                <w:sz w:val="24"/>
              </w:rPr>
              <w:t>）；</w:t>
            </w:r>
            <w:r w:rsidR="00E44EAC">
              <w:rPr>
                <w:sz w:val="24"/>
              </w:rPr>
              <w:t>1</w:t>
            </w:r>
            <w:r w:rsidRPr="00147C45">
              <w:rPr>
                <w:rFonts w:hint="eastAsia"/>
                <w:sz w:val="24"/>
              </w:rPr>
              <w:t>万</w:t>
            </w:r>
            <w:r w:rsidR="00E44EAC">
              <w:rPr>
                <w:rFonts w:hint="eastAsia"/>
                <w:sz w:val="24"/>
              </w:rPr>
              <w:t>吨</w:t>
            </w:r>
            <w:r w:rsidRPr="00147C45">
              <w:rPr>
                <w:rFonts w:hint="eastAsia"/>
                <w:sz w:val="24"/>
              </w:rPr>
              <w:t>/</w:t>
            </w:r>
            <w:r w:rsidRPr="00147C45">
              <w:rPr>
                <w:rFonts w:hint="eastAsia"/>
                <w:sz w:val="24"/>
              </w:rPr>
              <w:t>年</w:t>
            </w:r>
            <w:r w:rsidR="00E44EAC">
              <w:rPr>
                <w:rFonts w:hint="eastAsia"/>
                <w:sz w:val="24"/>
              </w:rPr>
              <w:t>干混砂浆</w:t>
            </w:r>
            <w:r w:rsidRPr="00147C45">
              <w:rPr>
                <w:rFonts w:hint="eastAsia"/>
                <w:sz w:val="24"/>
              </w:rPr>
              <w:t>项目搅拌机不需清洗，因此本项目搅拌机清洗水年用量约</w:t>
            </w:r>
            <w:r w:rsidRPr="00147C45">
              <w:rPr>
                <w:rFonts w:hint="eastAsia"/>
                <w:sz w:val="24"/>
              </w:rPr>
              <w:t>600m</w:t>
            </w:r>
            <w:r w:rsidRPr="00E44EAC">
              <w:rPr>
                <w:rFonts w:hint="eastAsia"/>
                <w:sz w:val="24"/>
                <w:vertAlign w:val="superscript"/>
              </w:rPr>
              <w:t>3</w:t>
            </w:r>
            <w:r w:rsidRPr="00147C45">
              <w:rPr>
                <w:rFonts w:hint="eastAsia"/>
                <w:sz w:val="24"/>
              </w:rPr>
              <w:t>。污水排放系数按</w:t>
            </w:r>
            <w:r w:rsidRPr="00147C45">
              <w:rPr>
                <w:rFonts w:hint="eastAsia"/>
                <w:sz w:val="24"/>
              </w:rPr>
              <w:t>0.</w:t>
            </w:r>
            <w:r w:rsidR="002463C2">
              <w:rPr>
                <w:sz w:val="24"/>
              </w:rPr>
              <w:t>8</w:t>
            </w:r>
            <w:r w:rsidRPr="00147C45">
              <w:rPr>
                <w:rFonts w:hint="eastAsia"/>
                <w:sz w:val="24"/>
              </w:rPr>
              <w:t>计算，则本项目搅拌机清洗污水年排放量为</w:t>
            </w:r>
            <w:r w:rsidR="002463C2">
              <w:rPr>
                <w:sz w:val="24"/>
              </w:rPr>
              <w:t>480</w:t>
            </w:r>
            <w:r w:rsidRPr="00147C45">
              <w:rPr>
                <w:rFonts w:hint="eastAsia"/>
                <w:sz w:val="24"/>
              </w:rPr>
              <w:t>m</w:t>
            </w:r>
            <w:r w:rsidRPr="00E44EAC">
              <w:rPr>
                <w:rFonts w:hint="eastAsia"/>
                <w:sz w:val="24"/>
                <w:vertAlign w:val="superscript"/>
              </w:rPr>
              <w:t>3</w:t>
            </w:r>
            <w:r w:rsidRPr="00147C45">
              <w:rPr>
                <w:rFonts w:hint="eastAsia"/>
                <w:sz w:val="24"/>
              </w:rPr>
              <w:t>/a</w:t>
            </w:r>
            <w:r w:rsidRPr="00147C45">
              <w:rPr>
                <w:rFonts w:hint="eastAsia"/>
                <w:sz w:val="24"/>
              </w:rPr>
              <w:t>。搅拌机清洗废水</w:t>
            </w:r>
            <w:r w:rsidR="002463C2" w:rsidRPr="002463C2">
              <w:rPr>
                <w:rFonts w:hint="eastAsia"/>
                <w:sz w:val="24"/>
              </w:rPr>
              <w:t>依托衡阳县海华水泥有限责任公司沉淀池沉淀后用于生产用水</w:t>
            </w:r>
            <w:r w:rsidRPr="00147C45">
              <w:rPr>
                <w:rFonts w:hint="eastAsia"/>
                <w:sz w:val="24"/>
              </w:rPr>
              <w:t>，不外排。</w:t>
            </w:r>
          </w:p>
          <w:p w14:paraId="7AEC7334" w14:textId="2C5820A1" w:rsidR="00147C45" w:rsidRPr="00147C45" w:rsidRDefault="00147C45" w:rsidP="00147C45">
            <w:pPr>
              <w:spacing w:line="360" w:lineRule="auto"/>
              <w:ind w:firstLineChars="200" w:firstLine="480"/>
              <w:rPr>
                <w:sz w:val="24"/>
              </w:rPr>
            </w:pPr>
            <w:r w:rsidRPr="00147C45">
              <w:rPr>
                <w:rFonts w:hint="eastAsia"/>
                <w:sz w:val="24"/>
              </w:rPr>
              <w:t>③车辆清洗废水：</w:t>
            </w:r>
            <w:r w:rsidR="005E1A8F">
              <w:rPr>
                <w:rFonts w:hint="eastAsia"/>
                <w:sz w:val="24"/>
              </w:rPr>
              <w:t>本项目水</w:t>
            </w:r>
            <w:r w:rsidRPr="00147C45">
              <w:rPr>
                <w:rFonts w:hint="eastAsia"/>
                <w:sz w:val="24"/>
              </w:rPr>
              <w:t>稳砂每天运输量为</w:t>
            </w:r>
            <w:r w:rsidR="005E1A8F">
              <w:rPr>
                <w:sz w:val="24"/>
              </w:rPr>
              <w:t>66.67</w:t>
            </w:r>
            <w:r w:rsidRPr="00147C45">
              <w:rPr>
                <w:rFonts w:hint="eastAsia"/>
                <w:sz w:val="24"/>
              </w:rPr>
              <w:t>m</w:t>
            </w:r>
            <w:r w:rsidRPr="005E1A8F">
              <w:rPr>
                <w:rFonts w:hint="eastAsia"/>
                <w:sz w:val="24"/>
                <w:vertAlign w:val="superscript"/>
              </w:rPr>
              <w:t>3</w:t>
            </w:r>
            <w:r w:rsidRPr="00147C45">
              <w:rPr>
                <w:rFonts w:hint="eastAsia"/>
                <w:sz w:val="24"/>
              </w:rPr>
              <w:t>，单车每次运输量按</w:t>
            </w:r>
            <w:r w:rsidR="005E1A8F">
              <w:rPr>
                <w:sz w:val="24"/>
              </w:rPr>
              <w:t>20</w:t>
            </w:r>
            <w:r w:rsidRPr="00147C45">
              <w:rPr>
                <w:rFonts w:hint="eastAsia"/>
                <w:sz w:val="24"/>
              </w:rPr>
              <w:t>m</w:t>
            </w:r>
            <w:r w:rsidRPr="005E1A8F">
              <w:rPr>
                <w:rFonts w:hint="eastAsia"/>
                <w:sz w:val="24"/>
                <w:vertAlign w:val="superscript"/>
              </w:rPr>
              <w:t>3</w:t>
            </w:r>
            <w:r w:rsidRPr="00147C45">
              <w:rPr>
                <w:rFonts w:hint="eastAsia"/>
                <w:sz w:val="24"/>
              </w:rPr>
              <w:t>计算，每天运输约</w:t>
            </w:r>
            <w:r w:rsidRPr="00147C45">
              <w:rPr>
                <w:rFonts w:hint="eastAsia"/>
                <w:sz w:val="24"/>
              </w:rPr>
              <w:t>4</w:t>
            </w:r>
            <w:r w:rsidRPr="00147C45">
              <w:rPr>
                <w:rFonts w:hint="eastAsia"/>
                <w:sz w:val="24"/>
              </w:rPr>
              <w:t>次，运输车每运送</w:t>
            </w:r>
            <w:r w:rsidRPr="00147C45">
              <w:rPr>
                <w:rFonts w:hint="eastAsia"/>
                <w:sz w:val="24"/>
              </w:rPr>
              <w:t>1</w:t>
            </w:r>
            <w:r w:rsidRPr="00147C45">
              <w:rPr>
                <w:rFonts w:hint="eastAsia"/>
                <w:sz w:val="24"/>
              </w:rPr>
              <w:t>次清洗</w:t>
            </w:r>
            <w:r w:rsidRPr="00147C45">
              <w:rPr>
                <w:rFonts w:hint="eastAsia"/>
                <w:sz w:val="24"/>
              </w:rPr>
              <w:t>1</w:t>
            </w:r>
            <w:r w:rsidRPr="00147C45">
              <w:rPr>
                <w:rFonts w:hint="eastAsia"/>
                <w:sz w:val="24"/>
              </w:rPr>
              <w:t>次，清洗用水按</w:t>
            </w:r>
            <w:r w:rsidRPr="00147C45">
              <w:rPr>
                <w:rFonts w:hint="eastAsia"/>
                <w:sz w:val="24"/>
              </w:rPr>
              <w:t>0.5m</w:t>
            </w:r>
            <w:r w:rsidRPr="005E1A8F">
              <w:rPr>
                <w:rFonts w:hint="eastAsia"/>
                <w:sz w:val="24"/>
                <w:vertAlign w:val="superscript"/>
              </w:rPr>
              <w:t>3</w:t>
            </w:r>
            <w:r w:rsidRPr="00147C45">
              <w:rPr>
                <w:rFonts w:hint="eastAsia"/>
                <w:sz w:val="24"/>
              </w:rPr>
              <w:t>/</w:t>
            </w:r>
            <w:r w:rsidRPr="00147C45">
              <w:rPr>
                <w:rFonts w:hint="eastAsia"/>
                <w:sz w:val="24"/>
              </w:rPr>
              <w:t>辆•次计，每天车辆冲洗水量约为</w:t>
            </w:r>
            <w:r w:rsidR="005E1A8F">
              <w:rPr>
                <w:sz w:val="24"/>
              </w:rPr>
              <w:t>2</w:t>
            </w:r>
            <w:r w:rsidRPr="00147C45">
              <w:rPr>
                <w:rFonts w:hint="eastAsia"/>
                <w:sz w:val="24"/>
              </w:rPr>
              <w:t>m</w:t>
            </w:r>
            <w:r w:rsidRPr="005E1A8F">
              <w:rPr>
                <w:rFonts w:hint="eastAsia"/>
                <w:sz w:val="24"/>
                <w:vertAlign w:val="superscript"/>
              </w:rPr>
              <w:t>3</w:t>
            </w:r>
            <w:r w:rsidRPr="00147C45">
              <w:rPr>
                <w:rFonts w:hint="eastAsia"/>
                <w:sz w:val="24"/>
              </w:rPr>
              <w:t>/d</w:t>
            </w:r>
            <w:r w:rsidRPr="00147C45">
              <w:rPr>
                <w:rFonts w:hint="eastAsia"/>
                <w:sz w:val="24"/>
              </w:rPr>
              <w:t>（</w:t>
            </w:r>
            <w:r w:rsidR="005E1A8F">
              <w:rPr>
                <w:sz w:val="24"/>
              </w:rPr>
              <w:t>600</w:t>
            </w:r>
            <w:r w:rsidRPr="00147C45">
              <w:rPr>
                <w:rFonts w:hint="eastAsia"/>
                <w:sz w:val="24"/>
              </w:rPr>
              <w:t>m</w:t>
            </w:r>
            <w:r w:rsidRPr="005E1A8F">
              <w:rPr>
                <w:rFonts w:hint="eastAsia"/>
                <w:sz w:val="24"/>
                <w:vertAlign w:val="superscript"/>
              </w:rPr>
              <w:t>3</w:t>
            </w:r>
            <w:r w:rsidRPr="00147C45">
              <w:rPr>
                <w:rFonts w:hint="eastAsia"/>
                <w:sz w:val="24"/>
              </w:rPr>
              <w:t>/a</w:t>
            </w:r>
            <w:r w:rsidRPr="00147C45">
              <w:rPr>
                <w:rFonts w:hint="eastAsia"/>
                <w:sz w:val="24"/>
              </w:rPr>
              <w:t>），损失率按</w:t>
            </w:r>
            <w:r w:rsidRPr="00147C45">
              <w:rPr>
                <w:rFonts w:hint="eastAsia"/>
                <w:sz w:val="24"/>
              </w:rPr>
              <w:t>20%</w:t>
            </w:r>
            <w:r w:rsidRPr="00147C45">
              <w:rPr>
                <w:rFonts w:hint="eastAsia"/>
                <w:sz w:val="24"/>
              </w:rPr>
              <w:t>计，则搅拌运输车冲洗废水产生量约为</w:t>
            </w:r>
            <w:r w:rsidR="005E1A8F">
              <w:rPr>
                <w:sz w:val="24"/>
              </w:rPr>
              <w:t>1.6</w:t>
            </w:r>
            <w:r w:rsidRPr="00147C45">
              <w:rPr>
                <w:rFonts w:hint="eastAsia"/>
                <w:sz w:val="24"/>
              </w:rPr>
              <w:t>m</w:t>
            </w:r>
            <w:r w:rsidRPr="005E1A8F">
              <w:rPr>
                <w:rFonts w:hint="eastAsia"/>
                <w:sz w:val="24"/>
                <w:vertAlign w:val="superscript"/>
              </w:rPr>
              <w:t>3</w:t>
            </w:r>
            <w:r w:rsidRPr="00147C45">
              <w:rPr>
                <w:rFonts w:hint="eastAsia"/>
                <w:sz w:val="24"/>
              </w:rPr>
              <w:t>/d</w:t>
            </w:r>
            <w:r w:rsidRPr="00147C45">
              <w:rPr>
                <w:rFonts w:hint="eastAsia"/>
                <w:sz w:val="24"/>
              </w:rPr>
              <w:t>（</w:t>
            </w:r>
            <w:r w:rsidR="005E1A8F">
              <w:rPr>
                <w:sz w:val="24"/>
              </w:rPr>
              <w:t>480</w:t>
            </w:r>
            <w:r w:rsidRPr="00147C45">
              <w:rPr>
                <w:rFonts w:hint="eastAsia"/>
                <w:sz w:val="24"/>
              </w:rPr>
              <w:t>m</w:t>
            </w:r>
            <w:r w:rsidRPr="005E1A8F">
              <w:rPr>
                <w:rFonts w:hint="eastAsia"/>
                <w:sz w:val="24"/>
                <w:vertAlign w:val="superscript"/>
              </w:rPr>
              <w:t>3</w:t>
            </w:r>
            <w:r w:rsidRPr="00147C45">
              <w:rPr>
                <w:rFonts w:hint="eastAsia"/>
                <w:sz w:val="24"/>
              </w:rPr>
              <w:t>/a</w:t>
            </w:r>
            <w:r w:rsidRPr="00147C45">
              <w:rPr>
                <w:rFonts w:hint="eastAsia"/>
                <w:sz w:val="24"/>
              </w:rPr>
              <w:t>），其主要污染物为</w:t>
            </w:r>
            <w:r w:rsidRPr="00147C45">
              <w:rPr>
                <w:rFonts w:hint="eastAsia"/>
                <w:sz w:val="24"/>
              </w:rPr>
              <w:t>SS</w:t>
            </w:r>
            <w:r w:rsidRPr="00147C45">
              <w:rPr>
                <w:rFonts w:hint="eastAsia"/>
                <w:sz w:val="24"/>
              </w:rPr>
              <w:t>，根据类比同类项目，</w:t>
            </w:r>
            <w:r w:rsidRPr="00147C45">
              <w:rPr>
                <w:rFonts w:hint="eastAsia"/>
                <w:sz w:val="24"/>
              </w:rPr>
              <w:t>SS</w:t>
            </w:r>
            <w:r w:rsidRPr="00147C45">
              <w:rPr>
                <w:rFonts w:hint="eastAsia"/>
                <w:sz w:val="24"/>
              </w:rPr>
              <w:t>的浓度约为</w:t>
            </w:r>
            <w:r w:rsidRPr="00147C45">
              <w:rPr>
                <w:rFonts w:hint="eastAsia"/>
                <w:sz w:val="24"/>
              </w:rPr>
              <w:t>1500mg/L</w:t>
            </w:r>
            <w:r w:rsidRPr="00147C45">
              <w:rPr>
                <w:rFonts w:hint="eastAsia"/>
                <w:sz w:val="24"/>
              </w:rPr>
              <w:t>。车辆清洗废水</w:t>
            </w:r>
            <w:r w:rsidR="002463C2">
              <w:rPr>
                <w:rFonts w:hint="eastAsia"/>
                <w:sz w:val="24"/>
                <w:szCs w:val="32"/>
              </w:rPr>
              <w:t>依托</w:t>
            </w:r>
            <w:r w:rsidR="002463C2" w:rsidRPr="006736CE">
              <w:rPr>
                <w:rFonts w:hint="eastAsia"/>
                <w:sz w:val="24"/>
                <w:szCs w:val="32"/>
              </w:rPr>
              <w:t>衡阳县海华水泥有限责任公司</w:t>
            </w:r>
            <w:r w:rsidR="002463C2">
              <w:rPr>
                <w:rFonts w:hint="eastAsia"/>
                <w:sz w:val="24"/>
                <w:szCs w:val="32"/>
              </w:rPr>
              <w:t>沉淀池沉淀后用于生产用水</w:t>
            </w:r>
            <w:r w:rsidRPr="00147C45">
              <w:rPr>
                <w:rFonts w:hint="eastAsia"/>
                <w:sz w:val="24"/>
              </w:rPr>
              <w:t>，不外排。</w:t>
            </w:r>
          </w:p>
          <w:p w14:paraId="5C0C8B59" w14:textId="77777777" w:rsidR="00147C45" w:rsidRPr="00147C45" w:rsidRDefault="00147C45" w:rsidP="00147C45">
            <w:pPr>
              <w:spacing w:line="360" w:lineRule="auto"/>
              <w:ind w:firstLineChars="200" w:firstLine="480"/>
              <w:rPr>
                <w:sz w:val="24"/>
              </w:rPr>
            </w:pPr>
            <w:r w:rsidRPr="00147C45">
              <w:rPr>
                <w:rFonts w:hint="eastAsia"/>
                <w:sz w:val="24"/>
              </w:rPr>
              <w:t>④作业区地面冲洗水</w:t>
            </w:r>
          </w:p>
          <w:p w14:paraId="684AC01A" w14:textId="432C31AC" w:rsidR="00147C45" w:rsidRPr="00147C45" w:rsidRDefault="00147C45" w:rsidP="00147C45">
            <w:pPr>
              <w:spacing w:line="360" w:lineRule="auto"/>
              <w:ind w:firstLineChars="200" w:firstLine="480"/>
              <w:rPr>
                <w:sz w:val="24"/>
              </w:rPr>
            </w:pPr>
            <w:r w:rsidRPr="00147C45">
              <w:rPr>
                <w:rFonts w:hint="eastAsia"/>
                <w:sz w:val="24"/>
              </w:rPr>
              <w:t>本项目搅拌工作区面积约</w:t>
            </w:r>
            <w:r w:rsidR="009D4280">
              <w:rPr>
                <w:sz w:val="24"/>
              </w:rPr>
              <w:t>800</w:t>
            </w:r>
            <w:r w:rsidRPr="00147C45">
              <w:rPr>
                <w:rFonts w:hint="eastAsia"/>
                <w:sz w:val="24"/>
              </w:rPr>
              <w:t>m</w:t>
            </w:r>
            <w:r w:rsidRPr="009D4280">
              <w:rPr>
                <w:rFonts w:hint="eastAsia"/>
                <w:sz w:val="24"/>
                <w:vertAlign w:val="superscript"/>
              </w:rPr>
              <w:t>2</w:t>
            </w:r>
            <w:r w:rsidRPr="00147C45">
              <w:rPr>
                <w:rFonts w:hint="eastAsia"/>
                <w:sz w:val="24"/>
              </w:rPr>
              <w:t>，其冲洗水量按</w:t>
            </w:r>
            <w:r w:rsidRPr="00147C45">
              <w:rPr>
                <w:rFonts w:hint="eastAsia"/>
                <w:sz w:val="24"/>
              </w:rPr>
              <w:t>1.0m</w:t>
            </w:r>
            <w:r w:rsidRPr="009D4280">
              <w:rPr>
                <w:rFonts w:hint="eastAsia"/>
                <w:sz w:val="24"/>
                <w:vertAlign w:val="superscript"/>
              </w:rPr>
              <w:t>3</w:t>
            </w:r>
            <w:r w:rsidRPr="00147C45">
              <w:rPr>
                <w:rFonts w:hint="eastAsia"/>
                <w:sz w:val="24"/>
              </w:rPr>
              <w:t>/100m</w:t>
            </w:r>
            <w:r w:rsidRPr="009D4280">
              <w:rPr>
                <w:rFonts w:hint="eastAsia"/>
                <w:sz w:val="24"/>
                <w:vertAlign w:val="superscript"/>
              </w:rPr>
              <w:t>2</w:t>
            </w:r>
            <w:r w:rsidRPr="00147C45">
              <w:rPr>
                <w:rFonts w:hint="eastAsia"/>
                <w:sz w:val="24"/>
              </w:rPr>
              <w:t>.d</w:t>
            </w:r>
            <w:r w:rsidRPr="00147C45">
              <w:rPr>
                <w:rFonts w:hint="eastAsia"/>
                <w:sz w:val="24"/>
              </w:rPr>
              <w:t>计算，该部分废水发生量为</w:t>
            </w:r>
            <w:r w:rsidR="009D4280">
              <w:rPr>
                <w:sz w:val="24"/>
              </w:rPr>
              <w:t>4</w:t>
            </w:r>
            <w:r w:rsidRPr="00147C45">
              <w:rPr>
                <w:rFonts w:hint="eastAsia"/>
                <w:sz w:val="24"/>
              </w:rPr>
              <w:t>m</w:t>
            </w:r>
            <w:r w:rsidRPr="009D4280">
              <w:rPr>
                <w:rFonts w:hint="eastAsia"/>
                <w:sz w:val="24"/>
                <w:vertAlign w:val="superscript"/>
              </w:rPr>
              <w:t>3</w:t>
            </w:r>
            <w:r w:rsidRPr="00147C45">
              <w:rPr>
                <w:rFonts w:hint="eastAsia"/>
                <w:sz w:val="24"/>
              </w:rPr>
              <w:t>/d</w:t>
            </w:r>
            <w:r w:rsidRPr="00147C45">
              <w:rPr>
                <w:rFonts w:hint="eastAsia"/>
                <w:sz w:val="24"/>
              </w:rPr>
              <w:t>（</w:t>
            </w:r>
            <w:r w:rsidR="009D4280">
              <w:rPr>
                <w:sz w:val="24"/>
              </w:rPr>
              <w:t>12</w:t>
            </w:r>
            <w:r w:rsidRPr="00147C45">
              <w:rPr>
                <w:rFonts w:hint="eastAsia"/>
                <w:sz w:val="24"/>
              </w:rPr>
              <w:t>00m</w:t>
            </w:r>
            <w:r w:rsidRPr="009D4280">
              <w:rPr>
                <w:rFonts w:hint="eastAsia"/>
                <w:sz w:val="24"/>
                <w:vertAlign w:val="superscript"/>
              </w:rPr>
              <w:t>3</w:t>
            </w:r>
            <w:r w:rsidRPr="00147C45">
              <w:rPr>
                <w:rFonts w:hint="eastAsia"/>
                <w:sz w:val="24"/>
              </w:rPr>
              <w:t>/a</w:t>
            </w:r>
            <w:r w:rsidRPr="00147C45">
              <w:rPr>
                <w:rFonts w:hint="eastAsia"/>
                <w:sz w:val="24"/>
              </w:rPr>
              <w:t>），排放系数按</w:t>
            </w:r>
            <w:r w:rsidRPr="00147C45">
              <w:rPr>
                <w:rFonts w:hint="eastAsia"/>
                <w:sz w:val="24"/>
              </w:rPr>
              <w:t>0.</w:t>
            </w:r>
            <w:r w:rsidR="009D4280">
              <w:rPr>
                <w:sz w:val="24"/>
              </w:rPr>
              <w:t>75</w:t>
            </w:r>
            <w:r w:rsidRPr="00147C45">
              <w:rPr>
                <w:rFonts w:hint="eastAsia"/>
                <w:sz w:val="24"/>
              </w:rPr>
              <w:t>计算，其废水排放量为</w:t>
            </w:r>
            <w:r w:rsidR="009D4280">
              <w:rPr>
                <w:sz w:val="24"/>
              </w:rPr>
              <w:t>3</w:t>
            </w:r>
            <w:r w:rsidRPr="00147C45">
              <w:rPr>
                <w:rFonts w:hint="eastAsia"/>
                <w:sz w:val="24"/>
              </w:rPr>
              <w:t>m</w:t>
            </w:r>
            <w:r w:rsidRPr="009D4280">
              <w:rPr>
                <w:rFonts w:hint="eastAsia"/>
                <w:sz w:val="24"/>
                <w:vertAlign w:val="superscript"/>
              </w:rPr>
              <w:t>3</w:t>
            </w:r>
            <w:r w:rsidRPr="00147C45">
              <w:rPr>
                <w:rFonts w:hint="eastAsia"/>
                <w:sz w:val="24"/>
              </w:rPr>
              <w:t>/d</w:t>
            </w:r>
            <w:r w:rsidRPr="00147C45">
              <w:rPr>
                <w:rFonts w:hint="eastAsia"/>
                <w:sz w:val="24"/>
              </w:rPr>
              <w:t>（</w:t>
            </w:r>
            <w:r w:rsidR="009D4280">
              <w:rPr>
                <w:sz w:val="24"/>
              </w:rPr>
              <w:t>900</w:t>
            </w:r>
            <w:r w:rsidRPr="00147C45">
              <w:rPr>
                <w:rFonts w:hint="eastAsia"/>
                <w:sz w:val="24"/>
              </w:rPr>
              <w:t>m</w:t>
            </w:r>
            <w:r w:rsidRPr="009D4280">
              <w:rPr>
                <w:rFonts w:hint="eastAsia"/>
                <w:sz w:val="24"/>
                <w:vertAlign w:val="superscript"/>
              </w:rPr>
              <w:t>3</w:t>
            </w:r>
            <w:r w:rsidRPr="00147C45">
              <w:rPr>
                <w:rFonts w:hint="eastAsia"/>
                <w:sz w:val="24"/>
              </w:rPr>
              <w:t>/a</w:t>
            </w:r>
            <w:r w:rsidRPr="00147C45">
              <w:rPr>
                <w:rFonts w:hint="eastAsia"/>
                <w:sz w:val="24"/>
              </w:rPr>
              <w:t>），该废水的主要水质污染因子为</w:t>
            </w:r>
            <w:r w:rsidRPr="00147C45">
              <w:rPr>
                <w:rFonts w:hint="eastAsia"/>
                <w:sz w:val="24"/>
              </w:rPr>
              <w:t>SS</w:t>
            </w:r>
            <w:r w:rsidR="009D4280">
              <w:rPr>
                <w:rFonts w:hint="eastAsia"/>
                <w:sz w:val="24"/>
              </w:rPr>
              <w:t>，</w:t>
            </w:r>
            <w:r w:rsidR="002463C2">
              <w:rPr>
                <w:rFonts w:hint="eastAsia"/>
                <w:sz w:val="24"/>
                <w:szCs w:val="32"/>
              </w:rPr>
              <w:t>依托</w:t>
            </w:r>
            <w:r w:rsidR="002463C2" w:rsidRPr="006736CE">
              <w:rPr>
                <w:rFonts w:hint="eastAsia"/>
                <w:sz w:val="24"/>
                <w:szCs w:val="32"/>
              </w:rPr>
              <w:t>衡阳县海华水泥有限责任公司</w:t>
            </w:r>
            <w:r w:rsidR="002463C2">
              <w:rPr>
                <w:rFonts w:hint="eastAsia"/>
                <w:sz w:val="24"/>
                <w:szCs w:val="32"/>
              </w:rPr>
              <w:t>沉淀池沉淀后</w:t>
            </w:r>
            <w:r w:rsidR="009D4280">
              <w:rPr>
                <w:rFonts w:hint="eastAsia"/>
                <w:sz w:val="24"/>
              </w:rPr>
              <w:t>用于地面降尘，不外排。</w:t>
            </w:r>
          </w:p>
          <w:p w14:paraId="6B171BA6" w14:textId="23116728" w:rsidR="006711FE" w:rsidRPr="00147C45" w:rsidRDefault="00147C45" w:rsidP="00147C45">
            <w:pPr>
              <w:spacing w:line="360" w:lineRule="auto"/>
              <w:ind w:firstLineChars="200" w:firstLine="480"/>
              <w:rPr>
                <w:sz w:val="24"/>
              </w:rPr>
            </w:pPr>
            <w:r w:rsidRPr="00147C45">
              <w:rPr>
                <w:rFonts w:hint="eastAsia"/>
                <w:sz w:val="24"/>
              </w:rPr>
              <w:t>⑤降尘用水：本项目砂石堆场在原料入库、堆存过程中需定期喷雾抑尘，降尘用水量</w:t>
            </w:r>
            <w:r w:rsidR="009D4280" w:rsidRPr="00FE1213">
              <w:rPr>
                <w:color w:val="000000"/>
                <w:sz w:val="22"/>
                <w:szCs w:val="22"/>
              </w:rPr>
              <w:t>5.276</w:t>
            </w:r>
            <w:r w:rsidRPr="00147C45">
              <w:rPr>
                <w:rFonts w:hint="eastAsia"/>
                <w:sz w:val="24"/>
              </w:rPr>
              <w:t>m</w:t>
            </w:r>
            <w:r w:rsidRPr="009D4280">
              <w:rPr>
                <w:rFonts w:hint="eastAsia"/>
                <w:sz w:val="24"/>
                <w:vertAlign w:val="superscript"/>
              </w:rPr>
              <w:t>3</w:t>
            </w:r>
            <w:r w:rsidRPr="00147C45">
              <w:rPr>
                <w:rFonts w:hint="eastAsia"/>
                <w:sz w:val="24"/>
              </w:rPr>
              <w:t>/d</w:t>
            </w:r>
            <w:r w:rsidRPr="00147C45">
              <w:rPr>
                <w:rFonts w:hint="eastAsia"/>
                <w:sz w:val="24"/>
              </w:rPr>
              <w:t>（</w:t>
            </w:r>
            <w:r w:rsidR="00DA3D51" w:rsidRPr="00DA3D51">
              <w:rPr>
                <w:sz w:val="24"/>
              </w:rPr>
              <w:t>1582.9</w:t>
            </w:r>
            <w:r w:rsidRPr="00147C45">
              <w:rPr>
                <w:rFonts w:hint="eastAsia"/>
                <w:sz w:val="24"/>
              </w:rPr>
              <w:t>m</w:t>
            </w:r>
            <w:r w:rsidRPr="009D4280">
              <w:rPr>
                <w:rFonts w:hint="eastAsia"/>
                <w:sz w:val="24"/>
                <w:vertAlign w:val="superscript"/>
              </w:rPr>
              <w:t>3</w:t>
            </w:r>
            <w:r w:rsidRPr="00147C45">
              <w:rPr>
                <w:rFonts w:hint="eastAsia"/>
                <w:sz w:val="24"/>
              </w:rPr>
              <w:t>/a</w:t>
            </w:r>
            <w:r w:rsidRPr="00147C45">
              <w:rPr>
                <w:rFonts w:hint="eastAsia"/>
                <w:sz w:val="24"/>
              </w:rPr>
              <w:t>），降尘用水以蒸发方式蒸发。</w:t>
            </w:r>
          </w:p>
          <w:p w14:paraId="1C75BC08" w14:textId="4695DDBB" w:rsidR="00F65A96" w:rsidRPr="00F65A96" w:rsidRDefault="00F65A96" w:rsidP="00F65A96">
            <w:pPr>
              <w:spacing w:line="360" w:lineRule="auto"/>
              <w:ind w:left="480"/>
              <w:rPr>
                <w:sz w:val="24"/>
              </w:rPr>
            </w:pPr>
            <w:r w:rsidRPr="00F65A96">
              <w:rPr>
                <w:rFonts w:hint="eastAsia"/>
                <w:sz w:val="24"/>
              </w:rPr>
              <w:t>（</w:t>
            </w:r>
            <w:r w:rsidR="00147C45">
              <w:rPr>
                <w:sz w:val="24"/>
              </w:rPr>
              <w:t>3</w:t>
            </w:r>
            <w:r w:rsidRPr="00F65A96">
              <w:rPr>
                <w:rFonts w:hint="eastAsia"/>
                <w:sz w:val="24"/>
              </w:rPr>
              <w:t>）</w:t>
            </w:r>
            <w:r w:rsidRPr="00F65A96">
              <w:rPr>
                <w:sz w:val="24"/>
              </w:rPr>
              <w:t>厂区初期雨水</w:t>
            </w:r>
          </w:p>
          <w:p w14:paraId="07D927A8" w14:textId="67D23FB7" w:rsidR="00F65A96" w:rsidRPr="00F65A96" w:rsidRDefault="00F65A96" w:rsidP="00F65A96">
            <w:pPr>
              <w:pStyle w:val="aff5"/>
              <w:spacing w:after="0" w:line="360" w:lineRule="auto"/>
              <w:ind w:firstLineChars="200" w:firstLine="480"/>
              <w:rPr>
                <w:sz w:val="24"/>
              </w:rPr>
            </w:pPr>
            <w:r w:rsidRPr="00F65A96">
              <w:rPr>
                <w:sz w:val="24"/>
              </w:rPr>
              <w:t>厂区初期雨水考虑降雨形成地面径流后</w:t>
            </w:r>
            <w:r w:rsidRPr="00F65A96">
              <w:rPr>
                <w:sz w:val="24"/>
              </w:rPr>
              <w:t>1</w:t>
            </w:r>
            <w:r w:rsidRPr="00F65A96">
              <w:rPr>
                <w:rFonts w:hint="eastAsia"/>
                <w:sz w:val="24"/>
              </w:rPr>
              <w:t>5</w:t>
            </w:r>
            <w:r w:rsidRPr="00F65A96">
              <w:rPr>
                <w:sz w:val="24"/>
              </w:rPr>
              <w:t>min</w:t>
            </w:r>
            <w:r w:rsidRPr="00F65A96">
              <w:rPr>
                <w:sz w:val="24"/>
              </w:rPr>
              <w:t>内，收集的厂区受尘污染区域的地面雨水。</w:t>
            </w:r>
            <w:r w:rsidRPr="00F65A96">
              <w:rPr>
                <w:bCs/>
                <w:sz w:val="24"/>
              </w:rPr>
              <w:t>初期雨水经沟渠汇入沉淀池回用或外排。</w:t>
            </w:r>
            <w:r w:rsidRPr="00F65A96">
              <w:rPr>
                <w:sz w:val="24"/>
              </w:rPr>
              <w:t>降雨初期地面水与气象条件密切相关，具有间歇性、时间间隔的变化大等特点。本环评根据衡阳地区暴雨强度公式计算初期雨水量。</w:t>
            </w:r>
          </w:p>
          <w:p w14:paraId="30D30AE9" w14:textId="77777777" w:rsidR="00F65A96" w:rsidRPr="00F65A96" w:rsidRDefault="00F65A96" w:rsidP="00F65A96">
            <w:pPr>
              <w:pStyle w:val="aff5"/>
              <w:spacing w:after="0" w:line="360" w:lineRule="auto"/>
              <w:ind w:firstLineChars="200" w:firstLine="480"/>
              <w:jc w:val="center"/>
              <w:rPr>
                <w:sz w:val="24"/>
              </w:rPr>
            </w:pPr>
            <w:r w:rsidRPr="00F65A96">
              <w:rPr>
                <w:sz w:val="24"/>
              </w:rPr>
              <w:t>q=892</w:t>
            </w:r>
            <w:r w:rsidRPr="00F65A96">
              <w:rPr>
                <w:sz w:val="24"/>
              </w:rPr>
              <w:t>（</w:t>
            </w:r>
            <w:r w:rsidRPr="00F65A96">
              <w:rPr>
                <w:sz w:val="24"/>
              </w:rPr>
              <w:t>1+0.67lgP</w:t>
            </w:r>
            <w:r w:rsidRPr="00F65A96">
              <w:rPr>
                <w:sz w:val="24"/>
              </w:rPr>
              <w:t>）</w:t>
            </w:r>
            <w:r w:rsidRPr="00F65A96">
              <w:rPr>
                <w:sz w:val="24"/>
              </w:rPr>
              <w:t>/t</w:t>
            </w:r>
            <w:r w:rsidRPr="00F65A96">
              <w:rPr>
                <w:sz w:val="24"/>
                <w:vertAlign w:val="superscript"/>
              </w:rPr>
              <w:t>0.57</w:t>
            </w:r>
          </w:p>
          <w:p w14:paraId="2B564CEF" w14:textId="77777777" w:rsidR="00F65A96" w:rsidRPr="00F65A96" w:rsidRDefault="00F65A96" w:rsidP="00F65A96">
            <w:pPr>
              <w:pStyle w:val="aff5"/>
              <w:spacing w:after="0" w:line="360" w:lineRule="auto"/>
              <w:ind w:firstLineChars="200" w:firstLine="480"/>
              <w:rPr>
                <w:sz w:val="24"/>
              </w:rPr>
            </w:pPr>
            <w:r w:rsidRPr="00F65A96">
              <w:rPr>
                <w:sz w:val="24"/>
              </w:rPr>
              <w:lastRenderedPageBreak/>
              <w:t>其中：</w:t>
            </w:r>
            <w:r w:rsidRPr="00F65A96">
              <w:rPr>
                <w:sz w:val="24"/>
              </w:rPr>
              <w:t>q</w:t>
            </w:r>
            <w:r w:rsidRPr="00F65A96">
              <w:rPr>
                <w:sz w:val="24"/>
              </w:rPr>
              <w:t>：暴雨强度（</w:t>
            </w:r>
            <w:r w:rsidRPr="00F65A96">
              <w:rPr>
                <w:sz w:val="24"/>
              </w:rPr>
              <w:t>L/s·</w:t>
            </w:r>
            <w:r w:rsidRPr="00F65A96">
              <w:rPr>
                <w:sz w:val="24"/>
              </w:rPr>
              <w:t>万</w:t>
            </w:r>
            <w:r w:rsidRPr="00F65A96">
              <w:rPr>
                <w:sz w:val="24"/>
              </w:rPr>
              <w:t>m</w:t>
            </w:r>
            <w:r w:rsidRPr="00F65A96">
              <w:rPr>
                <w:sz w:val="24"/>
                <w:vertAlign w:val="superscript"/>
              </w:rPr>
              <w:t>2</w:t>
            </w:r>
            <w:r w:rsidRPr="00F65A96">
              <w:rPr>
                <w:sz w:val="24"/>
              </w:rPr>
              <w:t>）</w:t>
            </w:r>
          </w:p>
          <w:p w14:paraId="28D240D2" w14:textId="77777777" w:rsidR="00F65A96" w:rsidRPr="00F65A96" w:rsidRDefault="00F65A96" w:rsidP="00F65A96">
            <w:pPr>
              <w:pStyle w:val="aff5"/>
              <w:spacing w:after="0" w:line="360" w:lineRule="auto"/>
              <w:ind w:firstLineChars="200" w:firstLine="480"/>
              <w:rPr>
                <w:sz w:val="24"/>
              </w:rPr>
            </w:pPr>
            <w:r w:rsidRPr="00F65A96">
              <w:rPr>
                <w:sz w:val="24"/>
              </w:rPr>
              <w:t xml:space="preserve">      P</w:t>
            </w:r>
            <w:r w:rsidRPr="00F65A96">
              <w:rPr>
                <w:sz w:val="24"/>
              </w:rPr>
              <w:t>：重现期，本项目取</w:t>
            </w:r>
            <w:r w:rsidRPr="00F65A96">
              <w:rPr>
                <w:rFonts w:hint="eastAsia"/>
                <w:sz w:val="24"/>
              </w:rPr>
              <w:t>1</w:t>
            </w:r>
            <w:r w:rsidRPr="00F65A96">
              <w:rPr>
                <w:sz w:val="24"/>
              </w:rPr>
              <w:t>年</w:t>
            </w:r>
          </w:p>
          <w:p w14:paraId="250D8385" w14:textId="77777777" w:rsidR="00F65A96" w:rsidRPr="00F65A96" w:rsidRDefault="00F65A96" w:rsidP="00F65A96">
            <w:pPr>
              <w:pStyle w:val="aff5"/>
              <w:spacing w:after="0" w:line="360" w:lineRule="auto"/>
              <w:ind w:firstLineChars="200" w:firstLine="480"/>
              <w:rPr>
                <w:sz w:val="24"/>
              </w:rPr>
            </w:pPr>
            <w:r w:rsidRPr="00F65A96">
              <w:rPr>
                <w:sz w:val="24"/>
              </w:rPr>
              <w:t xml:space="preserve">      t</w:t>
            </w:r>
            <w:r w:rsidRPr="00F65A96">
              <w:rPr>
                <w:sz w:val="24"/>
              </w:rPr>
              <w:t>：降雨历时（</w:t>
            </w:r>
            <w:r w:rsidRPr="00F65A96">
              <w:rPr>
                <w:sz w:val="24"/>
              </w:rPr>
              <w:t>min</w:t>
            </w:r>
            <w:r w:rsidRPr="00F65A96">
              <w:rPr>
                <w:sz w:val="24"/>
              </w:rPr>
              <w:t>），本项目按</w:t>
            </w:r>
            <w:r w:rsidRPr="00F65A96">
              <w:rPr>
                <w:sz w:val="24"/>
              </w:rPr>
              <w:t>15min</w:t>
            </w:r>
            <w:r w:rsidRPr="00F65A96">
              <w:rPr>
                <w:sz w:val="24"/>
              </w:rPr>
              <w:t>计算。</w:t>
            </w:r>
          </w:p>
          <w:p w14:paraId="127B46E2" w14:textId="77777777" w:rsidR="00F65A96" w:rsidRPr="00F65A96" w:rsidRDefault="00F65A96" w:rsidP="00F65A96">
            <w:pPr>
              <w:pStyle w:val="aff5"/>
              <w:spacing w:after="0" w:line="360" w:lineRule="auto"/>
              <w:ind w:firstLineChars="200" w:firstLine="480"/>
              <w:rPr>
                <w:sz w:val="24"/>
              </w:rPr>
            </w:pPr>
            <w:r w:rsidRPr="00F65A96">
              <w:rPr>
                <w:sz w:val="24"/>
              </w:rPr>
              <w:t>根据计算，本项目的暴雨强度为</w:t>
            </w:r>
            <w:r w:rsidRPr="00F65A96">
              <w:rPr>
                <w:rFonts w:hint="eastAsia"/>
                <w:sz w:val="24"/>
              </w:rPr>
              <w:t>190.54</w:t>
            </w:r>
            <w:r w:rsidRPr="00F65A96">
              <w:rPr>
                <w:sz w:val="24"/>
              </w:rPr>
              <w:t>L/s·</w:t>
            </w:r>
            <w:r w:rsidRPr="00F65A96">
              <w:rPr>
                <w:sz w:val="24"/>
              </w:rPr>
              <w:t>万</w:t>
            </w:r>
            <w:r w:rsidRPr="00F65A96">
              <w:rPr>
                <w:sz w:val="24"/>
              </w:rPr>
              <w:t>m</w:t>
            </w:r>
            <w:r w:rsidRPr="00F65A96">
              <w:rPr>
                <w:sz w:val="24"/>
                <w:vertAlign w:val="superscript"/>
              </w:rPr>
              <w:t>2</w:t>
            </w:r>
            <w:r w:rsidRPr="00F65A96">
              <w:rPr>
                <w:sz w:val="24"/>
              </w:rPr>
              <w:t>。</w:t>
            </w:r>
          </w:p>
          <w:p w14:paraId="1E5AFD1B" w14:textId="77777777" w:rsidR="00F65A96" w:rsidRPr="00F65A96" w:rsidRDefault="00F65A96" w:rsidP="00F65A96">
            <w:pPr>
              <w:pStyle w:val="aff5"/>
              <w:spacing w:after="0" w:line="360" w:lineRule="auto"/>
              <w:ind w:firstLineChars="200" w:firstLine="480"/>
              <w:jc w:val="center"/>
              <w:rPr>
                <w:sz w:val="24"/>
              </w:rPr>
            </w:pPr>
            <w:r w:rsidRPr="00F65A96">
              <w:rPr>
                <w:sz w:val="24"/>
              </w:rPr>
              <w:t>Q=q× ψ×F×T</w:t>
            </w:r>
          </w:p>
          <w:p w14:paraId="23ACC6B5" w14:textId="77777777" w:rsidR="00F65A96" w:rsidRPr="00F65A96" w:rsidRDefault="00F65A96" w:rsidP="00F65A96">
            <w:pPr>
              <w:pStyle w:val="aff5"/>
              <w:spacing w:after="0" w:line="360" w:lineRule="auto"/>
              <w:ind w:firstLineChars="200" w:firstLine="480"/>
              <w:rPr>
                <w:sz w:val="24"/>
              </w:rPr>
            </w:pPr>
            <w:r w:rsidRPr="00F65A96">
              <w:rPr>
                <w:sz w:val="24"/>
              </w:rPr>
              <w:t>其中：</w:t>
            </w:r>
            <w:r w:rsidRPr="00F65A96">
              <w:rPr>
                <w:sz w:val="24"/>
              </w:rPr>
              <w:t xml:space="preserve"> Q</w:t>
            </w:r>
            <w:r w:rsidRPr="00F65A96">
              <w:rPr>
                <w:sz w:val="24"/>
              </w:rPr>
              <w:t>：雨量（</w:t>
            </w:r>
            <w:r w:rsidRPr="00F65A96">
              <w:rPr>
                <w:sz w:val="24"/>
              </w:rPr>
              <w:t>L/s</w:t>
            </w:r>
            <w:r w:rsidRPr="00F65A96">
              <w:rPr>
                <w:sz w:val="24"/>
              </w:rPr>
              <w:t>）；</w:t>
            </w:r>
          </w:p>
          <w:p w14:paraId="364FD5B0" w14:textId="77777777" w:rsidR="00F65A96" w:rsidRPr="00F65A96" w:rsidRDefault="00F65A96" w:rsidP="00F65A96">
            <w:pPr>
              <w:pStyle w:val="aff5"/>
              <w:spacing w:after="0" w:line="360" w:lineRule="auto"/>
              <w:ind w:firstLineChars="200" w:firstLine="480"/>
              <w:rPr>
                <w:sz w:val="24"/>
              </w:rPr>
            </w:pPr>
            <w:r w:rsidRPr="00F65A96">
              <w:rPr>
                <w:sz w:val="24"/>
              </w:rPr>
              <w:t xml:space="preserve">       ψ</w:t>
            </w:r>
            <w:r w:rsidRPr="00F65A96">
              <w:rPr>
                <w:sz w:val="24"/>
              </w:rPr>
              <w:t>：综合径流系数，本环评取</w:t>
            </w:r>
            <w:r w:rsidRPr="00F65A96">
              <w:rPr>
                <w:sz w:val="24"/>
              </w:rPr>
              <w:t>0.6</w:t>
            </w:r>
            <w:r w:rsidRPr="00F65A96">
              <w:rPr>
                <w:sz w:val="24"/>
              </w:rPr>
              <w:t>；</w:t>
            </w:r>
          </w:p>
          <w:p w14:paraId="2FC582CD" w14:textId="0BB23688" w:rsidR="00F65A96" w:rsidRPr="00F65A96" w:rsidRDefault="00F65A96" w:rsidP="00F65A96">
            <w:pPr>
              <w:pStyle w:val="aff5"/>
              <w:spacing w:after="0" w:line="360" w:lineRule="auto"/>
              <w:ind w:firstLineChars="200" w:firstLine="480"/>
              <w:rPr>
                <w:sz w:val="24"/>
              </w:rPr>
            </w:pPr>
            <w:r w:rsidRPr="00F65A96">
              <w:rPr>
                <w:sz w:val="24"/>
              </w:rPr>
              <w:t xml:space="preserve">       F</w:t>
            </w:r>
            <w:r w:rsidRPr="00F65A96">
              <w:rPr>
                <w:sz w:val="24"/>
              </w:rPr>
              <w:t>：汇水面积。</w:t>
            </w:r>
          </w:p>
          <w:p w14:paraId="4737BF59" w14:textId="77777777" w:rsidR="00F65A96" w:rsidRPr="00F65A96" w:rsidRDefault="00F65A96" w:rsidP="00F65A96">
            <w:pPr>
              <w:pStyle w:val="aff5"/>
              <w:spacing w:after="0" w:line="360" w:lineRule="auto"/>
              <w:ind w:firstLineChars="200" w:firstLine="480"/>
              <w:rPr>
                <w:sz w:val="24"/>
              </w:rPr>
            </w:pPr>
            <w:r w:rsidRPr="00F65A96">
              <w:rPr>
                <w:rFonts w:hint="eastAsia"/>
                <w:sz w:val="24"/>
              </w:rPr>
              <w:t xml:space="preserve">       </w:t>
            </w:r>
            <w:r w:rsidRPr="00F65A96">
              <w:rPr>
                <w:sz w:val="24"/>
              </w:rPr>
              <w:t>T</w:t>
            </w:r>
            <w:r w:rsidRPr="00F65A96">
              <w:rPr>
                <w:rFonts w:hint="eastAsia"/>
                <w:sz w:val="24"/>
              </w:rPr>
              <w:t>：</w:t>
            </w:r>
            <w:r w:rsidRPr="00F65A96">
              <w:rPr>
                <w:sz w:val="24"/>
              </w:rPr>
              <w:t>降雨历时（</w:t>
            </w:r>
            <w:r w:rsidRPr="00F65A96">
              <w:rPr>
                <w:rFonts w:hint="eastAsia"/>
                <w:sz w:val="24"/>
              </w:rPr>
              <w:t>min</w:t>
            </w:r>
            <w:r w:rsidRPr="00F65A96">
              <w:rPr>
                <w:sz w:val="24"/>
              </w:rPr>
              <w:t>）</w:t>
            </w:r>
            <w:r w:rsidRPr="00F65A96">
              <w:rPr>
                <w:rFonts w:hint="eastAsia"/>
                <w:sz w:val="24"/>
              </w:rPr>
              <w:t>，本项目</w:t>
            </w:r>
            <w:r w:rsidRPr="00F65A96">
              <w:rPr>
                <w:sz w:val="24"/>
              </w:rPr>
              <w:t>按</w:t>
            </w:r>
            <w:r w:rsidRPr="00F65A96">
              <w:rPr>
                <w:rFonts w:hint="eastAsia"/>
                <w:sz w:val="24"/>
              </w:rPr>
              <w:t>15</w:t>
            </w:r>
            <w:r w:rsidRPr="00F65A96">
              <w:rPr>
                <w:sz w:val="24"/>
              </w:rPr>
              <w:t>min</w:t>
            </w:r>
            <w:r w:rsidRPr="00F65A96">
              <w:rPr>
                <w:sz w:val="24"/>
              </w:rPr>
              <w:t>计。</w:t>
            </w:r>
          </w:p>
          <w:p w14:paraId="4C2CB2AF" w14:textId="2CD8B5F1" w:rsidR="0075402B" w:rsidRPr="0075402B" w:rsidRDefault="00CB7979" w:rsidP="00F65A96">
            <w:pPr>
              <w:pStyle w:val="aff5"/>
              <w:spacing w:after="0" w:line="360" w:lineRule="auto"/>
              <w:ind w:firstLineChars="200" w:firstLine="480"/>
              <w:rPr>
                <w:sz w:val="24"/>
              </w:rPr>
            </w:pPr>
            <w:r w:rsidRPr="00CB7979">
              <w:rPr>
                <w:rFonts w:hint="eastAsia"/>
                <w:sz w:val="24"/>
              </w:rPr>
              <w:t>衡阳县海华水泥有限责任公司</w:t>
            </w:r>
            <w:r>
              <w:rPr>
                <w:rFonts w:hint="eastAsia"/>
                <w:sz w:val="24"/>
              </w:rPr>
              <w:t>总</w:t>
            </w:r>
            <w:r w:rsidR="006A10C7" w:rsidRPr="006A10C7">
              <w:rPr>
                <w:rFonts w:hint="eastAsia"/>
                <w:sz w:val="24"/>
              </w:rPr>
              <w:t>占地面积为</w:t>
            </w:r>
            <w:r w:rsidR="006A10C7">
              <w:rPr>
                <w:sz w:val="24"/>
              </w:rPr>
              <w:t>25484.19</w:t>
            </w:r>
            <w:r w:rsidR="006A10C7" w:rsidRPr="006A10C7">
              <w:rPr>
                <w:rFonts w:hint="eastAsia"/>
                <w:sz w:val="24"/>
              </w:rPr>
              <w:t>m</w:t>
            </w:r>
            <w:r w:rsidR="006A10C7" w:rsidRPr="006A10C7">
              <w:rPr>
                <w:rFonts w:hint="eastAsia"/>
                <w:sz w:val="24"/>
                <w:vertAlign w:val="superscript"/>
              </w:rPr>
              <w:t>2</w:t>
            </w:r>
            <w:r w:rsidR="006A10C7" w:rsidRPr="006A10C7">
              <w:rPr>
                <w:rFonts w:hint="eastAsia"/>
                <w:sz w:val="24"/>
              </w:rPr>
              <w:t>，</w:t>
            </w:r>
            <w:r w:rsidR="006A10C7" w:rsidRPr="00F65A96">
              <w:rPr>
                <w:sz w:val="24"/>
              </w:rPr>
              <w:t>汇水面积</w:t>
            </w:r>
            <w:r w:rsidR="006A10C7">
              <w:rPr>
                <w:rFonts w:hint="eastAsia"/>
                <w:sz w:val="24"/>
              </w:rPr>
              <w:t>约为</w:t>
            </w:r>
            <w:r w:rsidR="00227C77">
              <w:rPr>
                <w:sz w:val="24"/>
              </w:rPr>
              <w:t>20</w:t>
            </w:r>
            <w:r w:rsidR="006A10C7">
              <w:rPr>
                <w:sz w:val="24"/>
              </w:rPr>
              <w:t>000</w:t>
            </w:r>
            <w:r w:rsidR="006A10C7" w:rsidRPr="006A10C7">
              <w:rPr>
                <w:rFonts w:hint="eastAsia"/>
                <w:sz w:val="24"/>
              </w:rPr>
              <w:t>m</w:t>
            </w:r>
            <w:r w:rsidR="006A10C7" w:rsidRPr="006A10C7">
              <w:rPr>
                <w:rFonts w:hint="eastAsia"/>
                <w:sz w:val="24"/>
                <w:vertAlign w:val="superscript"/>
              </w:rPr>
              <w:t>2</w:t>
            </w:r>
            <w:r w:rsidR="006A10C7">
              <w:rPr>
                <w:rFonts w:hint="eastAsia"/>
                <w:sz w:val="24"/>
              </w:rPr>
              <w:t>（包含</w:t>
            </w:r>
            <w:r w:rsidR="00147C45">
              <w:rPr>
                <w:rFonts w:hint="eastAsia"/>
                <w:sz w:val="24"/>
              </w:rPr>
              <w:t>本</w:t>
            </w:r>
            <w:r w:rsidR="006A10C7">
              <w:rPr>
                <w:rFonts w:hint="eastAsia"/>
                <w:sz w:val="24"/>
              </w:rPr>
              <w:t>项目生产区</w:t>
            </w:r>
            <w:r w:rsidR="00E532CD">
              <w:rPr>
                <w:rFonts w:hint="eastAsia"/>
                <w:sz w:val="24"/>
              </w:rPr>
              <w:t>汇水面积</w:t>
            </w:r>
            <w:r w:rsidR="00E532CD" w:rsidRPr="00E532CD">
              <w:rPr>
                <w:sz w:val="24"/>
              </w:rPr>
              <w:t>3687</w:t>
            </w:r>
            <w:r w:rsidR="00E532CD" w:rsidRPr="006A10C7">
              <w:rPr>
                <w:rFonts w:hint="eastAsia"/>
                <w:sz w:val="24"/>
              </w:rPr>
              <w:t>m</w:t>
            </w:r>
            <w:r w:rsidR="00E532CD" w:rsidRPr="006A10C7">
              <w:rPr>
                <w:rFonts w:hint="eastAsia"/>
                <w:sz w:val="24"/>
                <w:vertAlign w:val="superscript"/>
              </w:rPr>
              <w:t>2</w:t>
            </w:r>
            <w:r w:rsidR="006A10C7">
              <w:rPr>
                <w:rFonts w:hint="eastAsia"/>
                <w:sz w:val="24"/>
              </w:rPr>
              <w:t>）</w:t>
            </w:r>
            <w:r w:rsidR="0075402B">
              <w:rPr>
                <w:rFonts w:hint="eastAsia"/>
                <w:sz w:val="24"/>
              </w:rPr>
              <w:t>。</w:t>
            </w:r>
          </w:p>
          <w:p w14:paraId="302C0EA9" w14:textId="259DC7D9" w:rsidR="00F36427" w:rsidRPr="00E321EC" w:rsidRDefault="00F65A96" w:rsidP="00F36427">
            <w:pPr>
              <w:pStyle w:val="aff5"/>
              <w:spacing w:after="0" w:line="360" w:lineRule="auto"/>
              <w:ind w:firstLineChars="200" w:firstLine="480"/>
              <w:rPr>
                <w:sz w:val="24"/>
                <w:u w:val="single"/>
              </w:rPr>
            </w:pPr>
            <w:r w:rsidRPr="00E321EC">
              <w:rPr>
                <w:sz w:val="24"/>
                <w:u w:val="single"/>
              </w:rPr>
              <w:t>根据计算，初期雨水量约为</w:t>
            </w:r>
            <w:r w:rsidR="006A10C7" w:rsidRPr="00E321EC">
              <w:rPr>
                <w:sz w:val="24"/>
                <w:u w:val="single"/>
              </w:rPr>
              <w:t>205.78</w:t>
            </w:r>
            <w:r w:rsidRPr="00E321EC">
              <w:rPr>
                <w:sz w:val="24"/>
                <w:u w:val="single"/>
              </w:rPr>
              <w:t>m</w:t>
            </w:r>
            <w:r w:rsidRPr="00E321EC">
              <w:rPr>
                <w:sz w:val="24"/>
                <w:u w:val="single"/>
                <w:vertAlign w:val="superscript"/>
              </w:rPr>
              <w:t>3</w:t>
            </w:r>
            <w:r w:rsidRPr="00E321EC">
              <w:rPr>
                <w:sz w:val="24"/>
                <w:u w:val="single"/>
              </w:rPr>
              <w:t>/</w:t>
            </w:r>
            <w:r w:rsidRPr="00E321EC">
              <w:rPr>
                <w:sz w:val="24"/>
                <w:u w:val="single"/>
              </w:rPr>
              <w:t>次</w:t>
            </w:r>
            <w:r w:rsidR="00E532CD" w:rsidRPr="00E321EC">
              <w:rPr>
                <w:rFonts w:hint="eastAsia"/>
                <w:sz w:val="24"/>
                <w:u w:val="single"/>
              </w:rPr>
              <w:t>（本项目</w:t>
            </w:r>
            <w:r w:rsidR="00E532CD" w:rsidRPr="00E321EC">
              <w:rPr>
                <w:sz w:val="24"/>
                <w:u w:val="single"/>
              </w:rPr>
              <w:t>初期雨水量约为</w:t>
            </w:r>
            <w:bookmarkStart w:id="24" w:name="_Hlk108687133"/>
            <w:r w:rsidR="00E532CD" w:rsidRPr="00E321EC">
              <w:rPr>
                <w:sz w:val="24"/>
                <w:u w:val="single"/>
              </w:rPr>
              <w:t>37.94</w:t>
            </w:r>
            <w:bookmarkEnd w:id="24"/>
            <w:r w:rsidR="00E532CD" w:rsidRPr="00E321EC">
              <w:rPr>
                <w:sz w:val="24"/>
                <w:u w:val="single"/>
              </w:rPr>
              <w:t>m</w:t>
            </w:r>
            <w:r w:rsidR="00E532CD" w:rsidRPr="00E321EC">
              <w:rPr>
                <w:sz w:val="24"/>
                <w:u w:val="single"/>
                <w:vertAlign w:val="superscript"/>
              </w:rPr>
              <w:t>3</w:t>
            </w:r>
            <w:r w:rsidR="00E532CD" w:rsidRPr="00E321EC">
              <w:rPr>
                <w:sz w:val="24"/>
                <w:u w:val="single"/>
              </w:rPr>
              <w:t>/</w:t>
            </w:r>
            <w:r w:rsidR="00E532CD" w:rsidRPr="00E321EC">
              <w:rPr>
                <w:sz w:val="24"/>
                <w:u w:val="single"/>
              </w:rPr>
              <w:t>次</w:t>
            </w:r>
            <w:r w:rsidR="00E532CD" w:rsidRPr="00E321EC">
              <w:rPr>
                <w:rFonts w:hint="eastAsia"/>
                <w:sz w:val="24"/>
                <w:u w:val="single"/>
              </w:rPr>
              <w:t>）</w:t>
            </w:r>
            <w:r w:rsidR="006A10C7" w:rsidRPr="00E321EC">
              <w:rPr>
                <w:rFonts w:hint="eastAsia"/>
                <w:sz w:val="24"/>
                <w:u w:val="single"/>
              </w:rPr>
              <w:t>，现有工程设有一个容积为</w:t>
            </w:r>
            <w:r w:rsidR="00CB7979" w:rsidRPr="00E321EC">
              <w:rPr>
                <w:sz w:val="24"/>
                <w:u w:val="single"/>
              </w:rPr>
              <w:t>210</w:t>
            </w:r>
            <w:r w:rsidR="006A10C7" w:rsidRPr="00E321EC">
              <w:rPr>
                <w:rFonts w:hint="eastAsia"/>
                <w:sz w:val="24"/>
                <w:u w:val="single"/>
              </w:rPr>
              <w:t>m</w:t>
            </w:r>
            <w:r w:rsidR="006A10C7" w:rsidRPr="00E321EC">
              <w:rPr>
                <w:rFonts w:hint="eastAsia"/>
                <w:sz w:val="24"/>
                <w:u w:val="single"/>
                <w:vertAlign w:val="superscript"/>
              </w:rPr>
              <w:t>3</w:t>
            </w:r>
            <w:r w:rsidR="006A10C7" w:rsidRPr="00E321EC">
              <w:rPr>
                <w:rFonts w:hint="eastAsia"/>
                <w:sz w:val="24"/>
                <w:u w:val="single"/>
              </w:rPr>
              <w:t>初期雨水池，能满足初期雨水的收集，</w:t>
            </w:r>
            <w:r w:rsidR="00CB7979" w:rsidRPr="00E321EC">
              <w:rPr>
                <w:rFonts w:hint="eastAsia"/>
                <w:sz w:val="24"/>
                <w:u w:val="single"/>
              </w:rPr>
              <w:t>故本项目初期雨水可依托衡阳县海华水泥有限责任公司的初期雨水池</w:t>
            </w:r>
            <w:r w:rsidR="00E532CD" w:rsidRPr="00E321EC">
              <w:rPr>
                <w:rFonts w:hint="eastAsia"/>
                <w:sz w:val="24"/>
                <w:u w:val="single"/>
              </w:rPr>
              <w:t>可行</w:t>
            </w:r>
            <w:r w:rsidR="006A10C7" w:rsidRPr="00E321EC">
              <w:rPr>
                <w:rFonts w:hint="eastAsia"/>
                <w:sz w:val="24"/>
                <w:u w:val="single"/>
              </w:rPr>
              <w:t>。</w:t>
            </w:r>
          </w:p>
          <w:p w14:paraId="5CC7AEF3" w14:textId="145BC9F5" w:rsidR="004E650B" w:rsidRDefault="00FF0FE0">
            <w:pPr>
              <w:adjustRightInd w:val="0"/>
              <w:snapToGrid w:val="0"/>
              <w:spacing w:line="360" w:lineRule="auto"/>
              <w:rPr>
                <w:b/>
                <w:bCs/>
                <w:spacing w:val="-10"/>
                <w:sz w:val="24"/>
              </w:rPr>
            </w:pPr>
            <w:r w:rsidRPr="00711574">
              <w:rPr>
                <w:b/>
                <w:bCs/>
                <w:spacing w:val="-10"/>
                <w:sz w:val="24"/>
              </w:rPr>
              <w:t>4.2.</w:t>
            </w:r>
            <w:r w:rsidR="003F657A" w:rsidRPr="00711574">
              <w:rPr>
                <w:b/>
                <w:bCs/>
                <w:spacing w:val="-10"/>
                <w:sz w:val="24"/>
              </w:rPr>
              <w:t>3</w:t>
            </w:r>
            <w:r w:rsidR="003F657A" w:rsidRPr="00711574">
              <w:rPr>
                <w:b/>
                <w:bCs/>
                <w:spacing w:val="-10"/>
                <w:sz w:val="24"/>
              </w:rPr>
              <w:t>、噪声</w:t>
            </w:r>
          </w:p>
          <w:p w14:paraId="205F8270" w14:textId="4925CBF6" w:rsidR="007104BD" w:rsidRPr="007104BD" w:rsidRDefault="007104BD" w:rsidP="007104BD">
            <w:pPr>
              <w:adjustRightInd w:val="0"/>
              <w:snapToGrid w:val="0"/>
              <w:spacing w:line="360" w:lineRule="auto"/>
              <w:ind w:firstLineChars="200" w:firstLine="440"/>
              <w:rPr>
                <w:bCs/>
                <w:spacing w:val="-10"/>
                <w:sz w:val="24"/>
              </w:rPr>
            </w:pPr>
            <w:r w:rsidRPr="007104BD">
              <w:rPr>
                <w:rFonts w:hint="eastAsia"/>
                <w:bCs/>
                <w:spacing w:val="-10"/>
                <w:sz w:val="24"/>
              </w:rPr>
              <w:t>本项目主要噪声源为</w:t>
            </w:r>
            <w:r w:rsidRPr="002A700C">
              <w:rPr>
                <w:rFonts w:hint="eastAsia"/>
                <w:bCs/>
                <w:spacing w:val="-10"/>
                <w:sz w:val="24"/>
              </w:rPr>
              <w:t>螺旋输送机</w:t>
            </w:r>
            <w:r>
              <w:rPr>
                <w:rFonts w:hint="eastAsia"/>
                <w:bCs/>
                <w:spacing w:val="-10"/>
                <w:sz w:val="24"/>
              </w:rPr>
              <w:t>、</w:t>
            </w:r>
            <w:r w:rsidRPr="002A700C">
              <w:rPr>
                <w:rFonts w:hint="eastAsia"/>
                <w:bCs/>
                <w:spacing w:val="-10"/>
                <w:sz w:val="24"/>
              </w:rPr>
              <w:t>提升机、双轴无重力浆叶混合机、无动力气动自动包装机</w:t>
            </w:r>
            <w:r>
              <w:rPr>
                <w:rFonts w:hint="eastAsia"/>
                <w:bCs/>
                <w:spacing w:val="-10"/>
                <w:sz w:val="24"/>
              </w:rPr>
              <w:t>、</w:t>
            </w:r>
            <w:r w:rsidRPr="002A700C">
              <w:rPr>
                <w:rFonts w:hint="eastAsia"/>
                <w:bCs/>
                <w:spacing w:val="-10"/>
                <w:sz w:val="24"/>
              </w:rPr>
              <w:t>皮带输送机</w:t>
            </w:r>
            <w:r w:rsidRPr="00E145DD">
              <w:rPr>
                <w:rFonts w:hint="eastAsia"/>
                <w:bCs/>
                <w:spacing w:val="-10"/>
                <w:sz w:val="24"/>
              </w:rPr>
              <w:t>等</w:t>
            </w:r>
            <w:r w:rsidRPr="007104BD">
              <w:rPr>
                <w:rFonts w:hint="eastAsia"/>
                <w:bCs/>
                <w:spacing w:val="-10"/>
                <w:sz w:val="24"/>
              </w:rPr>
              <w:t>，所有设备均置于厂区的生产厂房内，因项目工作面的设备相对比较集中，故本评价将工作面看作一个点声源。噪声源等效声级在</w:t>
            </w:r>
            <w:r>
              <w:rPr>
                <w:bCs/>
                <w:spacing w:val="-10"/>
                <w:sz w:val="24"/>
              </w:rPr>
              <w:t>75~90</w:t>
            </w:r>
            <w:r w:rsidRPr="007104BD">
              <w:rPr>
                <w:rFonts w:hint="eastAsia"/>
                <w:bCs/>
                <w:spacing w:val="-10"/>
                <w:sz w:val="24"/>
              </w:rPr>
              <w:t>dB</w:t>
            </w:r>
            <w:r w:rsidRPr="007104BD">
              <w:rPr>
                <w:rFonts w:hint="eastAsia"/>
                <w:bCs/>
                <w:spacing w:val="-10"/>
                <w:sz w:val="24"/>
              </w:rPr>
              <w:t>（</w:t>
            </w:r>
            <w:r w:rsidRPr="007104BD">
              <w:rPr>
                <w:rFonts w:hint="eastAsia"/>
                <w:bCs/>
                <w:spacing w:val="-10"/>
                <w:sz w:val="24"/>
              </w:rPr>
              <w:t>A</w:t>
            </w:r>
            <w:r w:rsidRPr="007104BD">
              <w:rPr>
                <w:rFonts w:hint="eastAsia"/>
                <w:bCs/>
                <w:spacing w:val="-10"/>
                <w:sz w:val="24"/>
              </w:rPr>
              <w:t>）。通过选用低噪声设备，合理布置噪声源位置，安装减震垫，同时项目主要生产设备均位于厂房内，噪声通过厂房墙壁的隔声，可有效降低项目噪声影响。</w:t>
            </w:r>
          </w:p>
          <w:p w14:paraId="122994C4" w14:textId="77777777" w:rsidR="009E0F34" w:rsidRPr="00E145DD" w:rsidRDefault="009E0F34" w:rsidP="009E0F34">
            <w:pPr>
              <w:widowControl/>
              <w:adjustRightInd w:val="0"/>
              <w:snapToGrid w:val="0"/>
              <w:spacing w:line="360" w:lineRule="auto"/>
              <w:rPr>
                <w:rFonts w:eastAsia="黑体"/>
                <w:bCs/>
                <w:kern w:val="0"/>
                <w:sz w:val="24"/>
              </w:rPr>
            </w:pPr>
            <w:r w:rsidRPr="00997D7B">
              <w:rPr>
                <w:rFonts w:eastAsia="黑体" w:hint="eastAsia"/>
                <w:bCs/>
                <w:kern w:val="0"/>
                <w:sz w:val="24"/>
              </w:rPr>
              <w:t>4.2.</w:t>
            </w:r>
            <w:r>
              <w:rPr>
                <w:rFonts w:eastAsia="黑体"/>
                <w:bCs/>
                <w:kern w:val="0"/>
                <w:sz w:val="24"/>
              </w:rPr>
              <w:t>3</w:t>
            </w:r>
            <w:r w:rsidRPr="00997D7B">
              <w:rPr>
                <w:rFonts w:eastAsia="黑体" w:hint="eastAsia"/>
                <w:bCs/>
                <w:kern w:val="0"/>
                <w:sz w:val="24"/>
              </w:rPr>
              <w:t>.1</w:t>
            </w:r>
            <w:r>
              <w:rPr>
                <w:rFonts w:eastAsia="黑体" w:hint="eastAsia"/>
                <w:bCs/>
                <w:kern w:val="0"/>
                <w:sz w:val="24"/>
              </w:rPr>
              <w:t>、</w:t>
            </w:r>
            <w:r w:rsidRPr="00E145DD">
              <w:rPr>
                <w:rFonts w:eastAsia="黑体" w:hint="eastAsia"/>
                <w:bCs/>
                <w:kern w:val="0"/>
                <w:sz w:val="24"/>
              </w:rPr>
              <w:t>噪声源强分析</w:t>
            </w:r>
          </w:p>
          <w:p w14:paraId="20545CC8" w14:textId="6CFF3464" w:rsidR="007104BD" w:rsidRDefault="007104BD" w:rsidP="007104BD">
            <w:pPr>
              <w:adjustRightInd w:val="0"/>
              <w:snapToGrid w:val="0"/>
              <w:spacing w:line="360" w:lineRule="auto"/>
              <w:ind w:firstLineChars="200" w:firstLine="480"/>
              <w:rPr>
                <w:sz w:val="24"/>
                <w:szCs w:val="32"/>
              </w:rPr>
            </w:pPr>
            <w:r w:rsidRPr="00997D7B">
              <w:rPr>
                <w:color w:val="000000"/>
                <w:sz w:val="24"/>
                <w:szCs w:val="32"/>
              </w:rPr>
              <w:t>本项</w:t>
            </w:r>
            <w:r w:rsidRPr="00997D7B">
              <w:rPr>
                <w:sz w:val="24"/>
                <w:szCs w:val="32"/>
              </w:rPr>
              <w:t>目主要设备噪声源强详见下表。</w:t>
            </w:r>
          </w:p>
          <w:p w14:paraId="502913F9" w14:textId="731FEC6E" w:rsidR="007104BD" w:rsidRPr="00711574" w:rsidRDefault="007104BD" w:rsidP="007104BD">
            <w:pPr>
              <w:widowControl/>
              <w:adjustRightInd w:val="0"/>
              <w:snapToGrid w:val="0"/>
              <w:jc w:val="center"/>
              <w:rPr>
                <w:rFonts w:eastAsia="黑体"/>
                <w:kern w:val="0"/>
                <w:sz w:val="24"/>
              </w:rPr>
            </w:pPr>
            <w:r w:rsidRPr="007104BD">
              <w:rPr>
                <w:sz w:val="24"/>
                <w:szCs w:val="28"/>
              </w:rPr>
              <w:t>表</w:t>
            </w:r>
            <w:r w:rsidRPr="007104BD">
              <w:rPr>
                <w:sz w:val="24"/>
                <w:szCs w:val="28"/>
              </w:rPr>
              <w:t>4.2-</w:t>
            </w:r>
            <w:r w:rsidR="00040E8A">
              <w:rPr>
                <w:sz w:val="24"/>
                <w:szCs w:val="28"/>
              </w:rPr>
              <w:t xml:space="preserve">4 </w:t>
            </w:r>
            <w:r w:rsidRPr="00711574">
              <w:rPr>
                <w:rFonts w:eastAsia="黑体"/>
                <w:kern w:val="0"/>
                <w:sz w:val="24"/>
              </w:rPr>
              <w:t xml:space="preserve"> </w:t>
            </w:r>
            <w:r w:rsidRPr="00711574">
              <w:rPr>
                <w:rFonts w:eastAsia="黑体"/>
                <w:kern w:val="0"/>
                <w:sz w:val="24"/>
              </w:rPr>
              <w:t>主要设备噪声源强及治理措施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219"/>
              <w:gridCol w:w="869"/>
              <w:gridCol w:w="777"/>
              <w:gridCol w:w="1219"/>
              <w:gridCol w:w="1220"/>
              <w:gridCol w:w="1019"/>
            </w:tblGrid>
            <w:tr w:rsidR="007104BD" w:rsidRPr="001231F9" w14:paraId="6E903834" w14:textId="77777777" w:rsidTr="007104BD">
              <w:trPr>
                <w:trHeight w:val="397"/>
                <w:jc w:val="center"/>
              </w:trPr>
              <w:tc>
                <w:tcPr>
                  <w:tcW w:w="1015" w:type="pct"/>
                  <w:vMerge w:val="restart"/>
                  <w:tcBorders>
                    <w:top w:val="single" w:sz="4" w:space="0" w:color="auto"/>
                    <w:left w:val="single" w:sz="4" w:space="0" w:color="auto"/>
                    <w:bottom w:val="single" w:sz="4" w:space="0" w:color="auto"/>
                    <w:right w:val="single" w:sz="4" w:space="0" w:color="auto"/>
                  </w:tcBorders>
                  <w:vAlign w:val="center"/>
                </w:tcPr>
                <w:p w14:paraId="52F01112" w14:textId="77777777" w:rsidR="007104BD" w:rsidRPr="00711574" w:rsidRDefault="007104BD" w:rsidP="007104BD">
                  <w:pPr>
                    <w:widowControl/>
                    <w:adjustRightInd w:val="0"/>
                    <w:snapToGrid w:val="0"/>
                    <w:jc w:val="center"/>
                    <w:rPr>
                      <w:kern w:val="0"/>
                      <w:sz w:val="22"/>
                      <w:szCs w:val="22"/>
                    </w:rPr>
                  </w:pPr>
                  <w:r w:rsidRPr="00711574">
                    <w:rPr>
                      <w:kern w:val="0"/>
                      <w:sz w:val="22"/>
                      <w:szCs w:val="22"/>
                    </w:rPr>
                    <w:t>噪声源名称</w:t>
                  </w:r>
                </w:p>
              </w:tc>
              <w:tc>
                <w:tcPr>
                  <w:tcW w:w="768" w:type="pct"/>
                  <w:vMerge w:val="restart"/>
                  <w:tcBorders>
                    <w:top w:val="single" w:sz="4" w:space="0" w:color="auto"/>
                    <w:left w:val="single" w:sz="4" w:space="0" w:color="auto"/>
                    <w:bottom w:val="single" w:sz="4" w:space="0" w:color="auto"/>
                    <w:right w:val="single" w:sz="4" w:space="0" w:color="auto"/>
                  </w:tcBorders>
                  <w:vAlign w:val="center"/>
                </w:tcPr>
                <w:p w14:paraId="5ECBC2AB" w14:textId="77777777" w:rsidR="007104BD" w:rsidRPr="00711574" w:rsidRDefault="007104BD" w:rsidP="007104BD">
                  <w:pPr>
                    <w:widowControl/>
                    <w:adjustRightInd w:val="0"/>
                    <w:snapToGrid w:val="0"/>
                    <w:jc w:val="center"/>
                    <w:rPr>
                      <w:kern w:val="0"/>
                      <w:sz w:val="22"/>
                      <w:szCs w:val="22"/>
                    </w:rPr>
                  </w:pPr>
                  <w:r w:rsidRPr="00711574">
                    <w:rPr>
                      <w:kern w:val="0"/>
                      <w:sz w:val="22"/>
                      <w:szCs w:val="22"/>
                    </w:rPr>
                    <w:t>源强声压级（</w:t>
                  </w:r>
                  <w:r w:rsidRPr="00711574">
                    <w:rPr>
                      <w:kern w:val="0"/>
                      <w:sz w:val="22"/>
                      <w:szCs w:val="22"/>
                    </w:rPr>
                    <w:t>dB(A)</w:t>
                  </w:r>
                  <w:r w:rsidRPr="00711574">
                    <w:rPr>
                      <w:kern w:val="0"/>
                      <w:sz w:val="22"/>
                      <w:szCs w:val="22"/>
                    </w:rPr>
                    <w:t>）</w:t>
                  </w:r>
                </w:p>
              </w:tc>
              <w:tc>
                <w:tcPr>
                  <w:tcW w:w="548" w:type="pct"/>
                  <w:vMerge w:val="restart"/>
                  <w:tcBorders>
                    <w:top w:val="single" w:sz="4" w:space="0" w:color="auto"/>
                    <w:left w:val="single" w:sz="4" w:space="0" w:color="auto"/>
                    <w:bottom w:val="single" w:sz="4" w:space="0" w:color="auto"/>
                    <w:right w:val="single" w:sz="4" w:space="0" w:color="auto"/>
                  </w:tcBorders>
                  <w:vAlign w:val="center"/>
                </w:tcPr>
                <w:p w14:paraId="49F7FFE0" w14:textId="77777777" w:rsidR="007104BD" w:rsidRPr="00711574" w:rsidRDefault="007104BD" w:rsidP="007104BD">
                  <w:pPr>
                    <w:widowControl/>
                    <w:adjustRightInd w:val="0"/>
                    <w:snapToGrid w:val="0"/>
                    <w:jc w:val="center"/>
                    <w:rPr>
                      <w:kern w:val="0"/>
                      <w:sz w:val="22"/>
                      <w:szCs w:val="22"/>
                    </w:rPr>
                  </w:pPr>
                  <w:r w:rsidRPr="00711574">
                    <w:rPr>
                      <w:kern w:val="0"/>
                      <w:sz w:val="22"/>
                      <w:szCs w:val="22"/>
                    </w:rPr>
                    <w:t>布置方式</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14:paraId="4A20017A" w14:textId="77777777" w:rsidR="007104BD" w:rsidRPr="00711574" w:rsidRDefault="007104BD" w:rsidP="007104BD">
                  <w:pPr>
                    <w:widowControl/>
                    <w:adjustRightInd w:val="0"/>
                    <w:snapToGrid w:val="0"/>
                    <w:jc w:val="center"/>
                    <w:rPr>
                      <w:kern w:val="0"/>
                      <w:sz w:val="22"/>
                      <w:szCs w:val="22"/>
                    </w:rPr>
                  </w:pPr>
                  <w:r w:rsidRPr="00711574">
                    <w:rPr>
                      <w:kern w:val="0"/>
                      <w:sz w:val="22"/>
                      <w:szCs w:val="22"/>
                    </w:rPr>
                    <w:t>排放方式</w:t>
                  </w:r>
                </w:p>
              </w:tc>
              <w:tc>
                <w:tcPr>
                  <w:tcW w:w="1537" w:type="pct"/>
                  <w:gridSpan w:val="2"/>
                  <w:tcBorders>
                    <w:top w:val="single" w:sz="4" w:space="0" w:color="auto"/>
                    <w:left w:val="single" w:sz="4" w:space="0" w:color="auto"/>
                    <w:bottom w:val="single" w:sz="4" w:space="0" w:color="auto"/>
                    <w:right w:val="single" w:sz="4" w:space="0" w:color="auto"/>
                  </w:tcBorders>
                  <w:vAlign w:val="center"/>
                </w:tcPr>
                <w:p w14:paraId="48E57BA3" w14:textId="77777777" w:rsidR="007104BD" w:rsidRPr="00711574" w:rsidRDefault="007104BD" w:rsidP="007104BD">
                  <w:pPr>
                    <w:widowControl/>
                    <w:adjustRightInd w:val="0"/>
                    <w:snapToGrid w:val="0"/>
                    <w:jc w:val="center"/>
                    <w:rPr>
                      <w:kern w:val="0"/>
                      <w:sz w:val="22"/>
                      <w:szCs w:val="22"/>
                    </w:rPr>
                  </w:pPr>
                  <w:r w:rsidRPr="00711574">
                    <w:rPr>
                      <w:kern w:val="0"/>
                      <w:sz w:val="22"/>
                      <w:szCs w:val="22"/>
                    </w:rPr>
                    <w:t>隔声措施</w:t>
                  </w:r>
                </w:p>
              </w:tc>
              <w:tc>
                <w:tcPr>
                  <w:tcW w:w="642" w:type="pct"/>
                  <w:vMerge w:val="restart"/>
                  <w:tcBorders>
                    <w:top w:val="single" w:sz="4" w:space="0" w:color="auto"/>
                    <w:left w:val="single" w:sz="4" w:space="0" w:color="auto"/>
                    <w:bottom w:val="single" w:sz="4" w:space="0" w:color="auto"/>
                    <w:right w:val="single" w:sz="4" w:space="0" w:color="auto"/>
                  </w:tcBorders>
                  <w:vAlign w:val="center"/>
                </w:tcPr>
                <w:p w14:paraId="26C4FFA6" w14:textId="77777777" w:rsidR="007104BD" w:rsidRPr="00711574" w:rsidRDefault="007104BD" w:rsidP="007104BD">
                  <w:pPr>
                    <w:widowControl/>
                    <w:adjustRightInd w:val="0"/>
                    <w:snapToGrid w:val="0"/>
                    <w:jc w:val="center"/>
                    <w:rPr>
                      <w:kern w:val="0"/>
                      <w:sz w:val="22"/>
                      <w:szCs w:val="22"/>
                    </w:rPr>
                  </w:pPr>
                  <w:r w:rsidRPr="00711574">
                    <w:rPr>
                      <w:kern w:val="0"/>
                      <w:sz w:val="22"/>
                      <w:szCs w:val="22"/>
                    </w:rPr>
                    <w:t>预测值</w:t>
                  </w:r>
                </w:p>
              </w:tc>
            </w:tr>
            <w:tr w:rsidR="007104BD" w:rsidRPr="001231F9" w14:paraId="3EA885A8" w14:textId="77777777" w:rsidTr="000C1078">
              <w:trPr>
                <w:trHeight w:val="397"/>
                <w:jc w:val="center"/>
              </w:trPr>
              <w:tc>
                <w:tcPr>
                  <w:tcW w:w="1015" w:type="pct"/>
                  <w:vMerge/>
                  <w:tcBorders>
                    <w:top w:val="single" w:sz="4" w:space="0" w:color="auto"/>
                    <w:left w:val="single" w:sz="4" w:space="0" w:color="auto"/>
                    <w:bottom w:val="single" w:sz="4" w:space="0" w:color="auto"/>
                    <w:right w:val="single" w:sz="4" w:space="0" w:color="auto"/>
                  </w:tcBorders>
                  <w:vAlign w:val="center"/>
                </w:tcPr>
                <w:p w14:paraId="2DC905DF" w14:textId="77777777" w:rsidR="007104BD" w:rsidRPr="00711574" w:rsidRDefault="007104BD" w:rsidP="007104BD">
                  <w:pPr>
                    <w:widowControl/>
                    <w:jc w:val="left"/>
                    <w:rPr>
                      <w:kern w:val="0"/>
                      <w:sz w:val="22"/>
                      <w:szCs w:val="22"/>
                      <w:lang w:val="x-none" w:eastAsia="x-none"/>
                    </w:rPr>
                  </w:pPr>
                </w:p>
              </w:tc>
              <w:tc>
                <w:tcPr>
                  <w:tcW w:w="768" w:type="pct"/>
                  <w:vMerge/>
                  <w:tcBorders>
                    <w:top w:val="single" w:sz="4" w:space="0" w:color="auto"/>
                    <w:left w:val="single" w:sz="4" w:space="0" w:color="auto"/>
                    <w:bottom w:val="single" w:sz="4" w:space="0" w:color="auto"/>
                    <w:right w:val="single" w:sz="4" w:space="0" w:color="auto"/>
                  </w:tcBorders>
                  <w:vAlign w:val="center"/>
                </w:tcPr>
                <w:p w14:paraId="13F313E8" w14:textId="77777777" w:rsidR="007104BD" w:rsidRPr="00711574" w:rsidRDefault="007104BD" w:rsidP="007104BD">
                  <w:pPr>
                    <w:widowControl/>
                    <w:jc w:val="left"/>
                    <w:rPr>
                      <w:kern w:val="0"/>
                      <w:sz w:val="22"/>
                      <w:szCs w:val="22"/>
                      <w:lang w:val="x-none" w:eastAsia="x-none"/>
                    </w:rPr>
                  </w:pPr>
                </w:p>
              </w:tc>
              <w:tc>
                <w:tcPr>
                  <w:tcW w:w="548" w:type="pct"/>
                  <w:vMerge/>
                  <w:tcBorders>
                    <w:top w:val="single" w:sz="4" w:space="0" w:color="auto"/>
                    <w:left w:val="single" w:sz="4" w:space="0" w:color="auto"/>
                    <w:bottom w:val="single" w:sz="4" w:space="0" w:color="auto"/>
                    <w:right w:val="single" w:sz="4" w:space="0" w:color="auto"/>
                  </w:tcBorders>
                  <w:vAlign w:val="center"/>
                </w:tcPr>
                <w:p w14:paraId="6F4F613A" w14:textId="77777777" w:rsidR="007104BD" w:rsidRPr="00711574" w:rsidRDefault="007104BD" w:rsidP="007104BD">
                  <w:pPr>
                    <w:widowControl/>
                    <w:jc w:val="left"/>
                    <w:rPr>
                      <w:kern w:val="0"/>
                      <w:sz w:val="22"/>
                      <w:szCs w:val="22"/>
                      <w:lang w:val="x-none" w:eastAsia="x-none"/>
                    </w:rPr>
                  </w:pPr>
                </w:p>
              </w:tc>
              <w:tc>
                <w:tcPr>
                  <w:tcW w:w="490" w:type="pct"/>
                  <w:vMerge/>
                  <w:tcBorders>
                    <w:top w:val="single" w:sz="4" w:space="0" w:color="auto"/>
                    <w:left w:val="single" w:sz="4" w:space="0" w:color="auto"/>
                    <w:bottom w:val="single" w:sz="4" w:space="0" w:color="auto"/>
                    <w:right w:val="single" w:sz="4" w:space="0" w:color="auto"/>
                  </w:tcBorders>
                  <w:vAlign w:val="center"/>
                </w:tcPr>
                <w:p w14:paraId="5351E5E1" w14:textId="77777777" w:rsidR="007104BD" w:rsidRPr="00711574" w:rsidRDefault="007104BD" w:rsidP="007104BD">
                  <w:pPr>
                    <w:widowControl/>
                    <w:jc w:val="left"/>
                    <w:rPr>
                      <w:kern w:val="0"/>
                      <w:sz w:val="22"/>
                      <w:szCs w:val="22"/>
                      <w:lang w:val="x-none" w:eastAsia="x-none"/>
                    </w:rPr>
                  </w:pPr>
                </w:p>
              </w:tc>
              <w:tc>
                <w:tcPr>
                  <w:tcW w:w="768" w:type="pct"/>
                  <w:tcBorders>
                    <w:top w:val="single" w:sz="4" w:space="0" w:color="auto"/>
                    <w:left w:val="single" w:sz="4" w:space="0" w:color="auto"/>
                    <w:bottom w:val="single" w:sz="4" w:space="0" w:color="auto"/>
                    <w:right w:val="single" w:sz="4" w:space="0" w:color="auto"/>
                  </w:tcBorders>
                  <w:vAlign w:val="center"/>
                </w:tcPr>
                <w:p w14:paraId="07ECD3AA" w14:textId="77777777" w:rsidR="007104BD" w:rsidRPr="00711574" w:rsidRDefault="007104BD" w:rsidP="007104BD">
                  <w:pPr>
                    <w:widowControl/>
                    <w:adjustRightInd w:val="0"/>
                    <w:snapToGrid w:val="0"/>
                    <w:jc w:val="center"/>
                    <w:rPr>
                      <w:kern w:val="0"/>
                      <w:sz w:val="22"/>
                      <w:szCs w:val="22"/>
                    </w:rPr>
                  </w:pPr>
                  <w:r w:rsidRPr="00711574">
                    <w:rPr>
                      <w:kern w:val="0"/>
                      <w:sz w:val="22"/>
                      <w:szCs w:val="22"/>
                    </w:rPr>
                    <w:t>隔声</w:t>
                  </w:r>
                  <w:r w:rsidRPr="00711574">
                    <w:rPr>
                      <w:rFonts w:hint="eastAsia"/>
                      <w:kern w:val="0"/>
                      <w:sz w:val="22"/>
                      <w:szCs w:val="22"/>
                    </w:rPr>
                    <w:t>减震</w:t>
                  </w:r>
                  <w:r w:rsidRPr="00711574">
                    <w:rPr>
                      <w:kern w:val="0"/>
                      <w:sz w:val="22"/>
                      <w:szCs w:val="22"/>
                    </w:rPr>
                    <w:t>隔声（</w:t>
                  </w:r>
                  <w:r w:rsidRPr="00711574">
                    <w:rPr>
                      <w:kern w:val="0"/>
                      <w:sz w:val="22"/>
                      <w:szCs w:val="22"/>
                    </w:rPr>
                    <w:t>dB(A)</w:t>
                  </w:r>
                  <w:r w:rsidRPr="00711574">
                    <w:rPr>
                      <w:kern w:val="0"/>
                      <w:sz w:val="22"/>
                      <w:szCs w:val="22"/>
                    </w:rPr>
                    <w:t>）</w:t>
                  </w:r>
                </w:p>
              </w:tc>
              <w:tc>
                <w:tcPr>
                  <w:tcW w:w="769" w:type="pct"/>
                  <w:tcBorders>
                    <w:top w:val="single" w:sz="4" w:space="0" w:color="auto"/>
                    <w:left w:val="single" w:sz="4" w:space="0" w:color="auto"/>
                    <w:bottom w:val="single" w:sz="4" w:space="0" w:color="auto"/>
                    <w:right w:val="single" w:sz="4" w:space="0" w:color="auto"/>
                  </w:tcBorders>
                  <w:vAlign w:val="center"/>
                </w:tcPr>
                <w:p w14:paraId="2380DBF4" w14:textId="77777777" w:rsidR="007104BD" w:rsidRPr="00711574" w:rsidRDefault="007104BD" w:rsidP="007104BD">
                  <w:pPr>
                    <w:widowControl/>
                    <w:adjustRightInd w:val="0"/>
                    <w:snapToGrid w:val="0"/>
                    <w:jc w:val="center"/>
                    <w:rPr>
                      <w:kern w:val="0"/>
                      <w:sz w:val="22"/>
                      <w:szCs w:val="22"/>
                    </w:rPr>
                  </w:pPr>
                  <w:r w:rsidRPr="00711574">
                    <w:rPr>
                      <w:kern w:val="0"/>
                      <w:sz w:val="22"/>
                      <w:szCs w:val="22"/>
                    </w:rPr>
                    <w:t>厂房隔声</w:t>
                  </w:r>
                </w:p>
                <w:p w14:paraId="2182E626" w14:textId="77777777" w:rsidR="007104BD" w:rsidRPr="00711574" w:rsidRDefault="007104BD" w:rsidP="007104BD">
                  <w:pPr>
                    <w:widowControl/>
                    <w:adjustRightInd w:val="0"/>
                    <w:snapToGrid w:val="0"/>
                    <w:jc w:val="center"/>
                    <w:rPr>
                      <w:kern w:val="0"/>
                      <w:sz w:val="22"/>
                      <w:szCs w:val="22"/>
                    </w:rPr>
                  </w:pPr>
                  <w:r w:rsidRPr="00711574">
                    <w:rPr>
                      <w:kern w:val="0"/>
                      <w:sz w:val="22"/>
                      <w:szCs w:val="22"/>
                    </w:rPr>
                    <w:t>（</w:t>
                  </w:r>
                  <w:r w:rsidRPr="00711574">
                    <w:rPr>
                      <w:kern w:val="0"/>
                      <w:sz w:val="22"/>
                      <w:szCs w:val="22"/>
                    </w:rPr>
                    <w:t>dB(A)</w:t>
                  </w:r>
                  <w:r w:rsidRPr="00711574">
                    <w:rPr>
                      <w:kern w:val="0"/>
                      <w:sz w:val="22"/>
                      <w:szCs w:val="22"/>
                    </w:rPr>
                    <w:t>）</w:t>
                  </w:r>
                </w:p>
              </w:tc>
              <w:tc>
                <w:tcPr>
                  <w:tcW w:w="642" w:type="pct"/>
                  <w:vMerge/>
                  <w:tcBorders>
                    <w:top w:val="single" w:sz="4" w:space="0" w:color="auto"/>
                    <w:left w:val="single" w:sz="4" w:space="0" w:color="auto"/>
                    <w:bottom w:val="single" w:sz="4" w:space="0" w:color="auto"/>
                    <w:right w:val="single" w:sz="4" w:space="0" w:color="auto"/>
                  </w:tcBorders>
                  <w:vAlign w:val="center"/>
                </w:tcPr>
                <w:p w14:paraId="35C416B9" w14:textId="77777777" w:rsidR="007104BD" w:rsidRPr="00711574" w:rsidRDefault="007104BD" w:rsidP="007104BD">
                  <w:pPr>
                    <w:widowControl/>
                    <w:jc w:val="left"/>
                    <w:rPr>
                      <w:kern w:val="0"/>
                      <w:sz w:val="22"/>
                      <w:szCs w:val="22"/>
                      <w:lang w:val="x-none" w:eastAsia="x-none"/>
                    </w:rPr>
                  </w:pPr>
                </w:p>
              </w:tc>
            </w:tr>
            <w:tr w:rsidR="000C1078" w:rsidRPr="001231F9" w14:paraId="57007F7B" w14:textId="77777777" w:rsidTr="000C1078">
              <w:trPr>
                <w:trHeight w:val="397"/>
                <w:jc w:val="center"/>
              </w:trPr>
              <w:tc>
                <w:tcPr>
                  <w:tcW w:w="1015" w:type="pct"/>
                  <w:tcBorders>
                    <w:top w:val="single" w:sz="4" w:space="0" w:color="auto"/>
                    <w:left w:val="single" w:sz="4" w:space="0" w:color="auto"/>
                    <w:bottom w:val="single" w:sz="4" w:space="0" w:color="auto"/>
                    <w:right w:val="single" w:sz="4" w:space="0" w:color="auto"/>
                  </w:tcBorders>
                  <w:vAlign w:val="center"/>
                </w:tcPr>
                <w:p w14:paraId="621C5EB0" w14:textId="2EE7BCF9" w:rsidR="000C1078" w:rsidRPr="00711574" w:rsidRDefault="000C1078" w:rsidP="000C1078">
                  <w:pPr>
                    <w:pStyle w:val="aff7"/>
                    <w:spacing w:line="240" w:lineRule="auto"/>
                    <w:rPr>
                      <w:sz w:val="22"/>
                      <w:szCs w:val="22"/>
                    </w:rPr>
                  </w:pPr>
                  <w:r w:rsidRPr="00E321EC">
                    <w:rPr>
                      <w:rFonts w:hint="eastAsia"/>
                      <w:sz w:val="22"/>
                      <w:szCs w:val="22"/>
                      <w:u w:val="single"/>
                    </w:rPr>
                    <w:t>双轴搅拌机</w:t>
                  </w:r>
                </w:p>
              </w:tc>
              <w:tc>
                <w:tcPr>
                  <w:tcW w:w="768" w:type="pct"/>
                  <w:tcBorders>
                    <w:top w:val="single" w:sz="4" w:space="0" w:color="auto"/>
                    <w:left w:val="single" w:sz="4" w:space="0" w:color="auto"/>
                    <w:bottom w:val="single" w:sz="4" w:space="0" w:color="auto"/>
                    <w:right w:val="single" w:sz="4" w:space="0" w:color="auto"/>
                  </w:tcBorders>
                  <w:vAlign w:val="center"/>
                </w:tcPr>
                <w:p w14:paraId="75696BE9" w14:textId="5D0B6D2C" w:rsidR="000C1078" w:rsidRPr="00711574" w:rsidRDefault="000C1078" w:rsidP="000C1078">
                  <w:pPr>
                    <w:widowControl/>
                    <w:adjustRightInd w:val="0"/>
                    <w:snapToGrid w:val="0"/>
                    <w:jc w:val="center"/>
                    <w:rPr>
                      <w:kern w:val="0"/>
                      <w:sz w:val="22"/>
                      <w:szCs w:val="22"/>
                    </w:rPr>
                  </w:pPr>
                  <w:r>
                    <w:rPr>
                      <w:kern w:val="0"/>
                      <w:sz w:val="22"/>
                      <w:szCs w:val="22"/>
                    </w:rPr>
                    <w:t>90</w:t>
                  </w:r>
                </w:p>
              </w:tc>
              <w:tc>
                <w:tcPr>
                  <w:tcW w:w="548" w:type="pct"/>
                  <w:tcBorders>
                    <w:top w:val="single" w:sz="4" w:space="0" w:color="auto"/>
                    <w:left w:val="single" w:sz="4" w:space="0" w:color="auto"/>
                    <w:bottom w:val="single" w:sz="4" w:space="0" w:color="auto"/>
                    <w:right w:val="single" w:sz="4" w:space="0" w:color="auto"/>
                  </w:tcBorders>
                  <w:vAlign w:val="center"/>
                </w:tcPr>
                <w:p w14:paraId="685DD203" w14:textId="63D3DED7" w:rsidR="000C1078" w:rsidRPr="00711574" w:rsidRDefault="000C1078" w:rsidP="000C1078">
                  <w:pPr>
                    <w:widowControl/>
                    <w:adjustRightInd w:val="0"/>
                    <w:snapToGrid w:val="0"/>
                    <w:jc w:val="center"/>
                    <w:rPr>
                      <w:kern w:val="0"/>
                      <w:sz w:val="22"/>
                      <w:szCs w:val="22"/>
                    </w:rPr>
                  </w:pPr>
                  <w:r w:rsidRPr="00711574">
                    <w:rPr>
                      <w:kern w:val="0"/>
                      <w:sz w:val="22"/>
                      <w:szCs w:val="22"/>
                    </w:rPr>
                    <w:t>室内</w:t>
                  </w:r>
                </w:p>
              </w:tc>
              <w:tc>
                <w:tcPr>
                  <w:tcW w:w="490" w:type="pct"/>
                  <w:tcBorders>
                    <w:top w:val="single" w:sz="4" w:space="0" w:color="auto"/>
                    <w:left w:val="single" w:sz="4" w:space="0" w:color="auto"/>
                    <w:bottom w:val="single" w:sz="4" w:space="0" w:color="auto"/>
                    <w:right w:val="single" w:sz="4" w:space="0" w:color="auto"/>
                  </w:tcBorders>
                  <w:vAlign w:val="center"/>
                </w:tcPr>
                <w:p w14:paraId="724EAD68" w14:textId="1E8E3474" w:rsidR="000C1078" w:rsidRPr="00711574" w:rsidRDefault="000C1078" w:rsidP="000C1078">
                  <w:pPr>
                    <w:widowControl/>
                    <w:adjustRightInd w:val="0"/>
                    <w:snapToGrid w:val="0"/>
                    <w:jc w:val="center"/>
                    <w:rPr>
                      <w:kern w:val="0"/>
                      <w:sz w:val="22"/>
                      <w:szCs w:val="22"/>
                    </w:rPr>
                  </w:pPr>
                  <w:r w:rsidRPr="00711574">
                    <w:rPr>
                      <w:rFonts w:hint="eastAsia"/>
                      <w:kern w:val="0"/>
                      <w:sz w:val="22"/>
                      <w:szCs w:val="22"/>
                    </w:rPr>
                    <w:t>连续</w:t>
                  </w:r>
                </w:p>
              </w:tc>
              <w:tc>
                <w:tcPr>
                  <w:tcW w:w="768" w:type="pct"/>
                  <w:tcBorders>
                    <w:top w:val="single" w:sz="4" w:space="0" w:color="auto"/>
                    <w:left w:val="single" w:sz="4" w:space="0" w:color="auto"/>
                    <w:bottom w:val="single" w:sz="4" w:space="0" w:color="auto"/>
                    <w:right w:val="single" w:sz="4" w:space="0" w:color="auto"/>
                  </w:tcBorders>
                  <w:vAlign w:val="center"/>
                </w:tcPr>
                <w:p w14:paraId="4F5F5356" w14:textId="3271919D" w:rsidR="000C1078" w:rsidRPr="00711574" w:rsidRDefault="000C1078" w:rsidP="000C1078">
                  <w:pPr>
                    <w:widowControl/>
                    <w:adjustRightInd w:val="0"/>
                    <w:snapToGrid w:val="0"/>
                    <w:jc w:val="center"/>
                    <w:rPr>
                      <w:kern w:val="0"/>
                      <w:sz w:val="22"/>
                      <w:szCs w:val="22"/>
                    </w:rPr>
                  </w:pPr>
                  <w:r w:rsidRPr="00711574">
                    <w:rPr>
                      <w:rFonts w:hint="eastAsia"/>
                      <w:kern w:val="0"/>
                      <w:sz w:val="22"/>
                      <w:szCs w:val="22"/>
                    </w:rPr>
                    <w:t>10</w:t>
                  </w:r>
                </w:p>
              </w:tc>
              <w:tc>
                <w:tcPr>
                  <w:tcW w:w="769" w:type="pct"/>
                  <w:tcBorders>
                    <w:top w:val="single" w:sz="4" w:space="0" w:color="auto"/>
                    <w:left w:val="single" w:sz="4" w:space="0" w:color="auto"/>
                    <w:bottom w:val="single" w:sz="4" w:space="0" w:color="auto"/>
                    <w:right w:val="single" w:sz="4" w:space="0" w:color="auto"/>
                  </w:tcBorders>
                  <w:vAlign w:val="center"/>
                </w:tcPr>
                <w:p w14:paraId="170CDB18" w14:textId="7F8F7F89" w:rsidR="000C1078" w:rsidRPr="00711574" w:rsidRDefault="000C1078" w:rsidP="000C1078">
                  <w:pPr>
                    <w:widowControl/>
                    <w:adjustRightInd w:val="0"/>
                    <w:snapToGrid w:val="0"/>
                    <w:jc w:val="center"/>
                    <w:rPr>
                      <w:kern w:val="0"/>
                      <w:sz w:val="22"/>
                      <w:szCs w:val="22"/>
                    </w:rPr>
                  </w:pPr>
                  <w:r w:rsidRPr="00711574">
                    <w:rPr>
                      <w:kern w:val="0"/>
                      <w:sz w:val="22"/>
                      <w:szCs w:val="22"/>
                    </w:rPr>
                    <w:t>10</w:t>
                  </w:r>
                </w:p>
              </w:tc>
              <w:tc>
                <w:tcPr>
                  <w:tcW w:w="642" w:type="pct"/>
                  <w:tcBorders>
                    <w:top w:val="single" w:sz="4" w:space="0" w:color="auto"/>
                    <w:left w:val="single" w:sz="4" w:space="0" w:color="auto"/>
                    <w:bottom w:val="single" w:sz="4" w:space="0" w:color="auto"/>
                    <w:right w:val="single" w:sz="4" w:space="0" w:color="auto"/>
                  </w:tcBorders>
                  <w:vAlign w:val="center"/>
                </w:tcPr>
                <w:p w14:paraId="633DDAD1" w14:textId="078D924F" w:rsidR="000C1078" w:rsidRPr="00711574" w:rsidRDefault="000C1078" w:rsidP="000C1078">
                  <w:pPr>
                    <w:widowControl/>
                    <w:adjustRightInd w:val="0"/>
                    <w:snapToGrid w:val="0"/>
                    <w:jc w:val="center"/>
                    <w:rPr>
                      <w:kern w:val="0"/>
                      <w:sz w:val="22"/>
                      <w:szCs w:val="22"/>
                    </w:rPr>
                  </w:pPr>
                  <w:r>
                    <w:rPr>
                      <w:kern w:val="0"/>
                      <w:sz w:val="22"/>
                      <w:szCs w:val="22"/>
                    </w:rPr>
                    <w:t>70</w:t>
                  </w:r>
                </w:p>
              </w:tc>
            </w:tr>
            <w:tr w:rsidR="000C1078" w:rsidRPr="001231F9" w14:paraId="1CD5ED96" w14:textId="77777777" w:rsidTr="000C1078">
              <w:trPr>
                <w:trHeight w:val="397"/>
                <w:jc w:val="center"/>
              </w:trPr>
              <w:tc>
                <w:tcPr>
                  <w:tcW w:w="1015" w:type="pct"/>
                  <w:tcBorders>
                    <w:top w:val="single" w:sz="4" w:space="0" w:color="auto"/>
                    <w:left w:val="single" w:sz="4" w:space="0" w:color="auto"/>
                    <w:bottom w:val="single" w:sz="4" w:space="0" w:color="auto"/>
                    <w:right w:val="single" w:sz="4" w:space="0" w:color="auto"/>
                  </w:tcBorders>
                  <w:vAlign w:val="center"/>
                </w:tcPr>
                <w:p w14:paraId="49277FAE" w14:textId="094D80BC" w:rsidR="000C1078" w:rsidRPr="00711574" w:rsidRDefault="000C1078" w:rsidP="000C1078">
                  <w:pPr>
                    <w:pStyle w:val="aff7"/>
                    <w:spacing w:line="240" w:lineRule="auto"/>
                    <w:rPr>
                      <w:sz w:val="22"/>
                      <w:szCs w:val="22"/>
                    </w:rPr>
                  </w:pPr>
                  <w:r w:rsidRPr="00E321EC">
                    <w:rPr>
                      <w:rFonts w:hint="eastAsia"/>
                      <w:sz w:val="22"/>
                      <w:szCs w:val="22"/>
                      <w:u w:val="single"/>
                    </w:rPr>
                    <w:lastRenderedPageBreak/>
                    <w:t>搅拌系统平台</w:t>
                  </w:r>
                </w:p>
              </w:tc>
              <w:tc>
                <w:tcPr>
                  <w:tcW w:w="768" w:type="pct"/>
                  <w:tcBorders>
                    <w:top w:val="single" w:sz="4" w:space="0" w:color="auto"/>
                    <w:left w:val="single" w:sz="4" w:space="0" w:color="auto"/>
                    <w:bottom w:val="single" w:sz="4" w:space="0" w:color="auto"/>
                    <w:right w:val="single" w:sz="4" w:space="0" w:color="auto"/>
                  </w:tcBorders>
                  <w:vAlign w:val="center"/>
                </w:tcPr>
                <w:p w14:paraId="0B5A0291" w14:textId="00855ABB" w:rsidR="000C1078" w:rsidRPr="00711574" w:rsidRDefault="000C1078" w:rsidP="000C1078">
                  <w:pPr>
                    <w:widowControl/>
                    <w:adjustRightInd w:val="0"/>
                    <w:snapToGrid w:val="0"/>
                    <w:jc w:val="center"/>
                    <w:rPr>
                      <w:kern w:val="0"/>
                      <w:sz w:val="22"/>
                      <w:szCs w:val="22"/>
                    </w:rPr>
                  </w:pPr>
                  <w:r w:rsidRPr="00711574">
                    <w:rPr>
                      <w:rFonts w:hint="eastAsia"/>
                      <w:kern w:val="0"/>
                      <w:sz w:val="22"/>
                      <w:szCs w:val="22"/>
                    </w:rPr>
                    <w:t>85</w:t>
                  </w:r>
                </w:p>
              </w:tc>
              <w:tc>
                <w:tcPr>
                  <w:tcW w:w="548" w:type="pct"/>
                  <w:tcBorders>
                    <w:top w:val="single" w:sz="4" w:space="0" w:color="auto"/>
                    <w:left w:val="single" w:sz="4" w:space="0" w:color="auto"/>
                    <w:bottom w:val="single" w:sz="4" w:space="0" w:color="auto"/>
                    <w:right w:val="single" w:sz="4" w:space="0" w:color="auto"/>
                  </w:tcBorders>
                  <w:vAlign w:val="center"/>
                </w:tcPr>
                <w:p w14:paraId="17212BAD" w14:textId="0649EF68" w:rsidR="000C1078" w:rsidRPr="00711574" w:rsidRDefault="000C1078" w:rsidP="000C1078">
                  <w:pPr>
                    <w:widowControl/>
                    <w:adjustRightInd w:val="0"/>
                    <w:snapToGrid w:val="0"/>
                    <w:jc w:val="center"/>
                    <w:rPr>
                      <w:kern w:val="0"/>
                      <w:sz w:val="22"/>
                      <w:szCs w:val="22"/>
                    </w:rPr>
                  </w:pPr>
                  <w:r w:rsidRPr="00711574">
                    <w:rPr>
                      <w:kern w:val="0"/>
                      <w:sz w:val="22"/>
                      <w:szCs w:val="22"/>
                    </w:rPr>
                    <w:t>室内</w:t>
                  </w:r>
                </w:p>
              </w:tc>
              <w:tc>
                <w:tcPr>
                  <w:tcW w:w="490" w:type="pct"/>
                  <w:tcBorders>
                    <w:top w:val="single" w:sz="4" w:space="0" w:color="auto"/>
                    <w:left w:val="single" w:sz="4" w:space="0" w:color="auto"/>
                    <w:bottom w:val="single" w:sz="4" w:space="0" w:color="auto"/>
                    <w:right w:val="single" w:sz="4" w:space="0" w:color="auto"/>
                  </w:tcBorders>
                  <w:vAlign w:val="center"/>
                </w:tcPr>
                <w:p w14:paraId="6E954BC2" w14:textId="003554C0" w:rsidR="000C1078" w:rsidRPr="00711574" w:rsidRDefault="000C1078" w:rsidP="000C1078">
                  <w:pPr>
                    <w:jc w:val="center"/>
                    <w:rPr>
                      <w:sz w:val="22"/>
                      <w:szCs w:val="22"/>
                    </w:rPr>
                  </w:pPr>
                  <w:r w:rsidRPr="00711574">
                    <w:rPr>
                      <w:rFonts w:hint="eastAsia"/>
                      <w:kern w:val="0"/>
                      <w:sz w:val="22"/>
                      <w:szCs w:val="22"/>
                    </w:rPr>
                    <w:t>连续</w:t>
                  </w:r>
                </w:p>
              </w:tc>
              <w:tc>
                <w:tcPr>
                  <w:tcW w:w="768" w:type="pct"/>
                  <w:tcBorders>
                    <w:top w:val="single" w:sz="4" w:space="0" w:color="auto"/>
                    <w:left w:val="single" w:sz="4" w:space="0" w:color="auto"/>
                    <w:bottom w:val="single" w:sz="4" w:space="0" w:color="auto"/>
                    <w:right w:val="single" w:sz="4" w:space="0" w:color="auto"/>
                  </w:tcBorders>
                  <w:vAlign w:val="center"/>
                </w:tcPr>
                <w:p w14:paraId="70884F5A" w14:textId="52FFEE46" w:rsidR="000C1078" w:rsidRPr="00711574" w:rsidRDefault="000C1078" w:rsidP="000C1078">
                  <w:pPr>
                    <w:widowControl/>
                    <w:adjustRightInd w:val="0"/>
                    <w:snapToGrid w:val="0"/>
                    <w:jc w:val="center"/>
                    <w:rPr>
                      <w:kern w:val="0"/>
                      <w:sz w:val="22"/>
                      <w:szCs w:val="22"/>
                    </w:rPr>
                  </w:pPr>
                  <w:r w:rsidRPr="00711574">
                    <w:rPr>
                      <w:rFonts w:hint="eastAsia"/>
                      <w:kern w:val="0"/>
                      <w:sz w:val="22"/>
                      <w:szCs w:val="22"/>
                    </w:rPr>
                    <w:t>10</w:t>
                  </w:r>
                </w:p>
              </w:tc>
              <w:tc>
                <w:tcPr>
                  <w:tcW w:w="769" w:type="pct"/>
                  <w:tcBorders>
                    <w:top w:val="single" w:sz="4" w:space="0" w:color="auto"/>
                    <w:left w:val="single" w:sz="4" w:space="0" w:color="auto"/>
                    <w:bottom w:val="single" w:sz="4" w:space="0" w:color="auto"/>
                    <w:right w:val="single" w:sz="4" w:space="0" w:color="auto"/>
                  </w:tcBorders>
                  <w:vAlign w:val="center"/>
                </w:tcPr>
                <w:p w14:paraId="385935E5" w14:textId="196506D1" w:rsidR="000C1078" w:rsidRPr="00711574" w:rsidRDefault="000C1078" w:rsidP="000C1078">
                  <w:pPr>
                    <w:widowControl/>
                    <w:adjustRightInd w:val="0"/>
                    <w:snapToGrid w:val="0"/>
                    <w:jc w:val="center"/>
                    <w:rPr>
                      <w:kern w:val="0"/>
                      <w:sz w:val="22"/>
                      <w:szCs w:val="22"/>
                    </w:rPr>
                  </w:pPr>
                  <w:r w:rsidRPr="00711574">
                    <w:rPr>
                      <w:kern w:val="0"/>
                      <w:sz w:val="22"/>
                      <w:szCs w:val="22"/>
                    </w:rPr>
                    <w:t>10</w:t>
                  </w:r>
                </w:p>
              </w:tc>
              <w:tc>
                <w:tcPr>
                  <w:tcW w:w="642" w:type="pct"/>
                  <w:tcBorders>
                    <w:top w:val="single" w:sz="4" w:space="0" w:color="auto"/>
                    <w:left w:val="single" w:sz="4" w:space="0" w:color="auto"/>
                    <w:bottom w:val="single" w:sz="4" w:space="0" w:color="auto"/>
                    <w:right w:val="single" w:sz="4" w:space="0" w:color="auto"/>
                  </w:tcBorders>
                  <w:vAlign w:val="center"/>
                </w:tcPr>
                <w:p w14:paraId="517551F4" w14:textId="05FBE10A" w:rsidR="000C1078" w:rsidRPr="00711574" w:rsidRDefault="000C1078" w:rsidP="000C1078">
                  <w:pPr>
                    <w:widowControl/>
                    <w:adjustRightInd w:val="0"/>
                    <w:snapToGrid w:val="0"/>
                    <w:jc w:val="center"/>
                    <w:rPr>
                      <w:kern w:val="0"/>
                      <w:sz w:val="22"/>
                      <w:szCs w:val="22"/>
                    </w:rPr>
                  </w:pPr>
                  <w:r w:rsidRPr="00711574">
                    <w:rPr>
                      <w:rFonts w:hint="eastAsia"/>
                      <w:kern w:val="0"/>
                      <w:sz w:val="22"/>
                      <w:szCs w:val="22"/>
                    </w:rPr>
                    <w:t>6</w:t>
                  </w:r>
                  <w:r w:rsidRPr="00711574">
                    <w:rPr>
                      <w:kern w:val="0"/>
                      <w:sz w:val="22"/>
                      <w:szCs w:val="22"/>
                    </w:rPr>
                    <w:t>5</w:t>
                  </w:r>
                </w:p>
              </w:tc>
            </w:tr>
            <w:tr w:rsidR="000C1078" w:rsidRPr="001231F9" w14:paraId="6026DF23" w14:textId="77777777" w:rsidTr="000C1078">
              <w:trPr>
                <w:trHeight w:val="397"/>
                <w:jc w:val="center"/>
              </w:trPr>
              <w:tc>
                <w:tcPr>
                  <w:tcW w:w="1015" w:type="pct"/>
                  <w:tcBorders>
                    <w:top w:val="single" w:sz="4" w:space="0" w:color="auto"/>
                    <w:left w:val="single" w:sz="4" w:space="0" w:color="auto"/>
                    <w:bottom w:val="single" w:sz="4" w:space="0" w:color="auto"/>
                    <w:right w:val="single" w:sz="4" w:space="0" w:color="auto"/>
                  </w:tcBorders>
                  <w:vAlign w:val="center"/>
                </w:tcPr>
                <w:p w14:paraId="56085534" w14:textId="514F4B87" w:rsidR="000C1078" w:rsidRPr="00711574" w:rsidRDefault="000C1078" w:rsidP="000C1078">
                  <w:pPr>
                    <w:pStyle w:val="aff7"/>
                    <w:spacing w:line="240" w:lineRule="auto"/>
                    <w:rPr>
                      <w:sz w:val="22"/>
                      <w:szCs w:val="22"/>
                    </w:rPr>
                  </w:pPr>
                  <w:r w:rsidRPr="00E321EC">
                    <w:rPr>
                      <w:rFonts w:hint="eastAsia"/>
                      <w:sz w:val="22"/>
                      <w:szCs w:val="22"/>
                      <w:u w:val="single"/>
                    </w:rPr>
                    <w:t>提升机</w:t>
                  </w:r>
                </w:p>
              </w:tc>
              <w:tc>
                <w:tcPr>
                  <w:tcW w:w="768" w:type="pct"/>
                  <w:tcBorders>
                    <w:top w:val="single" w:sz="4" w:space="0" w:color="auto"/>
                    <w:left w:val="single" w:sz="4" w:space="0" w:color="auto"/>
                    <w:bottom w:val="single" w:sz="4" w:space="0" w:color="auto"/>
                    <w:right w:val="single" w:sz="4" w:space="0" w:color="auto"/>
                  </w:tcBorders>
                  <w:vAlign w:val="center"/>
                </w:tcPr>
                <w:p w14:paraId="18B99132" w14:textId="679850FC" w:rsidR="000C1078" w:rsidRPr="00711574" w:rsidRDefault="000C1078" w:rsidP="000C1078">
                  <w:pPr>
                    <w:widowControl/>
                    <w:adjustRightInd w:val="0"/>
                    <w:snapToGrid w:val="0"/>
                    <w:jc w:val="center"/>
                    <w:rPr>
                      <w:kern w:val="0"/>
                      <w:sz w:val="22"/>
                      <w:szCs w:val="22"/>
                    </w:rPr>
                  </w:pPr>
                  <w:r w:rsidRPr="00711574">
                    <w:rPr>
                      <w:kern w:val="0"/>
                      <w:sz w:val="22"/>
                      <w:szCs w:val="22"/>
                    </w:rPr>
                    <w:t>75</w:t>
                  </w:r>
                </w:p>
              </w:tc>
              <w:tc>
                <w:tcPr>
                  <w:tcW w:w="548" w:type="pct"/>
                  <w:tcBorders>
                    <w:top w:val="single" w:sz="4" w:space="0" w:color="auto"/>
                    <w:left w:val="single" w:sz="4" w:space="0" w:color="auto"/>
                    <w:bottom w:val="single" w:sz="4" w:space="0" w:color="auto"/>
                    <w:right w:val="single" w:sz="4" w:space="0" w:color="auto"/>
                  </w:tcBorders>
                  <w:vAlign w:val="center"/>
                </w:tcPr>
                <w:p w14:paraId="2203F4D2" w14:textId="7E192F15" w:rsidR="000C1078" w:rsidRPr="00711574" w:rsidRDefault="000C1078" w:rsidP="000C1078">
                  <w:pPr>
                    <w:widowControl/>
                    <w:adjustRightInd w:val="0"/>
                    <w:snapToGrid w:val="0"/>
                    <w:jc w:val="center"/>
                    <w:rPr>
                      <w:kern w:val="0"/>
                      <w:sz w:val="22"/>
                      <w:szCs w:val="22"/>
                    </w:rPr>
                  </w:pPr>
                  <w:r w:rsidRPr="00711574">
                    <w:rPr>
                      <w:kern w:val="0"/>
                      <w:sz w:val="22"/>
                      <w:szCs w:val="22"/>
                    </w:rPr>
                    <w:t>室内</w:t>
                  </w:r>
                </w:p>
              </w:tc>
              <w:tc>
                <w:tcPr>
                  <w:tcW w:w="490" w:type="pct"/>
                  <w:tcBorders>
                    <w:top w:val="single" w:sz="4" w:space="0" w:color="auto"/>
                    <w:left w:val="single" w:sz="4" w:space="0" w:color="auto"/>
                    <w:bottom w:val="single" w:sz="4" w:space="0" w:color="auto"/>
                    <w:right w:val="single" w:sz="4" w:space="0" w:color="auto"/>
                  </w:tcBorders>
                  <w:vAlign w:val="center"/>
                </w:tcPr>
                <w:p w14:paraId="0CD3E4F9" w14:textId="7CE7B8D1" w:rsidR="000C1078" w:rsidRPr="00711574" w:rsidRDefault="000C1078" w:rsidP="000C1078">
                  <w:pPr>
                    <w:jc w:val="center"/>
                    <w:rPr>
                      <w:sz w:val="22"/>
                      <w:szCs w:val="22"/>
                    </w:rPr>
                  </w:pPr>
                  <w:r w:rsidRPr="00711574">
                    <w:rPr>
                      <w:rFonts w:hint="eastAsia"/>
                      <w:kern w:val="0"/>
                      <w:sz w:val="22"/>
                      <w:szCs w:val="22"/>
                    </w:rPr>
                    <w:t>连续</w:t>
                  </w:r>
                </w:p>
              </w:tc>
              <w:tc>
                <w:tcPr>
                  <w:tcW w:w="768" w:type="pct"/>
                  <w:tcBorders>
                    <w:top w:val="single" w:sz="4" w:space="0" w:color="auto"/>
                    <w:left w:val="single" w:sz="4" w:space="0" w:color="auto"/>
                    <w:bottom w:val="single" w:sz="4" w:space="0" w:color="auto"/>
                    <w:right w:val="single" w:sz="4" w:space="0" w:color="auto"/>
                  </w:tcBorders>
                  <w:vAlign w:val="center"/>
                </w:tcPr>
                <w:p w14:paraId="3803DF47" w14:textId="7A13B1D6" w:rsidR="000C1078" w:rsidRPr="00711574" w:rsidRDefault="000C1078" w:rsidP="000C1078">
                  <w:pPr>
                    <w:widowControl/>
                    <w:adjustRightInd w:val="0"/>
                    <w:snapToGrid w:val="0"/>
                    <w:jc w:val="center"/>
                    <w:rPr>
                      <w:kern w:val="0"/>
                      <w:sz w:val="22"/>
                      <w:szCs w:val="22"/>
                    </w:rPr>
                  </w:pPr>
                  <w:r w:rsidRPr="00711574">
                    <w:rPr>
                      <w:rFonts w:hint="eastAsia"/>
                      <w:kern w:val="0"/>
                      <w:sz w:val="22"/>
                      <w:szCs w:val="22"/>
                    </w:rPr>
                    <w:t>10</w:t>
                  </w:r>
                </w:p>
              </w:tc>
              <w:tc>
                <w:tcPr>
                  <w:tcW w:w="769" w:type="pct"/>
                  <w:tcBorders>
                    <w:top w:val="single" w:sz="4" w:space="0" w:color="auto"/>
                    <w:left w:val="single" w:sz="4" w:space="0" w:color="auto"/>
                    <w:bottom w:val="single" w:sz="4" w:space="0" w:color="auto"/>
                    <w:right w:val="single" w:sz="4" w:space="0" w:color="auto"/>
                  </w:tcBorders>
                  <w:vAlign w:val="center"/>
                </w:tcPr>
                <w:p w14:paraId="079970D3" w14:textId="19708752" w:rsidR="000C1078" w:rsidRPr="00711574" w:rsidRDefault="000C1078" w:rsidP="000C1078">
                  <w:pPr>
                    <w:widowControl/>
                    <w:adjustRightInd w:val="0"/>
                    <w:snapToGrid w:val="0"/>
                    <w:jc w:val="center"/>
                    <w:rPr>
                      <w:kern w:val="0"/>
                      <w:sz w:val="22"/>
                      <w:szCs w:val="22"/>
                    </w:rPr>
                  </w:pPr>
                  <w:r w:rsidRPr="00711574">
                    <w:rPr>
                      <w:kern w:val="0"/>
                      <w:sz w:val="22"/>
                      <w:szCs w:val="22"/>
                    </w:rPr>
                    <w:t>10</w:t>
                  </w:r>
                </w:p>
              </w:tc>
              <w:tc>
                <w:tcPr>
                  <w:tcW w:w="642" w:type="pct"/>
                  <w:tcBorders>
                    <w:top w:val="single" w:sz="4" w:space="0" w:color="auto"/>
                    <w:left w:val="single" w:sz="4" w:space="0" w:color="auto"/>
                    <w:bottom w:val="single" w:sz="4" w:space="0" w:color="auto"/>
                    <w:right w:val="single" w:sz="4" w:space="0" w:color="auto"/>
                  </w:tcBorders>
                  <w:vAlign w:val="center"/>
                </w:tcPr>
                <w:p w14:paraId="248A13D0" w14:textId="71EB65C6" w:rsidR="000C1078" w:rsidRPr="00711574" w:rsidRDefault="000C1078" w:rsidP="000C1078">
                  <w:pPr>
                    <w:widowControl/>
                    <w:adjustRightInd w:val="0"/>
                    <w:snapToGrid w:val="0"/>
                    <w:jc w:val="center"/>
                    <w:rPr>
                      <w:kern w:val="0"/>
                      <w:sz w:val="22"/>
                      <w:szCs w:val="22"/>
                    </w:rPr>
                  </w:pPr>
                  <w:r w:rsidRPr="00711574">
                    <w:rPr>
                      <w:kern w:val="0"/>
                      <w:sz w:val="22"/>
                      <w:szCs w:val="22"/>
                    </w:rPr>
                    <w:t>55</w:t>
                  </w:r>
                </w:p>
              </w:tc>
            </w:tr>
            <w:tr w:rsidR="000C1078" w:rsidRPr="001231F9" w14:paraId="0E907710" w14:textId="77777777" w:rsidTr="000C1078">
              <w:trPr>
                <w:trHeight w:val="397"/>
                <w:jc w:val="center"/>
              </w:trPr>
              <w:tc>
                <w:tcPr>
                  <w:tcW w:w="1015" w:type="pct"/>
                  <w:tcBorders>
                    <w:top w:val="single" w:sz="4" w:space="0" w:color="auto"/>
                    <w:left w:val="single" w:sz="4" w:space="0" w:color="auto"/>
                    <w:bottom w:val="single" w:sz="4" w:space="0" w:color="auto"/>
                    <w:right w:val="single" w:sz="4" w:space="0" w:color="auto"/>
                  </w:tcBorders>
                  <w:vAlign w:val="center"/>
                </w:tcPr>
                <w:p w14:paraId="4E4B33FB" w14:textId="4A7DA53F" w:rsidR="000C1078" w:rsidRPr="00711574" w:rsidRDefault="000C1078" w:rsidP="000C1078">
                  <w:pPr>
                    <w:pStyle w:val="aff7"/>
                    <w:spacing w:line="240" w:lineRule="auto"/>
                    <w:rPr>
                      <w:sz w:val="22"/>
                      <w:szCs w:val="22"/>
                    </w:rPr>
                  </w:pPr>
                  <w:r w:rsidRPr="00E321EC">
                    <w:rPr>
                      <w:rFonts w:hint="eastAsia"/>
                      <w:sz w:val="22"/>
                      <w:szCs w:val="22"/>
                      <w:u w:val="single"/>
                    </w:rPr>
                    <w:t>自动包装机</w:t>
                  </w:r>
                </w:p>
              </w:tc>
              <w:tc>
                <w:tcPr>
                  <w:tcW w:w="768" w:type="pct"/>
                  <w:tcBorders>
                    <w:top w:val="single" w:sz="4" w:space="0" w:color="auto"/>
                    <w:left w:val="single" w:sz="4" w:space="0" w:color="auto"/>
                    <w:bottom w:val="single" w:sz="4" w:space="0" w:color="auto"/>
                    <w:right w:val="single" w:sz="4" w:space="0" w:color="auto"/>
                  </w:tcBorders>
                  <w:vAlign w:val="center"/>
                </w:tcPr>
                <w:p w14:paraId="3615FE19" w14:textId="6ABFFDE5" w:rsidR="000C1078" w:rsidRPr="00711574" w:rsidRDefault="000C1078" w:rsidP="000C1078">
                  <w:pPr>
                    <w:widowControl/>
                    <w:adjustRightInd w:val="0"/>
                    <w:snapToGrid w:val="0"/>
                    <w:jc w:val="center"/>
                    <w:rPr>
                      <w:kern w:val="0"/>
                      <w:sz w:val="22"/>
                      <w:szCs w:val="22"/>
                    </w:rPr>
                  </w:pPr>
                  <w:r w:rsidRPr="00711574">
                    <w:rPr>
                      <w:kern w:val="0"/>
                      <w:sz w:val="22"/>
                      <w:szCs w:val="22"/>
                    </w:rPr>
                    <w:t>75</w:t>
                  </w:r>
                </w:p>
              </w:tc>
              <w:tc>
                <w:tcPr>
                  <w:tcW w:w="548" w:type="pct"/>
                  <w:tcBorders>
                    <w:top w:val="single" w:sz="4" w:space="0" w:color="auto"/>
                    <w:left w:val="single" w:sz="4" w:space="0" w:color="auto"/>
                    <w:bottom w:val="single" w:sz="4" w:space="0" w:color="auto"/>
                    <w:right w:val="single" w:sz="4" w:space="0" w:color="auto"/>
                  </w:tcBorders>
                  <w:vAlign w:val="center"/>
                </w:tcPr>
                <w:p w14:paraId="04C1DDBA" w14:textId="5271A205" w:rsidR="000C1078" w:rsidRPr="00711574" w:rsidRDefault="000C1078" w:rsidP="000C1078">
                  <w:pPr>
                    <w:widowControl/>
                    <w:adjustRightInd w:val="0"/>
                    <w:snapToGrid w:val="0"/>
                    <w:jc w:val="center"/>
                    <w:rPr>
                      <w:kern w:val="0"/>
                      <w:sz w:val="22"/>
                      <w:szCs w:val="22"/>
                    </w:rPr>
                  </w:pPr>
                  <w:r w:rsidRPr="00711574">
                    <w:rPr>
                      <w:kern w:val="0"/>
                      <w:sz w:val="22"/>
                      <w:szCs w:val="22"/>
                    </w:rPr>
                    <w:t>室内</w:t>
                  </w:r>
                </w:p>
              </w:tc>
              <w:tc>
                <w:tcPr>
                  <w:tcW w:w="490" w:type="pct"/>
                  <w:tcBorders>
                    <w:top w:val="single" w:sz="4" w:space="0" w:color="auto"/>
                    <w:left w:val="single" w:sz="4" w:space="0" w:color="auto"/>
                    <w:bottom w:val="single" w:sz="4" w:space="0" w:color="auto"/>
                    <w:right w:val="single" w:sz="4" w:space="0" w:color="auto"/>
                  </w:tcBorders>
                  <w:vAlign w:val="center"/>
                </w:tcPr>
                <w:p w14:paraId="1C63D77A" w14:textId="752DFCB4" w:rsidR="000C1078" w:rsidRPr="00711574" w:rsidRDefault="000C1078" w:rsidP="000C1078">
                  <w:pPr>
                    <w:jc w:val="center"/>
                    <w:rPr>
                      <w:sz w:val="22"/>
                      <w:szCs w:val="22"/>
                    </w:rPr>
                  </w:pPr>
                  <w:r w:rsidRPr="00711574">
                    <w:rPr>
                      <w:rFonts w:hint="eastAsia"/>
                      <w:kern w:val="0"/>
                      <w:sz w:val="22"/>
                      <w:szCs w:val="22"/>
                    </w:rPr>
                    <w:t>连续</w:t>
                  </w:r>
                </w:p>
              </w:tc>
              <w:tc>
                <w:tcPr>
                  <w:tcW w:w="768" w:type="pct"/>
                  <w:tcBorders>
                    <w:top w:val="single" w:sz="4" w:space="0" w:color="auto"/>
                    <w:left w:val="single" w:sz="4" w:space="0" w:color="auto"/>
                    <w:bottom w:val="single" w:sz="4" w:space="0" w:color="auto"/>
                    <w:right w:val="single" w:sz="4" w:space="0" w:color="auto"/>
                  </w:tcBorders>
                  <w:vAlign w:val="center"/>
                </w:tcPr>
                <w:p w14:paraId="3D4E31EC" w14:textId="5F69EE1A" w:rsidR="000C1078" w:rsidRPr="00711574" w:rsidRDefault="000C1078" w:rsidP="000C1078">
                  <w:pPr>
                    <w:widowControl/>
                    <w:adjustRightInd w:val="0"/>
                    <w:snapToGrid w:val="0"/>
                    <w:jc w:val="center"/>
                    <w:rPr>
                      <w:kern w:val="0"/>
                      <w:sz w:val="22"/>
                      <w:szCs w:val="22"/>
                    </w:rPr>
                  </w:pPr>
                  <w:r w:rsidRPr="00711574">
                    <w:rPr>
                      <w:rFonts w:hint="eastAsia"/>
                      <w:kern w:val="0"/>
                      <w:sz w:val="22"/>
                      <w:szCs w:val="22"/>
                    </w:rPr>
                    <w:t>10</w:t>
                  </w:r>
                </w:p>
              </w:tc>
              <w:tc>
                <w:tcPr>
                  <w:tcW w:w="769" w:type="pct"/>
                  <w:tcBorders>
                    <w:top w:val="single" w:sz="4" w:space="0" w:color="auto"/>
                    <w:left w:val="single" w:sz="4" w:space="0" w:color="auto"/>
                    <w:bottom w:val="single" w:sz="4" w:space="0" w:color="auto"/>
                    <w:right w:val="single" w:sz="4" w:space="0" w:color="auto"/>
                  </w:tcBorders>
                  <w:vAlign w:val="center"/>
                </w:tcPr>
                <w:p w14:paraId="7BDDF2F6" w14:textId="20E7095C" w:rsidR="000C1078" w:rsidRPr="00711574" w:rsidRDefault="000C1078" w:rsidP="000C1078">
                  <w:pPr>
                    <w:widowControl/>
                    <w:adjustRightInd w:val="0"/>
                    <w:snapToGrid w:val="0"/>
                    <w:jc w:val="center"/>
                    <w:rPr>
                      <w:kern w:val="0"/>
                      <w:sz w:val="22"/>
                      <w:szCs w:val="22"/>
                    </w:rPr>
                  </w:pPr>
                  <w:r w:rsidRPr="00711574">
                    <w:rPr>
                      <w:kern w:val="0"/>
                      <w:sz w:val="22"/>
                      <w:szCs w:val="22"/>
                    </w:rPr>
                    <w:t>10</w:t>
                  </w:r>
                </w:p>
              </w:tc>
              <w:tc>
                <w:tcPr>
                  <w:tcW w:w="642" w:type="pct"/>
                  <w:tcBorders>
                    <w:top w:val="single" w:sz="4" w:space="0" w:color="auto"/>
                    <w:left w:val="single" w:sz="4" w:space="0" w:color="auto"/>
                    <w:bottom w:val="single" w:sz="4" w:space="0" w:color="auto"/>
                    <w:right w:val="single" w:sz="4" w:space="0" w:color="auto"/>
                  </w:tcBorders>
                  <w:vAlign w:val="center"/>
                </w:tcPr>
                <w:p w14:paraId="0CBECB78" w14:textId="02E207F8" w:rsidR="000C1078" w:rsidRPr="00711574" w:rsidRDefault="000C1078" w:rsidP="000C1078">
                  <w:pPr>
                    <w:widowControl/>
                    <w:adjustRightInd w:val="0"/>
                    <w:snapToGrid w:val="0"/>
                    <w:jc w:val="center"/>
                    <w:rPr>
                      <w:kern w:val="0"/>
                      <w:sz w:val="22"/>
                      <w:szCs w:val="22"/>
                    </w:rPr>
                  </w:pPr>
                  <w:r w:rsidRPr="00711574">
                    <w:rPr>
                      <w:kern w:val="0"/>
                      <w:sz w:val="22"/>
                      <w:szCs w:val="22"/>
                    </w:rPr>
                    <w:t>55</w:t>
                  </w:r>
                </w:p>
              </w:tc>
            </w:tr>
            <w:tr w:rsidR="000C1078" w:rsidRPr="001231F9" w14:paraId="518CE57C" w14:textId="77777777" w:rsidTr="000C1078">
              <w:trPr>
                <w:trHeight w:val="397"/>
                <w:jc w:val="center"/>
              </w:trPr>
              <w:tc>
                <w:tcPr>
                  <w:tcW w:w="1015" w:type="pct"/>
                  <w:tcBorders>
                    <w:top w:val="single" w:sz="4" w:space="0" w:color="auto"/>
                    <w:left w:val="single" w:sz="4" w:space="0" w:color="auto"/>
                    <w:bottom w:val="single" w:sz="4" w:space="0" w:color="auto"/>
                    <w:right w:val="single" w:sz="4" w:space="0" w:color="auto"/>
                  </w:tcBorders>
                  <w:vAlign w:val="center"/>
                </w:tcPr>
                <w:p w14:paraId="57346AB1" w14:textId="3386A2FF" w:rsidR="000C1078" w:rsidRPr="00711574" w:rsidRDefault="000C1078" w:rsidP="000C1078">
                  <w:pPr>
                    <w:pStyle w:val="aff7"/>
                    <w:spacing w:line="240" w:lineRule="auto"/>
                    <w:rPr>
                      <w:sz w:val="22"/>
                      <w:szCs w:val="22"/>
                    </w:rPr>
                  </w:pPr>
                  <w:r w:rsidRPr="00E321EC">
                    <w:rPr>
                      <w:rFonts w:hint="eastAsia"/>
                      <w:sz w:val="22"/>
                      <w:szCs w:val="22"/>
                      <w:u w:val="single"/>
                    </w:rPr>
                    <w:t>皮带运输机</w:t>
                  </w:r>
                </w:p>
              </w:tc>
              <w:tc>
                <w:tcPr>
                  <w:tcW w:w="768" w:type="pct"/>
                  <w:tcBorders>
                    <w:top w:val="single" w:sz="4" w:space="0" w:color="auto"/>
                    <w:left w:val="single" w:sz="4" w:space="0" w:color="auto"/>
                    <w:bottom w:val="single" w:sz="4" w:space="0" w:color="auto"/>
                    <w:right w:val="single" w:sz="4" w:space="0" w:color="auto"/>
                  </w:tcBorders>
                  <w:vAlign w:val="center"/>
                </w:tcPr>
                <w:p w14:paraId="10EDE5E4" w14:textId="77777777" w:rsidR="000C1078" w:rsidRPr="00711574" w:rsidRDefault="000C1078" w:rsidP="000C1078">
                  <w:pPr>
                    <w:widowControl/>
                    <w:adjustRightInd w:val="0"/>
                    <w:snapToGrid w:val="0"/>
                    <w:jc w:val="center"/>
                    <w:rPr>
                      <w:kern w:val="0"/>
                      <w:sz w:val="22"/>
                      <w:szCs w:val="22"/>
                    </w:rPr>
                  </w:pPr>
                  <w:r w:rsidRPr="00711574">
                    <w:rPr>
                      <w:rFonts w:hint="eastAsia"/>
                      <w:kern w:val="0"/>
                      <w:sz w:val="22"/>
                      <w:szCs w:val="22"/>
                    </w:rPr>
                    <w:t>85</w:t>
                  </w:r>
                </w:p>
              </w:tc>
              <w:tc>
                <w:tcPr>
                  <w:tcW w:w="548" w:type="pct"/>
                  <w:tcBorders>
                    <w:top w:val="single" w:sz="4" w:space="0" w:color="auto"/>
                    <w:left w:val="single" w:sz="4" w:space="0" w:color="auto"/>
                    <w:bottom w:val="single" w:sz="4" w:space="0" w:color="auto"/>
                    <w:right w:val="single" w:sz="4" w:space="0" w:color="auto"/>
                  </w:tcBorders>
                  <w:vAlign w:val="center"/>
                </w:tcPr>
                <w:p w14:paraId="11990A49" w14:textId="77777777" w:rsidR="000C1078" w:rsidRPr="00711574" w:rsidRDefault="000C1078" w:rsidP="000C1078">
                  <w:pPr>
                    <w:widowControl/>
                    <w:adjustRightInd w:val="0"/>
                    <w:snapToGrid w:val="0"/>
                    <w:jc w:val="center"/>
                    <w:rPr>
                      <w:kern w:val="0"/>
                      <w:sz w:val="22"/>
                      <w:szCs w:val="22"/>
                    </w:rPr>
                  </w:pPr>
                  <w:r w:rsidRPr="00711574">
                    <w:rPr>
                      <w:kern w:val="0"/>
                      <w:sz w:val="22"/>
                      <w:szCs w:val="22"/>
                    </w:rPr>
                    <w:t>室内</w:t>
                  </w:r>
                </w:p>
              </w:tc>
              <w:tc>
                <w:tcPr>
                  <w:tcW w:w="490" w:type="pct"/>
                  <w:tcBorders>
                    <w:top w:val="single" w:sz="4" w:space="0" w:color="auto"/>
                    <w:left w:val="single" w:sz="4" w:space="0" w:color="auto"/>
                    <w:bottom w:val="single" w:sz="4" w:space="0" w:color="auto"/>
                    <w:right w:val="single" w:sz="4" w:space="0" w:color="auto"/>
                  </w:tcBorders>
                  <w:vAlign w:val="center"/>
                </w:tcPr>
                <w:p w14:paraId="372C5DAC" w14:textId="77777777" w:rsidR="000C1078" w:rsidRPr="00711574" w:rsidRDefault="000C1078" w:rsidP="000C1078">
                  <w:pPr>
                    <w:jc w:val="center"/>
                    <w:rPr>
                      <w:sz w:val="22"/>
                      <w:szCs w:val="22"/>
                    </w:rPr>
                  </w:pPr>
                  <w:r w:rsidRPr="00711574">
                    <w:rPr>
                      <w:rFonts w:hint="eastAsia"/>
                      <w:kern w:val="0"/>
                      <w:sz w:val="22"/>
                      <w:szCs w:val="22"/>
                    </w:rPr>
                    <w:t>连续</w:t>
                  </w:r>
                </w:p>
              </w:tc>
              <w:tc>
                <w:tcPr>
                  <w:tcW w:w="768" w:type="pct"/>
                  <w:tcBorders>
                    <w:top w:val="single" w:sz="4" w:space="0" w:color="auto"/>
                    <w:left w:val="single" w:sz="4" w:space="0" w:color="auto"/>
                    <w:bottom w:val="single" w:sz="4" w:space="0" w:color="auto"/>
                    <w:right w:val="single" w:sz="4" w:space="0" w:color="auto"/>
                  </w:tcBorders>
                  <w:vAlign w:val="center"/>
                </w:tcPr>
                <w:p w14:paraId="3C127071" w14:textId="77777777" w:rsidR="000C1078" w:rsidRPr="00711574" w:rsidRDefault="000C1078" w:rsidP="000C1078">
                  <w:pPr>
                    <w:widowControl/>
                    <w:adjustRightInd w:val="0"/>
                    <w:snapToGrid w:val="0"/>
                    <w:jc w:val="center"/>
                    <w:rPr>
                      <w:kern w:val="0"/>
                      <w:sz w:val="22"/>
                      <w:szCs w:val="22"/>
                    </w:rPr>
                  </w:pPr>
                  <w:r w:rsidRPr="00711574">
                    <w:rPr>
                      <w:rFonts w:hint="eastAsia"/>
                      <w:kern w:val="0"/>
                      <w:sz w:val="22"/>
                      <w:szCs w:val="22"/>
                    </w:rPr>
                    <w:t>10</w:t>
                  </w:r>
                </w:p>
              </w:tc>
              <w:tc>
                <w:tcPr>
                  <w:tcW w:w="769" w:type="pct"/>
                  <w:tcBorders>
                    <w:top w:val="single" w:sz="4" w:space="0" w:color="auto"/>
                    <w:left w:val="single" w:sz="4" w:space="0" w:color="auto"/>
                    <w:bottom w:val="single" w:sz="4" w:space="0" w:color="auto"/>
                    <w:right w:val="single" w:sz="4" w:space="0" w:color="auto"/>
                  </w:tcBorders>
                  <w:vAlign w:val="center"/>
                </w:tcPr>
                <w:p w14:paraId="2A707A8A" w14:textId="77777777" w:rsidR="000C1078" w:rsidRPr="00711574" w:rsidRDefault="000C1078" w:rsidP="000C1078">
                  <w:pPr>
                    <w:widowControl/>
                    <w:adjustRightInd w:val="0"/>
                    <w:snapToGrid w:val="0"/>
                    <w:jc w:val="center"/>
                    <w:rPr>
                      <w:kern w:val="0"/>
                      <w:sz w:val="22"/>
                      <w:szCs w:val="22"/>
                    </w:rPr>
                  </w:pPr>
                  <w:r w:rsidRPr="00711574">
                    <w:rPr>
                      <w:kern w:val="0"/>
                      <w:sz w:val="22"/>
                      <w:szCs w:val="22"/>
                    </w:rPr>
                    <w:t>10</w:t>
                  </w:r>
                </w:p>
              </w:tc>
              <w:tc>
                <w:tcPr>
                  <w:tcW w:w="642" w:type="pct"/>
                  <w:tcBorders>
                    <w:top w:val="single" w:sz="4" w:space="0" w:color="auto"/>
                    <w:left w:val="single" w:sz="4" w:space="0" w:color="auto"/>
                    <w:bottom w:val="single" w:sz="4" w:space="0" w:color="auto"/>
                    <w:right w:val="single" w:sz="4" w:space="0" w:color="auto"/>
                  </w:tcBorders>
                  <w:vAlign w:val="center"/>
                </w:tcPr>
                <w:p w14:paraId="3819D1A8" w14:textId="77777777" w:rsidR="000C1078" w:rsidRPr="00711574" w:rsidRDefault="000C1078" w:rsidP="000C1078">
                  <w:pPr>
                    <w:widowControl/>
                    <w:adjustRightInd w:val="0"/>
                    <w:snapToGrid w:val="0"/>
                    <w:jc w:val="center"/>
                    <w:rPr>
                      <w:kern w:val="0"/>
                      <w:sz w:val="22"/>
                      <w:szCs w:val="22"/>
                    </w:rPr>
                  </w:pPr>
                  <w:r w:rsidRPr="00711574">
                    <w:rPr>
                      <w:rFonts w:hint="eastAsia"/>
                      <w:kern w:val="0"/>
                      <w:sz w:val="22"/>
                      <w:szCs w:val="22"/>
                    </w:rPr>
                    <w:t>6</w:t>
                  </w:r>
                  <w:r w:rsidRPr="00711574">
                    <w:rPr>
                      <w:kern w:val="0"/>
                      <w:sz w:val="22"/>
                      <w:szCs w:val="22"/>
                    </w:rPr>
                    <w:t>5</w:t>
                  </w:r>
                </w:p>
              </w:tc>
            </w:tr>
            <w:tr w:rsidR="000C1078" w:rsidRPr="001231F9" w14:paraId="2951D25C" w14:textId="77777777" w:rsidTr="000C1078">
              <w:trPr>
                <w:trHeight w:val="397"/>
                <w:jc w:val="center"/>
              </w:trPr>
              <w:tc>
                <w:tcPr>
                  <w:tcW w:w="1015" w:type="pct"/>
                  <w:tcBorders>
                    <w:top w:val="single" w:sz="4" w:space="0" w:color="auto"/>
                    <w:left w:val="single" w:sz="4" w:space="0" w:color="auto"/>
                    <w:bottom w:val="single" w:sz="4" w:space="0" w:color="auto"/>
                    <w:right w:val="single" w:sz="4" w:space="0" w:color="auto"/>
                  </w:tcBorders>
                  <w:vAlign w:val="center"/>
                </w:tcPr>
                <w:p w14:paraId="254C9C84" w14:textId="27C1B3C0" w:rsidR="000C1078" w:rsidRPr="00711574" w:rsidRDefault="000C1078" w:rsidP="000C1078">
                  <w:pPr>
                    <w:pStyle w:val="aff7"/>
                    <w:spacing w:line="240" w:lineRule="auto"/>
                    <w:rPr>
                      <w:sz w:val="22"/>
                      <w:szCs w:val="22"/>
                    </w:rPr>
                  </w:pPr>
                  <w:r w:rsidRPr="00E321EC">
                    <w:rPr>
                      <w:rFonts w:hint="eastAsia"/>
                      <w:sz w:val="22"/>
                      <w:szCs w:val="22"/>
                      <w:u w:val="single"/>
                    </w:rPr>
                    <w:t>螺旋运输机</w:t>
                  </w:r>
                </w:p>
              </w:tc>
              <w:tc>
                <w:tcPr>
                  <w:tcW w:w="768" w:type="pct"/>
                  <w:tcBorders>
                    <w:top w:val="single" w:sz="4" w:space="0" w:color="auto"/>
                    <w:left w:val="single" w:sz="4" w:space="0" w:color="auto"/>
                    <w:bottom w:val="single" w:sz="4" w:space="0" w:color="auto"/>
                    <w:right w:val="single" w:sz="4" w:space="0" w:color="auto"/>
                  </w:tcBorders>
                  <w:vAlign w:val="center"/>
                </w:tcPr>
                <w:p w14:paraId="071D3EF6" w14:textId="34CE2CA2" w:rsidR="000C1078" w:rsidRPr="00711574" w:rsidRDefault="000C1078" w:rsidP="000C1078">
                  <w:pPr>
                    <w:widowControl/>
                    <w:adjustRightInd w:val="0"/>
                    <w:snapToGrid w:val="0"/>
                    <w:jc w:val="center"/>
                    <w:rPr>
                      <w:kern w:val="0"/>
                      <w:sz w:val="22"/>
                      <w:szCs w:val="22"/>
                    </w:rPr>
                  </w:pPr>
                  <w:r w:rsidRPr="00711574">
                    <w:rPr>
                      <w:rFonts w:hint="eastAsia"/>
                      <w:kern w:val="0"/>
                      <w:sz w:val="22"/>
                      <w:szCs w:val="22"/>
                    </w:rPr>
                    <w:t>85</w:t>
                  </w:r>
                </w:p>
              </w:tc>
              <w:tc>
                <w:tcPr>
                  <w:tcW w:w="548" w:type="pct"/>
                  <w:tcBorders>
                    <w:top w:val="single" w:sz="4" w:space="0" w:color="auto"/>
                    <w:left w:val="single" w:sz="4" w:space="0" w:color="auto"/>
                    <w:bottom w:val="single" w:sz="4" w:space="0" w:color="auto"/>
                    <w:right w:val="single" w:sz="4" w:space="0" w:color="auto"/>
                  </w:tcBorders>
                  <w:vAlign w:val="center"/>
                </w:tcPr>
                <w:p w14:paraId="08051007" w14:textId="79F18D48" w:rsidR="000C1078" w:rsidRPr="00711574" w:rsidRDefault="000C1078" w:rsidP="000C1078">
                  <w:pPr>
                    <w:widowControl/>
                    <w:adjustRightInd w:val="0"/>
                    <w:snapToGrid w:val="0"/>
                    <w:jc w:val="center"/>
                    <w:rPr>
                      <w:kern w:val="0"/>
                      <w:sz w:val="22"/>
                      <w:szCs w:val="22"/>
                    </w:rPr>
                  </w:pPr>
                  <w:r w:rsidRPr="00711574">
                    <w:rPr>
                      <w:kern w:val="0"/>
                      <w:sz w:val="22"/>
                      <w:szCs w:val="22"/>
                    </w:rPr>
                    <w:t>室内</w:t>
                  </w:r>
                </w:p>
              </w:tc>
              <w:tc>
                <w:tcPr>
                  <w:tcW w:w="490" w:type="pct"/>
                  <w:tcBorders>
                    <w:top w:val="single" w:sz="4" w:space="0" w:color="auto"/>
                    <w:left w:val="single" w:sz="4" w:space="0" w:color="auto"/>
                    <w:bottom w:val="single" w:sz="4" w:space="0" w:color="auto"/>
                    <w:right w:val="single" w:sz="4" w:space="0" w:color="auto"/>
                  </w:tcBorders>
                  <w:vAlign w:val="center"/>
                </w:tcPr>
                <w:p w14:paraId="454499E9" w14:textId="3FE38489" w:rsidR="000C1078" w:rsidRPr="00711574" w:rsidRDefault="000C1078" w:rsidP="000C1078">
                  <w:pPr>
                    <w:jc w:val="center"/>
                    <w:rPr>
                      <w:sz w:val="22"/>
                      <w:szCs w:val="22"/>
                    </w:rPr>
                  </w:pPr>
                  <w:r w:rsidRPr="00711574">
                    <w:rPr>
                      <w:rFonts w:hint="eastAsia"/>
                      <w:kern w:val="0"/>
                      <w:sz w:val="22"/>
                      <w:szCs w:val="22"/>
                    </w:rPr>
                    <w:t>连续</w:t>
                  </w:r>
                </w:p>
              </w:tc>
              <w:tc>
                <w:tcPr>
                  <w:tcW w:w="768" w:type="pct"/>
                  <w:tcBorders>
                    <w:top w:val="single" w:sz="4" w:space="0" w:color="auto"/>
                    <w:left w:val="single" w:sz="4" w:space="0" w:color="auto"/>
                    <w:bottom w:val="single" w:sz="4" w:space="0" w:color="auto"/>
                    <w:right w:val="single" w:sz="4" w:space="0" w:color="auto"/>
                  </w:tcBorders>
                  <w:vAlign w:val="center"/>
                </w:tcPr>
                <w:p w14:paraId="73D1506A" w14:textId="05711980" w:rsidR="000C1078" w:rsidRPr="00711574" w:rsidRDefault="000C1078" w:rsidP="000C1078">
                  <w:pPr>
                    <w:widowControl/>
                    <w:adjustRightInd w:val="0"/>
                    <w:snapToGrid w:val="0"/>
                    <w:jc w:val="center"/>
                    <w:rPr>
                      <w:kern w:val="0"/>
                      <w:sz w:val="22"/>
                      <w:szCs w:val="22"/>
                    </w:rPr>
                  </w:pPr>
                  <w:r w:rsidRPr="00711574">
                    <w:rPr>
                      <w:rFonts w:hint="eastAsia"/>
                      <w:kern w:val="0"/>
                      <w:sz w:val="22"/>
                      <w:szCs w:val="22"/>
                    </w:rPr>
                    <w:t>10</w:t>
                  </w:r>
                </w:p>
              </w:tc>
              <w:tc>
                <w:tcPr>
                  <w:tcW w:w="769" w:type="pct"/>
                  <w:tcBorders>
                    <w:top w:val="single" w:sz="4" w:space="0" w:color="auto"/>
                    <w:left w:val="single" w:sz="4" w:space="0" w:color="auto"/>
                    <w:bottom w:val="single" w:sz="4" w:space="0" w:color="auto"/>
                    <w:right w:val="single" w:sz="4" w:space="0" w:color="auto"/>
                  </w:tcBorders>
                  <w:vAlign w:val="center"/>
                </w:tcPr>
                <w:p w14:paraId="4006EB5E" w14:textId="1B945BD5" w:rsidR="000C1078" w:rsidRPr="00711574" w:rsidRDefault="000C1078" w:rsidP="000C1078">
                  <w:pPr>
                    <w:widowControl/>
                    <w:adjustRightInd w:val="0"/>
                    <w:snapToGrid w:val="0"/>
                    <w:jc w:val="center"/>
                    <w:rPr>
                      <w:kern w:val="0"/>
                      <w:sz w:val="22"/>
                      <w:szCs w:val="22"/>
                    </w:rPr>
                  </w:pPr>
                  <w:r w:rsidRPr="00711574">
                    <w:rPr>
                      <w:kern w:val="0"/>
                      <w:sz w:val="22"/>
                      <w:szCs w:val="22"/>
                    </w:rPr>
                    <w:t>10</w:t>
                  </w:r>
                </w:p>
              </w:tc>
              <w:tc>
                <w:tcPr>
                  <w:tcW w:w="642" w:type="pct"/>
                  <w:tcBorders>
                    <w:top w:val="single" w:sz="4" w:space="0" w:color="auto"/>
                    <w:left w:val="single" w:sz="4" w:space="0" w:color="auto"/>
                    <w:bottom w:val="single" w:sz="4" w:space="0" w:color="auto"/>
                    <w:right w:val="single" w:sz="4" w:space="0" w:color="auto"/>
                  </w:tcBorders>
                  <w:vAlign w:val="center"/>
                </w:tcPr>
                <w:p w14:paraId="64804E89" w14:textId="319AAD07" w:rsidR="000C1078" w:rsidRPr="00711574" w:rsidRDefault="000C1078" w:rsidP="000C1078">
                  <w:pPr>
                    <w:widowControl/>
                    <w:adjustRightInd w:val="0"/>
                    <w:snapToGrid w:val="0"/>
                    <w:jc w:val="center"/>
                    <w:rPr>
                      <w:kern w:val="0"/>
                      <w:sz w:val="22"/>
                      <w:szCs w:val="22"/>
                    </w:rPr>
                  </w:pPr>
                  <w:r w:rsidRPr="00711574">
                    <w:rPr>
                      <w:rFonts w:hint="eastAsia"/>
                      <w:kern w:val="0"/>
                      <w:sz w:val="22"/>
                      <w:szCs w:val="22"/>
                    </w:rPr>
                    <w:t>6</w:t>
                  </w:r>
                  <w:r w:rsidRPr="00711574">
                    <w:rPr>
                      <w:kern w:val="0"/>
                      <w:sz w:val="22"/>
                      <w:szCs w:val="22"/>
                    </w:rPr>
                    <w:t>5</w:t>
                  </w:r>
                </w:p>
              </w:tc>
            </w:tr>
            <w:tr w:rsidR="000C1078" w:rsidRPr="001231F9" w14:paraId="3A0EFB60" w14:textId="77777777" w:rsidTr="000C1078">
              <w:trPr>
                <w:trHeight w:val="397"/>
                <w:jc w:val="center"/>
              </w:trPr>
              <w:tc>
                <w:tcPr>
                  <w:tcW w:w="1015" w:type="pct"/>
                  <w:tcBorders>
                    <w:top w:val="single" w:sz="4" w:space="0" w:color="auto"/>
                    <w:left w:val="single" w:sz="4" w:space="0" w:color="auto"/>
                    <w:bottom w:val="single" w:sz="4" w:space="0" w:color="auto"/>
                    <w:right w:val="single" w:sz="4" w:space="0" w:color="auto"/>
                  </w:tcBorders>
                  <w:vAlign w:val="center"/>
                </w:tcPr>
                <w:p w14:paraId="42A1D544" w14:textId="77777777" w:rsidR="000C1078" w:rsidRPr="00711574" w:rsidRDefault="000C1078" w:rsidP="000C1078">
                  <w:pPr>
                    <w:widowControl/>
                    <w:adjustRightInd w:val="0"/>
                    <w:snapToGrid w:val="0"/>
                    <w:jc w:val="center"/>
                    <w:rPr>
                      <w:kern w:val="0"/>
                      <w:sz w:val="22"/>
                      <w:szCs w:val="22"/>
                    </w:rPr>
                  </w:pPr>
                  <w:r w:rsidRPr="00711574">
                    <w:rPr>
                      <w:kern w:val="0"/>
                      <w:sz w:val="22"/>
                      <w:szCs w:val="22"/>
                    </w:rPr>
                    <w:t>叠加后噪声</w:t>
                  </w:r>
                </w:p>
              </w:tc>
              <w:tc>
                <w:tcPr>
                  <w:tcW w:w="768" w:type="pct"/>
                  <w:tcBorders>
                    <w:top w:val="single" w:sz="4" w:space="0" w:color="auto"/>
                    <w:left w:val="single" w:sz="4" w:space="0" w:color="auto"/>
                    <w:bottom w:val="single" w:sz="4" w:space="0" w:color="auto"/>
                    <w:right w:val="single" w:sz="4" w:space="0" w:color="auto"/>
                  </w:tcBorders>
                  <w:vAlign w:val="center"/>
                </w:tcPr>
                <w:p w14:paraId="557F6E64" w14:textId="77777777" w:rsidR="000C1078" w:rsidRPr="00711574" w:rsidRDefault="000C1078" w:rsidP="000C1078">
                  <w:pPr>
                    <w:widowControl/>
                    <w:adjustRightInd w:val="0"/>
                    <w:snapToGrid w:val="0"/>
                    <w:jc w:val="center"/>
                    <w:rPr>
                      <w:kern w:val="0"/>
                      <w:sz w:val="22"/>
                      <w:szCs w:val="22"/>
                    </w:rPr>
                  </w:pPr>
                  <w:r w:rsidRPr="00711574">
                    <w:rPr>
                      <w:kern w:val="0"/>
                      <w:sz w:val="22"/>
                      <w:szCs w:val="22"/>
                    </w:rPr>
                    <w:t>/</w:t>
                  </w:r>
                </w:p>
              </w:tc>
              <w:tc>
                <w:tcPr>
                  <w:tcW w:w="548" w:type="pct"/>
                  <w:tcBorders>
                    <w:top w:val="single" w:sz="4" w:space="0" w:color="auto"/>
                    <w:left w:val="single" w:sz="4" w:space="0" w:color="auto"/>
                    <w:bottom w:val="single" w:sz="4" w:space="0" w:color="auto"/>
                    <w:right w:val="single" w:sz="4" w:space="0" w:color="auto"/>
                  </w:tcBorders>
                  <w:vAlign w:val="center"/>
                </w:tcPr>
                <w:p w14:paraId="14BACBB8" w14:textId="77777777" w:rsidR="000C1078" w:rsidRPr="00711574" w:rsidRDefault="000C1078" w:rsidP="000C1078">
                  <w:pPr>
                    <w:widowControl/>
                    <w:adjustRightInd w:val="0"/>
                    <w:snapToGrid w:val="0"/>
                    <w:jc w:val="center"/>
                    <w:rPr>
                      <w:kern w:val="0"/>
                      <w:sz w:val="22"/>
                      <w:szCs w:val="22"/>
                    </w:rPr>
                  </w:pPr>
                  <w:r w:rsidRPr="00711574">
                    <w:rPr>
                      <w:kern w:val="0"/>
                      <w:sz w:val="22"/>
                      <w:szCs w:val="22"/>
                    </w:rPr>
                    <w:t>/</w:t>
                  </w:r>
                </w:p>
              </w:tc>
              <w:tc>
                <w:tcPr>
                  <w:tcW w:w="490" w:type="pct"/>
                  <w:tcBorders>
                    <w:top w:val="single" w:sz="4" w:space="0" w:color="auto"/>
                    <w:left w:val="single" w:sz="4" w:space="0" w:color="auto"/>
                    <w:bottom w:val="single" w:sz="4" w:space="0" w:color="auto"/>
                    <w:right w:val="single" w:sz="4" w:space="0" w:color="auto"/>
                  </w:tcBorders>
                  <w:vAlign w:val="center"/>
                </w:tcPr>
                <w:p w14:paraId="5D262011" w14:textId="77777777" w:rsidR="000C1078" w:rsidRPr="00711574" w:rsidRDefault="000C1078" w:rsidP="000C1078">
                  <w:pPr>
                    <w:widowControl/>
                    <w:adjustRightInd w:val="0"/>
                    <w:snapToGrid w:val="0"/>
                    <w:jc w:val="center"/>
                    <w:rPr>
                      <w:kern w:val="0"/>
                      <w:sz w:val="22"/>
                      <w:szCs w:val="22"/>
                    </w:rPr>
                  </w:pPr>
                  <w:r w:rsidRPr="00711574">
                    <w:rPr>
                      <w:kern w:val="0"/>
                      <w:sz w:val="22"/>
                      <w:szCs w:val="22"/>
                    </w:rPr>
                    <w:t>/</w:t>
                  </w:r>
                </w:p>
              </w:tc>
              <w:tc>
                <w:tcPr>
                  <w:tcW w:w="768" w:type="pct"/>
                  <w:tcBorders>
                    <w:top w:val="single" w:sz="4" w:space="0" w:color="auto"/>
                    <w:left w:val="single" w:sz="4" w:space="0" w:color="auto"/>
                    <w:bottom w:val="single" w:sz="4" w:space="0" w:color="auto"/>
                    <w:right w:val="single" w:sz="4" w:space="0" w:color="auto"/>
                  </w:tcBorders>
                  <w:vAlign w:val="center"/>
                </w:tcPr>
                <w:p w14:paraId="1AA91E4B" w14:textId="77777777" w:rsidR="000C1078" w:rsidRPr="00711574" w:rsidRDefault="000C1078" w:rsidP="000C1078">
                  <w:pPr>
                    <w:widowControl/>
                    <w:adjustRightInd w:val="0"/>
                    <w:snapToGrid w:val="0"/>
                    <w:jc w:val="center"/>
                    <w:rPr>
                      <w:kern w:val="0"/>
                      <w:sz w:val="22"/>
                      <w:szCs w:val="22"/>
                    </w:rPr>
                  </w:pPr>
                  <w:r w:rsidRPr="00711574">
                    <w:rPr>
                      <w:kern w:val="0"/>
                      <w:sz w:val="22"/>
                      <w:szCs w:val="22"/>
                    </w:rPr>
                    <w:t>/</w:t>
                  </w:r>
                </w:p>
              </w:tc>
              <w:tc>
                <w:tcPr>
                  <w:tcW w:w="769" w:type="pct"/>
                  <w:tcBorders>
                    <w:top w:val="single" w:sz="4" w:space="0" w:color="auto"/>
                    <w:left w:val="single" w:sz="4" w:space="0" w:color="auto"/>
                    <w:bottom w:val="single" w:sz="4" w:space="0" w:color="auto"/>
                    <w:right w:val="single" w:sz="4" w:space="0" w:color="auto"/>
                  </w:tcBorders>
                  <w:vAlign w:val="center"/>
                </w:tcPr>
                <w:p w14:paraId="64FBEF39" w14:textId="77777777" w:rsidR="000C1078" w:rsidRPr="00711574" w:rsidRDefault="000C1078" w:rsidP="000C1078">
                  <w:pPr>
                    <w:widowControl/>
                    <w:adjustRightInd w:val="0"/>
                    <w:snapToGrid w:val="0"/>
                    <w:jc w:val="center"/>
                    <w:rPr>
                      <w:kern w:val="0"/>
                      <w:sz w:val="22"/>
                      <w:szCs w:val="22"/>
                    </w:rPr>
                  </w:pPr>
                  <w:r w:rsidRPr="00711574">
                    <w:rPr>
                      <w:kern w:val="0"/>
                      <w:sz w:val="22"/>
                      <w:szCs w:val="22"/>
                    </w:rPr>
                    <w:t>/</w:t>
                  </w:r>
                </w:p>
              </w:tc>
              <w:tc>
                <w:tcPr>
                  <w:tcW w:w="642" w:type="pct"/>
                  <w:tcBorders>
                    <w:top w:val="single" w:sz="4" w:space="0" w:color="auto"/>
                    <w:left w:val="single" w:sz="4" w:space="0" w:color="auto"/>
                    <w:bottom w:val="single" w:sz="4" w:space="0" w:color="auto"/>
                    <w:right w:val="single" w:sz="4" w:space="0" w:color="auto"/>
                  </w:tcBorders>
                  <w:vAlign w:val="center"/>
                </w:tcPr>
                <w:p w14:paraId="30153E97" w14:textId="1F7A61E8" w:rsidR="000C1078" w:rsidRPr="00711574" w:rsidRDefault="000C1078" w:rsidP="000C1078">
                  <w:pPr>
                    <w:widowControl/>
                    <w:adjustRightInd w:val="0"/>
                    <w:snapToGrid w:val="0"/>
                    <w:jc w:val="center"/>
                    <w:rPr>
                      <w:kern w:val="0"/>
                      <w:sz w:val="22"/>
                      <w:szCs w:val="22"/>
                    </w:rPr>
                  </w:pPr>
                  <w:r w:rsidRPr="000C1078">
                    <w:rPr>
                      <w:kern w:val="0"/>
                      <w:sz w:val="22"/>
                      <w:szCs w:val="22"/>
                    </w:rPr>
                    <w:t>73.03</w:t>
                  </w:r>
                </w:p>
              </w:tc>
            </w:tr>
          </w:tbl>
          <w:p w14:paraId="059FF2CA" w14:textId="77777777" w:rsidR="009E0F34" w:rsidRPr="00E145DD" w:rsidRDefault="009E0F34" w:rsidP="009E0F34">
            <w:pPr>
              <w:widowControl/>
              <w:adjustRightInd w:val="0"/>
              <w:snapToGrid w:val="0"/>
              <w:spacing w:line="360" w:lineRule="auto"/>
              <w:rPr>
                <w:rFonts w:eastAsia="黑体"/>
                <w:bCs/>
                <w:kern w:val="0"/>
                <w:sz w:val="24"/>
              </w:rPr>
            </w:pPr>
            <w:r w:rsidRPr="00997D7B">
              <w:rPr>
                <w:rFonts w:eastAsia="黑体" w:hint="eastAsia"/>
                <w:bCs/>
                <w:kern w:val="0"/>
                <w:sz w:val="24"/>
              </w:rPr>
              <w:t>4.2.</w:t>
            </w:r>
            <w:r>
              <w:rPr>
                <w:rFonts w:eastAsia="黑体"/>
                <w:bCs/>
                <w:kern w:val="0"/>
                <w:sz w:val="24"/>
              </w:rPr>
              <w:t>3</w:t>
            </w:r>
            <w:r w:rsidRPr="00997D7B">
              <w:rPr>
                <w:rFonts w:eastAsia="黑体" w:hint="eastAsia"/>
                <w:bCs/>
                <w:kern w:val="0"/>
                <w:sz w:val="24"/>
              </w:rPr>
              <w:t>.</w:t>
            </w:r>
            <w:r>
              <w:rPr>
                <w:rFonts w:eastAsia="黑体"/>
                <w:bCs/>
                <w:kern w:val="0"/>
                <w:sz w:val="24"/>
              </w:rPr>
              <w:t>2</w:t>
            </w:r>
            <w:r>
              <w:rPr>
                <w:rFonts w:eastAsia="黑体" w:hint="eastAsia"/>
                <w:bCs/>
                <w:kern w:val="0"/>
                <w:sz w:val="24"/>
              </w:rPr>
              <w:t>、</w:t>
            </w:r>
            <w:r w:rsidRPr="00E145DD">
              <w:rPr>
                <w:rFonts w:eastAsia="黑体" w:hint="eastAsia"/>
                <w:bCs/>
                <w:kern w:val="0"/>
                <w:sz w:val="24"/>
              </w:rPr>
              <w:t>噪声污染拟采取防治措施与效果分析</w:t>
            </w:r>
          </w:p>
          <w:p w14:paraId="7CE0D054" w14:textId="77777777" w:rsidR="009E0F34" w:rsidRPr="00E145DD" w:rsidRDefault="009E0F34" w:rsidP="009E0F34">
            <w:pPr>
              <w:adjustRightInd w:val="0"/>
              <w:snapToGrid w:val="0"/>
              <w:spacing w:line="360" w:lineRule="auto"/>
              <w:ind w:firstLineChars="200" w:firstLine="440"/>
              <w:rPr>
                <w:bCs/>
                <w:spacing w:val="-10"/>
                <w:sz w:val="24"/>
              </w:rPr>
            </w:pPr>
            <w:r w:rsidRPr="00E145DD">
              <w:rPr>
                <w:rFonts w:hint="eastAsia"/>
                <w:bCs/>
                <w:spacing w:val="-10"/>
                <w:sz w:val="24"/>
              </w:rPr>
              <w:t>为预测项目运营期噪声对环境的影响，本次环评采用点声源的几何发散衰减公式进行噪声影响预测：</w:t>
            </w:r>
          </w:p>
          <w:p w14:paraId="57A51BA1" w14:textId="77777777" w:rsidR="009E0F34" w:rsidRDefault="009E0F34" w:rsidP="009E0F34">
            <w:pPr>
              <w:widowControl/>
              <w:snapToGrid w:val="0"/>
              <w:spacing w:line="360" w:lineRule="auto"/>
              <w:ind w:firstLineChars="200" w:firstLine="480"/>
              <w:jc w:val="left"/>
              <w:rPr>
                <w:rFonts w:ascii="宋体" w:hAnsi="宋体" w:cs="宋体"/>
                <w:kern w:val="0"/>
                <w:szCs w:val="21"/>
              </w:rPr>
            </w:pPr>
            <w:r>
              <w:rPr>
                <w:rFonts w:ascii="宋体" w:hAnsi="宋体" w:cs="宋体" w:hint="eastAsia"/>
                <w:kern w:val="0"/>
                <w:sz w:val="24"/>
              </w:rPr>
              <w:t>其公式如下：</w:t>
            </w:r>
            <w:r>
              <w:rPr>
                <w:rFonts w:ascii="宋体" w:hAnsi="宋体" w:cs="宋体"/>
                <w:noProof/>
                <w:kern w:val="0"/>
                <w:szCs w:val="21"/>
              </w:rPr>
              <w:drawing>
                <wp:inline distT="0" distB="0" distL="0" distR="0" wp14:anchorId="54F118A8" wp14:editId="404BD7D2">
                  <wp:extent cx="2066290" cy="2374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66290" cy="237490"/>
                          </a:xfrm>
                          <a:prstGeom prst="rect">
                            <a:avLst/>
                          </a:prstGeom>
                          <a:noFill/>
                          <a:ln>
                            <a:noFill/>
                          </a:ln>
                        </pic:spPr>
                      </pic:pic>
                    </a:graphicData>
                  </a:graphic>
                </wp:inline>
              </w:drawing>
            </w:r>
          </w:p>
          <w:p w14:paraId="7421C5BA" w14:textId="77777777" w:rsidR="009E0F34" w:rsidRDefault="009E0F34" w:rsidP="009E0F34">
            <w:pPr>
              <w:widowControl/>
              <w:snapToGrid w:val="0"/>
              <w:spacing w:line="360" w:lineRule="auto"/>
              <w:ind w:firstLineChars="800" w:firstLine="1680"/>
              <w:jc w:val="left"/>
              <w:textAlignment w:val="baseline"/>
              <w:rPr>
                <w:rFonts w:ascii="宋体" w:hAnsi="宋体" w:cs="宋体"/>
                <w:kern w:val="0"/>
                <w:szCs w:val="21"/>
              </w:rPr>
            </w:pPr>
            <w:r>
              <w:rPr>
                <w:rFonts w:ascii="宋体" w:hAnsi="宋体" w:cs="宋体" w:hint="eastAsia"/>
                <w:kern w:val="0"/>
                <w:szCs w:val="21"/>
              </w:rPr>
              <w:t>L</w:t>
            </w:r>
            <w:r>
              <w:rPr>
                <w:rFonts w:ascii="宋体" w:hAnsi="宋体" w:cs="宋体" w:hint="eastAsia"/>
                <w:kern w:val="0"/>
                <w:szCs w:val="21"/>
                <w:vertAlign w:val="subscript"/>
              </w:rPr>
              <w:t>p</w:t>
            </w:r>
            <w:r>
              <w:rPr>
                <w:rFonts w:ascii="宋体" w:hAnsi="宋体" w:cs="宋体" w:hint="eastAsia"/>
                <w:kern w:val="0"/>
                <w:szCs w:val="21"/>
              </w:rPr>
              <w:t>(r)——距声源r处的A声级；</w:t>
            </w:r>
          </w:p>
          <w:p w14:paraId="4EAB7365" w14:textId="77777777" w:rsidR="009E0F34" w:rsidRDefault="009E0F34" w:rsidP="009E0F34">
            <w:pPr>
              <w:widowControl/>
              <w:snapToGrid w:val="0"/>
              <w:spacing w:line="360" w:lineRule="auto"/>
              <w:ind w:firstLineChars="800" w:firstLine="1680"/>
              <w:jc w:val="left"/>
              <w:textAlignment w:val="baseline"/>
              <w:rPr>
                <w:rFonts w:ascii="宋体" w:hAnsi="宋体" w:cs="宋体"/>
                <w:kern w:val="0"/>
                <w:szCs w:val="21"/>
              </w:rPr>
            </w:pPr>
            <w:r>
              <w:rPr>
                <w:rFonts w:ascii="宋体" w:hAnsi="宋体" w:cs="宋体" w:hint="eastAsia"/>
                <w:kern w:val="0"/>
                <w:szCs w:val="21"/>
              </w:rPr>
              <w:t>L</w:t>
            </w:r>
            <w:r>
              <w:rPr>
                <w:rFonts w:ascii="宋体" w:hAnsi="宋体" w:cs="宋体" w:hint="eastAsia"/>
                <w:kern w:val="0"/>
                <w:szCs w:val="21"/>
                <w:vertAlign w:val="subscript"/>
              </w:rPr>
              <w:t>p</w:t>
            </w:r>
            <w:r>
              <w:rPr>
                <w:rFonts w:ascii="宋体" w:hAnsi="宋体" w:cs="宋体" w:hint="eastAsia"/>
                <w:kern w:val="0"/>
                <w:szCs w:val="21"/>
              </w:rPr>
              <w:t>(r</w:t>
            </w:r>
            <w:r>
              <w:rPr>
                <w:rFonts w:ascii="宋体" w:hAnsi="宋体" w:cs="宋体" w:hint="eastAsia"/>
                <w:kern w:val="0"/>
                <w:szCs w:val="21"/>
                <w:vertAlign w:val="subscript"/>
              </w:rPr>
              <w:t>0</w:t>
            </w:r>
            <w:r>
              <w:rPr>
                <w:rFonts w:ascii="宋体" w:hAnsi="宋体" w:cs="宋体" w:hint="eastAsia"/>
                <w:kern w:val="0"/>
                <w:szCs w:val="21"/>
              </w:rPr>
              <w:t>)——距声源r</w:t>
            </w:r>
            <w:r>
              <w:rPr>
                <w:rFonts w:ascii="宋体" w:hAnsi="宋体" w:cs="宋体" w:hint="eastAsia"/>
                <w:kern w:val="0"/>
                <w:szCs w:val="21"/>
                <w:vertAlign w:val="subscript"/>
              </w:rPr>
              <w:t>0</w:t>
            </w:r>
            <w:r>
              <w:rPr>
                <w:rFonts w:ascii="宋体" w:hAnsi="宋体" w:cs="宋体" w:hint="eastAsia"/>
                <w:kern w:val="0"/>
                <w:szCs w:val="21"/>
              </w:rPr>
              <w:t>处的A声级；</w:t>
            </w:r>
          </w:p>
          <w:p w14:paraId="2276C93A" w14:textId="77777777" w:rsidR="009E0F34" w:rsidRDefault="009E0F34" w:rsidP="009E0F34">
            <w:pPr>
              <w:widowControl/>
              <w:snapToGrid w:val="0"/>
              <w:spacing w:line="360" w:lineRule="auto"/>
              <w:ind w:firstLineChars="800" w:firstLine="1680"/>
              <w:jc w:val="left"/>
              <w:textAlignment w:val="baseline"/>
              <w:rPr>
                <w:rFonts w:ascii="宋体" w:hAnsi="宋体" w:cs="宋体"/>
                <w:kern w:val="0"/>
                <w:szCs w:val="21"/>
              </w:rPr>
            </w:pPr>
            <w:r>
              <w:rPr>
                <w:rFonts w:ascii="宋体" w:hAnsi="宋体" w:cs="宋体" w:hint="eastAsia"/>
                <w:kern w:val="0"/>
                <w:szCs w:val="21"/>
              </w:rPr>
              <w:t>r、r</w:t>
            </w:r>
            <w:r>
              <w:rPr>
                <w:rFonts w:ascii="宋体" w:hAnsi="宋体" w:cs="宋体" w:hint="eastAsia"/>
                <w:kern w:val="0"/>
                <w:szCs w:val="21"/>
                <w:vertAlign w:val="subscript"/>
              </w:rPr>
              <w:t>0</w:t>
            </w:r>
            <w:r>
              <w:rPr>
                <w:rFonts w:ascii="宋体" w:hAnsi="宋体" w:cs="宋体" w:hint="eastAsia"/>
                <w:kern w:val="0"/>
                <w:szCs w:val="21"/>
              </w:rPr>
              <w:t>——与声源的距离。</w:t>
            </w:r>
          </w:p>
          <w:p w14:paraId="42128040" w14:textId="20E70699" w:rsidR="009E0F34" w:rsidRDefault="009E0F34" w:rsidP="009E0F34">
            <w:pPr>
              <w:adjustRightInd w:val="0"/>
              <w:snapToGrid w:val="0"/>
              <w:spacing w:line="360" w:lineRule="auto"/>
              <w:ind w:firstLineChars="200" w:firstLine="440"/>
              <w:rPr>
                <w:bCs/>
                <w:spacing w:val="-10"/>
                <w:sz w:val="24"/>
              </w:rPr>
            </w:pPr>
            <w:r w:rsidRPr="00E145DD">
              <w:rPr>
                <w:rFonts w:hint="eastAsia"/>
                <w:bCs/>
                <w:spacing w:val="-10"/>
                <w:sz w:val="24"/>
              </w:rPr>
              <w:t>根据上述公式，计算得出噪声影响预测结果见下表。</w:t>
            </w:r>
          </w:p>
          <w:p w14:paraId="405AB798" w14:textId="5C724C8A" w:rsidR="000C1078" w:rsidRPr="004D033F" w:rsidRDefault="000C1078" w:rsidP="000C1078">
            <w:pPr>
              <w:pStyle w:val="a5"/>
              <w:ind w:firstLine="420"/>
              <w:rPr>
                <w:szCs w:val="24"/>
                <w:u w:val="single"/>
              </w:rPr>
            </w:pPr>
            <w:r w:rsidRPr="004D033F">
              <w:rPr>
                <w:szCs w:val="24"/>
                <w:u w:val="single"/>
              </w:rPr>
              <w:t>表</w:t>
            </w:r>
            <w:r w:rsidRPr="004D033F">
              <w:rPr>
                <w:szCs w:val="24"/>
                <w:u w:val="single"/>
              </w:rPr>
              <w:t>4.2</w:t>
            </w:r>
            <w:r w:rsidRPr="004D033F">
              <w:rPr>
                <w:rFonts w:hint="eastAsia"/>
                <w:szCs w:val="24"/>
                <w:u w:val="single"/>
              </w:rPr>
              <w:t>-</w:t>
            </w:r>
            <w:r w:rsidR="00040E8A" w:rsidRPr="004D033F">
              <w:rPr>
                <w:szCs w:val="24"/>
                <w:u w:val="single"/>
              </w:rPr>
              <w:t>5</w:t>
            </w:r>
            <w:r w:rsidRPr="004D033F">
              <w:rPr>
                <w:szCs w:val="24"/>
                <w:u w:val="single"/>
              </w:rPr>
              <w:t xml:space="preserve">  </w:t>
            </w:r>
            <w:r w:rsidRPr="004D033F">
              <w:rPr>
                <w:szCs w:val="24"/>
                <w:u w:val="single"/>
              </w:rPr>
              <w:t>项目环境噪声预测结果及评价表</w:t>
            </w:r>
            <w:r w:rsidRPr="004D033F">
              <w:rPr>
                <w:szCs w:val="24"/>
                <w:u w:val="single"/>
              </w:rPr>
              <w:t xml:space="preserve">   </w:t>
            </w:r>
            <w:r w:rsidRPr="004D033F">
              <w:rPr>
                <w:szCs w:val="24"/>
                <w:u w:val="single"/>
              </w:rPr>
              <w:t>单位：</w:t>
            </w:r>
            <w:r w:rsidRPr="004D033F">
              <w:rPr>
                <w:szCs w:val="24"/>
                <w:u w:val="single"/>
              </w:rPr>
              <w:t>LeqdB</w:t>
            </w:r>
            <w:r w:rsidRPr="004D033F">
              <w:rPr>
                <w:szCs w:val="24"/>
                <w:u w:val="single"/>
              </w:rPr>
              <w:t>（</w:t>
            </w:r>
            <w:r w:rsidRPr="004D033F">
              <w:rPr>
                <w:szCs w:val="24"/>
                <w:u w:val="single"/>
              </w:rPr>
              <w:t>A</w:t>
            </w:r>
            <w:r w:rsidRPr="004D033F">
              <w:rPr>
                <w:szCs w:val="24"/>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801"/>
              <w:gridCol w:w="1512"/>
              <w:gridCol w:w="1107"/>
              <w:gridCol w:w="1311"/>
              <w:gridCol w:w="1306"/>
            </w:tblGrid>
            <w:tr w:rsidR="000C1078" w:rsidRPr="004D033F" w14:paraId="56889F81" w14:textId="77777777" w:rsidTr="00755D37">
              <w:trPr>
                <w:trHeight w:val="397"/>
              </w:trPr>
              <w:tc>
                <w:tcPr>
                  <w:tcW w:w="565" w:type="pct"/>
                  <w:vAlign w:val="center"/>
                </w:tcPr>
                <w:p w14:paraId="734219A8" w14:textId="77777777" w:rsidR="000C1078" w:rsidRPr="004D033F" w:rsidRDefault="000C1078" w:rsidP="000C1078">
                  <w:pPr>
                    <w:pStyle w:val="aff1"/>
                    <w:rPr>
                      <w:sz w:val="22"/>
                      <w:szCs w:val="22"/>
                      <w:u w:val="single"/>
                    </w:rPr>
                  </w:pPr>
                  <w:r w:rsidRPr="004D033F">
                    <w:rPr>
                      <w:sz w:val="22"/>
                      <w:szCs w:val="22"/>
                      <w:u w:val="single"/>
                    </w:rPr>
                    <w:t>序号</w:t>
                  </w:r>
                </w:p>
              </w:tc>
              <w:tc>
                <w:tcPr>
                  <w:tcW w:w="1135" w:type="pct"/>
                  <w:vAlign w:val="center"/>
                </w:tcPr>
                <w:p w14:paraId="49DF4142" w14:textId="77777777" w:rsidR="000C1078" w:rsidRPr="004D033F" w:rsidRDefault="000C1078" w:rsidP="000C1078">
                  <w:pPr>
                    <w:pStyle w:val="aff1"/>
                    <w:rPr>
                      <w:sz w:val="22"/>
                      <w:szCs w:val="22"/>
                      <w:u w:val="single"/>
                    </w:rPr>
                  </w:pPr>
                  <w:r w:rsidRPr="004D033F">
                    <w:rPr>
                      <w:sz w:val="22"/>
                      <w:szCs w:val="22"/>
                      <w:u w:val="single"/>
                    </w:rPr>
                    <w:t>预测点</w:t>
                  </w:r>
                </w:p>
              </w:tc>
              <w:tc>
                <w:tcPr>
                  <w:tcW w:w="953" w:type="pct"/>
                  <w:vAlign w:val="center"/>
                </w:tcPr>
                <w:p w14:paraId="14D76B4E" w14:textId="77777777" w:rsidR="000C1078" w:rsidRPr="004D033F" w:rsidRDefault="000C1078" w:rsidP="000C1078">
                  <w:pPr>
                    <w:pStyle w:val="aff1"/>
                    <w:rPr>
                      <w:sz w:val="22"/>
                      <w:szCs w:val="22"/>
                      <w:u w:val="single"/>
                    </w:rPr>
                  </w:pPr>
                  <w:r w:rsidRPr="004D033F">
                    <w:rPr>
                      <w:sz w:val="22"/>
                      <w:szCs w:val="22"/>
                      <w:u w:val="single"/>
                    </w:rPr>
                    <w:t>距厂界距离</w:t>
                  </w:r>
                </w:p>
              </w:tc>
              <w:tc>
                <w:tcPr>
                  <w:tcW w:w="698" w:type="pct"/>
                  <w:vAlign w:val="center"/>
                </w:tcPr>
                <w:p w14:paraId="273C3926" w14:textId="77777777" w:rsidR="000C1078" w:rsidRPr="004D033F" w:rsidRDefault="000C1078" w:rsidP="000C1078">
                  <w:pPr>
                    <w:pStyle w:val="aff1"/>
                    <w:rPr>
                      <w:sz w:val="22"/>
                      <w:szCs w:val="22"/>
                      <w:u w:val="single"/>
                    </w:rPr>
                  </w:pPr>
                  <w:r w:rsidRPr="004D033F">
                    <w:rPr>
                      <w:sz w:val="22"/>
                      <w:szCs w:val="22"/>
                      <w:u w:val="single"/>
                    </w:rPr>
                    <w:t>预测值</w:t>
                  </w:r>
                </w:p>
              </w:tc>
              <w:tc>
                <w:tcPr>
                  <w:tcW w:w="826" w:type="pct"/>
                  <w:vAlign w:val="center"/>
                </w:tcPr>
                <w:p w14:paraId="4C6927EB" w14:textId="77777777" w:rsidR="000C1078" w:rsidRPr="004D033F" w:rsidRDefault="000C1078" w:rsidP="000C1078">
                  <w:pPr>
                    <w:pStyle w:val="aff1"/>
                    <w:rPr>
                      <w:sz w:val="22"/>
                      <w:szCs w:val="22"/>
                      <w:u w:val="single"/>
                    </w:rPr>
                  </w:pPr>
                  <w:r w:rsidRPr="004D033F">
                    <w:rPr>
                      <w:sz w:val="22"/>
                      <w:szCs w:val="22"/>
                      <w:u w:val="single"/>
                    </w:rPr>
                    <w:t>标准值</w:t>
                  </w:r>
                </w:p>
              </w:tc>
              <w:tc>
                <w:tcPr>
                  <w:tcW w:w="823" w:type="pct"/>
                  <w:vAlign w:val="center"/>
                </w:tcPr>
                <w:p w14:paraId="792D364A" w14:textId="77777777" w:rsidR="000C1078" w:rsidRPr="004D033F" w:rsidRDefault="000C1078" w:rsidP="000C1078">
                  <w:pPr>
                    <w:pStyle w:val="aff1"/>
                    <w:rPr>
                      <w:sz w:val="22"/>
                      <w:szCs w:val="22"/>
                      <w:u w:val="single"/>
                    </w:rPr>
                  </w:pPr>
                  <w:r w:rsidRPr="004D033F">
                    <w:rPr>
                      <w:sz w:val="22"/>
                      <w:szCs w:val="22"/>
                      <w:u w:val="single"/>
                    </w:rPr>
                    <w:t>是否达标</w:t>
                  </w:r>
                </w:p>
              </w:tc>
            </w:tr>
            <w:tr w:rsidR="000C1078" w:rsidRPr="004D033F" w14:paraId="3D7B0883" w14:textId="77777777" w:rsidTr="00755D37">
              <w:trPr>
                <w:trHeight w:val="397"/>
              </w:trPr>
              <w:tc>
                <w:tcPr>
                  <w:tcW w:w="565" w:type="pct"/>
                  <w:vAlign w:val="center"/>
                </w:tcPr>
                <w:p w14:paraId="525C03FC" w14:textId="77777777" w:rsidR="000C1078" w:rsidRPr="004D033F" w:rsidRDefault="000C1078" w:rsidP="000C1078">
                  <w:pPr>
                    <w:pStyle w:val="aff1"/>
                    <w:rPr>
                      <w:sz w:val="22"/>
                      <w:szCs w:val="22"/>
                      <w:u w:val="single"/>
                    </w:rPr>
                  </w:pPr>
                  <w:r w:rsidRPr="004D033F">
                    <w:rPr>
                      <w:sz w:val="22"/>
                      <w:szCs w:val="22"/>
                      <w:u w:val="single"/>
                    </w:rPr>
                    <w:t>1#</w:t>
                  </w:r>
                </w:p>
              </w:tc>
              <w:tc>
                <w:tcPr>
                  <w:tcW w:w="1135" w:type="pct"/>
                  <w:vAlign w:val="center"/>
                </w:tcPr>
                <w:p w14:paraId="2F11B882" w14:textId="77777777" w:rsidR="000C1078" w:rsidRPr="004D033F" w:rsidRDefault="000C1078" w:rsidP="000C1078">
                  <w:pPr>
                    <w:pStyle w:val="aff1"/>
                    <w:rPr>
                      <w:sz w:val="22"/>
                      <w:szCs w:val="22"/>
                      <w:u w:val="single"/>
                    </w:rPr>
                  </w:pPr>
                  <w:r w:rsidRPr="004D033F">
                    <w:rPr>
                      <w:sz w:val="22"/>
                      <w:szCs w:val="22"/>
                      <w:u w:val="single"/>
                    </w:rPr>
                    <w:t>项目东侧厂界</w:t>
                  </w:r>
                </w:p>
              </w:tc>
              <w:tc>
                <w:tcPr>
                  <w:tcW w:w="953" w:type="pct"/>
                  <w:vAlign w:val="center"/>
                </w:tcPr>
                <w:p w14:paraId="55E02486" w14:textId="518B4249" w:rsidR="000C1078" w:rsidRPr="004D033F" w:rsidRDefault="00B51910" w:rsidP="000C1078">
                  <w:pPr>
                    <w:pStyle w:val="aff1"/>
                    <w:rPr>
                      <w:sz w:val="22"/>
                      <w:szCs w:val="22"/>
                      <w:u w:val="single"/>
                    </w:rPr>
                  </w:pPr>
                  <w:r w:rsidRPr="004D033F">
                    <w:rPr>
                      <w:sz w:val="22"/>
                      <w:szCs w:val="22"/>
                      <w:u w:val="single"/>
                    </w:rPr>
                    <w:t>15</w:t>
                  </w:r>
                  <w:r w:rsidR="00324D94" w:rsidRPr="004D033F">
                    <w:rPr>
                      <w:sz w:val="22"/>
                      <w:szCs w:val="22"/>
                      <w:u w:val="single"/>
                    </w:rPr>
                    <w:t>m</w:t>
                  </w:r>
                </w:p>
              </w:tc>
              <w:tc>
                <w:tcPr>
                  <w:tcW w:w="698" w:type="pct"/>
                  <w:vAlign w:val="center"/>
                </w:tcPr>
                <w:p w14:paraId="12E60598" w14:textId="196E88C6" w:rsidR="000C1078" w:rsidRPr="004D033F" w:rsidRDefault="00B51910" w:rsidP="000C1078">
                  <w:pPr>
                    <w:pStyle w:val="aff1"/>
                    <w:rPr>
                      <w:sz w:val="22"/>
                      <w:szCs w:val="22"/>
                      <w:u w:val="single"/>
                    </w:rPr>
                  </w:pPr>
                  <w:r w:rsidRPr="004D033F">
                    <w:rPr>
                      <w:sz w:val="22"/>
                      <w:szCs w:val="22"/>
                      <w:u w:val="single"/>
                    </w:rPr>
                    <w:t>49.51</w:t>
                  </w:r>
                </w:p>
              </w:tc>
              <w:tc>
                <w:tcPr>
                  <w:tcW w:w="826" w:type="pct"/>
                  <w:vAlign w:val="center"/>
                </w:tcPr>
                <w:p w14:paraId="1D7154B0" w14:textId="77777777" w:rsidR="000C1078" w:rsidRPr="004D033F" w:rsidRDefault="000C1078" w:rsidP="000C1078">
                  <w:pPr>
                    <w:pStyle w:val="aff1"/>
                    <w:rPr>
                      <w:sz w:val="22"/>
                      <w:szCs w:val="22"/>
                      <w:u w:val="single"/>
                    </w:rPr>
                  </w:pPr>
                  <w:r w:rsidRPr="004D033F">
                    <w:rPr>
                      <w:sz w:val="22"/>
                      <w:szCs w:val="22"/>
                      <w:u w:val="single"/>
                    </w:rPr>
                    <w:t>60</w:t>
                  </w:r>
                </w:p>
              </w:tc>
              <w:tc>
                <w:tcPr>
                  <w:tcW w:w="823" w:type="pct"/>
                  <w:vAlign w:val="center"/>
                </w:tcPr>
                <w:p w14:paraId="1FCAADD2" w14:textId="77777777" w:rsidR="000C1078" w:rsidRPr="004D033F" w:rsidRDefault="000C1078" w:rsidP="000C1078">
                  <w:pPr>
                    <w:pStyle w:val="aff1"/>
                    <w:rPr>
                      <w:sz w:val="22"/>
                      <w:szCs w:val="22"/>
                      <w:u w:val="single"/>
                    </w:rPr>
                  </w:pPr>
                  <w:r w:rsidRPr="004D033F">
                    <w:rPr>
                      <w:sz w:val="22"/>
                      <w:szCs w:val="22"/>
                      <w:u w:val="single"/>
                    </w:rPr>
                    <w:t>达标</w:t>
                  </w:r>
                </w:p>
              </w:tc>
            </w:tr>
            <w:tr w:rsidR="000C1078" w:rsidRPr="004D033F" w14:paraId="4A8FD3A4" w14:textId="77777777" w:rsidTr="00755D37">
              <w:trPr>
                <w:trHeight w:val="397"/>
              </w:trPr>
              <w:tc>
                <w:tcPr>
                  <w:tcW w:w="565" w:type="pct"/>
                  <w:vAlign w:val="center"/>
                </w:tcPr>
                <w:p w14:paraId="34025E69" w14:textId="77777777" w:rsidR="000C1078" w:rsidRPr="004D033F" w:rsidRDefault="000C1078" w:rsidP="000C1078">
                  <w:pPr>
                    <w:pStyle w:val="aff1"/>
                    <w:rPr>
                      <w:sz w:val="22"/>
                      <w:szCs w:val="22"/>
                      <w:u w:val="single"/>
                    </w:rPr>
                  </w:pPr>
                  <w:r w:rsidRPr="004D033F">
                    <w:rPr>
                      <w:sz w:val="22"/>
                      <w:szCs w:val="22"/>
                      <w:u w:val="single"/>
                    </w:rPr>
                    <w:t>2#</w:t>
                  </w:r>
                </w:p>
              </w:tc>
              <w:tc>
                <w:tcPr>
                  <w:tcW w:w="1135" w:type="pct"/>
                  <w:vAlign w:val="center"/>
                </w:tcPr>
                <w:p w14:paraId="59ECAD4C" w14:textId="77777777" w:rsidR="000C1078" w:rsidRPr="004D033F" w:rsidRDefault="000C1078" w:rsidP="000C1078">
                  <w:pPr>
                    <w:pStyle w:val="aff1"/>
                    <w:rPr>
                      <w:sz w:val="22"/>
                      <w:szCs w:val="22"/>
                      <w:u w:val="single"/>
                    </w:rPr>
                  </w:pPr>
                  <w:r w:rsidRPr="004D033F">
                    <w:rPr>
                      <w:sz w:val="22"/>
                      <w:szCs w:val="22"/>
                      <w:u w:val="single"/>
                    </w:rPr>
                    <w:t>项目南侧厂界</w:t>
                  </w:r>
                </w:p>
              </w:tc>
              <w:tc>
                <w:tcPr>
                  <w:tcW w:w="953" w:type="pct"/>
                  <w:vAlign w:val="center"/>
                </w:tcPr>
                <w:p w14:paraId="67C11D91" w14:textId="05738633" w:rsidR="000C1078" w:rsidRPr="004D033F" w:rsidRDefault="00B51910" w:rsidP="000C1078">
                  <w:pPr>
                    <w:pStyle w:val="aff1"/>
                    <w:rPr>
                      <w:sz w:val="22"/>
                      <w:szCs w:val="22"/>
                      <w:u w:val="single"/>
                    </w:rPr>
                  </w:pPr>
                  <w:r w:rsidRPr="004D033F">
                    <w:rPr>
                      <w:sz w:val="22"/>
                      <w:szCs w:val="22"/>
                      <w:u w:val="single"/>
                    </w:rPr>
                    <w:t>85m</w:t>
                  </w:r>
                </w:p>
              </w:tc>
              <w:tc>
                <w:tcPr>
                  <w:tcW w:w="698" w:type="pct"/>
                  <w:vAlign w:val="center"/>
                </w:tcPr>
                <w:p w14:paraId="76981F29" w14:textId="758108E2" w:rsidR="000C1078" w:rsidRPr="004D033F" w:rsidRDefault="00B51910" w:rsidP="000C1078">
                  <w:pPr>
                    <w:pStyle w:val="aff1"/>
                    <w:rPr>
                      <w:sz w:val="22"/>
                      <w:szCs w:val="22"/>
                      <w:u w:val="single"/>
                    </w:rPr>
                  </w:pPr>
                  <w:r w:rsidRPr="004D033F">
                    <w:rPr>
                      <w:rFonts w:hint="eastAsia"/>
                      <w:sz w:val="22"/>
                      <w:szCs w:val="22"/>
                      <w:u w:val="single"/>
                    </w:rPr>
                    <w:t>3</w:t>
                  </w:r>
                  <w:r w:rsidRPr="004D033F">
                    <w:rPr>
                      <w:sz w:val="22"/>
                      <w:szCs w:val="22"/>
                      <w:u w:val="single"/>
                    </w:rPr>
                    <w:t>4.44</w:t>
                  </w:r>
                </w:p>
              </w:tc>
              <w:tc>
                <w:tcPr>
                  <w:tcW w:w="826" w:type="pct"/>
                  <w:vAlign w:val="center"/>
                </w:tcPr>
                <w:p w14:paraId="44F05FC8" w14:textId="77777777" w:rsidR="000C1078" w:rsidRPr="004D033F" w:rsidRDefault="000C1078" w:rsidP="000C1078">
                  <w:pPr>
                    <w:pStyle w:val="aff1"/>
                    <w:rPr>
                      <w:sz w:val="22"/>
                      <w:szCs w:val="22"/>
                      <w:u w:val="single"/>
                    </w:rPr>
                  </w:pPr>
                  <w:r w:rsidRPr="004D033F">
                    <w:rPr>
                      <w:sz w:val="22"/>
                      <w:szCs w:val="22"/>
                      <w:u w:val="single"/>
                    </w:rPr>
                    <w:t>60</w:t>
                  </w:r>
                </w:p>
              </w:tc>
              <w:tc>
                <w:tcPr>
                  <w:tcW w:w="823" w:type="pct"/>
                  <w:vAlign w:val="center"/>
                </w:tcPr>
                <w:p w14:paraId="5497471C" w14:textId="77777777" w:rsidR="000C1078" w:rsidRPr="004D033F" w:rsidRDefault="000C1078" w:rsidP="000C1078">
                  <w:pPr>
                    <w:pStyle w:val="aff1"/>
                    <w:rPr>
                      <w:sz w:val="22"/>
                      <w:szCs w:val="22"/>
                      <w:u w:val="single"/>
                    </w:rPr>
                  </w:pPr>
                  <w:r w:rsidRPr="004D033F">
                    <w:rPr>
                      <w:sz w:val="22"/>
                      <w:szCs w:val="22"/>
                      <w:u w:val="single"/>
                    </w:rPr>
                    <w:t>达标</w:t>
                  </w:r>
                </w:p>
              </w:tc>
            </w:tr>
            <w:tr w:rsidR="000C1078" w:rsidRPr="004D033F" w14:paraId="02622BE6" w14:textId="77777777" w:rsidTr="00755D37">
              <w:trPr>
                <w:trHeight w:val="397"/>
              </w:trPr>
              <w:tc>
                <w:tcPr>
                  <w:tcW w:w="565" w:type="pct"/>
                  <w:vAlign w:val="center"/>
                </w:tcPr>
                <w:p w14:paraId="0AB70596" w14:textId="77777777" w:rsidR="000C1078" w:rsidRPr="004D033F" w:rsidRDefault="000C1078" w:rsidP="000C1078">
                  <w:pPr>
                    <w:pStyle w:val="aff1"/>
                    <w:rPr>
                      <w:sz w:val="22"/>
                      <w:szCs w:val="22"/>
                      <w:u w:val="single"/>
                    </w:rPr>
                  </w:pPr>
                  <w:r w:rsidRPr="004D033F">
                    <w:rPr>
                      <w:sz w:val="22"/>
                      <w:szCs w:val="22"/>
                      <w:u w:val="single"/>
                    </w:rPr>
                    <w:t>3#</w:t>
                  </w:r>
                </w:p>
              </w:tc>
              <w:tc>
                <w:tcPr>
                  <w:tcW w:w="1135" w:type="pct"/>
                  <w:vAlign w:val="center"/>
                </w:tcPr>
                <w:p w14:paraId="2A5DF827" w14:textId="77777777" w:rsidR="000C1078" w:rsidRPr="004D033F" w:rsidRDefault="000C1078" w:rsidP="000C1078">
                  <w:pPr>
                    <w:pStyle w:val="aff1"/>
                    <w:rPr>
                      <w:sz w:val="22"/>
                      <w:szCs w:val="22"/>
                      <w:u w:val="single"/>
                    </w:rPr>
                  </w:pPr>
                  <w:r w:rsidRPr="004D033F">
                    <w:rPr>
                      <w:sz w:val="22"/>
                      <w:szCs w:val="22"/>
                      <w:u w:val="single"/>
                    </w:rPr>
                    <w:t>项目西侧厂界</w:t>
                  </w:r>
                </w:p>
              </w:tc>
              <w:tc>
                <w:tcPr>
                  <w:tcW w:w="953" w:type="pct"/>
                  <w:vAlign w:val="center"/>
                </w:tcPr>
                <w:p w14:paraId="7205AD88" w14:textId="5BDEFD2A" w:rsidR="000C1078" w:rsidRPr="004D033F" w:rsidRDefault="00B51910" w:rsidP="000C1078">
                  <w:pPr>
                    <w:pStyle w:val="aff1"/>
                    <w:rPr>
                      <w:sz w:val="22"/>
                      <w:szCs w:val="22"/>
                      <w:u w:val="single"/>
                    </w:rPr>
                  </w:pPr>
                  <w:r w:rsidRPr="004D033F">
                    <w:rPr>
                      <w:sz w:val="22"/>
                      <w:szCs w:val="22"/>
                      <w:u w:val="single"/>
                    </w:rPr>
                    <w:t>8m</w:t>
                  </w:r>
                </w:p>
              </w:tc>
              <w:tc>
                <w:tcPr>
                  <w:tcW w:w="698" w:type="pct"/>
                  <w:vAlign w:val="center"/>
                </w:tcPr>
                <w:p w14:paraId="5EDF318A" w14:textId="3792ABFD" w:rsidR="000C1078" w:rsidRPr="004D033F" w:rsidRDefault="00B51910" w:rsidP="000C1078">
                  <w:pPr>
                    <w:pStyle w:val="aff1"/>
                    <w:rPr>
                      <w:sz w:val="22"/>
                      <w:szCs w:val="22"/>
                      <w:u w:val="single"/>
                    </w:rPr>
                  </w:pPr>
                  <w:r w:rsidRPr="004D033F">
                    <w:rPr>
                      <w:sz w:val="22"/>
                      <w:szCs w:val="22"/>
                      <w:u w:val="single"/>
                    </w:rPr>
                    <w:t>54.96</w:t>
                  </w:r>
                </w:p>
              </w:tc>
              <w:tc>
                <w:tcPr>
                  <w:tcW w:w="826" w:type="pct"/>
                  <w:vAlign w:val="center"/>
                </w:tcPr>
                <w:p w14:paraId="337C7425" w14:textId="4019319C" w:rsidR="000C1078" w:rsidRPr="004D033F" w:rsidRDefault="00B51910" w:rsidP="000C1078">
                  <w:pPr>
                    <w:pStyle w:val="aff1"/>
                    <w:rPr>
                      <w:sz w:val="22"/>
                      <w:szCs w:val="22"/>
                      <w:u w:val="single"/>
                    </w:rPr>
                  </w:pPr>
                  <w:r w:rsidRPr="004D033F">
                    <w:rPr>
                      <w:sz w:val="22"/>
                      <w:szCs w:val="22"/>
                      <w:u w:val="single"/>
                    </w:rPr>
                    <w:t>70</w:t>
                  </w:r>
                </w:p>
              </w:tc>
              <w:tc>
                <w:tcPr>
                  <w:tcW w:w="823" w:type="pct"/>
                  <w:vAlign w:val="center"/>
                </w:tcPr>
                <w:p w14:paraId="48807054" w14:textId="77777777" w:rsidR="000C1078" w:rsidRPr="004D033F" w:rsidRDefault="000C1078" w:rsidP="000C1078">
                  <w:pPr>
                    <w:pStyle w:val="aff1"/>
                    <w:rPr>
                      <w:sz w:val="22"/>
                      <w:szCs w:val="22"/>
                      <w:u w:val="single"/>
                    </w:rPr>
                  </w:pPr>
                  <w:r w:rsidRPr="004D033F">
                    <w:rPr>
                      <w:sz w:val="22"/>
                      <w:szCs w:val="22"/>
                      <w:u w:val="single"/>
                    </w:rPr>
                    <w:t>达标</w:t>
                  </w:r>
                </w:p>
              </w:tc>
            </w:tr>
            <w:tr w:rsidR="000C1078" w:rsidRPr="004D033F" w14:paraId="5CB87D76" w14:textId="77777777" w:rsidTr="00755D37">
              <w:trPr>
                <w:trHeight w:val="397"/>
              </w:trPr>
              <w:tc>
                <w:tcPr>
                  <w:tcW w:w="565" w:type="pct"/>
                  <w:vAlign w:val="center"/>
                </w:tcPr>
                <w:p w14:paraId="0B3AC0D1" w14:textId="77777777" w:rsidR="000C1078" w:rsidRPr="004D033F" w:rsidRDefault="000C1078" w:rsidP="000C1078">
                  <w:pPr>
                    <w:pStyle w:val="aff1"/>
                    <w:rPr>
                      <w:sz w:val="22"/>
                      <w:szCs w:val="22"/>
                      <w:u w:val="single"/>
                    </w:rPr>
                  </w:pPr>
                  <w:r w:rsidRPr="004D033F">
                    <w:rPr>
                      <w:sz w:val="22"/>
                      <w:szCs w:val="22"/>
                      <w:u w:val="single"/>
                    </w:rPr>
                    <w:t>4#</w:t>
                  </w:r>
                </w:p>
              </w:tc>
              <w:tc>
                <w:tcPr>
                  <w:tcW w:w="1135" w:type="pct"/>
                  <w:vAlign w:val="center"/>
                </w:tcPr>
                <w:p w14:paraId="6803D67C" w14:textId="77777777" w:rsidR="000C1078" w:rsidRPr="004D033F" w:rsidRDefault="000C1078" w:rsidP="000C1078">
                  <w:pPr>
                    <w:pStyle w:val="aff1"/>
                    <w:rPr>
                      <w:sz w:val="22"/>
                      <w:szCs w:val="22"/>
                      <w:u w:val="single"/>
                    </w:rPr>
                  </w:pPr>
                  <w:r w:rsidRPr="004D033F">
                    <w:rPr>
                      <w:sz w:val="22"/>
                      <w:szCs w:val="22"/>
                      <w:u w:val="single"/>
                    </w:rPr>
                    <w:t>项目北侧厂界</w:t>
                  </w:r>
                </w:p>
              </w:tc>
              <w:tc>
                <w:tcPr>
                  <w:tcW w:w="953" w:type="pct"/>
                  <w:vAlign w:val="center"/>
                </w:tcPr>
                <w:p w14:paraId="76484B98" w14:textId="6946410A" w:rsidR="000C1078" w:rsidRPr="004D033F" w:rsidRDefault="00B51910" w:rsidP="000C1078">
                  <w:pPr>
                    <w:pStyle w:val="aff1"/>
                    <w:rPr>
                      <w:sz w:val="22"/>
                      <w:szCs w:val="22"/>
                      <w:u w:val="single"/>
                    </w:rPr>
                  </w:pPr>
                  <w:r w:rsidRPr="004D033F">
                    <w:rPr>
                      <w:rFonts w:hint="eastAsia"/>
                      <w:sz w:val="22"/>
                      <w:szCs w:val="22"/>
                      <w:u w:val="single"/>
                    </w:rPr>
                    <w:t>1</w:t>
                  </w:r>
                  <w:r w:rsidRPr="004D033F">
                    <w:rPr>
                      <w:sz w:val="22"/>
                      <w:szCs w:val="22"/>
                      <w:u w:val="single"/>
                    </w:rPr>
                    <w:t>0m</w:t>
                  </w:r>
                </w:p>
              </w:tc>
              <w:tc>
                <w:tcPr>
                  <w:tcW w:w="698" w:type="pct"/>
                  <w:vAlign w:val="center"/>
                </w:tcPr>
                <w:p w14:paraId="4E89011A" w14:textId="62DAAD9A" w:rsidR="000C1078" w:rsidRPr="004D033F" w:rsidRDefault="00B51910" w:rsidP="000C1078">
                  <w:pPr>
                    <w:pStyle w:val="aff1"/>
                    <w:rPr>
                      <w:sz w:val="22"/>
                      <w:szCs w:val="22"/>
                      <w:u w:val="single"/>
                    </w:rPr>
                  </w:pPr>
                  <w:r w:rsidRPr="004D033F">
                    <w:rPr>
                      <w:sz w:val="22"/>
                      <w:szCs w:val="22"/>
                      <w:u w:val="single"/>
                    </w:rPr>
                    <w:t>53.03</w:t>
                  </w:r>
                </w:p>
              </w:tc>
              <w:tc>
                <w:tcPr>
                  <w:tcW w:w="826" w:type="pct"/>
                  <w:vAlign w:val="center"/>
                </w:tcPr>
                <w:p w14:paraId="78FC1816" w14:textId="77777777" w:rsidR="000C1078" w:rsidRPr="004D033F" w:rsidRDefault="000C1078" w:rsidP="000C1078">
                  <w:pPr>
                    <w:pStyle w:val="aff1"/>
                    <w:rPr>
                      <w:sz w:val="22"/>
                      <w:szCs w:val="22"/>
                      <w:u w:val="single"/>
                    </w:rPr>
                  </w:pPr>
                  <w:r w:rsidRPr="004D033F">
                    <w:rPr>
                      <w:sz w:val="22"/>
                      <w:szCs w:val="22"/>
                      <w:u w:val="single"/>
                    </w:rPr>
                    <w:t>60</w:t>
                  </w:r>
                </w:p>
              </w:tc>
              <w:tc>
                <w:tcPr>
                  <w:tcW w:w="823" w:type="pct"/>
                  <w:vAlign w:val="center"/>
                </w:tcPr>
                <w:p w14:paraId="7A34F56E" w14:textId="77777777" w:rsidR="000C1078" w:rsidRPr="004D033F" w:rsidRDefault="000C1078" w:rsidP="000C1078">
                  <w:pPr>
                    <w:pStyle w:val="aff1"/>
                    <w:rPr>
                      <w:sz w:val="22"/>
                      <w:szCs w:val="22"/>
                      <w:u w:val="single"/>
                    </w:rPr>
                  </w:pPr>
                  <w:r w:rsidRPr="004D033F">
                    <w:rPr>
                      <w:sz w:val="22"/>
                      <w:szCs w:val="22"/>
                      <w:u w:val="single"/>
                    </w:rPr>
                    <w:t>达标</w:t>
                  </w:r>
                </w:p>
              </w:tc>
            </w:tr>
            <w:tr w:rsidR="000C1078" w:rsidRPr="004D033F" w14:paraId="423BB0B0" w14:textId="77777777" w:rsidTr="00755D37">
              <w:trPr>
                <w:trHeight w:val="397"/>
              </w:trPr>
              <w:tc>
                <w:tcPr>
                  <w:tcW w:w="565" w:type="pct"/>
                  <w:vAlign w:val="center"/>
                </w:tcPr>
                <w:p w14:paraId="6D7A06B2" w14:textId="70ECA6AD" w:rsidR="000C1078" w:rsidRPr="004D033F" w:rsidRDefault="00324D94" w:rsidP="000C1078">
                  <w:pPr>
                    <w:pStyle w:val="aff1"/>
                    <w:rPr>
                      <w:sz w:val="22"/>
                      <w:szCs w:val="22"/>
                      <w:u w:val="single"/>
                    </w:rPr>
                  </w:pPr>
                  <w:r w:rsidRPr="004D033F">
                    <w:rPr>
                      <w:rFonts w:hint="eastAsia"/>
                      <w:sz w:val="22"/>
                      <w:szCs w:val="22"/>
                      <w:u w:val="single"/>
                    </w:rPr>
                    <w:t>5</w:t>
                  </w:r>
                  <w:r w:rsidRPr="004D033F">
                    <w:rPr>
                      <w:sz w:val="22"/>
                      <w:szCs w:val="22"/>
                      <w:u w:val="single"/>
                    </w:rPr>
                    <w:t>#</w:t>
                  </w:r>
                </w:p>
              </w:tc>
              <w:tc>
                <w:tcPr>
                  <w:tcW w:w="1135" w:type="pct"/>
                  <w:vAlign w:val="center"/>
                </w:tcPr>
                <w:p w14:paraId="7D5FBD44" w14:textId="447D39CD" w:rsidR="000C1078" w:rsidRPr="004D033F" w:rsidRDefault="00324D94" w:rsidP="000C1078">
                  <w:pPr>
                    <w:pStyle w:val="aff1"/>
                    <w:rPr>
                      <w:sz w:val="22"/>
                      <w:szCs w:val="22"/>
                      <w:u w:val="single"/>
                    </w:rPr>
                  </w:pPr>
                  <w:r w:rsidRPr="004D033F">
                    <w:rPr>
                      <w:rFonts w:hint="eastAsia"/>
                      <w:sz w:val="22"/>
                      <w:szCs w:val="22"/>
                      <w:u w:val="single"/>
                    </w:rPr>
                    <w:t>项目西侧</w:t>
                  </w:r>
                  <w:r w:rsidRPr="004D033F">
                    <w:rPr>
                      <w:rFonts w:hint="eastAsia"/>
                      <w:sz w:val="22"/>
                      <w:szCs w:val="22"/>
                      <w:u w:val="single"/>
                    </w:rPr>
                    <w:t>2</w:t>
                  </w:r>
                  <w:r w:rsidRPr="004D033F">
                    <w:rPr>
                      <w:sz w:val="22"/>
                      <w:szCs w:val="22"/>
                      <w:u w:val="single"/>
                    </w:rPr>
                    <w:t>5m</w:t>
                  </w:r>
                  <w:r w:rsidRPr="004D033F">
                    <w:rPr>
                      <w:rFonts w:hint="eastAsia"/>
                      <w:sz w:val="22"/>
                      <w:szCs w:val="22"/>
                      <w:u w:val="single"/>
                    </w:rPr>
                    <w:t>敏感居民</w:t>
                  </w:r>
                </w:p>
              </w:tc>
              <w:tc>
                <w:tcPr>
                  <w:tcW w:w="953" w:type="pct"/>
                  <w:vAlign w:val="center"/>
                </w:tcPr>
                <w:p w14:paraId="5CECDB67" w14:textId="105F8A68" w:rsidR="000C1078" w:rsidRPr="004D033F" w:rsidRDefault="00324D94" w:rsidP="000C1078">
                  <w:pPr>
                    <w:pStyle w:val="aff1"/>
                    <w:rPr>
                      <w:sz w:val="22"/>
                      <w:szCs w:val="22"/>
                      <w:u w:val="single"/>
                    </w:rPr>
                  </w:pPr>
                  <w:r w:rsidRPr="004D033F">
                    <w:rPr>
                      <w:rFonts w:hint="eastAsia"/>
                      <w:sz w:val="22"/>
                      <w:szCs w:val="22"/>
                      <w:u w:val="single"/>
                    </w:rPr>
                    <w:t>2</w:t>
                  </w:r>
                  <w:r w:rsidRPr="004D033F">
                    <w:rPr>
                      <w:sz w:val="22"/>
                      <w:szCs w:val="22"/>
                      <w:u w:val="single"/>
                    </w:rPr>
                    <w:t>5m</w:t>
                  </w:r>
                </w:p>
              </w:tc>
              <w:tc>
                <w:tcPr>
                  <w:tcW w:w="698" w:type="pct"/>
                  <w:vAlign w:val="center"/>
                </w:tcPr>
                <w:p w14:paraId="05A9E872" w14:textId="49573D6E" w:rsidR="000C1078" w:rsidRPr="004D033F" w:rsidRDefault="00324D94" w:rsidP="000C1078">
                  <w:pPr>
                    <w:pStyle w:val="aff1"/>
                    <w:rPr>
                      <w:sz w:val="22"/>
                      <w:szCs w:val="22"/>
                      <w:u w:val="single"/>
                    </w:rPr>
                  </w:pPr>
                  <w:r w:rsidRPr="004D033F">
                    <w:rPr>
                      <w:rFonts w:hint="eastAsia"/>
                      <w:sz w:val="22"/>
                      <w:szCs w:val="22"/>
                      <w:u w:val="single"/>
                    </w:rPr>
                    <w:t>4</w:t>
                  </w:r>
                  <w:r w:rsidRPr="004D033F">
                    <w:rPr>
                      <w:sz w:val="22"/>
                      <w:szCs w:val="22"/>
                      <w:u w:val="single"/>
                    </w:rPr>
                    <w:t>5.07</w:t>
                  </w:r>
                </w:p>
              </w:tc>
              <w:tc>
                <w:tcPr>
                  <w:tcW w:w="826" w:type="pct"/>
                  <w:vAlign w:val="center"/>
                </w:tcPr>
                <w:p w14:paraId="624711B6" w14:textId="6F912AD6" w:rsidR="000C1078" w:rsidRPr="004D033F" w:rsidRDefault="00A059F3" w:rsidP="000C1078">
                  <w:pPr>
                    <w:pStyle w:val="aff1"/>
                    <w:rPr>
                      <w:sz w:val="22"/>
                      <w:szCs w:val="22"/>
                      <w:u w:val="single"/>
                    </w:rPr>
                  </w:pPr>
                  <w:r w:rsidRPr="004D033F">
                    <w:rPr>
                      <w:sz w:val="22"/>
                      <w:szCs w:val="22"/>
                      <w:u w:val="single"/>
                    </w:rPr>
                    <w:t>70</w:t>
                  </w:r>
                </w:p>
              </w:tc>
              <w:tc>
                <w:tcPr>
                  <w:tcW w:w="823" w:type="pct"/>
                  <w:vAlign w:val="center"/>
                </w:tcPr>
                <w:p w14:paraId="5B7F6B13" w14:textId="457E6C90" w:rsidR="000C1078" w:rsidRPr="004D033F" w:rsidRDefault="00B51910" w:rsidP="000C1078">
                  <w:pPr>
                    <w:pStyle w:val="aff1"/>
                    <w:rPr>
                      <w:sz w:val="22"/>
                      <w:szCs w:val="22"/>
                      <w:u w:val="single"/>
                    </w:rPr>
                  </w:pPr>
                  <w:r w:rsidRPr="004D033F">
                    <w:rPr>
                      <w:sz w:val="22"/>
                      <w:szCs w:val="22"/>
                      <w:u w:val="single"/>
                    </w:rPr>
                    <w:t>达标</w:t>
                  </w:r>
                </w:p>
              </w:tc>
            </w:tr>
          </w:tbl>
          <w:p w14:paraId="530D6E18" w14:textId="2CC98ADE" w:rsidR="009E0F34" w:rsidRDefault="00A059F3" w:rsidP="009E0F34">
            <w:pPr>
              <w:adjustRightInd w:val="0"/>
              <w:snapToGrid w:val="0"/>
              <w:spacing w:line="360" w:lineRule="auto"/>
              <w:ind w:firstLineChars="200" w:firstLine="480"/>
              <w:rPr>
                <w:bCs/>
                <w:spacing w:val="-10"/>
                <w:sz w:val="24"/>
                <w:u w:val="single"/>
              </w:rPr>
            </w:pPr>
            <w:r w:rsidRPr="00A059F3">
              <w:rPr>
                <w:rFonts w:hint="eastAsia"/>
                <w:sz w:val="24"/>
                <w:u w:val="single"/>
              </w:rPr>
              <w:t>由于项目仅昼间工作，因此评价仅对昼间是否达标进行分析，</w:t>
            </w:r>
            <w:r w:rsidRPr="00A059F3">
              <w:rPr>
                <w:sz w:val="24"/>
                <w:u w:val="single"/>
              </w:rPr>
              <w:t>由上表可知，项目厂界四周昼间噪声排放值均能满足</w:t>
            </w:r>
            <w:r w:rsidR="009E0F34" w:rsidRPr="00A059F3">
              <w:rPr>
                <w:rFonts w:hint="eastAsia"/>
                <w:bCs/>
                <w:spacing w:val="-10"/>
                <w:sz w:val="24"/>
                <w:u w:val="single"/>
              </w:rPr>
              <w:t>《工业企业厂界环境噪声排放标准》</w:t>
            </w:r>
            <w:r w:rsidR="009E0F34" w:rsidRPr="00A059F3">
              <w:rPr>
                <w:rFonts w:hint="eastAsia"/>
                <w:bCs/>
                <w:spacing w:val="-10"/>
                <w:sz w:val="24"/>
                <w:u w:val="single"/>
              </w:rPr>
              <w:t>GB12348-2008</w:t>
            </w:r>
            <w:r w:rsidR="009E0F34" w:rsidRPr="00A059F3">
              <w:rPr>
                <w:rFonts w:hint="eastAsia"/>
                <w:bCs/>
                <w:spacing w:val="-10"/>
                <w:sz w:val="24"/>
                <w:u w:val="single"/>
              </w:rPr>
              <w:t>中的</w:t>
            </w:r>
            <w:r w:rsidR="00D65213" w:rsidRPr="00A059F3">
              <w:rPr>
                <w:rFonts w:hint="eastAsia"/>
                <w:sz w:val="24"/>
                <w:u w:val="single"/>
                <w:lang w:val="x-none"/>
              </w:rPr>
              <w:t>2</w:t>
            </w:r>
            <w:r w:rsidR="00D65213" w:rsidRPr="00A059F3">
              <w:rPr>
                <w:rFonts w:hint="eastAsia"/>
                <w:sz w:val="24"/>
                <w:u w:val="single"/>
                <w:lang w:val="x-none"/>
              </w:rPr>
              <w:t>类标准（东例、南侧、北侧）、</w:t>
            </w:r>
            <w:r w:rsidR="00D65213" w:rsidRPr="00A059F3">
              <w:rPr>
                <w:rFonts w:hint="eastAsia"/>
                <w:sz w:val="24"/>
                <w:u w:val="single"/>
                <w:lang w:val="x-none"/>
              </w:rPr>
              <w:t>4</w:t>
            </w:r>
            <w:r w:rsidR="00D65213" w:rsidRPr="00A059F3">
              <w:rPr>
                <w:rFonts w:hint="eastAsia"/>
                <w:sz w:val="24"/>
                <w:u w:val="single"/>
                <w:lang w:val="x-none"/>
              </w:rPr>
              <w:t>类标准（西侧）</w:t>
            </w:r>
            <w:r w:rsidR="009E0F34" w:rsidRPr="00A059F3">
              <w:rPr>
                <w:rFonts w:hint="eastAsia"/>
                <w:bCs/>
                <w:spacing w:val="-10"/>
                <w:sz w:val="24"/>
                <w:u w:val="single"/>
              </w:rPr>
              <w:t>，</w:t>
            </w:r>
            <w:r>
              <w:rPr>
                <w:rFonts w:hint="eastAsia"/>
                <w:bCs/>
                <w:spacing w:val="-10"/>
                <w:sz w:val="24"/>
                <w:u w:val="single"/>
              </w:rPr>
              <w:t>对</w:t>
            </w:r>
            <w:r w:rsidRPr="00A059F3">
              <w:rPr>
                <w:rFonts w:hint="eastAsia"/>
                <w:bCs/>
                <w:spacing w:val="-10"/>
                <w:sz w:val="24"/>
                <w:u w:val="single"/>
              </w:rPr>
              <w:t>项目西侧</w:t>
            </w:r>
            <w:r w:rsidRPr="00A059F3">
              <w:rPr>
                <w:rFonts w:hint="eastAsia"/>
                <w:bCs/>
                <w:spacing w:val="-10"/>
                <w:sz w:val="24"/>
                <w:u w:val="single"/>
              </w:rPr>
              <w:t>25m</w:t>
            </w:r>
            <w:r w:rsidRPr="00A059F3">
              <w:rPr>
                <w:rFonts w:hint="eastAsia"/>
                <w:bCs/>
                <w:spacing w:val="-10"/>
                <w:sz w:val="24"/>
                <w:u w:val="single"/>
              </w:rPr>
              <w:t>敏感居民</w:t>
            </w:r>
            <w:r>
              <w:rPr>
                <w:rFonts w:hint="eastAsia"/>
                <w:bCs/>
                <w:spacing w:val="-10"/>
                <w:sz w:val="24"/>
                <w:u w:val="single"/>
              </w:rPr>
              <w:t>影响较小，故</w:t>
            </w:r>
            <w:r w:rsidR="009E0F34" w:rsidRPr="00A059F3">
              <w:rPr>
                <w:rFonts w:hint="eastAsia"/>
                <w:bCs/>
                <w:spacing w:val="-10"/>
                <w:sz w:val="24"/>
                <w:u w:val="single"/>
              </w:rPr>
              <w:t>对周边声环境不会造成明显影响。</w:t>
            </w:r>
          </w:p>
          <w:p w14:paraId="0A5E05BD" w14:textId="77777777" w:rsidR="00A059F3" w:rsidRPr="00711574" w:rsidRDefault="00A059F3" w:rsidP="00A059F3">
            <w:pPr>
              <w:widowControl/>
              <w:adjustRightInd w:val="0"/>
              <w:snapToGrid w:val="0"/>
              <w:spacing w:line="360" w:lineRule="auto"/>
              <w:ind w:firstLineChars="200" w:firstLine="480"/>
              <w:rPr>
                <w:sz w:val="24"/>
              </w:rPr>
            </w:pPr>
            <w:r w:rsidRPr="00711574">
              <w:rPr>
                <w:sz w:val="24"/>
              </w:rPr>
              <w:t>为进一步防止项目生产产生的噪声对周边环境的影响，确保厂界噪声达标排放，本环评建议：</w:t>
            </w:r>
          </w:p>
          <w:p w14:paraId="540EE320" w14:textId="77777777" w:rsidR="00A059F3" w:rsidRPr="00711574" w:rsidRDefault="00A059F3" w:rsidP="00A059F3">
            <w:pPr>
              <w:spacing w:line="360" w:lineRule="auto"/>
              <w:ind w:firstLineChars="200" w:firstLine="480"/>
              <w:jc w:val="left"/>
              <w:rPr>
                <w:sz w:val="24"/>
              </w:rPr>
            </w:pPr>
            <w:r w:rsidRPr="00711574">
              <w:rPr>
                <w:rFonts w:hint="eastAsia"/>
                <w:sz w:val="24"/>
              </w:rPr>
              <w:t>①</w:t>
            </w:r>
            <w:r w:rsidRPr="00711574">
              <w:rPr>
                <w:sz w:val="24"/>
              </w:rPr>
              <w:t>在原料装卸等作业过程中，严格要求文明操作，尽可能减小噪声</w:t>
            </w:r>
            <w:r w:rsidRPr="00711574">
              <w:rPr>
                <w:rFonts w:hint="eastAsia"/>
                <w:sz w:val="24"/>
              </w:rPr>
              <w:t>；</w:t>
            </w:r>
          </w:p>
          <w:p w14:paraId="5A2C16B1" w14:textId="77777777" w:rsidR="00A059F3" w:rsidRPr="00711574" w:rsidRDefault="00A059F3" w:rsidP="00A059F3">
            <w:pPr>
              <w:spacing w:line="360" w:lineRule="auto"/>
              <w:ind w:firstLineChars="200" w:firstLine="480"/>
              <w:jc w:val="left"/>
              <w:rPr>
                <w:sz w:val="24"/>
              </w:rPr>
            </w:pPr>
            <w:r w:rsidRPr="00711574">
              <w:rPr>
                <w:rFonts w:ascii="宋体" w:hAnsi="宋体" w:cs="宋体" w:hint="eastAsia"/>
                <w:sz w:val="24"/>
                <w:lang w:eastAsia="ja-JP"/>
              </w:rPr>
              <w:t>②</w:t>
            </w:r>
            <w:r w:rsidRPr="00711574">
              <w:rPr>
                <w:sz w:val="24"/>
              </w:rPr>
              <w:t>合理布置高噪声设备，减少噪声对敏感点的影响；</w:t>
            </w:r>
          </w:p>
          <w:p w14:paraId="686F7CDC" w14:textId="77777777" w:rsidR="00A059F3" w:rsidRPr="00711574" w:rsidRDefault="00A059F3" w:rsidP="00A059F3">
            <w:pPr>
              <w:spacing w:line="360" w:lineRule="auto"/>
              <w:ind w:firstLineChars="200" w:firstLine="480"/>
              <w:jc w:val="left"/>
              <w:rPr>
                <w:sz w:val="24"/>
              </w:rPr>
            </w:pPr>
            <w:r w:rsidRPr="00711574">
              <w:rPr>
                <w:rFonts w:ascii="宋体" w:hAnsi="宋体" w:cs="宋体" w:hint="eastAsia"/>
                <w:sz w:val="24"/>
                <w:lang w:eastAsia="ja-JP"/>
              </w:rPr>
              <w:lastRenderedPageBreak/>
              <w:t>③</w:t>
            </w:r>
            <w:r w:rsidRPr="00711574">
              <w:rPr>
                <w:sz w:val="24"/>
              </w:rPr>
              <w:t>对生产设备做防震处理，合理布局；选择性能稳定，运转平稳、低噪声的设备，精心操作，减少设备空转；</w:t>
            </w:r>
          </w:p>
          <w:p w14:paraId="1815E7BB" w14:textId="77777777" w:rsidR="00A059F3" w:rsidRPr="00711574" w:rsidRDefault="00A059F3" w:rsidP="00A059F3">
            <w:pPr>
              <w:spacing w:line="360" w:lineRule="auto"/>
              <w:ind w:firstLineChars="200" w:firstLine="480"/>
              <w:jc w:val="left"/>
              <w:rPr>
                <w:sz w:val="24"/>
              </w:rPr>
            </w:pPr>
            <w:r w:rsidRPr="00711574">
              <w:rPr>
                <w:rFonts w:ascii="宋体" w:hAnsi="宋体" w:cs="宋体" w:hint="eastAsia"/>
                <w:sz w:val="24"/>
                <w:lang w:eastAsia="ja-JP"/>
              </w:rPr>
              <w:t>④</w:t>
            </w:r>
            <w:r w:rsidRPr="00711574">
              <w:rPr>
                <w:sz w:val="24"/>
              </w:rPr>
              <w:t>加强管理，尽量降低出入场车辆的行驶车速，车辆在场区内禁止鸣号、禁止猛踩油门。合理安排运输方案，尽可能避免在休息时间大规模的运输物料及产品；</w:t>
            </w:r>
          </w:p>
          <w:p w14:paraId="1B67A250" w14:textId="132318F6" w:rsidR="00A059F3" w:rsidRPr="00711574" w:rsidRDefault="00A059F3" w:rsidP="00A059F3">
            <w:pPr>
              <w:spacing w:line="360" w:lineRule="auto"/>
              <w:ind w:firstLineChars="200" w:firstLine="480"/>
              <w:jc w:val="left"/>
              <w:rPr>
                <w:sz w:val="24"/>
              </w:rPr>
            </w:pPr>
            <w:r w:rsidRPr="00711574">
              <w:rPr>
                <w:rFonts w:ascii="宋体" w:hAnsi="宋体" w:cs="宋体" w:hint="eastAsia"/>
                <w:sz w:val="24"/>
                <w:lang w:eastAsia="ja-JP"/>
              </w:rPr>
              <w:t>⑤</w:t>
            </w:r>
            <w:r w:rsidRPr="00711574">
              <w:rPr>
                <w:sz w:val="24"/>
              </w:rPr>
              <w:t>加强设备维护，有不正常噪声时立即检修</w:t>
            </w:r>
            <w:r>
              <w:rPr>
                <w:rFonts w:hint="eastAsia"/>
                <w:sz w:val="24"/>
              </w:rPr>
              <w:t>。</w:t>
            </w:r>
          </w:p>
          <w:p w14:paraId="159D6709" w14:textId="77777777" w:rsidR="009E0F34" w:rsidRPr="00E145DD" w:rsidRDefault="009E0F34" w:rsidP="009E0F34">
            <w:pPr>
              <w:widowControl/>
              <w:adjustRightInd w:val="0"/>
              <w:snapToGrid w:val="0"/>
              <w:spacing w:line="360" w:lineRule="auto"/>
              <w:rPr>
                <w:rFonts w:eastAsia="黑体"/>
                <w:bCs/>
                <w:kern w:val="0"/>
                <w:sz w:val="24"/>
              </w:rPr>
            </w:pPr>
            <w:r w:rsidRPr="00997D7B">
              <w:rPr>
                <w:rFonts w:eastAsia="黑体" w:hint="eastAsia"/>
                <w:bCs/>
                <w:kern w:val="0"/>
                <w:sz w:val="24"/>
              </w:rPr>
              <w:t>4.2.</w:t>
            </w:r>
            <w:r>
              <w:rPr>
                <w:rFonts w:eastAsia="黑体"/>
                <w:bCs/>
                <w:kern w:val="0"/>
                <w:sz w:val="24"/>
              </w:rPr>
              <w:t>3</w:t>
            </w:r>
            <w:r w:rsidRPr="00997D7B">
              <w:rPr>
                <w:rFonts w:eastAsia="黑体" w:hint="eastAsia"/>
                <w:bCs/>
                <w:kern w:val="0"/>
                <w:sz w:val="24"/>
              </w:rPr>
              <w:t>.</w:t>
            </w:r>
            <w:r>
              <w:rPr>
                <w:rFonts w:eastAsia="黑体"/>
                <w:bCs/>
                <w:kern w:val="0"/>
                <w:sz w:val="24"/>
              </w:rPr>
              <w:t>3</w:t>
            </w:r>
            <w:r>
              <w:rPr>
                <w:rFonts w:eastAsia="黑体" w:hint="eastAsia"/>
                <w:bCs/>
                <w:kern w:val="0"/>
                <w:sz w:val="24"/>
              </w:rPr>
              <w:t>、监测要求</w:t>
            </w:r>
          </w:p>
          <w:p w14:paraId="52867499" w14:textId="77777777" w:rsidR="009E0F34" w:rsidRDefault="009E0F34" w:rsidP="009E0F34">
            <w:pPr>
              <w:adjustRightInd w:val="0"/>
              <w:snapToGrid w:val="0"/>
              <w:spacing w:line="360" w:lineRule="auto"/>
              <w:ind w:firstLineChars="200" w:firstLine="440"/>
              <w:rPr>
                <w:bCs/>
                <w:spacing w:val="-10"/>
                <w:sz w:val="24"/>
              </w:rPr>
            </w:pPr>
            <w:r w:rsidRPr="00C74CE1">
              <w:rPr>
                <w:bCs/>
                <w:spacing w:val="-10"/>
                <w:sz w:val="24"/>
              </w:rPr>
              <w:t>本项目噪声监测要求详见下表。</w:t>
            </w:r>
          </w:p>
          <w:p w14:paraId="0B33F17E" w14:textId="20688969" w:rsidR="009E0F34" w:rsidRPr="00D05046" w:rsidRDefault="009E0F34" w:rsidP="009E0F34">
            <w:pPr>
              <w:pStyle w:val="a5"/>
              <w:rPr>
                <w:szCs w:val="22"/>
              </w:rPr>
            </w:pPr>
            <w:r w:rsidRPr="00C74CE1">
              <w:rPr>
                <w:szCs w:val="22"/>
              </w:rPr>
              <w:t>表</w:t>
            </w:r>
            <w:r w:rsidRPr="00C74CE1">
              <w:rPr>
                <w:szCs w:val="22"/>
              </w:rPr>
              <w:t>4.2-</w:t>
            </w:r>
            <w:r w:rsidR="00040E8A">
              <w:rPr>
                <w:szCs w:val="22"/>
              </w:rPr>
              <w:t>6</w:t>
            </w:r>
            <w:r w:rsidRPr="00C74CE1">
              <w:rPr>
                <w:szCs w:val="22"/>
              </w:rPr>
              <w:t xml:space="preserve">  </w:t>
            </w:r>
            <w:r w:rsidRPr="00C74CE1">
              <w:rPr>
                <w:szCs w:val="22"/>
              </w:rPr>
              <w:t>噪声监测要求一览表</w:t>
            </w:r>
          </w:p>
          <w:tbl>
            <w:tblPr>
              <w:tblStyle w:val="afb"/>
              <w:tblW w:w="5000" w:type="pct"/>
              <w:tblLook w:val="04A0" w:firstRow="1" w:lastRow="0" w:firstColumn="1" w:lastColumn="0" w:noHBand="0" w:noVBand="1"/>
            </w:tblPr>
            <w:tblGrid>
              <w:gridCol w:w="1007"/>
              <w:gridCol w:w="1896"/>
              <w:gridCol w:w="1430"/>
              <w:gridCol w:w="3600"/>
            </w:tblGrid>
            <w:tr w:rsidR="009E0F34" w14:paraId="35136369" w14:textId="77777777" w:rsidTr="00B71AE4">
              <w:trPr>
                <w:trHeight w:val="397"/>
              </w:trPr>
              <w:tc>
                <w:tcPr>
                  <w:tcW w:w="635" w:type="pct"/>
                  <w:vAlign w:val="center"/>
                </w:tcPr>
                <w:p w14:paraId="62C4356E" w14:textId="77777777" w:rsidR="009E0F34" w:rsidRPr="00C74CE1" w:rsidRDefault="009E0F34" w:rsidP="009E0F34">
                  <w:pPr>
                    <w:adjustRightInd w:val="0"/>
                    <w:snapToGrid w:val="0"/>
                    <w:jc w:val="center"/>
                    <w:rPr>
                      <w:bCs/>
                      <w:spacing w:val="-10"/>
                      <w:sz w:val="22"/>
                      <w:szCs w:val="22"/>
                    </w:rPr>
                  </w:pPr>
                  <w:r w:rsidRPr="00C74CE1">
                    <w:rPr>
                      <w:bCs/>
                      <w:spacing w:val="-10"/>
                      <w:sz w:val="22"/>
                      <w:szCs w:val="22"/>
                    </w:rPr>
                    <w:t>监测因子</w:t>
                  </w:r>
                </w:p>
              </w:tc>
              <w:tc>
                <w:tcPr>
                  <w:tcW w:w="1195" w:type="pct"/>
                  <w:vAlign w:val="center"/>
                </w:tcPr>
                <w:p w14:paraId="1C42A1D1" w14:textId="77777777" w:rsidR="009E0F34" w:rsidRPr="00C74CE1" w:rsidRDefault="009E0F34" w:rsidP="009E0F34">
                  <w:pPr>
                    <w:adjustRightInd w:val="0"/>
                    <w:snapToGrid w:val="0"/>
                    <w:jc w:val="center"/>
                    <w:rPr>
                      <w:bCs/>
                      <w:spacing w:val="-10"/>
                      <w:sz w:val="22"/>
                      <w:szCs w:val="22"/>
                    </w:rPr>
                  </w:pPr>
                  <w:r w:rsidRPr="00C74CE1">
                    <w:rPr>
                      <w:bCs/>
                      <w:spacing w:val="-10"/>
                      <w:sz w:val="22"/>
                      <w:szCs w:val="22"/>
                    </w:rPr>
                    <w:t>监测点位</w:t>
                  </w:r>
                </w:p>
              </w:tc>
              <w:tc>
                <w:tcPr>
                  <w:tcW w:w="901" w:type="pct"/>
                  <w:vAlign w:val="center"/>
                </w:tcPr>
                <w:p w14:paraId="43469522" w14:textId="77777777" w:rsidR="009E0F34" w:rsidRPr="00C74CE1" w:rsidRDefault="009E0F34" w:rsidP="009E0F34">
                  <w:pPr>
                    <w:adjustRightInd w:val="0"/>
                    <w:snapToGrid w:val="0"/>
                    <w:jc w:val="center"/>
                    <w:rPr>
                      <w:bCs/>
                      <w:spacing w:val="-10"/>
                      <w:sz w:val="22"/>
                      <w:szCs w:val="22"/>
                    </w:rPr>
                  </w:pPr>
                  <w:r w:rsidRPr="00C74CE1">
                    <w:rPr>
                      <w:bCs/>
                      <w:spacing w:val="-10"/>
                      <w:sz w:val="22"/>
                      <w:szCs w:val="22"/>
                    </w:rPr>
                    <w:t>监测频次</w:t>
                  </w:r>
                </w:p>
              </w:tc>
              <w:tc>
                <w:tcPr>
                  <w:tcW w:w="2269" w:type="pct"/>
                  <w:vAlign w:val="center"/>
                </w:tcPr>
                <w:p w14:paraId="05D41AC3" w14:textId="77777777" w:rsidR="009E0F34" w:rsidRPr="00C74CE1" w:rsidRDefault="009E0F34" w:rsidP="009E0F34">
                  <w:pPr>
                    <w:adjustRightInd w:val="0"/>
                    <w:snapToGrid w:val="0"/>
                    <w:jc w:val="center"/>
                    <w:rPr>
                      <w:bCs/>
                      <w:spacing w:val="-10"/>
                      <w:sz w:val="22"/>
                      <w:szCs w:val="22"/>
                    </w:rPr>
                  </w:pPr>
                  <w:r w:rsidRPr="00C74CE1">
                    <w:rPr>
                      <w:bCs/>
                      <w:spacing w:val="-10"/>
                      <w:sz w:val="22"/>
                      <w:szCs w:val="22"/>
                    </w:rPr>
                    <w:t>执行标准</w:t>
                  </w:r>
                </w:p>
              </w:tc>
            </w:tr>
            <w:tr w:rsidR="009E0F34" w14:paraId="20C587A2" w14:textId="77777777" w:rsidTr="00B71AE4">
              <w:trPr>
                <w:trHeight w:val="397"/>
              </w:trPr>
              <w:tc>
                <w:tcPr>
                  <w:tcW w:w="635" w:type="pct"/>
                  <w:vAlign w:val="center"/>
                </w:tcPr>
                <w:p w14:paraId="43D9924E" w14:textId="77777777" w:rsidR="009E0F34" w:rsidRPr="00C74CE1" w:rsidRDefault="009E0F34" w:rsidP="009E0F34">
                  <w:pPr>
                    <w:adjustRightInd w:val="0"/>
                    <w:snapToGrid w:val="0"/>
                    <w:jc w:val="center"/>
                    <w:rPr>
                      <w:bCs/>
                      <w:spacing w:val="-10"/>
                      <w:sz w:val="22"/>
                      <w:szCs w:val="22"/>
                    </w:rPr>
                  </w:pPr>
                  <w:r w:rsidRPr="00C74CE1">
                    <w:rPr>
                      <w:sz w:val="22"/>
                      <w:szCs w:val="22"/>
                    </w:rPr>
                    <w:t>Lep</w:t>
                  </w:r>
                  <w:r w:rsidRPr="00C74CE1">
                    <w:rPr>
                      <w:sz w:val="22"/>
                      <w:szCs w:val="22"/>
                    </w:rPr>
                    <w:t>（</w:t>
                  </w:r>
                  <w:r w:rsidRPr="00C74CE1">
                    <w:rPr>
                      <w:sz w:val="22"/>
                      <w:szCs w:val="22"/>
                    </w:rPr>
                    <w:t>A</w:t>
                  </w:r>
                  <w:r w:rsidRPr="00C74CE1">
                    <w:rPr>
                      <w:sz w:val="22"/>
                      <w:szCs w:val="22"/>
                    </w:rPr>
                    <w:t>）</w:t>
                  </w:r>
                </w:p>
              </w:tc>
              <w:tc>
                <w:tcPr>
                  <w:tcW w:w="1195" w:type="pct"/>
                  <w:vAlign w:val="center"/>
                </w:tcPr>
                <w:p w14:paraId="0CCE880A" w14:textId="77777777" w:rsidR="009E0F34" w:rsidRPr="00C74CE1" w:rsidRDefault="009E0F34" w:rsidP="009E0F34">
                  <w:pPr>
                    <w:jc w:val="center"/>
                    <w:rPr>
                      <w:sz w:val="22"/>
                      <w:szCs w:val="22"/>
                    </w:rPr>
                  </w:pPr>
                  <w:r w:rsidRPr="00C74CE1">
                    <w:rPr>
                      <w:sz w:val="22"/>
                      <w:szCs w:val="22"/>
                    </w:rPr>
                    <w:t>厂区边界外</w:t>
                  </w:r>
                  <w:r w:rsidRPr="00C74CE1">
                    <w:rPr>
                      <w:sz w:val="22"/>
                      <w:szCs w:val="22"/>
                    </w:rPr>
                    <w:t>1m</w:t>
                  </w:r>
                  <w:r w:rsidRPr="00C74CE1">
                    <w:rPr>
                      <w:sz w:val="22"/>
                      <w:szCs w:val="22"/>
                    </w:rPr>
                    <w:t>处</w:t>
                  </w:r>
                </w:p>
              </w:tc>
              <w:tc>
                <w:tcPr>
                  <w:tcW w:w="901" w:type="pct"/>
                  <w:vAlign w:val="center"/>
                </w:tcPr>
                <w:p w14:paraId="6A45A8F8" w14:textId="77777777" w:rsidR="009E0F34" w:rsidRPr="00C74CE1" w:rsidRDefault="009E0F34" w:rsidP="009E0F34">
                  <w:pPr>
                    <w:jc w:val="center"/>
                    <w:rPr>
                      <w:sz w:val="22"/>
                      <w:szCs w:val="22"/>
                    </w:rPr>
                  </w:pPr>
                  <w:r w:rsidRPr="00C74CE1">
                    <w:rPr>
                      <w:rFonts w:hint="eastAsia"/>
                      <w:sz w:val="22"/>
                      <w:szCs w:val="22"/>
                    </w:rPr>
                    <w:t>每季度一次</w:t>
                  </w:r>
                </w:p>
              </w:tc>
              <w:tc>
                <w:tcPr>
                  <w:tcW w:w="2269" w:type="pct"/>
                  <w:vAlign w:val="center"/>
                </w:tcPr>
                <w:p w14:paraId="0D701AEC" w14:textId="77777777" w:rsidR="009E0F34" w:rsidRPr="00C74CE1" w:rsidRDefault="009E0F34" w:rsidP="009E0F34">
                  <w:pPr>
                    <w:jc w:val="center"/>
                    <w:rPr>
                      <w:sz w:val="22"/>
                      <w:szCs w:val="22"/>
                    </w:rPr>
                  </w:pPr>
                  <w:r w:rsidRPr="00C74CE1">
                    <w:rPr>
                      <w:sz w:val="22"/>
                      <w:szCs w:val="22"/>
                    </w:rPr>
                    <w:t>《工业企业厂界环境噪声排放标准》（</w:t>
                  </w:r>
                  <w:r w:rsidRPr="00C74CE1">
                    <w:rPr>
                      <w:sz w:val="22"/>
                      <w:szCs w:val="22"/>
                    </w:rPr>
                    <w:t>GB12348-2008</w:t>
                  </w:r>
                  <w:r w:rsidRPr="00C74CE1">
                    <w:rPr>
                      <w:sz w:val="22"/>
                      <w:szCs w:val="22"/>
                    </w:rPr>
                    <w:t>）中</w:t>
                  </w:r>
                  <w:r>
                    <w:rPr>
                      <w:sz w:val="22"/>
                      <w:szCs w:val="22"/>
                    </w:rPr>
                    <w:t>3</w:t>
                  </w:r>
                  <w:r w:rsidRPr="00C74CE1">
                    <w:rPr>
                      <w:sz w:val="22"/>
                      <w:szCs w:val="22"/>
                    </w:rPr>
                    <w:t>类标准</w:t>
                  </w:r>
                </w:p>
              </w:tc>
            </w:tr>
          </w:tbl>
          <w:p w14:paraId="25BC6E25" w14:textId="5ED0406F" w:rsidR="004E650B" w:rsidRPr="00711574" w:rsidRDefault="00FF0FE0">
            <w:pPr>
              <w:adjustRightInd w:val="0"/>
              <w:snapToGrid w:val="0"/>
              <w:spacing w:line="360" w:lineRule="auto"/>
              <w:rPr>
                <w:b/>
                <w:bCs/>
                <w:spacing w:val="-10"/>
                <w:sz w:val="24"/>
              </w:rPr>
            </w:pPr>
            <w:r w:rsidRPr="00711574">
              <w:rPr>
                <w:b/>
                <w:bCs/>
                <w:spacing w:val="-10"/>
                <w:sz w:val="24"/>
              </w:rPr>
              <w:t>4.2.</w:t>
            </w:r>
            <w:r w:rsidR="003F657A" w:rsidRPr="00711574">
              <w:rPr>
                <w:b/>
                <w:bCs/>
                <w:spacing w:val="-10"/>
                <w:sz w:val="24"/>
              </w:rPr>
              <w:t>4</w:t>
            </w:r>
            <w:r w:rsidR="003F657A" w:rsidRPr="00711574">
              <w:rPr>
                <w:b/>
                <w:bCs/>
                <w:spacing w:val="-10"/>
                <w:sz w:val="24"/>
              </w:rPr>
              <w:t>、固体废物</w:t>
            </w:r>
          </w:p>
          <w:p w14:paraId="03ADF75D" w14:textId="7B5482BA" w:rsidR="00DC45D2" w:rsidRPr="00711574" w:rsidRDefault="00DC45D2" w:rsidP="00DC45D2">
            <w:pPr>
              <w:pStyle w:val="17"/>
              <w:ind w:firstLine="480"/>
              <w:rPr>
                <w:szCs w:val="24"/>
              </w:rPr>
            </w:pPr>
            <w:r w:rsidRPr="00711574">
              <w:rPr>
                <w:szCs w:val="24"/>
              </w:rPr>
              <w:t>项目运营期固体废物主要包括一般工业固废、员工生活垃圾。</w:t>
            </w:r>
          </w:p>
          <w:p w14:paraId="43F7520C" w14:textId="77777777" w:rsidR="00DC45D2" w:rsidRPr="00711574" w:rsidRDefault="00DC45D2" w:rsidP="00DC45D2">
            <w:pPr>
              <w:pStyle w:val="17"/>
              <w:ind w:firstLine="480"/>
              <w:rPr>
                <w:szCs w:val="24"/>
              </w:rPr>
            </w:pPr>
            <w:r w:rsidRPr="00711574">
              <w:rPr>
                <w:szCs w:val="24"/>
              </w:rPr>
              <w:t>（</w:t>
            </w:r>
            <w:r w:rsidRPr="00711574">
              <w:rPr>
                <w:szCs w:val="24"/>
              </w:rPr>
              <w:t>1</w:t>
            </w:r>
            <w:r w:rsidRPr="00711574">
              <w:rPr>
                <w:szCs w:val="24"/>
              </w:rPr>
              <w:t>）员工生活垃圾</w:t>
            </w:r>
          </w:p>
          <w:p w14:paraId="02137719" w14:textId="6AF7C829" w:rsidR="00DC45D2" w:rsidRPr="00711574" w:rsidRDefault="00DC45D2" w:rsidP="00DC45D2">
            <w:pPr>
              <w:pStyle w:val="17"/>
              <w:ind w:firstLine="480"/>
              <w:rPr>
                <w:szCs w:val="24"/>
              </w:rPr>
            </w:pPr>
            <w:r w:rsidRPr="00711574">
              <w:rPr>
                <w:szCs w:val="24"/>
              </w:rPr>
              <w:t>本项目劳动定员</w:t>
            </w:r>
            <w:r w:rsidR="004D7B39">
              <w:rPr>
                <w:szCs w:val="24"/>
              </w:rPr>
              <w:t>7</w:t>
            </w:r>
            <w:r w:rsidRPr="00711574">
              <w:rPr>
                <w:szCs w:val="24"/>
              </w:rPr>
              <w:t>人，日常生活垃圾产生量按每人</w:t>
            </w:r>
            <w:r w:rsidRPr="00711574">
              <w:rPr>
                <w:szCs w:val="24"/>
              </w:rPr>
              <w:t>0.5kg/d</w:t>
            </w:r>
            <w:r w:rsidRPr="00711574">
              <w:rPr>
                <w:szCs w:val="24"/>
              </w:rPr>
              <w:t>计，年工作</w:t>
            </w:r>
            <w:r w:rsidR="004D7B39">
              <w:rPr>
                <w:szCs w:val="24"/>
              </w:rPr>
              <w:t>300</w:t>
            </w:r>
            <w:r w:rsidRPr="00711574">
              <w:rPr>
                <w:szCs w:val="24"/>
              </w:rPr>
              <w:t>天，则产生量为</w:t>
            </w:r>
            <w:r w:rsidR="004D7B39">
              <w:rPr>
                <w:szCs w:val="24"/>
              </w:rPr>
              <w:t>3.5</w:t>
            </w:r>
            <w:r w:rsidRPr="00711574">
              <w:rPr>
                <w:szCs w:val="24"/>
              </w:rPr>
              <w:t>kg/d</w:t>
            </w:r>
            <w:r w:rsidRPr="00711574">
              <w:rPr>
                <w:szCs w:val="24"/>
              </w:rPr>
              <w:t>（</w:t>
            </w:r>
            <w:r w:rsidR="004D7B39">
              <w:rPr>
                <w:szCs w:val="24"/>
              </w:rPr>
              <w:t>1.05</w:t>
            </w:r>
            <w:r w:rsidRPr="00711574">
              <w:rPr>
                <w:szCs w:val="24"/>
              </w:rPr>
              <w:t>t/a</w:t>
            </w:r>
            <w:r w:rsidRPr="00711574">
              <w:rPr>
                <w:szCs w:val="24"/>
              </w:rPr>
              <w:t>）。生活垃圾通过在厂区设置垃圾桶，经收集后统一由环卫部门处理。</w:t>
            </w:r>
          </w:p>
          <w:p w14:paraId="3FCC9A4D" w14:textId="77777777" w:rsidR="00DC45D2" w:rsidRPr="00711574" w:rsidRDefault="00DC45D2" w:rsidP="00DC45D2">
            <w:pPr>
              <w:pStyle w:val="17"/>
              <w:ind w:firstLine="480"/>
              <w:rPr>
                <w:szCs w:val="24"/>
              </w:rPr>
            </w:pPr>
            <w:r w:rsidRPr="00711574">
              <w:rPr>
                <w:szCs w:val="24"/>
              </w:rPr>
              <w:t>（</w:t>
            </w:r>
            <w:r w:rsidRPr="00711574">
              <w:rPr>
                <w:szCs w:val="24"/>
              </w:rPr>
              <w:t>2</w:t>
            </w:r>
            <w:r w:rsidRPr="00711574">
              <w:rPr>
                <w:szCs w:val="24"/>
              </w:rPr>
              <w:t>）一般工业固废</w:t>
            </w:r>
          </w:p>
          <w:p w14:paraId="274859DD" w14:textId="667D4CA8" w:rsidR="00DC45D2" w:rsidRPr="00711574" w:rsidRDefault="00DC45D2" w:rsidP="00DC45D2">
            <w:pPr>
              <w:pStyle w:val="17"/>
              <w:ind w:firstLine="480"/>
              <w:rPr>
                <w:szCs w:val="24"/>
              </w:rPr>
            </w:pPr>
            <w:r w:rsidRPr="00711574">
              <w:rPr>
                <w:szCs w:val="24"/>
              </w:rPr>
              <w:t>项目运营期产生的一般工业固废包括废包装袋、收集粉尘</w:t>
            </w:r>
            <w:r w:rsidR="00D80073">
              <w:rPr>
                <w:rFonts w:hint="eastAsia"/>
                <w:szCs w:val="24"/>
              </w:rPr>
              <w:t>等</w:t>
            </w:r>
            <w:r w:rsidRPr="00711574">
              <w:rPr>
                <w:szCs w:val="24"/>
              </w:rPr>
              <w:t>。</w:t>
            </w:r>
          </w:p>
          <w:p w14:paraId="495AA9C3" w14:textId="257E1A0F" w:rsidR="00DC45D2" w:rsidRPr="00711574" w:rsidRDefault="004419B5" w:rsidP="00DC45D2">
            <w:pPr>
              <w:pStyle w:val="17"/>
              <w:ind w:firstLine="480"/>
              <w:rPr>
                <w:szCs w:val="24"/>
              </w:rPr>
            </w:pPr>
            <w:r>
              <w:rPr>
                <w:rFonts w:hint="eastAsia"/>
                <w:szCs w:val="24"/>
              </w:rPr>
              <w:t>①</w:t>
            </w:r>
            <w:r w:rsidR="00DC45D2" w:rsidRPr="00711574">
              <w:rPr>
                <w:szCs w:val="24"/>
              </w:rPr>
              <w:t>废包装袋</w:t>
            </w:r>
          </w:p>
          <w:p w14:paraId="362F69AB" w14:textId="2FD361AA" w:rsidR="00DC45D2" w:rsidRPr="00711574" w:rsidRDefault="00DC45D2" w:rsidP="00DC45D2">
            <w:pPr>
              <w:pStyle w:val="17"/>
              <w:ind w:firstLine="480"/>
              <w:rPr>
                <w:szCs w:val="24"/>
              </w:rPr>
            </w:pPr>
            <w:r w:rsidRPr="00711574">
              <w:rPr>
                <w:szCs w:val="24"/>
              </w:rPr>
              <w:t>项目在运行过程中，会产生废弃材料（主要为废包装袋），产生量约为</w:t>
            </w:r>
            <w:r w:rsidRPr="00711574">
              <w:rPr>
                <w:szCs w:val="24"/>
              </w:rPr>
              <w:t>0.</w:t>
            </w:r>
            <w:r w:rsidR="00A716FA">
              <w:rPr>
                <w:szCs w:val="24"/>
              </w:rPr>
              <w:t>3</w:t>
            </w:r>
            <w:r w:rsidRPr="00711574">
              <w:rPr>
                <w:szCs w:val="24"/>
              </w:rPr>
              <w:t>t/a</w:t>
            </w:r>
            <w:r w:rsidRPr="00711574">
              <w:rPr>
                <w:szCs w:val="24"/>
              </w:rPr>
              <w:t>，经收集后外售废品收购单位。</w:t>
            </w:r>
          </w:p>
          <w:p w14:paraId="53F59811" w14:textId="2C4698A4" w:rsidR="00DC45D2" w:rsidRPr="00711574" w:rsidRDefault="004419B5" w:rsidP="00DC45D2">
            <w:pPr>
              <w:pStyle w:val="17"/>
              <w:ind w:firstLine="480"/>
              <w:rPr>
                <w:szCs w:val="24"/>
              </w:rPr>
            </w:pPr>
            <w:r>
              <w:rPr>
                <w:rFonts w:hint="eastAsia"/>
                <w:szCs w:val="24"/>
              </w:rPr>
              <w:t>②</w:t>
            </w:r>
            <w:r w:rsidR="00DC45D2" w:rsidRPr="00711574">
              <w:rPr>
                <w:szCs w:val="24"/>
              </w:rPr>
              <w:t>收集粉尘</w:t>
            </w:r>
          </w:p>
          <w:p w14:paraId="20692758" w14:textId="6A2D78DF" w:rsidR="00A716FA" w:rsidRDefault="00DC45D2" w:rsidP="00A716FA">
            <w:pPr>
              <w:pStyle w:val="17"/>
              <w:ind w:firstLine="480"/>
              <w:rPr>
                <w:szCs w:val="24"/>
              </w:rPr>
            </w:pPr>
            <w:r w:rsidRPr="00711574">
              <w:rPr>
                <w:szCs w:val="24"/>
              </w:rPr>
              <w:t>项目</w:t>
            </w:r>
            <w:r w:rsidR="00950CA8">
              <w:rPr>
                <w:rFonts w:hint="eastAsia"/>
                <w:szCs w:val="24"/>
              </w:rPr>
              <w:t>粉尘通过</w:t>
            </w:r>
            <w:r w:rsidRPr="00711574">
              <w:rPr>
                <w:szCs w:val="24"/>
              </w:rPr>
              <w:t>除尘器内会回收一定量的粉尘</w:t>
            </w:r>
            <w:r w:rsidR="00716AEF">
              <w:rPr>
                <w:rFonts w:hint="eastAsia"/>
                <w:szCs w:val="24"/>
              </w:rPr>
              <w:t>以及厂房阻隔粉尘</w:t>
            </w:r>
            <w:r w:rsidRPr="00711574">
              <w:rPr>
                <w:szCs w:val="24"/>
              </w:rPr>
              <w:t>，根据</w:t>
            </w:r>
            <w:r w:rsidR="00716AEF">
              <w:rPr>
                <w:rFonts w:hint="eastAsia"/>
                <w:szCs w:val="24"/>
              </w:rPr>
              <w:t>前文废气分析可知</w:t>
            </w:r>
            <w:r w:rsidRPr="00711574">
              <w:rPr>
                <w:szCs w:val="24"/>
              </w:rPr>
              <w:t>，</w:t>
            </w:r>
            <w:r w:rsidR="00716AEF">
              <w:rPr>
                <w:rFonts w:hint="eastAsia"/>
                <w:szCs w:val="24"/>
              </w:rPr>
              <w:t>本项目</w:t>
            </w:r>
            <w:r w:rsidR="00AA2F87" w:rsidRPr="00AA2F87">
              <w:rPr>
                <w:rFonts w:hint="eastAsia"/>
                <w:szCs w:val="24"/>
              </w:rPr>
              <w:t>收集粉尘</w:t>
            </w:r>
            <w:r w:rsidRPr="00711574">
              <w:rPr>
                <w:szCs w:val="24"/>
              </w:rPr>
              <w:t>量</w:t>
            </w:r>
            <w:r w:rsidR="001034C7">
              <w:rPr>
                <w:rFonts w:hint="eastAsia"/>
                <w:szCs w:val="24"/>
              </w:rPr>
              <w:t>约</w:t>
            </w:r>
            <w:r w:rsidRPr="00711574">
              <w:rPr>
                <w:szCs w:val="24"/>
              </w:rPr>
              <w:t>为</w:t>
            </w:r>
            <w:r w:rsidR="00716AEF" w:rsidRPr="00716AEF">
              <w:rPr>
                <w:szCs w:val="24"/>
              </w:rPr>
              <w:t>16.037</w:t>
            </w:r>
            <w:r w:rsidRPr="00711574">
              <w:rPr>
                <w:szCs w:val="24"/>
              </w:rPr>
              <w:t>t/a</w:t>
            </w:r>
            <w:r w:rsidRPr="00711574">
              <w:rPr>
                <w:szCs w:val="24"/>
              </w:rPr>
              <w:t>，可回用于生产。</w:t>
            </w:r>
          </w:p>
          <w:p w14:paraId="440A545F" w14:textId="4713AFF6" w:rsidR="00A716FA" w:rsidRPr="00D6423D" w:rsidRDefault="00A716FA" w:rsidP="00A716FA">
            <w:pPr>
              <w:pStyle w:val="17"/>
              <w:ind w:firstLine="480"/>
              <w:rPr>
                <w:szCs w:val="24"/>
                <w:u w:val="single"/>
              </w:rPr>
            </w:pPr>
            <w:r w:rsidRPr="00D6423D">
              <w:rPr>
                <w:rFonts w:hint="eastAsia"/>
                <w:szCs w:val="24"/>
                <w:u w:val="single"/>
              </w:rPr>
              <w:t>③沉淀池泥浆</w:t>
            </w:r>
          </w:p>
          <w:p w14:paraId="0FD7A0F1" w14:textId="7B9B7170" w:rsidR="00DC45D2" w:rsidRPr="00D6423D" w:rsidRDefault="00A716FA" w:rsidP="00A716FA">
            <w:pPr>
              <w:pStyle w:val="17"/>
              <w:ind w:firstLine="480"/>
              <w:rPr>
                <w:szCs w:val="24"/>
                <w:u w:val="single"/>
              </w:rPr>
            </w:pPr>
            <w:r w:rsidRPr="00D6423D">
              <w:rPr>
                <w:rFonts w:hint="eastAsia"/>
                <w:szCs w:val="24"/>
                <w:u w:val="single"/>
              </w:rPr>
              <w:lastRenderedPageBreak/>
              <w:t>项目生产废水经沉淀池处理后产生的泥浆经过泥浆压滤机进行脱水处理后直接运至制砖厂作原料，资源化利用。其产生量约</w:t>
            </w:r>
            <w:r w:rsidRPr="00D6423D">
              <w:rPr>
                <w:szCs w:val="24"/>
                <w:u w:val="single"/>
              </w:rPr>
              <w:t>1</w:t>
            </w:r>
            <w:r w:rsidRPr="00D6423D">
              <w:rPr>
                <w:rFonts w:hint="eastAsia"/>
                <w:szCs w:val="24"/>
                <w:u w:val="single"/>
              </w:rPr>
              <w:t>t/a</w:t>
            </w:r>
            <w:r w:rsidRPr="00D6423D">
              <w:rPr>
                <w:rFonts w:hint="eastAsia"/>
                <w:szCs w:val="24"/>
                <w:u w:val="single"/>
              </w:rPr>
              <w:t>。</w:t>
            </w:r>
          </w:p>
          <w:p w14:paraId="29775356" w14:textId="5C2DF399" w:rsidR="004E650B" w:rsidRPr="00711574" w:rsidRDefault="009606FE">
            <w:pPr>
              <w:adjustRightInd w:val="0"/>
              <w:snapToGrid w:val="0"/>
              <w:spacing w:line="360" w:lineRule="auto"/>
              <w:rPr>
                <w:b/>
                <w:bCs/>
                <w:spacing w:val="-10"/>
                <w:sz w:val="24"/>
              </w:rPr>
            </w:pPr>
            <w:r w:rsidRPr="00711574">
              <w:rPr>
                <w:b/>
                <w:bCs/>
                <w:spacing w:val="-10"/>
                <w:sz w:val="24"/>
              </w:rPr>
              <w:t>4.2.</w:t>
            </w:r>
            <w:r w:rsidR="003F657A" w:rsidRPr="00711574">
              <w:rPr>
                <w:b/>
                <w:bCs/>
                <w:spacing w:val="-10"/>
                <w:sz w:val="24"/>
              </w:rPr>
              <w:t>5</w:t>
            </w:r>
            <w:r w:rsidR="003F657A" w:rsidRPr="00711574">
              <w:rPr>
                <w:b/>
                <w:bCs/>
                <w:spacing w:val="-10"/>
                <w:sz w:val="24"/>
              </w:rPr>
              <w:t>、环境风险</w:t>
            </w:r>
          </w:p>
          <w:p w14:paraId="6EE2EF0E" w14:textId="77777777" w:rsidR="001231F9" w:rsidRPr="00711574" w:rsidRDefault="001231F9" w:rsidP="001231F9">
            <w:pPr>
              <w:pStyle w:val="a6"/>
              <w:spacing w:after="0" w:line="360" w:lineRule="auto"/>
              <w:ind w:firstLineChars="200" w:firstLine="480"/>
              <w:rPr>
                <w:sz w:val="24"/>
              </w:rPr>
            </w:pPr>
            <w:r w:rsidRPr="00711574">
              <w:rPr>
                <w:sz w:val="24"/>
              </w:rPr>
              <w:t>环境风险是指突发性事故对环境（或健康）的危害程度。建设项目环境风险评价</w:t>
            </w:r>
            <w:r w:rsidRPr="00711574">
              <w:rPr>
                <w:rFonts w:hint="eastAsia"/>
                <w:sz w:val="24"/>
              </w:rPr>
              <w:t>，</w:t>
            </w:r>
            <w:r w:rsidRPr="00711574">
              <w:rPr>
                <w:sz w:val="24"/>
              </w:rPr>
              <w:t>主要是对建设项目建设和运行期间发生的可预测突发性事件或事故（一般不包括人为破坏及自然灾害）引起有毒有害、易燃易爆等物质泄漏，或突发事件产生的新的有毒有害物质，所造成的对人身安全与环境的影响和损害，进行评估，提出防范、应急与减缓措施，以使建设项目事故率、损失和环境影响达到可接受水平。</w:t>
            </w:r>
          </w:p>
          <w:p w14:paraId="12F9DB48" w14:textId="77777777" w:rsidR="001231F9" w:rsidRPr="00711574" w:rsidRDefault="001231F9" w:rsidP="001231F9">
            <w:pPr>
              <w:pStyle w:val="17"/>
              <w:ind w:firstLine="480"/>
              <w:rPr>
                <w:szCs w:val="24"/>
              </w:rPr>
            </w:pPr>
            <w:r w:rsidRPr="00711574">
              <w:rPr>
                <w:szCs w:val="24"/>
              </w:rPr>
              <w:t>本项目</w:t>
            </w:r>
            <w:r w:rsidRPr="00711574">
              <w:rPr>
                <w:rFonts w:hint="eastAsia"/>
                <w:szCs w:val="24"/>
              </w:rPr>
              <w:t>生产过程中会产生一定量的粉尘，其经除尘器与生产厂房阻隔后对周围环境影响较小，当除尘设备不能正常运行时，粉尘逸散到环境中会降低空气质量，对周围环境产生一定影响。</w:t>
            </w:r>
            <w:r w:rsidRPr="00711574">
              <w:rPr>
                <w:szCs w:val="24"/>
              </w:rPr>
              <w:t>本次环评针对本项目的特点及可能发生的潜在事故进行风险分析与评价。</w:t>
            </w:r>
            <w:r w:rsidRPr="00711574">
              <w:rPr>
                <w:rFonts w:hint="eastAsia"/>
                <w:szCs w:val="24"/>
              </w:rPr>
              <w:t>故对风险防范要求如下：</w:t>
            </w:r>
          </w:p>
          <w:p w14:paraId="165E21EA" w14:textId="77777777" w:rsidR="001231F9" w:rsidRPr="00711574" w:rsidRDefault="001231F9" w:rsidP="001231F9">
            <w:pPr>
              <w:pStyle w:val="17"/>
              <w:ind w:firstLine="480"/>
              <w:rPr>
                <w:szCs w:val="24"/>
              </w:rPr>
            </w:pPr>
            <w:r w:rsidRPr="00711574">
              <w:rPr>
                <w:rFonts w:hint="eastAsia"/>
                <w:szCs w:val="24"/>
              </w:rPr>
              <w:t>①对原料的使用和储存提出相应的管理及使用要求，并严格按照该管理要求进行日常监督、管理。生产存储过程中原料及物料做到密闭，不长时间暴露在空气中。原料转移和上料过程严格按照操作规程进行操作，按照安全生产要求设立仓库和生产区的防火防爆防潮设施及器具，做到生产区清净整洁，防止物料的撒漏而导致扬尘或粉尘逸散。生产区禁止明火、热源及水源。</w:t>
            </w:r>
          </w:p>
          <w:p w14:paraId="3447CFCC" w14:textId="77777777" w:rsidR="001231F9" w:rsidRPr="00711574" w:rsidRDefault="001231F9" w:rsidP="001231F9">
            <w:pPr>
              <w:pStyle w:val="17"/>
              <w:ind w:firstLine="480"/>
              <w:rPr>
                <w:szCs w:val="24"/>
              </w:rPr>
            </w:pPr>
            <w:r w:rsidRPr="00711574">
              <w:rPr>
                <w:rFonts w:hint="eastAsia"/>
                <w:szCs w:val="24"/>
              </w:rPr>
              <w:t>②加强企业实际生产过程中各工艺环节的管理，定期进行设备及相应环保设施的维护，减少粉尘的无组织排放。</w:t>
            </w:r>
          </w:p>
          <w:p w14:paraId="41FB8B05" w14:textId="77777777" w:rsidR="001231F9" w:rsidRPr="00711574" w:rsidRDefault="001231F9" w:rsidP="001231F9">
            <w:pPr>
              <w:pStyle w:val="17"/>
              <w:ind w:firstLine="480"/>
              <w:rPr>
                <w:szCs w:val="24"/>
              </w:rPr>
            </w:pPr>
            <w:r w:rsidRPr="00711574">
              <w:rPr>
                <w:rFonts w:hint="eastAsia"/>
                <w:szCs w:val="24"/>
              </w:rPr>
              <w:t>③强化风险意识、加强安全管理，严格按操作规程操作。远离火种、热源，配备相应品种和数量的消防器材及泄漏应急处理设备。</w:t>
            </w:r>
          </w:p>
          <w:p w14:paraId="6A110459" w14:textId="77777777" w:rsidR="001231F9" w:rsidRPr="00711574" w:rsidRDefault="001231F9" w:rsidP="001231F9">
            <w:pPr>
              <w:pStyle w:val="17"/>
              <w:ind w:firstLine="480"/>
              <w:rPr>
                <w:szCs w:val="24"/>
              </w:rPr>
            </w:pPr>
            <w:r w:rsidRPr="00711574">
              <w:rPr>
                <w:rFonts w:hint="eastAsia"/>
                <w:szCs w:val="24"/>
              </w:rPr>
              <w:t>④应对原料和成品库房设置防火标识，采用防爆照明灯具，应严格遵照消防防火有关规范标准要求，车间内应按消防要求配备足够型号相符的灭火器，车间工作人员及相关责任人均应熟悉其放置地点，用法，而且要经常检查。</w:t>
            </w:r>
          </w:p>
          <w:p w14:paraId="29E0B9C1" w14:textId="77777777" w:rsidR="001231F9" w:rsidRPr="00711574" w:rsidRDefault="001231F9" w:rsidP="001231F9">
            <w:pPr>
              <w:pStyle w:val="17"/>
              <w:ind w:firstLine="480"/>
              <w:rPr>
                <w:szCs w:val="24"/>
              </w:rPr>
            </w:pPr>
            <w:r w:rsidRPr="00711574">
              <w:rPr>
                <w:rFonts w:hint="eastAsia"/>
                <w:szCs w:val="24"/>
              </w:rPr>
              <w:lastRenderedPageBreak/>
              <w:t>⑤建立健全安全检查制度，定期进行安全检查，及时整改安全隐患，防止事故发生。</w:t>
            </w:r>
          </w:p>
          <w:p w14:paraId="2D42D869" w14:textId="77777777" w:rsidR="001231F9" w:rsidRPr="00711574" w:rsidRDefault="001231F9" w:rsidP="001231F9">
            <w:pPr>
              <w:pStyle w:val="17"/>
              <w:ind w:firstLine="480"/>
              <w:rPr>
                <w:szCs w:val="24"/>
              </w:rPr>
            </w:pPr>
            <w:r w:rsidRPr="00711574">
              <w:rPr>
                <w:rFonts w:hint="eastAsia"/>
                <w:szCs w:val="24"/>
              </w:rPr>
              <w:t>⑥企业应制定事故应急预案，定期演练。</w:t>
            </w:r>
          </w:p>
          <w:p w14:paraId="26506749" w14:textId="77777777" w:rsidR="004E650B" w:rsidRDefault="004E650B" w:rsidP="009606FE">
            <w:pPr>
              <w:adjustRightInd w:val="0"/>
              <w:snapToGrid w:val="0"/>
              <w:spacing w:line="360" w:lineRule="auto"/>
              <w:rPr>
                <w:bCs/>
                <w:spacing w:val="-10"/>
                <w:szCs w:val="21"/>
              </w:rPr>
            </w:pPr>
          </w:p>
        </w:tc>
      </w:tr>
    </w:tbl>
    <w:p w14:paraId="4296B6BC" w14:textId="77777777" w:rsidR="004E650B" w:rsidRDefault="004E650B">
      <w:pPr>
        <w:adjustRightInd w:val="0"/>
        <w:snapToGrid w:val="0"/>
        <w:spacing w:line="360" w:lineRule="auto"/>
        <w:rPr>
          <w:b/>
          <w:kern w:val="0"/>
          <w:sz w:val="28"/>
          <w:szCs w:val="28"/>
        </w:rPr>
        <w:sectPr w:rsidR="004E650B">
          <w:pgSz w:w="11907" w:h="16840"/>
          <w:pgMar w:top="1701" w:right="1531" w:bottom="2127" w:left="1531" w:header="851" w:footer="851" w:gutter="0"/>
          <w:cols w:space="720"/>
          <w:docGrid w:linePitch="312"/>
        </w:sectPr>
      </w:pPr>
    </w:p>
    <w:p w14:paraId="2AED28A2" w14:textId="77777777" w:rsidR="004E650B" w:rsidRDefault="003F657A">
      <w:pPr>
        <w:pStyle w:val="af5"/>
        <w:jc w:val="center"/>
        <w:outlineLvl w:val="0"/>
        <w:rPr>
          <w:rFonts w:ascii="Times New Roman" w:eastAsia="黑体" w:hAnsi="Times New Roman"/>
          <w:snapToGrid w:val="0"/>
          <w:sz w:val="30"/>
          <w:szCs w:val="30"/>
        </w:rPr>
      </w:pPr>
      <w:bookmarkStart w:id="25" w:name="_Toc80089448"/>
      <w:r>
        <w:rPr>
          <w:rFonts w:ascii="Times New Roman" w:eastAsia="黑体" w:hAnsi="Times New Roman"/>
          <w:snapToGrid w:val="0"/>
          <w:sz w:val="30"/>
          <w:szCs w:val="30"/>
        </w:rPr>
        <w:lastRenderedPageBreak/>
        <w:t>五、</w:t>
      </w:r>
      <w:bookmarkStart w:id="26" w:name="_Hlk54167917"/>
      <w:r>
        <w:rPr>
          <w:rFonts w:ascii="Times New Roman" w:eastAsia="黑体" w:hAnsi="Times New Roman"/>
          <w:snapToGrid w:val="0"/>
          <w:sz w:val="30"/>
          <w:szCs w:val="30"/>
        </w:rPr>
        <w:t>环境保护措施监督检查清单</w:t>
      </w:r>
      <w:bookmarkEnd w:id="25"/>
      <w:bookmarkEnd w:id="26"/>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8"/>
        <w:gridCol w:w="1713"/>
        <w:gridCol w:w="1417"/>
        <w:gridCol w:w="2268"/>
        <w:gridCol w:w="1864"/>
      </w:tblGrid>
      <w:tr w:rsidR="004E650B" w14:paraId="51B7842A" w14:textId="77777777" w:rsidTr="00A753CB">
        <w:trPr>
          <w:trHeight w:val="397"/>
          <w:jc w:val="center"/>
        </w:trPr>
        <w:tc>
          <w:tcPr>
            <w:tcW w:w="1538" w:type="dxa"/>
            <w:tcBorders>
              <w:tl2br w:val="single" w:sz="4" w:space="0" w:color="auto"/>
            </w:tcBorders>
            <w:vAlign w:val="center"/>
          </w:tcPr>
          <w:p w14:paraId="673C9CA0" w14:textId="77777777" w:rsidR="004E650B" w:rsidRPr="00AD0469" w:rsidRDefault="003F657A">
            <w:pPr>
              <w:adjustRightInd w:val="0"/>
              <w:snapToGrid w:val="0"/>
              <w:jc w:val="right"/>
              <w:rPr>
                <w:sz w:val="22"/>
                <w:szCs w:val="22"/>
              </w:rPr>
            </w:pPr>
            <w:r w:rsidRPr="00AD0469">
              <w:rPr>
                <w:sz w:val="22"/>
                <w:szCs w:val="22"/>
              </w:rPr>
              <w:t>内容</w:t>
            </w:r>
          </w:p>
          <w:p w14:paraId="1B5194CC" w14:textId="77777777" w:rsidR="004E650B" w:rsidRPr="00AD0469" w:rsidRDefault="003F657A">
            <w:pPr>
              <w:adjustRightInd w:val="0"/>
              <w:snapToGrid w:val="0"/>
              <w:jc w:val="left"/>
              <w:rPr>
                <w:sz w:val="22"/>
                <w:szCs w:val="22"/>
              </w:rPr>
            </w:pPr>
            <w:r w:rsidRPr="00AD0469">
              <w:rPr>
                <w:sz w:val="22"/>
                <w:szCs w:val="22"/>
              </w:rPr>
              <w:t>要素</w:t>
            </w:r>
          </w:p>
        </w:tc>
        <w:tc>
          <w:tcPr>
            <w:tcW w:w="1713" w:type="dxa"/>
            <w:vAlign w:val="center"/>
          </w:tcPr>
          <w:p w14:paraId="23C61474" w14:textId="77777777" w:rsidR="004E650B" w:rsidRPr="00AD0469" w:rsidRDefault="003F657A">
            <w:pPr>
              <w:adjustRightInd w:val="0"/>
              <w:snapToGrid w:val="0"/>
              <w:jc w:val="center"/>
              <w:rPr>
                <w:sz w:val="22"/>
                <w:szCs w:val="22"/>
              </w:rPr>
            </w:pPr>
            <w:r w:rsidRPr="00AD0469">
              <w:rPr>
                <w:sz w:val="22"/>
                <w:szCs w:val="22"/>
              </w:rPr>
              <w:t>排放口</w:t>
            </w:r>
            <w:r w:rsidRPr="00AD0469">
              <w:rPr>
                <w:sz w:val="22"/>
                <w:szCs w:val="22"/>
              </w:rPr>
              <w:t>(</w:t>
            </w:r>
            <w:r w:rsidRPr="00AD0469">
              <w:rPr>
                <w:sz w:val="22"/>
                <w:szCs w:val="22"/>
              </w:rPr>
              <w:t>编号、名称</w:t>
            </w:r>
            <w:r w:rsidRPr="00AD0469">
              <w:rPr>
                <w:sz w:val="22"/>
                <w:szCs w:val="22"/>
              </w:rPr>
              <w:t>)/</w:t>
            </w:r>
            <w:r w:rsidRPr="00AD0469">
              <w:rPr>
                <w:sz w:val="22"/>
                <w:szCs w:val="22"/>
              </w:rPr>
              <w:t>污染源</w:t>
            </w:r>
          </w:p>
        </w:tc>
        <w:tc>
          <w:tcPr>
            <w:tcW w:w="1417" w:type="dxa"/>
            <w:vAlign w:val="center"/>
          </w:tcPr>
          <w:p w14:paraId="6E1FB815" w14:textId="77777777" w:rsidR="00A753CB" w:rsidRDefault="003F657A">
            <w:pPr>
              <w:adjustRightInd w:val="0"/>
              <w:snapToGrid w:val="0"/>
              <w:jc w:val="center"/>
              <w:rPr>
                <w:sz w:val="22"/>
                <w:szCs w:val="22"/>
              </w:rPr>
            </w:pPr>
            <w:r w:rsidRPr="00AD0469">
              <w:rPr>
                <w:sz w:val="22"/>
                <w:szCs w:val="22"/>
              </w:rPr>
              <w:t>污染物</w:t>
            </w:r>
          </w:p>
          <w:p w14:paraId="010B5E6A" w14:textId="473C4494" w:rsidR="004E650B" w:rsidRPr="00AD0469" w:rsidRDefault="003F657A">
            <w:pPr>
              <w:adjustRightInd w:val="0"/>
              <w:snapToGrid w:val="0"/>
              <w:jc w:val="center"/>
              <w:rPr>
                <w:sz w:val="22"/>
                <w:szCs w:val="22"/>
              </w:rPr>
            </w:pPr>
            <w:r w:rsidRPr="00AD0469">
              <w:rPr>
                <w:sz w:val="22"/>
                <w:szCs w:val="22"/>
              </w:rPr>
              <w:t>项目</w:t>
            </w:r>
          </w:p>
        </w:tc>
        <w:tc>
          <w:tcPr>
            <w:tcW w:w="2268" w:type="dxa"/>
            <w:vAlign w:val="center"/>
          </w:tcPr>
          <w:p w14:paraId="2C31CBCC" w14:textId="77777777" w:rsidR="004E650B" w:rsidRPr="00AD0469" w:rsidRDefault="003F657A">
            <w:pPr>
              <w:adjustRightInd w:val="0"/>
              <w:snapToGrid w:val="0"/>
              <w:jc w:val="center"/>
              <w:rPr>
                <w:sz w:val="22"/>
                <w:szCs w:val="22"/>
              </w:rPr>
            </w:pPr>
            <w:r w:rsidRPr="00AD0469">
              <w:rPr>
                <w:sz w:val="22"/>
                <w:szCs w:val="22"/>
              </w:rPr>
              <w:t>环境保护措施</w:t>
            </w:r>
          </w:p>
        </w:tc>
        <w:tc>
          <w:tcPr>
            <w:tcW w:w="1864" w:type="dxa"/>
            <w:vAlign w:val="center"/>
          </w:tcPr>
          <w:p w14:paraId="0D6408EF" w14:textId="77777777" w:rsidR="004E650B" w:rsidRPr="00AD0469" w:rsidRDefault="003F657A">
            <w:pPr>
              <w:adjustRightInd w:val="0"/>
              <w:snapToGrid w:val="0"/>
              <w:jc w:val="center"/>
              <w:rPr>
                <w:sz w:val="22"/>
                <w:szCs w:val="22"/>
              </w:rPr>
            </w:pPr>
            <w:r w:rsidRPr="00AD0469">
              <w:rPr>
                <w:sz w:val="22"/>
                <w:szCs w:val="22"/>
              </w:rPr>
              <w:t>执行标准</w:t>
            </w:r>
          </w:p>
        </w:tc>
      </w:tr>
      <w:tr w:rsidR="00E312B7" w14:paraId="61A6F268" w14:textId="77777777" w:rsidTr="00A753CB">
        <w:trPr>
          <w:trHeight w:val="397"/>
          <w:jc w:val="center"/>
        </w:trPr>
        <w:tc>
          <w:tcPr>
            <w:tcW w:w="1538" w:type="dxa"/>
            <w:vMerge w:val="restart"/>
            <w:vAlign w:val="center"/>
          </w:tcPr>
          <w:p w14:paraId="08561E75" w14:textId="77777777" w:rsidR="00E312B7" w:rsidRPr="00AD0469" w:rsidRDefault="00E312B7" w:rsidP="00E312B7">
            <w:pPr>
              <w:adjustRightInd w:val="0"/>
              <w:snapToGrid w:val="0"/>
              <w:jc w:val="center"/>
              <w:rPr>
                <w:sz w:val="22"/>
                <w:szCs w:val="22"/>
              </w:rPr>
            </w:pPr>
            <w:bookmarkStart w:id="27" w:name="_Hlk108708362"/>
            <w:r w:rsidRPr="00AD0469">
              <w:rPr>
                <w:sz w:val="22"/>
                <w:szCs w:val="22"/>
              </w:rPr>
              <w:t>大气环境</w:t>
            </w:r>
          </w:p>
        </w:tc>
        <w:tc>
          <w:tcPr>
            <w:tcW w:w="1713" w:type="dxa"/>
            <w:vAlign w:val="center"/>
          </w:tcPr>
          <w:p w14:paraId="6ADB2C8B" w14:textId="32F3A5F4" w:rsidR="00E312B7" w:rsidRPr="00292F6F" w:rsidRDefault="00E46DC2" w:rsidP="00292F6F">
            <w:pPr>
              <w:pStyle w:val="aff1"/>
              <w:rPr>
                <w:sz w:val="22"/>
                <w:szCs w:val="22"/>
              </w:rPr>
            </w:pPr>
            <w:r w:rsidRPr="00AD0469">
              <w:rPr>
                <w:rFonts w:hint="eastAsia"/>
                <w:sz w:val="22"/>
                <w:szCs w:val="22"/>
              </w:rPr>
              <w:t>筒仓粉尘</w:t>
            </w:r>
          </w:p>
        </w:tc>
        <w:tc>
          <w:tcPr>
            <w:tcW w:w="1417" w:type="dxa"/>
            <w:vAlign w:val="center"/>
          </w:tcPr>
          <w:p w14:paraId="7548B99E" w14:textId="75938F12" w:rsidR="00E312B7" w:rsidRPr="00AD0469" w:rsidRDefault="00E312B7" w:rsidP="00292F6F">
            <w:pPr>
              <w:pStyle w:val="aff1"/>
              <w:rPr>
                <w:sz w:val="22"/>
                <w:szCs w:val="22"/>
              </w:rPr>
            </w:pPr>
            <w:r w:rsidRPr="00AD0469">
              <w:rPr>
                <w:rFonts w:hint="eastAsia"/>
                <w:sz w:val="22"/>
                <w:szCs w:val="22"/>
              </w:rPr>
              <w:t>T</w:t>
            </w:r>
            <w:r w:rsidRPr="00AD0469">
              <w:rPr>
                <w:sz w:val="22"/>
                <w:szCs w:val="22"/>
              </w:rPr>
              <w:t>SP</w:t>
            </w:r>
          </w:p>
        </w:tc>
        <w:tc>
          <w:tcPr>
            <w:tcW w:w="2268" w:type="dxa"/>
            <w:tcBorders>
              <w:bottom w:val="single" w:sz="4" w:space="0" w:color="auto"/>
            </w:tcBorders>
            <w:vAlign w:val="center"/>
          </w:tcPr>
          <w:p w14:paraId="0205DC9C" w14:textId="134238B9" w:rsidR="00E312B7" w:rsidRPr="00AD0469" w:rsidRDefault="00E46DC2" w:rsidP="00292F6F">
            <w:pPr>
              <w:pStyle w:val="aff1"/>
              <w:rPr>
                <w:sz w:val="22"/>
                <w:szCs w:val="22"/>
              </w:rPr>
            </w:pPr>
            <w:r w:rsidRPr="00AD0469">
              <w:rPr>
                <w:sz w:val="22"/>
                <w:szCs w:val="22"/>
              </w:rPr>
              <w:t>除尘器</w:t>
            </w:r>
            <w:r w:rsidRPr="00AD0469">
              <w:rPr>
                <w:sz w:val="22"/>
                <w:szCs w:val="22"/>
              </w:rPr>
              <w:t>+</w:t>
            </w:r>
            <w:r w:rsidRPr="00AD0469">
              <w:rPr>
                <w:rFonts w:hint="eastAsia"/>
                <w:sz w:val="22"/>
                <w:szCs w:val="22"/>
              </w:rPr>
              <w:t>封闭式厂房</w:t>
            </w:r>
          </w:p>
        </w:tc>
        <w:tc>
          <w:tcPr>
            <w:tcW w:w="1864" w:type="dxa"/>
            <w:vMerge w:val="restart"/>
            <w:vAlign w:val="center"/>
          </w:tcPr>
          <w:p w14:paraId="35ED0A0A" w14:textId="49FE5810" w:rsidR="00E312B7" w:rsidRPr="00AD0469" w:rsidRDefault="00E312B7" w:rsidP="00E312B7">
            <w:pPr>
              <w:jc w:val="center"/>
              <w:rPr>
                <w:sz w:val="22"/>
                <w:szCs w:val="22"/>
              </w:rPr>
            </w:pPr>
            <w:r w:rsidRPr="00AD0469">
              <w:rPr>
                <w:rFonts w:hint="eastAsia"/>
                <w:sz w:val="22"/>
                <w:szCs w:val="22"/>
              </w:rPr>
              <w:t>《水泥工业大气污染物排放标准》（</w:t>
            </w:r>
            <w:r w:rsidRPr="00AD0469">
              <w:rPr>
                <w:rFonts w:hint="eastAsia"/>
                <w:sz w:val="22"/>
                <w:szCs w:val="22"/>
              </w:rPr>
              <w:t>GB4915-2013</w:t>
            </w:r>
            <w:r w:rsidRPr="00AD0469">
              <w:rPr>
                <w:rFonts w:hint="eastAsia"/>
                <w:sz w:val="22"/>
                <w:szCs w:val="22"/>
              </w:rPr>
              <w:t>）</w:t>
            </w:r>
            <w:r w:rsidR="00ED17F2">
              <w:rPr>
                <w:rFonts w:hint="eastAsia"/>
                <w:sz w:val="22"/>
                <w:szCs w:val="22"/>
              </w:rPr>
              <w:t>表</w:t>
            </w:r>
            <w:r w:rsidR="00ED17F2">
              <w:rPr>
                <w:rFonts w:hint="eastAsia"/>
                <w:sz w:val="22"/>
                <w:szCs w:val="22"/>
              </w:rPr>
              <w:t>3</w:t>
            </w:r>
            <w:r w:rsidR="00ED17F2">
              <w:rPr>
                <w:rFonts w:hint="eastAsia"/>
                <w:sz w:val="22"/>
                <w:szCs w:val="22"/>
              </w:rPr>
              <w:t>限值</w:t>
            </w:r>
          </w:p>
        </w:tc>
      </w:tr>
      <w:tr w:rsidR="00D1239F" w14:paraId="0DDDA02F" w14:textId="77777777" w:rsidTr="00A753CB">
        <w:trPr>
          <w:trHeight w:val="397"/>
          <w:jc w:val="center"/>
        </w:trPr>
        <w:tc>
          <w:tcPr>
            <w:tcW w:w="1538" w:type="dxa"/>
            <w:vMerge/>
            <w:vAlign w:val="center"/>
          </w:tcPr>
          <w:p w14:paraId="634F8AB0" w14:textId="77777777" w:rsidR="00D1239F" w:rsidRPr="00AD0469" w:rsidRDefault="00D1239F" w:rsidP="00E312B7">
            <w:pPr>
              <w:adjustRightInd w:val="0"/>
              <w:snapToGrid w:val="0"/>
              <w:jc w:val="center"/>
              <w:rPr>
                <w:sz w:val="22"/>
                <w:szCs w:val="22"/>
              </w:rPr>
            </w:pPr>
          </w:p>
        </w:tc>
        <w:tc>
          <w:tcPr>
            <w:tcW w:w="1713" w:type="dxa"/>
            <w:vAlign w:val="center"/>
          </w:tcPr>
          <w:p w14:paraId="7D8875FF" w14:textId="705E7A21" w:rsidR="00D1239F" w:rsidRPr="00AD0469" w:rsidRDefault="00D1239F" w:rsidP="00292F6F">
            <w:pPr>
              <w:pStyle w:val="aff1"/>
              <w:rPr>
                <w:sz w:val="22"/>
                <w:szCs w:val="22"/>
              </w:rPr>
            </w:pPr>
            <w:r w:rsidRPr="00D1239F">
              <w:rPr>
                <w:rFonts w:hint="eastAsia"/>
                <w:sz w:val="22"/>
                <w:szCs w:val="22"/>
              </w:rPr>
              <w:t>搅拌粉尘</w:t>
            </w:r>
          </w:p>
        </w:tc>
        <w:tc>
          <w:tcPr>
            <w:tcW w:w="1417" w:type="dxa"/>
            <w:vAlign w:val="center"/>
          </w:tcPr>
          <w:p w14:paraId="7723C5B3" w14:textId="6CA28AC7" w:rsidR="00D1239F" w:rsidRPr="00AD0469" w:rsidRDefault="00D1239F" w:rsidP="00292F6F">
            <w:pPr>
              <w:pStyle w:val="aff1"/>
              <w:rPr>
                <w:sz w:val="22"/>
                <w:szCs w:val="22"/>
              </w:rPr>
            </w:pPr>
            <w:r w:rsidRPr="00AD0469">
              <w:rPr>
                <w:rFonts w:hint="eastAsia"/>
                <w:sz w:val="22"/>
                <w:szCs w:val="22"/>
              </w:rPr>
              <w:t>T</w:t>
            </w:r>
            <w:r w:rsidRPr="00AD0469">
              <w:rPr>
                <w:sz w:val="22"/>
                <w:szCs w:val="22"/>
              </w:rPr>
              <w:t>SP</w:t>
            </w:r>
          </w:p>
        </w:tc>
        <w:tc>
          <w:tcPr>
            <w:tcW w:w="2268" w:type="dxa"/>
            <w:tcBorders>
              <w:bottom w:val="single" w:sz="4" w:space="0" w:color="auto"/>
            </w:tcBorders>
            <w:vAlign w:val="center"/>
          </w:tcPr>
          <w:p w14:paraId="32644CDA" w14:textId="6E86C2F5" w:rsidR="00D1239F" w:rsidRPr="00AD0469" w:rsidRDefault="00D1239F" w:rsidP="00292F6F">
            <w:pPr>
              <w:pStyle w:val="aff1"/>
              <w:rPr>
                <w:sz w:val="22"/>
                <w:szCs w:val="22"/>
              </w:rPr>
            </w:pPr>
            <w:r w:rsidRPr="00AD0469">
              <w:rPr>
                <w:sz w:val="22"/>
                <w:szCs w:val="22"/>
              </w:rPr>
              <w:t>除尘器</w:t>
            </w:r>
            <w:r w:rsidRPr="00AD0469">
              <w:rPr>
                <w:sz w:val="22"/>
                <w:szCs w:val="22"/>
              </w:rPr>
              <w:t>+</w:t>
            </w:r>
            <w:r w:rsidRPr="00AD0469">
              <w:rPr>
                <w:rFonts w:hint="eastAsia"/>
                <w:sz w:val="22"/>
                <w:szCs w:val="22"/>
              </w:rPr>
              <w:t>封闭式厂房</w:t>
            </w:r>
          </w:p>
        </w:tc>
        <w:tc>
          <w:tcPr>
            <w:tcW w:w="1864" w:type="dxa"/>
            <w:vMerge/>
            <w:vAlign w:val="center"/>
          </w:tcPr>
          <w:p w14:paraId="4CE52588" w14:textId="77777777" w:rsidR="00D1239F" w:rsidRPr="00AD0469" w:rsidRDefault="00D1239F" w:rsidP="00E312B7">
            <w:pPr>
              <w:jc w:val="center"/>
              <w:rPr>
                <w:sz w:val="22"/>
                <w:szCs w:val="22"/>
              </w:rPr>
            </w:pPr>
          </w:p>
        </w:tc>
      </w:tr>
      <w:tr w:rsidR="00E312B7" w14:paraId="20044C7D" w14:textId="77777777" w:rsidTr="00A753CB">
        <w:trPr>
          <w:trHeight w:val="397"/>
          <w:jc w:val="center"/>
        </w:trPr>
        <w:tc>
          <w:tcPr>
            <w:tcW w:w="1538" w:type="dxa"/>
            <w:vMerge/>
            <w:vAlign w:val="center"/>
          </w:tcPr>
          <w:p w14:paraId="58A8D92C" w14:textId="77777777" w:rsidR="00E312B7" w:rsidRPr="00AD0469" w:rsidRDefault="00E312B7" w:rsidP="00E312B7">
            <w:pPr>
              <w:adjustRightInd w:val="0"/>
              <w:snapToGrid w:val="0"/>
              <w:jc w:val="center"/>
              <w:rPr>
                <w:sz w:val="22"/>
                <w:szCs w:val="22"/>
              </w:rPr>
            </w:pPr>
          </w:p>
        </w:tc>
        <w:tc>
          <w:tcPr>
            <w:tcW w:w="1713" w:type="dxa"/>
            <w:vAlign w:val="center"/>
          </w:tcPr>
          <w:p w14:paraId="60A0628C" w14:textId="7C7B8E14" w:rsidR="00E312B7" w:rsidRPr="00AD0469" w:rsidRDefault="00D1239F" w:rsidP="00292F6F">
            <w:pPr>
              <w:pStyle w:val="aff1"/>
              <w:rPr>
                <w:sz w:val="22"/>
                <w:szCs w:val="22"/>
              </w:rPr>
            </w:pPr>
            <w:r w:rsidRPr="00D1239F">
              <w:rPr>
                <w:rFonts w:hint="eastAsia"/>
                <w:sz w:val="22"/>
                <w:szCs w:val="22"/>
              </w:rPr>
              <w:t>砂料装卸粉尘</w:t>
            </w:r>
          </w:p>
        </w:tc>
        <w:tc>
          <w:tcPr>
            <w:tcW w:w="1417" w:type="dxa"/>
            <w:vAlign w:val="center"/>
          </w:tcPr>
          <w:p w14:paraId="03F16E7A" w14:textId="07983359" w:rsidR="00E312B7" w:rsidRPr="00AD0469" w:rsidRDefault="00E312B7" w:rsidP="00292F6F">
            <w:pPr>
              <w:pStyle w:val="aff1"/>
              <w:rPr>
                <w:sz w:val="22"/>
                <w:szCs w:val="22"/>
              </w:rPr>
            </w:pPr>
            <w:r w:rsidRPr="00AD0469">
              <w:rPr>
                <w:rFonts w:hint="eastAsia"/>
                <w:sz w:val="22"/>
                <w:szCs w:val="22"/>
              </w:rPr>
              <w:t>T</w:t>
            </w:r>
            <w:r w:rsidRPr="00AD0469">
              <w:rPr>
                <w:sz w:val="22"/>
                <w:szCs w:val="22"/>
              </w:rPr>
              <w:t>SP</w:t>
            </w:r>
          </w:p>
        </w:tc>
        <w:tc>
          <w:tcPr>
            <w:tcW w:w="2268" w:type="dxa"/>
            <w:tcBorders>
              <w:top w:val="single" w:sz="4" w:space="0" w:color="auto"/>
            </w:tcBorders>
            <w:vAlign w:val="center"/>
          </w:tcPr>
          <w:p w14:paraId="6027FB16" w14:textId="19CAA896" w:rsidR="00E312B7" w:rsidRPr="00AD0469" w:rsidRDefault="00E312B7" w:rsidP="00292F6F">
            <w:pPr>
              <w:pStyle w:val="aff1"/>
              <w:rPr>
                <w:sz w:val="22"/>
                <w:szCs w:val="22"/>
              </w:rPr>
            </w:pPr>
            <w:r w:rsidRPr="00AD0469">
              <w:rPr>
                <w:rFonts w:hint="eastAsia"/>
                <w:sz w:val="22"/>
                <w:szCs w:val="22"/>
              </w:rPr>
              <w:t>喷淋降尘</w:t>
            </w:r>
            <w:r w:rsidRPr="00AD0469">
              <w:rPr>
                <w:rFonts w:hint="eastAsia"/>
                <w:sz w:val="22"/>
                <w:szCs w:val="22"/>
              </w:rPr>
              <w:t>+</w:t>
            </w:r>
            <w:r w:rsidRPr="00AD0469">
              <w:rPr>
                <w:rFonts w:hint="eastAsia"/>
                <w:sz w:val="22"/>
                <w:szCs w:val="22"/>
              </w:rPr>
              <w:t>厂房阻隔</w:t>
            </w:r>
          </w:p>
        </w:tc>
        <w:tc>
          <w:tcPr>
            <w:tcW w:w="1864" w:type="dxa"/>
            <w:vMerge/>
            <w:vAlign w:val="center"/>
          </w:tcPr>
          <w:p w14:paraId="78D860BE" w14:textId="2B49AA75" w:rsidR="00E312B7" w:rsidRPr="00AD0469" w:rsidRDefault="00E312B7" w:rsidP="00E312B7">
            <w:pPr>
              <w:jc w:val="center"/>
              <w:rPr>
                <w:sz w:val="22"/>
                <w:szCs w:val="22"/>
              </w:rPr>
            </w:pPr>
          </w:p>
        </w:tc>
      </w:tr>
      <w:tr w:rsidR="00E312B7" w14:paraId="192450A7" w14:textId="77777777" w:rsidTr="00A753CB">
        <w:trPr>
          <w:trHeight w:val="397"/>
          <w:jc w:val="center"/>
        </w:trPr>
        <w:tc>
          <w:tcPr>
            <w:tcW w:w="1538" w:type="dxa"/>
            <w:vMerge/>
            <w:vAlign w:val="center"/>
          </w:tcPr>
          <w:p w14:paraId="5CAE6947" w14:textId="77777777" w:rsidR="00E312B7" w:rsidRPr="00AD0469" w:rsidRDefault="00E312B7" w:rsidP="00D5773E">
            <w:pPr>
              <w:adjustRightInd w:val="0"/>
              <w:snapToGrid w:val="0"/>
              <w:jc w:val="center"/>
              <w:rPr>
                <w:sz w:val="22"/>
                <w:szCs w:val="22"/>
              </w:rPr>
            </w:pPr>
          </w:p>
        </w:tc>
        <w:tc>
          <w:tcPr>
            <w:tcW w:w="1713" w:type="dxa"/>
            <w:vAlign w:val="center"/>
          </w:tcPr>
          <w:p w14:paraId="2A09BF68" w14:textId="7FC177CA" w:rsidR="00E312B7" w:rsidRPr="00292F6F" w:rsidRDefault="00E312B7" w:rsidP="00292F6F">
            <w:pPr>
              <w:pStyle w:val="aff1"/>
              <w:rPr>
                <w:sz w:val="22"/>
                <w:szCs w:val="22"/>
              </w:rPr>
            </w:pPr>
            <w:r w:rsidRPr="00292F6F">
              <w:rPr>
                <w:rFonts w:hint="eastAsia"/>
                <w:sz w:val="22"/>
                <w:szCs w:val="22"/>
              </w:rPr>
              <w:t>干混砂浆包装粉尘</w:t>
            </w:r>
          </w:p>
        </w:tc>
        <w:tc>
          <w:tcPr>
            <w:tcW w:w="1417" w:type="dxa"/>
            <w:vAlign w:val="center"/>
          </w:tcPr>
          <w:p w14:paraId="5300C0DD" w14:textId="6DA87445" w:rsidR="00E312B7" w:rsidRPr="00AD0469" w:rsidRDefault="00E312B7" w:rsidP="00292F6F">
            <w:pPr>
              <w:pStyle w:val="aff1"/>
              <w:rPr>
                <w:sz w:val="22"/>
                <w:szCs w:val="22"/>
              </w:rPr>
            </w:pPr>
            <w:r w:rsidRPr="00AD0469">
              <w:rPr>
                <w:rFonts w:hint="eastAsia"/>
                <w:sz w:val="22"/>
                <w:szCs w:val="22"/>
              </w:rPr>
              <w:t>T</w:t>
            </w:r>
            <w:r w:rsidRPr="00AD0469">
              <w:rPr>
                <w:sz w:val="22"/>
                <w:szCs w:val="22"/>
              </w:rPr>
              <w:t>SP</w:t>
            </w:r>
          </w:p>
        </w:tc>
        <w:tc>
          <w:tcPr>
            <w:tcW w:w="2268" w:type="dxa"/>
            <w:tcBorders>
              <w:top w:val="single" w:sz="4" w:space="0" w:color="auto"/>
            </w:tcBorders>
            <w:vAlign w:val="center"/>
          </w:tcPr>
          <w:p w14:paraId="5EF3AE15" w14:textId="51E5E10F" w:rsidR="00E312B7" w:rsidRPr="00AD0469" w:rsidRDefault="00E312B7" w:rsidP="00292F6F">
            <w:pPr>
              <w:pStyle w:val="aff1"/>
              <w:rPr>
                <w:sz w:val="22"/>
                <w:szCs w:val="22"/>
              </w:rPr>
            </w:pPr>
            <w:r w:rsidRPr="00AD0469">
              <w:rPr>
                <w:sz w:val="22"/>
                <w:szCs w:val="22"/>
              </w:rPr>
              <w:t>除尘器</w:t>
            </w:r>
            <w:r w:rsidRPr="00AD0469">
              <w:rPr>
                <w:sz w:val="22"/>
                <w:szCs w:val="22"/>
              </w:rPr>
              <w:t>+</w:t>
            </w:r>
            <w:r w:rsidRPr="00AD0469">
              <w:rPr>
                <w:rFonts w:hint="eastAsia"/>
                <w:sz w:val="22"/>
                <w:szCs w:val="22"/>
              </w:rPr>
              <w:t>封闭式厂房</w:t>
            </w:r>
          </w:p>
        </w:tc>
        <w:tc>
          <w:tcPr>
            <w:tcW w:w="1864" w:type="dxa"/>
            <w:vMerge/>
            <w:vAlign w:val="center"/>
          </w:tcPr>
          <w:p w14:paraId="456A46A0" w14:textId="1BB3FF51" w:rsidR="00E312B7" w:rsidRPr="00AD0469" w:rsidRDefault="00E312B7" w:rsidP="00D5773E">
            <w:pPr>
              <w:jc w:val="center"/>
              <w:rPr>
                <w:sz w:val="22"/>
                <w:szCs w:val="22"/>
              </w:rPr>
            </w:pPr>
          </w:p>
        </w:tc>
      </w:tr>
      <w:tr w:rsidR="00E312B7" w14:paraId="196AF635" w14:textId="77777777" w:rsidTr="00A753CB">
        <w:trPr>
          <w:trHeight w:val="397"/>
          <w:jc w:val="center"/>
        </w:trPr>
        <w:tc>
          <w:tcPr>
            <w:tcW w:w="1538" w:type="dxa"/>
            <w:vMerge/>
            <w:vAlign w:val="center"/>
          </w:tcPr>
          <w:p w14:paraId="6B6FA176" w14:textId="77777777" w:rsidR="00E312B7" w:rsidRPr="00AD0469" w:rsidRDefault="00E312B7" w:rsidP="00D5773E">
            <w:pPr>
              <w:adjustRightInd w:val="0"/>
              <w:snapToGrid w:val="0"/>
              <w:jc w:val="center"/>
              <w:rPr>
                <w:sz w:val="22"/>
                <w:szCs w:val="22"/>
              </w:rPr>
            </w:pPr>
          </w:p>
        </w:tc>
        <w:tc>
          <w:tcPr>
            <w:tcW w:w="1713" w:type="dxa"/>
            <w:vAlign w:val="center"/>
          </w:tcPr>
          <w:p w14:paraId="34921C1C" w14:textId="64D20228" w:rsidR="00E312B7" w:rsidRPr="00292F6F" w:rsidRDefault="00E312B7" w:rsidP="00292F6F">
            <w:pPr>
              <w:pStyle w:val="aff1"/>
              <w:rPr>
                <w:sz w:val="22"/>
                <w:szCs w:val="22"/>
              </w:rPr>
            </w:pPr>
            <w:r w:rsidRPr="00E312B7">
              <w:rPr>
                <w:rFonts w:hint="eastAsia"/>
                <w:sz w:val="22"/>
                <w:szCs w:val="22"/>
              </w:rPr>
              <w:t>运输车辆动力起尘</w:t>
            </w:r>
          </w:p>
        </w:tc>
        <w:tc>
          <w:tcPr>
            <w:tcW w:w="1417" w:type="dxa"/>
            <w:vAlign w:val="center"/>
          </w:tcPr>
          <w:p w14:paraId="644D3BE8" w14:textId="3CBA7648" w:rsidR="00E312B7" w:rsidRPr="00AD0469" w:rsidRDefault="00E312B7" w:rsidP="00292F6F">
            <w:pPr>
              <w:pStyle w:val="aff1"/>
              <w:rPr>
                <w:sz w:val="22"/>
                <w:szCs w:val="22"/>
              </w:rPr>
            </w:pPr>
            <w:r w:rsidRPr="00AD0469">
              <w:rPr>
                <w:rFonts w:hint="eastAsia"/>
                <w:sz w:val="22"/>
                <w:szCs w:val="22"/>
              </w:rPr>
              <w:t>T</w:t>
            </w:r>
            <w:r w:rsidRPr="00AD0469">
              <w:rPr>
                <w:sz w:val="22"/>
                <w:szCs w:val="22"/>
              </w:rPr>
              <w:t>SP</w:t>
            </w:r>
          </w:p>
        </w:tc>
        <w:tc>
          <w:tcPr>
            <w:tcW w:w="2268" w:type="dxa"/>
            <w:vAlign w:val="center"/>
          </w:tcPr>
          <w:p w14:paraId="0200160A" w14:textId="769A98F7" w:rsidR="00E312B7" w:rsidRPr="00AD0469" w:rsidRDefault="00E312B7" w:rsidP="00292F6F">
            <w:pPr>
              <w:pStyle w:val="aff1"/>
              <w:rPr>
                <w:sz w:val="22"/>
                <w:szCs w:val="22"/>
              </w:rPr>
            </w:pPr>
            <w:r w:rsidRPr="00E312B7">
              <w:rPr>
                <w:rFonts w:hint="eastAsia"/>
                <w:sz w:val="22"/>
                <w:szCs w:val="22"/>
              </w:rPr>
              <w:t>洒水降尘</w:t>
            </w:r>
          </w:p>
        </w:tc>
        <w:tc>
          <w:tcPr>
            <w:tcW w:w="1864" w:type="dxa"/>
            <w:vMerge/>
            <w:vAlign w:val="center"/>
          </w:tcPr>
          <w:p w14:paraId="585A408B" w14:textId="77777777" w:rsidR="00E312B7" w:rsidRPr="00AD0469" w:rsidRDefault="00E312B7" w:rsidP="00D5773E">
            <w:pPr>
              <w:jc w:val="center"/>
              <w:rPr>
                <w:sz w:val="22"/>
                <w:szCs w:val="22"/>
              </w:rPr>
            </w:pPr>
          </w:p>
        </w:tc>
      </w:tr>
      <w:bookmarkEnd w:id="27"/>
      <w:tr w:rsidR="00452B17" w14:paraId="16C734FF" w14:textId="77777777" w:rsidTr="00A753CB">
        <w:trPr>
          <w:trHeight w:val="397"/>
          <w:jc w:val="center"/>
        </w:trPr>
        <w:tc>
          <w:tcPr>
            <w:tcW w:w="1538" w:type="dxa"/>
            <w:vMerge w:val="restart"/>
            <w:vAlign w:val="center"/>
          </w:tcPr>
          <w:p w14:paraId="34EE0004" w14:textId="77777777" w:rsidR="00452B17" w:rsidRPr="00AD0469" w:rsidRDefault="00452B17">
            <w:pPr>
              <w:adjustRightInd w:val="0"/>
              <w:snapToGrid w:val="0"/>
              <w:jc w:val="center"/>
              <w:rPr>
                <w:sz w:val="22"/>
                <w:szCs w:val="22"/>
              </w:rPr>
            </w:pPr>
            <w:r w:rsidRPr="00AD0469">
              <w:rPr>
                <w:sz w:val="22"/>
                <w:szCs w:val="22"/>
              </w:rPr>
              <w:t>地表水环境</w:t>
            </w:r>
          </w:p>
        </w:tc>
        <w:tc>
          <w:tcPr>
            <w:tcW w:w="1713" w:type="dxa"/>
            <w:vAlign w:val="center"/>
          </w:tcPr>
          <w:p w14:paraId="29835985" w14:textId="77777777" w:rsidR="00452B17" w:rsidRPr="00AD0469" w:rsidRDefault="00452B17">
            <w:pPr>
              <w:adjustRightInd w:val="0"/>
              <w:snapToGrid w:val="0"/>
              <w:jc w:val="center"/>
              <w:rPr>
                <w:sz w:val="22"/>
                <w:szCs w:val="22"/>
              </w:rPr>
            </w:pPr>
            <w:r w:rsidRPr="00AD0469">
              <w:rPr>
                <w:sz w:val="22"/>
                <w:szCs w:val="22"/>
              </w:rPr>
              <w:t>生活污水</w:t>
            </w:r>
          </w:p>
        </w:tc>
        <w:tc>
          <w:tcPr>
            <w:tcW w:w="1417" w:type="dxa"/>
            <w:vAlign w:val="center"/>
          </w:tcPr>
          <w:p w14:paraId="2F0E0268" w14:textId="77777777" w:rsidR="00452B17" w:rsidRPr="00AD0469" w:rsidRDefault="00452B17">
            <w:pPr>
              <w:adjustRightInd w:val="0"/>
              <w:snapToGrid w:val="0"/>
              <w:jc w:val="center"/>
              <w:rPr>
                <w:sz w:val="22"/>
                <w:szCs w:val="22"/>
              </w:rPr>
            </w:pPr>
            <w:r w:rsidRPr="00AD0469">
              <w:rPr>
                <w:sz w:val="22"/>
                <w:szCs w:val="22"/>
              </w:rPr>
              <w:t>COD</w:t>
            </w:r>
            <w:r w:rsidRPr="00AD0469">
              <w:rPr>
                <w:sz w:val="22"/>
                <w:szCs w:val="22"/>
              </w:rPr>
              <w:t>、</w:t>
            </w:r>
            <w:r w:rsidRPr="00AD0469">
              <w:rPr>
                <w:sz w:val="22"/>
                <w:szCs w:val="22"/>
              </w:rPr>
              <w:t>BOD</w:t>
            </w:r>
            <w:r w:rsidRPr="00AD0469">
              <w:rPr>
                <w:sz w:val="22"/>
                <w:szCs w:val="22"/>
                <w:vertAlign w:val="subscript"/>
              </w:rPr>
              <w:t>5</w:t>
            </w:r>
            <w:r w:rsidRPr="00AD0469">
              <w:rPr>
                <w:sz w:val="22"/>
                <w:szCs w:val="22"/>
              </w:rPr>
              <w:t>、</w:t>
            </w:r>
            <w:r w:rsidRPr="00AD0469">
              <w:rPr>
                <w:sz w:val="22"/>
                <w:szCs w:val="22"/>
              </w:rPr>
              <w:t>SS</w:t>
            </w:r>
            <w:r w:rsidRPr="00AD0469">
              <w:rPr>
                <w:sz w:val="22"/>
                <w:szCs w:val="22"/>
              </w:rPr>
              <w:t>、</w:t>
            </w:r>
            <w:r w:rsidRPr="00AD0469">
              <w:rPr>
                <w:sz w:val="22"/>
                <w:szCs w:val="22"/>
              </w:rPr>
              <w:t>NH</w:t>
            </w:r>
            <w:r w:rsidRPr="00AD0469">
              <w:rPr>
                <w:sz w:val="22"/>
                <w:szCs w:val="22"/>
                <w:vertAlign w:val="subscript"/>
              </w:rPr>
              <w:t>3</w:t>
            </w:r>
            <w:r w:rsidRPr="00AD0469">
              <w:rPr>
                <w:sz w:val="22"/>
                <w:szCs w:val="22"/>
              </w:rPr>
              <w:t>-N</w:t>
            </w:r>
          </w:p>
        </w:tc>
        <w:tc>
          <w:tcPr>
            <w:tcW w:w="2268" w:type="dxa"/>
            <w:vAlign w:val="center"/>
          </w:tcPr>
          <w:p w14:paraId="477F275F" w14:textId="3396FB13" w:rsidR="00452B17" w:rsidRPr="00BC4F53" w:rsidRDefault="00BC4F53" w:rsidP="00BC4F53">
            <w:pPr>
              <w:adjustRightInd w:val="0"/>
              <w:snapToGrid w:val="0"/>
              <w:rPr>
                <w:kern w:val="0"/>
                <w:sz w:val="22"/>
                <w:szCs w:val="22"/>
              </w:rPr>
            </w:pPr>
            <w:r w:rsidRPr="00BC4F53">
              <w:rPr>
                <w:rFonts w:hint="eastAsia"/>
                <w:kern w:val="0"/>
                <w:sz w:val="22"/>
                <w:szCs w:val="22"/>
                <w:lang w:val="zh-CN"/>
              </w:rPr>
              <w:t>依托衡阳县海华水泥有限责任公司隔油沉淀池</w:t>
            </w:r>
            <w:r w:rsidRPr="00BC4F53">
              <w:rPr>
                <w:rFonts w:hint="eastAsia"/>
                <w:kern w:val="0"/>
                <w:sz w:val="22"/>
                <w:szCs w:val="22"/>
                <w:lang w:val="zh-CN"/>
              </w:rPr>
              <w:t>+</w:t>
            </w:r>
            <w:r w:rsidRPr="00BC4F53">
              <w:rPr>
                <w:rFonts w:hint="eastAsia"/>
                <w:kern w:val="0"/>
                <w:sz w:val="22"/>
                <w:szCs w:val="22"/>
                <w:lang w:val="zh-CN"/>
              </w:rPr>
              <w:t>化粪池处理后用作农肥</w:t>
            </w:r>
          </w:p>
        </w:tc>
        <w:tc>
          <w:tcPr>
            <w:tcW w:w="1864" w:type="dxa"/>
            <w:vAlign w:val="center"/>
          </w:tcPr>
          <w:p w14:paraId="74164E4F" w14:textId="2F129419" w:rsidR="00452B17" w:rsidRPr="00AD0469" w:rsidRDefault="0002419E">
            <w:pPr>
              <w:adjustRightInd w:val="0"/>
              <w:snapToGrid w:val="0"/>
              <w:jc w:val="center"/>
              <w:rPr>
                <w:sz w:val="22"/>
                <w:szCs w:val="22"/>
              </w:rPr>
            </w:pPr>
            <w:r w:rsidRPr="00AD0469">
              <w:rPr>
                <w:rFonts w:hint="eastAsia"/>
                <w:sz w:val="22"/>
                <w:szCs w:val="22"/>
              </w:rPr>
              <w:t>综合利用</w:t>
            </w:r>
          </w:p>
        </w:tc>
      </w:tr>
      <w:tr w:rsidR="00513A4A" w14:paraId="466484CE" w14:textId="77777777" w:rsidTr="00A753CB">
        <w:trPr>
          <w:trHeight w:val="397"/>
          <w:jc w:val="center"/>
        </w:trPr>
        <w:tc>
          <w:tcPr>
            <w:tcW w:w="1538" w:type="dxa"/>
            <w:vMerge/>
            <w:vAlign w:val="center"/>
          </w:tcPr>
          <w:p w14:paraId="4D088081" w14:textId="77777777" w:rsidR="00513A4A" w:rsidRPr="00AD0469" w:rsidRDefault="00513A4A">
            <w:pPr>
              <w:adjustRightInd w:val="0"/>
              <w:snapToGrid w:val="0"/>
              <w:jc w:val="center"/>
              <w:rPr>
                <w:sz w:val="22"/>
                <w:szCs w:val="22"/>
              </w:rPr>
            </w:pPr>
          </w:p>
        </w:tc>
        <w:tc>
          <w:tcPr>
            <w:tcW w:w="1713" w:type="dxa"/>
            <w:vAlign w:val="center"/>
          </w:tcPr>
          <w:p w14:paraId="5A36B166" w14:textId="635F059A" w:rsidR="00513A4A" w:rsidRPr="00AD0469" w:rsidRDefault="00534E49" w:rsidP="00534E49">
            <w:pPr>
              <w:adjustRightInd w:val="0"/>
              <w:snapToGrid w:val="0"/>
              <w:rPr>
                <w:sz w:val="22"/>
                <w:szCs w:val="22"/>
              </w:rPr>
            </w:pPr>
            <w:r w:rsidRPr="002808AB">
              <w:rPr>
                <w:rFonts w:hint="eastAsia"/>
                <w:color w:val="000000"/>
                <w:sz w:val="22"/>
                <w:szCs w:val="22"/>
              </w:rPr>
              <w:t>搅拌机清洗</w:t>
            </w:r>
            <w:r>
              <w:rPr>
                <w:rFonts w:hint="eastAsia"/>
                <w:color w:val="000000"/>
                <w:sz w:val="22"/>
                <w:szCs w:val="22"/>
              </w:rPr>
              <w:t>废</w:t>
            </w:r>
            <w:r w:rsidRPr="002808AB">
              <w:rPr>
                <w:rFonts w:hint="eastAsia"/>
                <w:color w:val="000000"/>
                <w:sz w:val="22"/>
                <w:szCs w:val="22"/>
              </w:rPr>
              <w:t>水</w:t>
            </w:r>
            <w:r>
              <w:rPr>
                <w:rFonts w:hint="eastAsia"/>
                <w:color w:val="000000"/>
                <w:sz w:val="22"/>
                <w:szCs w:val="22"/>
              </w:rPr>
              <w:t>、</w:t>
            </w:r>
            <w:r w:rsidRPr="002808AB">
              <w:rPr>
                <w:rFonts w:hint="eastAsia"/>
                <w:color w:val="000000"/>
                <w:sz w:val="22"/>
                <w:szCs w:val="22"/>
              </w:rPr>
              <w:t>车辆清洗</w:t>
            </w:r>
            <w:r>
              <w:rPr>
                <w:rFonts w:hint="eastAsia"/>
                <w:color w:val="000000"/>
                <w:sz w:val="22"/>
                <w:szCs w:val="22"/>
              </w:rPr>
              <w:t>废</w:t>
            </w:r>
            <w:r w:rsidRPr="002808AB">
              <w:rPr>
                <w:rFonts w:hint="eastAsia"/>
                <w:color w:val="000000"/>
                <w:sz w:val="22"/>
                <w:szCs w:val="22"/>
              </w:rPr>
              <w:t>水</w:t>
            </w:r>
            <w:r>
              <w:rPr>
                <w:rFonts w:hint="eastAsia"/>
                <w:color w:val="000000"/>
                <w:sz w:val="22"/>
                <w:szCs w:val="22"/>
              </w:rPr>
              <w:t>及</w:t>
            </w:r>
            <w:r w:rsidRPr="002808AB">
              <w:rPr>
                <w:rFonts w:hint="eastAsia"/>
                <w:color w:val="000000"/>
                <w:sz w:val="22"/>
                <w:szCs w:val="22"/>
              </w:rPr>
              <w:t>地面冲洗</w:t>
            </w:r>
            <w:r>
              <w:rPr>
                <w:rFonts w:hint="eastAsia"/>
                <w:color w:val="000000"/>
                <w:sz w:val="22"/>
                <w:szCs w:val="22"/>
              </w:rPr>
              <w:t>废</w:t>
            </w:r>
            <w:r w:rsidRPr="002808AB">
              <w:rPr>
                <w:rFonts w:hint="eastAsia"/>
                <w:color w:val="000000"/>
                <w:sz w:val="22"/>
                <w:szCs w:val="22"/>
              </w:rPr>
              <w:t>水</w:t>
            </w:r>
          </w:p>
        </w:tc>
        <w:tc>
          <w:tcPr>
            <w:tcW w:w="1417" w:type="dxa"/>
            <w:vAlign w:val="center"/>
          </w:tcPr>
          <w:p w14:paraId="7F407C67" w14:textId="0BE11756" w:rsidR="00513A4A" w:rsidRPr="00AD0469" w:rsidRDefault="00513A4A">
            <w:pPr>
              <w:adjustRightInd w:val="0"/>
              <w:snapToGrid w:val="0"/>
              <w:jc w:val="center"/>
              <w:rPr>
                <w:sz w:val="22"/>
                <w:szCs w:val="22"/>
              </w:rPr>
            </w:pPr>
            <w:r w:rsidRPr="00AD0469">
              <w:rPr>
                <w:color w:val="000000"/>
                <w:sz w:val="22"/>
                <w:szCs w:val="22"/>
              </w:rPr>
              <w:t>SS</w:t>
            </w:r>
          </w:p>
        </w:tc>
        <w:tc>
          <w:tcPr>
            <w:tcW w:w="2268" w:type="dxa"/>
            <w:vAlign w:val="center"/>
          </w:tcPr>
          <w:p w14:paraId="67F18044" w14:textId="4AE9BB5F" w:rsidR="00513A4A" w:rsidRPr="00DE2C02" w:rsidRDefault="00DE2C02" w:rsidP="00513A4A">
            <w:pPr>
              <w:adjustRightInd w:val="0"/>
              <w:snapToGrid w:val="0"/>
              <w:jc w:val="center"/>
              <w:rPr>
                <w:kern w:val="0"/>
                <w:sz w:val="22"/>
                <w:szCs w:val="22"/>
              </w:rPr>
            </w:pPr>
            <w:r w:rsidRPr="00DE2C02">
              <w:rPr>
                <w:rFonts w:hint="eastAsia"/>
                <w:kern w:val="0"/>
                <w:sz w:val="22"/>
                <w:szCs w:val="22"/>
                <w:lang w:val="zh-CN"/>
              </w:rPr>
              <w:t>依托衡阳县海华水泥有限责任公司沉淀池沉淀后用于生产用水及降尘用水</w:t>
            </w:r>
          </w:p>
        </w:tc>
        <w:tc>
          <w:tcPr>
            <w:tcW w:w="1864" w:type="dxa"/>
            <w:vAlign w:val="center"/>
          </w:tcPr>
          <w:p w14:paraId="36D28C7E" w14:textId="685469B3" w:rsidR="00513A4A" w:rsidRPr="00AD0469" w:rsidRDefault="00513A4A">
            <w:pPr>
              <w:adjustRightInd w:val="0"/>
              <w:snapToGrid w:val="0"/>
              <w:jc w:val="center"/>
              <w:rPr>
                <w:sz w:val="22"/>
                <w:szCs w:val="22"/>
              </w:rPr>
            </w:pPr>
            <w:r>
              <w:rPr>
                <w:rFonts w:hint="eastAsia"/>
                <w:sz w:val="22"/>
                <w:szCs w:val="22"/>
              </w:rPr>
              <w:t>综合利用</w:t>
            </w:r>
          </w:p>
        </w:tc>
      </w:tr>
      <w:tr w:rsidR="00452B17" w14:paraId="6167E0EC" w14:textId="77777777" w:rsidTr="00A753CB">
        <w:trPr>
          <w:trHeight w:val="397"/>
          <w:jc w:val="center"/>
        </w:trPr>
        <w:tc>
          <w:tcPr>
            <w:tcW w:w="1538" w:type="dxa"/>
            <w:vMerge/>
            <w:vAlign w:val="center"/>
          </w:tcPr>
          <w:p w14:paraId="1620A93A" w14:textId="77777777" w:rsidR="00452B17" w:rsidRPr="00AD0469" w:rsidRDefault="00452B17" w:rsidP="00452B17">
            <w:pPr>
              <w:adjustRightInd w:val="0"/>
              <w:snapToGrid w:val="0"/>
              <w:jc w:val="center"/>
              <w:rPr>
                <w:sz w:val="22"/>
                <w:szCs w:val="22"/>
              </w:rPr>
            </w:pPr>
          </w:p>
        </w:tc>
        <w:tc>
          <w:tcPr>
            <w:tcW w:w="1713" w:type="dxa"/>
            <w:vAlign w:val="center"/>
          </w:tcPr>
          <w:p w14:paraId="7E08C785" w14:textId="779CB15C" w:rsidR="00452B17" w:rsidRPr="00AD0469" w:rsidRDefault="00452B17" w:rsidP="00452B17">
            <w:pPr>
              <w:adjustRightInd w:val="0"/>
              <w:snapToGrid w:val="0"/>
              <w:jc w:val="center"/>
              <w:rPr>
                <w:sz w:val="22"/>
                <w:szCs w:val="22"/>
              </w:rPr>
            </w:pPr>
            <w:r w:rsidRPr="00AD0469">
              <w:rPr>
                <w:bCs/>
                <w:sz w:val="22"/>
                <w:szCs w:val="22"/>
              </w:rPr>
              <w:t>初期雨水</w:t>
            </w:r>
          </w:p>
        </w:tc>
        <w:tc>
          <w:tcPr>
            <w:tcW w:w="1417" w:type="dxa"/>
            <w:vAlign w:val="center"/>
          </w:tcPr>
          <w:p w14:paraId="31DB3506" w14:textId="632B36C5" w:rsidR="00452B17" w:rsidRPr="00AD0469" w:rsidRDefault="00513A4A" w:rsidP="00452B17">
            <w:pPr>
              <w:adjustRightInd w:val="0"/>
              <w:snapToGrid w:val="0"/>
              <w:jc w:val="center"/>
              <w:rPr>
                <w:sz w:val="22"/>
                <w:szCs w:val="22"/>
              </w:rPr>
            </w:pPr>
            <w:r w:rsidRPr="00AD0469">
              <w:rPr>
                <w:color w:val="000000"/>
                <w:sz w:val="22"/>
                <w:szCs w:val="22"/>
              </w:rPr>
              <w:t>SS</w:t>
            </w:r>
          </w:p>
        </w:tc>
        <w:tc>
          <w:tcPr>
            <w:tcW w:w="2268" w:type="dxa"/>
            <w:vAlign w:val="center"/>
          </w:tcPr>
          <w:p w14:paraId="418DFCD3" w14:textId="16830386" w:rsidR="00452B17" w:rsidRPr="00AD0469" w:rsidRDefault="00BC4F53" w:rsidP="00452B17">
            <w:pPr>
              <w:adjustRightInd w:val="0"/>
              <w:snapToGrid w:val="0"/>
              <w:jc w:val="center"/>
              <w:rPr>
                <w:kern w:val="0"/>
                <w:sz w:val="22"/>
                <w:szCs w:val="22"/>
                <w:lang w:val="zh-CN"/>
              </w:rPr>
            </w:pPr>
            <w:r w:rsidRPr="00BC4F53">
              <w:rPr>
                <w:rFonts w:hint="eastAsia"/>
                <w:kern w:val="0"/>
                <w:sz w:val="22"/>
                <w:szCs w:val="22"/>
                <w:lang w:val="zh-CN"/>
              </w:rPr>
              <w:t>依托衡阳县海华水泥有限责任公司雨水沉淀池沉淀后用于厂区降尘用水</w:t>
            </w:r>
          </w:p>
        </w:tc>
        <w:tc>
          <w:tcPr>
            <w:tcW w:w="1864" w:type="dxa"/>
            <w:vAlign w:val="center"/>
          </w:tcPr>
          <w:p w14:paraId="7F28F5BA" w14:textId="29451280" w:rsidR="00452B17" w:rsidRPr="00AD0469" w:rsidRDefault="008510DC" w:rsidP="00452B17">
            <w:pPr>
              <w:adjustRightInd w:val="0"/>
              <w:snapToGrid w:val="0"/>
              <w:jc w:val="center"/>
              <w:rPr>
                <w:sz w:val="22"/>
                <w:szCs w:val="22"/>
              </w:rPr>
            </w:pPr>
            <w:r w:rsidRPr="00AD0469">
              <w:rPr>
                <w:rFonts w:hint="eastAsia"/>
                <w:bCs/>
                <w:sz w:val="22"/>
                <w:szCs w:val="22"/>
              </w:rPr>
              <w:t>综合利用</w:t>
            </w:r>
          </w:p>
        </w:tc>
      </w:tr>
      <w:tr w:rsidR="004E650B" w14:paraId="5D850ECC" w14:textId="77777777" w:rsidTr="00A753CB">
        <w:trPr>
          <w:trHeight w:val="397"/>
          <w:jc w:val="center"/>
        </w:trPr>
        <w:tc>
          <w:tcPr>
            <w:tcW w:w="1538" w:type="dxa"/>
            <w:vAlign w:val="center"/>
          </w:tcPr>
          <w:p w14:paraId="7348DDB2" w14:textId="77777777" w:rsidR="004E650B" w:rsidRPr="00AD0469" w:rsidRDefault="003F657A">
            <w:pPr>
              <w:adjustRightInd w:val="0"/>
              <w:snapToGrid w:val="0"/>
              <w:jc w:val="center"/>
              <w:rPr>
                <w:sz w:val="22"/>
                <w:szCs w:val="22"/>
              </w:rPr>
            </w:pPr>
            <w:r w:rsidRPr="00AD0469">
              <w:rPr>
                <w:sz w:val="22"/>
                <w:szCs w:val="22"/>
              </w:rPr>
              <w:t>声环境</w:t>
            </w:r>
          </w:p>
        </w:tc>
        <w:tc>
          <w:tcPr>
            <w:tcW w:w="1713" w:type="dxa"/>
            <w:vAlign w:val="center"/>
          </w:tcPr>
          <w:p w14:paraId="4D6DE54F" w14:textId="77777777" w:rsidR="004E650B" w:rsidRPr="00AD0469" w:rsidRDefault="003F657A">
            <w:pPr>
              <w:jc w:val="center"/>
              <w:rPr>
                <w:sz w:val="22"/>
                <w:szCs w:val="22"/>
              </w:rPr>
            </w:pPr>
            <w:r w:rsidRPr="00AD0469">
              <w:rPr>
                <w:sz w:val="22"/>
                <w:szCs w:val="22"/>
              </w:rPr>
              <w:t>生产设备</w:t>
            </w:r>
          </w:p>
        </w:tc>
        <w:tc>
          <w:tcPr>
            <w:tcW w:w="1417" w:type="dxa"/>
            <w:vAlign w:val="center"/>
          </w:tcPr>
          <w:p w14:paraId="0C02D40E" w14:textId="77777777" w:rsidR="004E650B" w:rsidRPr="00AD0469" w:rsidRDefault="003F657A">
            <w:pPr>
              <w:jc w:val="center"/>
              <w:rPr>
                <w:sz w:val="22"/>
                <w:szCs w:val="22"/>
              </w:rPr>
            </w:pPr>
            <w:r w:rsidRPr="00AD0469">
              <w:rPr>
                <w:sz w:val="22"/>
                <w:szCs w:val="22"/>
              </w:rPr>
              <w:t>设备噪声</w:t>
            </w:r>
          </w:p>
        </w:tc>
        <w:tc>
          <w:tcPr>
            <w:tcW w:w="2268" w:type="dxa"/>
            <w:vAlign w:val="center"/>
          </w:tcPr>
          <w:p w14:paraId="638DD415" w14:textId="149090D7" w:rsidR="004E650B" w:rsidRPr="00AD0469" w:rsidRDefault="0024597E">
            <w:pPr>
              <w:jc w:val="center"/>
              <w:rPr>
                <w:kern w:val="0"/>
                <w:sz w:val="22"/>
                <w:szCs w:val="22"/>
                <w:lang w:val="zh-CN"/>
              </w:rPr>
            </w:pPr>
            <w:r w:rsidRPr="00AD0469">
              <w:rPr>
                <w:rFonts w:hint="eastAsia"/>
                <w:kern w:val="0"/>
                <w:sz w:val="22"/>
                <w:szCs w:val="22"/>
                <w:lang w:val="zh-CN"/>
              </w:rPr>
              <w:t>厂房隔声、基础减震、合理布局</w:t>
            </w:r>
          </w:p>
        </w:tc>
        <w:tc>
          <w:tcPr>
            <w:tcW w:w="1864" w:type="dxa"/>
            <w:vAlign w:val="center"/>
          </w:tcPr>
          <w:p w14:paraId="530E0FE8" w14:textId="60C8B7F0" w:rsidR="004E650B" w:rsidRPr="00AD0469" w:rsidRDefault="003F657A">
            <w:pPr>
              <w:jc w:val="center"/>
              <w:rPr>
                <w:sz w:val="22"/>
                <w:szCs w:val="22"/>
              </w:rPr>
            </w:pPr>
            <w:r w:rsidRPr="00AD0469">
              <w:rPr>
                <w:sz w:val="22"/>
                <w:szCs w:val="22"/>
              </w:rPr>
              <w:t>《工业企业厂界环境噪声排放标准》</w:t>
            </w:r>
            <w:r w:rsidR="0048097A">
              <w:rPr>
                <w:rFonts w:hint="eastAsia"/>
                <w:sz w:val="22"/>
                <w:szCs w:val="22"/>
              </w:rPr>
              <w:t>（</w:t>
            </w:r>
            <w:r w:rsidR="0048097A" w:rsidRPr="00AD0469">
              <w:rPr>
                <w:sz w:val="22"/>
                <w:szCs w:val="22"/>
              </w:rPr>
              <w:t>GB12348-2008</w:t>
            </w:r>
            <w:r w:rsidR="0048097A">
              <w:rPr>
                <w:rFonts w:hint="eastAsia"/>
                <w:sz w:val="22"/>
                <w:szCs w:val="22"/>
              </w:rPr>
              <w:t>）</w:t>
            </w:r>
            <w:r w:rsidR="00D65213" w:rsidRPr="00D65213">
              <w:rPr>
                <w:rFonts w:hint="eastAsia"/>
                <w:sz w:val="22"/>
                <w:szCs w:val="22"/>
              </w:rPr>
              <w:t>2</w:t>
            </w:r>
            <w:r w:rsidR="00D65213" w:rsidRPr="00D65213">
              <w:rPr>
                <w:rFonts w:hint="eastAsia"/>
                <w:sz w:val="22"/>
                <w:szCs w:val="22"/>
              </w:rPr>
              <w:t>类标准（东例、南侧、北侧）、</w:t>
            </w:r>
            <w:r w:rsidR="00D65213" w:rsidRPr="00D65213">
              <w:rPr>
                <w:rFonts w:hint="eastAsia"/>
                <w:sz w:val="22"/>
                <w:szCs w:val="22"/>
              </w:rPr>
              <w:t>4</w:t>
            </w:r>
            <w:r w:rsidR="00D65213" w:rsidRPr="00D65213">
              <w:rPr>
                <w:rFonts w:hint="eastAsia"/>
                <w:sz w:val="22"/>
                <w:szCs w:val="22"/>
              </w:rPr>
              <w:t>类标准（西侧）</w:t>
            </w:r>
          </w:p>
        </w:tc>
      </w:tr>
      <w:tr w:rsidR="004E650B" w14:paraId="497612EB" w14:textId="77777777">
        <w:trPr>
          <w:trHeight w:val="397"/>
          <w:jc w:val="center"/>
        </w:trPr>
        <w:tc>
          <w:tcPr>
            <w:tcW w:w="1538" w:type="dxa"/>
            <w:vAlign w:val="center"/>
          </w:tcPr>
          <w:p w14:paraId="549587F1" w14:textId="77777777" w:rsidR="004E650B" w:rsidRPr="00AD0469" w:rsidRDefault="003F657A">
            <w:pPr>
              <w:adjustRightInd w:val="0"/>
              <w:snapToGrid w:val="0"/>
              <w:jc w:val="center"/>
              <w:rPr>
                <w:sz w:val="22"/>
                <w:szCs w:val="22"/>
              </w:rPr>
            </w:pPr>
            <w:r w:rsidRPr="00AD0469">
              <w:rPr>
                <w:sz w:val="22"/>
                <w:szCs w:val="22"/>
              </w:rPr>
              <w:t>固体废物</w:t>
            </w:r>
          </w:p>
        </w:tc>
        <w:tc>
          <w:tcPr>
            <w:tcW w:w="7262" w:type="dxa"/>
            <w:gridSpan w:val="4"/>
            <w:vAlign w:val="center"/>
          </w:tcPr>
          <w:p w14:paraId="078D0E9B" w14:textId="4A989419" w:rsidR="004E650B" w:rsidRPr="00AD0469" w:rsidRDefault="00905E84" w:rsidP="004265DF">
            <w:pPr>
              <w:adjustRightInd w:val="0"/>
              <w:snapToGrid w:val="0"/>
              <w:rPr>
                <w:sz w:val="22"/>
                <w:szCs w:val="22"/>
              </w:rPr>
            </w:pPr>
            <w:r w:rsidRPr="00AD0469">
              <w:rPr>
                <w:sz w:val="22"/>
                <w:szCs w:val="22"/>
              </w:rPr>
              <w:t>项目运营期</w:t>
            </w:r>
            <w:r w:rsidR="00D61FF6" w:rsidRPr="00AD0469">
              <w:rPr>
                <w:rFonts w:hint="eastAsia"/>
                <w:sz w:val="22"/>
                <w:szCs w:val="22"/>
              </w:rPr>
              <w:t>生活垃圾通过在厂区设置垃圾桶，经收集后统一由环卫部门处理；废包装袋经收集后外售废品收购单位；收集粉尘回用于生产</w:t>
            </w:r>
            <w:r w:rsidR="00513A4A">
              <w:rPr>
                <w:rFonts w:hint="eastAsia"/>
                <w:sz w:val="22"/>
                <w:szCs w:val="22"/>
              </w:rPr>
              <w:t>，</w:t>
            </w:r>
            <w:r w:rsidR="00513A4A" w:rsidRPr="00513A4A">
              <w:rPr>
                <w:rFonts w:hint="eastAsia"/>
                <w:sz w:val="22"/>
                <w:szCs w:val="22"/>
              </w:rPr>
              <w:t>沉淀池泥浆经过泥浆压滤机进行脱水处理后直接运至制砖厂作原料，资源化利用</w:t>
            </w:r>
            <w:r w:rsidRPr="00AD0469">
              <w:rPr>
                <w:sz w:val="22"/>
                <w:szCs w:val="22"/>
              </w:rPr>
              <w:t>。项目要求设置</w:t>
            </w:r>
            <w:r w:rsidRPr="00AD0469">
              <w:rPr>
                <w:sz w:val="22"/>
                <w:szCs w:val="22"/>
              </w:rPr>
              <w:t>1</w:t>
            </w:r>
            <w:r w:rsidRPr="00AD0469">
              <w:rPr>
                <w:sz w:val="22"/>
                <w:szCs w:val="22"/>
              </w:rPr>
              <w:t>间固废暂存间，一般工业固废的暂存场所需按照</w:t>
            </w:r>
            <w:r w:rsidRPr="00AD0469">
              <w:rPr>
                <w:rFonts w:eastAsiaTheme="minorEastAsia" w:hint="eastAsia"/>
                <w:sz w:val="22"/>
                <w:szCs w:val="22"/>
              </w:rPr>
              <w:t>《一般工业固体废物贮存和填埋污染控制标准》（</w:t>
            </w:r>
            <w:r w:rsidRPr="00AD0469">
              <w:rPr>
                <w:rFonts w:eastAsiaTheme="minorEastAsia" w:hint="eastAsia"/>
                <w:sz w:val="22"/>
                <w:szCs w:val="22"/>
              </w:rPr>
              <w:t>GB18599-2020</w:t>
            </w:r>
            <w:r w:rsidRPr="00AD0469">
              <w:rPr>
                <w:rFonts w:eastAsiaTheme="minorEastAsia" w:hint="eastAsia"/>
                <w:sz w:val="22"/>
                <w:szCs w:val="22"/>
              </w:rPr>
              <w:t>）</w:t>
            </w:r>
            <w:r w:rsidRPr="00AD0469">
              <w:rPr>
                <w:sz w:val="22"/>
                <w:szCs w:val="22"/>
              </w:rPr>
              <w:t>要求建设，并按</w:t>
            </w:r>
            <w:r w:rsidRPr="00AD0469">
              <w:rPr>
                <w:sz w:val="22"/>
                <w:szCs w:val="22"/>
              </w:rPr>
              <w:t>GB15562.2</w:t>
            </w:r>
            <w:r w:rsidRPr="00AD0469">
              <w:rPr>
                <w:sz w:val="22"/>
                <w:szCs w:val="22"/>
              </w:rPr>
              <w:t>设置环境保护图形标志。</w:t>
            </w:r>
          </w:p>
        </w:tc>
      </w:tr>
      <w:tr w:rsidR="004E650B" w14:paraId="1D529F7D" w14:textId="77777777">
        <w:trPr>
          <w:trHeight w:val="397"/>
          <w:jc w:val="center"/>
        </w:trPr>
        <w:tc>
          <w:tcPr>
            <w:tcW w:w="1538" w:type="dxa"/>
            <w:vAlign w:val="center"/>
          </w:tcPr>
          <w:p w14:paraId="51C0AD91" w14:textId="77777777" w:rsidR="004E650B" w:rsidRPr="00AD0469" w:rsidRDefault="003F657A">
            <w:pPr>
              <w:adjustRightInd w:val="0"/>
              <w:snapToGrid w:val="0"/>
              <w:jc w:val="center"/>
              <w:rPr>
                <w:sz w:val="22"/>
                <w:szCs w:val="22"/>
              </w:rPr>
            </w:pPr>
            <w:r w:rsidRPr="00AD0469">
              <w:rPr>
                <w:sz w:val="22"/>
                <w:szCs w:val="22"/>
              </w:rPr>
              <w:t>土壤及地下水污染防治措施</w:t>
            </w:r>
          </w:p>
        </w:tc>
        <w:tc>
          <w:tcPr>
            <w:tcW w:w="7262" w:type="dxa"/>
            <w:gridSpan w:val="4"/>
            <w:vAlign w:val="center"/>
          </w:tcPr>
          <w:p w14:paraId="67CF789A" w14:textId="0B8E0613" w:rsidR="004E650B" w:rsidRPr="00AD0469" w:rsidRDefault="003033CC">
            <w:pPr>
              <w:adjustRightInd w:val="0"/>
              <w:snapToGrid w:val="0"/>
              <w:jc w:val="center"/>
              <w:rPr>
                <w:sz w:val="22"/>
                <w:szCs w:val="22"/>
              </w:rPr>
            </w:pPr>
            <w:r w:rsidRPr="00AD0469">
              <w:rPr>
                <w:rFonts w:hint="eastAsia"/>
                <w:sz w:val="22"/>
                <w:szCs w:val="22"/>
              </w:rPr>
              <w:t>/</w:t>
            </w:r>
          </w:p>
        </w:tc>
      </w:tr>
      <w:tr w:rsidR="004E650B" w14:paraId="7D395612" w14:textId="77777777">
        <w:trPr>
          <w:trHeight w:val="397"/>
          <w:jc w:val="center"/>
        </w:trPr>
        <w:tc>
          <w:tcPr>
            <w:tcW w:w="1538" w:type="dxa"/>
            <w:vAlign w:val="center"/>
          </w:tcPr>
          <w:p w14:paraId="05BD3556" w14:textId="77777777" w:rsidR="004E650B" w:rsidRPr="00AD0469" w:rsidRDefault="003F657A">
            <w:pPr>
              <w:adjustRightInd w:val="0"/>
              <w:snapToGrid w:val="0"/>
              <w:jc w:val="center"/>
              <w:rPr>
                <w:sz w:val="22"/>
                <w:szCs w:val="22"/>
              </w:rPr>
            </w:pPr>
            <w:r w:rsidRPr="00AD0469">
              <w:rPr>
                <w:sz w:val="22"/>
                <w:szCs w:val="22"/>
              </w:rPr>
              <w:t>生态保护措施</w:t>
            </w:r>
          </w:p>
        </w:tc>
        <w:tc>
          <w:tcPr>
            <w:tcW w:w="7262" w:type="dxa"/>
            <w:gridSpan w:val="4"/>
            <w:vAlign w:val="center"/>
          </w:tcPr>
          <w:p w14:paraId="46B3DD30" w14:textId="62BDEE04" w:rsidR="004E650B" w:rsidRPr="00AD0469" w:rsidRDefault="00D271FF">
            <w:pPr>
              <w:adjustRightInd w:val="0"/>
              <w:snapToGrid w:val="0"/>
              <w:jc w:val="center"/>
              <w:rPr>
                <w:sz w:val="22"/>
                <w:szCs w:val="22"/>
              </w:rPr>
            </w:pPr>
            <w:r>
              <w:rPr>
                <w:rFonts w:hint="eastAsia"/>
                <w:sz w:val="22"/>
                <w:szCs w:val="22"/>
              </w:rPr>
              <w:t>/</w:t>
            </w:r>
          </w:p>
        </w:tc>
      </w:tr>
      <w:tr w:rsidR="004E650B" w14:paraId="04C404E6" w14:textId="77777777">
        <w:trPr>
          <w:trHeight w:val="397"/>
          <w:jc w:val="center"/>
        </w:trPr>
        <w:tc>
          <w:tcPr>
            <w:tcW w:w="1538" w:type="dxa"/>
            <w:vAlign w:val="center"/>
          </w:tcPr>
          <w:p w14:paraId="1BA7F65D" w14:textId="77777777" w:rsidR="004E650B" w:rsidRPr="00AD0469" w:rsidRDefault="003F657A">
            <w:pPr>
              <w:adjustRightInd w:val="0"/>
              <w:snapToGrid w:val="0"/>
              <w:jc w:val="center"/>
              <w:rPr>
                <w:spacing w:val="-8"/>
                <w:sz w:val="22"/>
                <w:szCs w:val="22"/>
              </w:rPr>
            </w:pPr>
            <w:r w:rsidRPr="00AD0469">
              <w:rPr>
                <w:spacing w:val="-8"/>
                <w:sz w:val="22"/>
                <w:szCs w:val="22"/>
              </w:rPr>
              <w:t>环境风险</w:t>
            </w:r>
          </w:p>
          <w:p w14:paraId="15A31126" w14:textId="77777777" w:rsidR="004E650B" w:rsidRPr="00AD0469" w:rsidRDefault="003F657A">
            <w:pPr>
              <w:adjustRightInd w:val="0"/>
              <w:snapToGrid w:val="0"/>
              <w:jc w:val="center"/>
              <w:rPr>
                <w:spacing w:val="-8"/>
                <w:sz w:val="22"/>
                <w:szCs w:val="22"/>
              </w:rPr>
            </w:pPr>
            <w:r w:rsidRPr="00AD0469">
              <w:rPr>
                <w:spacing w:val="-8"/>
                <w:sz w:val="22"/>
                <w:szCs w:val="22"/>
              </w:rPr>
              <w:t>防范措施</w:t>
            </w:r>
          </w:p>
        </w:tc>
        <w:tc>
          <w:tcPr>
            <w:tcW w:w="7262" w:type="dxa"/>
            <w:gridSpan w:val="4"/>
            <w:vAlign w:val="center"/>
          </w:tcPr>
          <w:p w14:paraId="24FF98DD" w14:textId="77777777" w:rsidR="00711574" w:rsidRPr="00AD0469" w:rsidRDefault="00711574" w:rsidP="00711574">
            <w:pPr>
              <w:adjustRightInd w:val="0"/>
              <w:snapToGrid w:val="0"/>
              <w:rPr>
                <w:sz w:val="22"/>
                <w:szCs w:val="22"/>
              </w:rPr>
            </w:pPr>
            <w:r w:rsidRPr="00AD0469">
              <w:rPr>
                <w:rFonts w:hint="eastAsia"/>
                <w:sz w:val="22"/>
                <w:szCs w:val="22"/>
              </w:rPr>
              <w:t>①对原料的使用和储存提出相应的管理及使用要求，并严格按照该管理要求进行日常监督、管理。生产存储过程中原料及物料做到密闭，不长时间暴露在空气中。原料转移和上料过程严格按照操作规程进行操作，按照安全生产要求设立仓库和生产区的防火防爆防潮设施及器具，做到生产区清</w:t>
            </w:r>
            <w:r w:rsidRPr="00AD0469">
              <w:rPr>
                <w:rFonts w:hint="eastAsia"/>
                <w:sz w:val="22"/>
                <w:szCs w:val="22"/>
              </w:rPr>
              <w:lastRenderedPageBreak/>
              <w:t>净整洁，防止物料的撒漏而导致扬尘或粉尘逸散。生产区禁止明火、热源及水源。</w:t>
            </w:r>
          </w:p>
          <w:p w14:paraId="7C981166" w14:textId="77777777" w:rsidR="00711574" w:rsidRPr="00AD0469" w:rsidRDefault="00711574" w:rsidP="00711574">
            <w:pPr>
              <w:adjustRightInd w:val="0"/>
              <w:snapToGrid w:val="0"/>
              <w:rPr>
                <w:sz w:val="22"/>
                <w:szCs w:val="22"/>
              </w:rPr>
            </w:pPr>
            <w:r w:rsidRPr="00AD0469">
              <w:rPr>
                <w:rFonts w:hint="eastAsia"/>
                <w:sz w:val="22"/>
                <w:szCs w:val="22"/>
              </w:rPr>
              <w:t>②加强企业实际生产过程中各工艺环节的管理，定期进行设备及相应环保设施的维护，减少粉尘的无组织排放。</w:t>
            </w:r>
          </w:p>
          <w:p w14:paraId="70E08251" w14:textId="77777777" w:rsidR="00711574" w:rsidRPr="00AD0469" w:rsidRDefault="00711574" w:rsidP="00711574">
            <w:pPr>
              <w:adjustRightInd w:val="0"/>
              <w:snapToGrid w:val="0"/>
              <w:rPr>
                <w:sz w:val="22"/>
                <w:szCs w:val="22"/>
              </w:rPr>
            </w:pPr>
            <w:r w:rsidRPr="00AD0469">
              <w:rPr>
                <w:rFonts w:hint="eastAsia"/>
                <w:sz w:val="22"/>
                <w:szCs w:val="22"/>
              </w:rPr>
              <w:t>③强化风险意识、加强安全管理，严格按操作规程操作。远离火种、热源，配备相应品种和数量的消防器材及泄漏应急处理设备。</w:t>
            </w:r>
          </w:p>
          <w:p w14:paraId="0CE6B92B" w14:textId="35C529B0" w:rsidR="00711574" w:rsidRPr="00AD0469" w:rsidRDefault="00D65D68" w:rsidP="00711574">
            <w:pPr>
              <w:adjustRightInd w:val="0"/>
              <w:snapToGrid w:val="0"/>
              <w:rPr>
                <w:sz w:val="22"/>
                <w:szCs w:val="22"/>
              </w:rPr>
            </w:pPr>
            <w:r>
              <w:rPr>
                <w:rFonts w:hint="eastAsia"/>
                <w:sz w:val="22"/>
                <w:szCs w:val="22"/>
              </w:rPr>
              <w:t>④</w:t>
            </w:r>
            <w:r w:rsidR="00711574" w:rsidRPr="00AD0469">
              <w:rPr>
                <w:rFonts w:hint="eastAsia"/>
                <w:sz w:val="22"/>
                <w:szCs w:val="22"/>
              </w:rPr>
              <w:t>建立健全安全检查制度，定期进行安全检查，及时整改安全隐患，防止事故发生。</w:t>
            </w:r>
          </w:p>
          <w:p w14:paraId="3D0BB24D" w14:textId="713FD64E" w:rsidR="004E650B" w:rsidRPr="00AD0469" w:rsidRDefault="00D65D68" w:rsidP="00711574">
            <w:pPr>
              <w:adjustRightInd w:val="0"/>
              <w:snapToGrid w:val="0"/>
              <w:rPr>
                <w:sz w:val="22"/>
                <w:szCs w:val="22"/>
              </w:rPr>
            </w:pPr>
            <w:r>
              <w:rPr>
                <w:rFonts w:hint="eastAsia"/>
                <w:sz w:val="22"/>
                <w:szCs w:val="22"/>
              </w:rPr>
              <w:t>⑤</w:t>
            </w:r>
            <w:r w:rsidR="00711574" w:rsidRPr="00AD0469">
              <w:rPr>
                <w:rFonts w:hint="eastAsia"/>
                <w:sz w:val="22"/>
                <w:szCs w:val="22"/>
              </w:rPr>
              <w:t>企业应制定事故应急预案，定期演练。</w:t>
            </w:r>
          </w:p>
        </w:tc>
      </w:tr>
      <w:tr w:rsidR="004E650B" w14:paraId="197B19A0" w14:textId="77777777">
        <w:trPr>
          <w:trHeight w:val="397"/>
          <w:jc w:val="center"/>
        </w:trPr>
        <w:tc>
          <w:tcPr>
            <w:tcW w:w="1538" w:type="dxa"/>
            <w:vAlign w:val="center"/>
          </w:tcPr>
          <w:p w14:paraId="6EFCA59F" w14:textId="77777777" w:rsidR="004E650B" w:rsidRPr="00AD0469" w:rsidRDefault="003F657A">
            <w:pPr>
              <w:adjustRightInd w:val="0"/>
              <w:snapToGrid w:val="0"/>
              <w:jc w:val="center"/>
              <w:rPr>
                <w:spacing w:val="-8"/>
                <w:sz w:val="22"/>
                <w:szCs w:val="22"/>
              </w:rPr>
            </w:pPr>
            <w:r w:rsidRPr="00AD0469">
              <w:rPr>
                <w:spacing w:val="-8"/>
                <w:sz w:val="22"/>
                <w:szCs w:val="22"/>
              </w:rPr>
              <w:lastRenderedPageBreak/>
              <w:t>其他环境</w:t>
            </w:r>
          </w:p>
          <w:p w14:paraId="6D6ABC32" w14:textId="77777777" w:rsidR="004E650B" w:rsidRPr="00AD0469" w:rsidRDefault="003F657A">
            <w:pPr>
              <w:adjustRightInd w:val="0"/>
              <w:snapToGrid w:val="0"/>
              <w:jc w:val="center"/>
              <w:rPr>
                <w:spacing w:val="-8"/>
                <w:sz w:val="22"/>
                <w:szCs w:val="22"/>
              </w:rPr>
            </w:pPr>
            <w:r w:rsidRPr="00AD0469">
              <w:rPr>
                <w:spacing w:val="-8"/>
                <w:sz w:val="22"/>
                <w:szCs w:val="22"/>
              </w:rPr>
              <w:t>管理要求</w:t>
            </w:r>
          </w:p>
        </w:tc>
        <w:tc>
          <w:tcPr>
            <w:tcW w:w="7262" w:type="dxa"/>
            <w:gridSpan w:val="4"/>
            <w:vAlign w:val="center"/>
          </w:tcPr>
          <w:p w14:paraId="69C01E94" w14:textId="77777777" w:rsidR="00711574" w:rsidRPr="00AD0469" w:rsidRDefault="00711574" w:rsidP="00711574">
            <w:pPr>
              <w:adjustRightInd w:val="0"/>
              <w:snapToGrid w:val="0"/>
              <w:rPr>
                <w:sz w:val="22"/>
                <w:szCs w:val="22"/>
              </w:rPr>
            </w:pPr>
            <w:r w:rsidRPr="00AD0469">
              <w:rPr>
                <w:rFonts w:hint="eastAsia"/>
                <w:sz w:val="22"/>
                <w:szCs w:val="22"/>
              </w:rPr>
              <w:t>①组织贯彻国家及地方的有关环保方针、政策法令和条例，搞好环境教育和技术培训，提高公司职工的环保意识和技术水平，提高污染控制的责任心。</w:t>
            </w:r>
          </w:p>
          <w:p w14:paraId="0A61FEB1" w14:textId="77777777" w:rsidR="00711574" w:rsidRPr="00AD0469" w:rsidRDefault="00711574" w:rsidP="00711574">
            <w:pPr>
              <w:adjustRightInd w:val="0"/>
              <w:snapToGrid w:val="0"/>
              <w:rPr>
                <w:sz w:val="22"/>
                <w:szCs w:val="22"/>
              </w:rPr>
            </w:pPr>
            <w:r w:rsidRPr="00AD0469">
              <w:rPr>
                <w:rFonts w:hint="eastAsia"/>
                <w:sz w:val="22"/>
                <w:szCs w:val="22"/>
              </w:rPr>
              <w:t>②制定并实施公司环境保护工作的长期规划及年度污染治理计划；定期检查环保设施的运行状况及对设备的维修与管理，严格控制“三废”的排放。</w:t>
            </w:r>
          </w:p>
          <w:p w14:paraId="6C74877E" w14:textId="77777777" w:rsidR="00711574" w:rsidRPr="00AD0469" w:rsidRDefault="00711574" w:rsidP="00711574">
            <w:pPr>
              <w:adjustRightInd w:val="0"/>
              <w:snapToGrid w:val="0"/>
              <w:rPr>
                <w:sz w:val="22"/>
                <w:szCs w:val="22"/>
              </w:rPr>
            </w:pPr>
            <w:r w:rsidRPr="00AD0469">
              <w:rPr>
                <w:rFonts w:hint="eastAsia"/>
                <w:sz w:val="22"/>
                <w:szCs w:val="22"/>
              </w:rPr>
              <w:t>③掌握公司内部污染物排放状况，编制公司内部环境状况报告。</w:t>
            </w:r>
          </w:p>
          <w:p w14:paraId="4D7ED9A5" w14:textId="77777777" w:rsidR="00711574" w:rsidRPr="00AD0469" w:rsidRDefault="00711574" w:rsidP="00711574">
            <w:pPr>
              <w:adjustRightInd w:val="0"/>
              <w:snapToGrid w:val="0"/>
              <w:rPr>
                <w:sz w:val="22"/>
                <w:szCs w:val="22"/>
              </w:rPr>
            </w:pPr>
            <w:r w:rsidRPr="00AD0469">
              <w:rPr>
                <w:rFonts w:hint="eastAsia"/>
                <w:sz w:val="22"/>
                <w:szCs w:val="22"/>
              </w:rPr>
              <w:t>④负责环保专项资金的平衡与控制及办理环保相关工作。</w:t>
            </w:r>
          </w:p>
          <w:p w14:paraId="167065F0" w14:textId="77777777" w:rsidR="00711574" w:rsidRPr="00AD0469" w:rsidRDefault="00711574" w:rsidP="00711574">
            <w:pPr>
              <w:adjustRightInd w:val="0"/>
              <w:snapToGrid w:val="0"/>
              <w:rPr>
                <w:sz w:val="22"/>
                <w:szCs w:val="22"/>
              </w:rPr>
            </w:pPr>
            <w:r w:rsidRPr="00AD0469">
              <w:rPr>
                <w:rFonts w:hint="eastAsia"/>
                <w:sz w:val="22"/>
                <w:szCs w:val="22"/>
              </w:rPr>
              <w:t>⑤协同有关环境保护主管部门组织落实“三同时”，参与有关方案的审定及竣工验收。</w:t>
            </w:r>
          </w:p>
          <w:p w14:paraId="7103573D" w14:textId="77777777" w:rsidR="00711574" w:rsidRPr="00AD0469" w:rsidRDefault="00711574" w:rsidP="00711574">
            <w:pPr>
              <w:adjustRightInd w:val="0"/>
              <w:snapToGrid w:val="0"/>
              <w:rPr>
                <w:sz w:val="22"/>
                <w:szCs w:val="22"/>
              </w:rPr>
            </w:pPr>
            <w:r w:rsidRPr="00AD0469">
              <w:rPr>
                <w:rFonts w:hint="eastAsia"/>
                <w:sz w:val="22"/>
                <w:szCs w:val="22"/>
              </w:rPr>
              <w:t>⑥组织环境监测，检查公司环境状况，并及时将环境监测信息向环保部门通报。</w:t>
            </w:r>
          </w:p>
          <w:p w14:paraId="2836C210" w14:textId="77777777" w:rsidR="00711574" w:rsidRPr="00AD0469" w:rsidRDefault="00711574" w:rsidP="00711574">
            <w:pPr>
              <w:adjustRightInd w:val="0"/>
              <w:snapToGrid w:val="0"/>
              <w:rPr>
                <w:sz w:val="22"/>
                <w:szCs w:val="22"/>
              </w:rPr>
            </w:pPr>
            <w:r w:rsidRPr="00AD0469">
              <w:rPr>
                <w:rFonts w:hint="eastAsia"/>
                <w:sz w:val="22"/>
                <w:szCs w:val="22"/>
              </w:rPr>
              <w:t>⑦调查处理公司内污染事故和污染纠纷；组织“三废”处理利用技术的实验和研究；建立污染突发事故分类分级档案和处理制度。</w:t>
            </w:r>
          </w:p>
          <w:p w14:paraId="2968185B" w14:textId="57BF9FE0" w:rsidR="004E650B" w:rsidRPr="00AD0469" w:rsidRDefault="00711574" w:rsidP="00711574">
            <w:pPr>
              <w:adjustRightInd w:val="0"/>
              <w:snapToGrid w:val="0"/>
              <w:rPr>
                <w:sz w:val="22"/>
                <w:szCs w:val="22"/>
              </w:rPr>
            </w:pPr>
            <w:r w:rsidRPr="00AD0469">
              <w:rPr>
                <w:rFonts w:hint="eastAsia"/>
                <w:sz w:val="22"/>
                <w:szCs w:val="22"/>
              </w:rPr>
              <w:t>⑧努力建立全公司的环境管理系统，建立清洁生产审计计划，体现“以防为主”的方针，实现环境效益和经济效益的统一。</w:t>
            </w:r>
          </w:p>
        </w:tc>
      </w:tr>
    </w:tbl>
    <w:p w14:paraId="2292DC4E" w14:textId="77777777" w:rsidR="004E650B" w:rsidRDefault="003F657A">
      <w:pPr>
        <w:pStyle w:val="af5"/>
        <w:jc w:val="center"/>
        <w:outlineLvl w:val="0"/>
        <w:rPr>
          <w:rFonts w:ascii="Times New Roman" w:eastAsia="黑体" w:hAnsi="Times New Roman"/>
          <w:snapToGrid w:val="0"/>
          <w:sz w:val="30"/>
          <w:szCs w:val="30"/>
        </w:rPr>
      </w:pPr>
      <w:r>
        <w:rPr>
          <w:rFonts w:ascii="Times New Roman" w:hAnsi="Times New Roman"/>
          <w:snapToGrid w:val="0"/>
        </w:rPr>
        <w:br w:type="page"/>
      </w:r>
      <w:bookmarkStart w:id="28" w:name="_Toc80089449"/>
      <w:r>
        <w:rPr>
          <w:rFonts w:ascii="Times New Roman" w:eastAsia="黑体" w:hAnsi="Times New Roman"/>
          <w:snapToGrid w:val="0"/>
          <w:sz w:val="30"/>
          <w:szCs w:val="30"/>
        </w:rPr>
        <w:lastRenderedPageBreak/>
        <w:t>六、结论</w:t>
      </w:r>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4E650B" w14:paraId="3340CE28" w14:textId="77777777">
        <w:trPr>
          <w:trHeight w:val="11991"/>
          <w:jc w:val="center"/>
        </w:trPr>
        <w:tc>
          <w:tcPr>
            <w:tcW w:w="8865" w:type="dxa"/>
          </w:tcPr>
          <w:p w14:paraId="47F8EA49" w14:textId="31E3E6E8" w:rsidR="004E650B" w:rsidRDefault="003F657A" w:rsidP="00DC5FF8">
            <w:pPr>
              <w:pStyle w:val="17"/>
              <w:ind w:firstLine="480"/>
            </w:pPr>
            <w:r w:rsidRPr="00DC5FF8">
              <w:rPr>
                <w:szCs w:val="24"/>
              </w:rPr>
              <w:t>经综合分析，</w:t>
            </w:r>
            <w:r w:rsidR="00711574" w:rsidRPr="00DC5FF8">
              <w:rPr>
                <w:rFonts w:hint="eastAsia"/>
                <w:szCs w:val="24"/>
              </w:rPr>
              <w:t>本</w:t>
            </w:r>
            <w:r w:rsidR="00C76DB8" w:rsidRPr="00DC5FF8">
              <w:rPr>
                <w:szCs w:val="24"/>
              </w:rPr>
              <w:t>项目</w:t>
            </w:r>
            <w:r w:rsidRPr="00DC5FF8">
              <w:rPr>
                <w:szCs w:val="24"/>
              </w:rPr>
              <w:t>符合国家产业政策和土地利用规划要求，选址可行，总平面布置合理。在认真落实报告表提出的各项环保措施的前提下，污染物可做到达标排放，固废可得到妥善利用，噪声不会出现扰民现象，项目建设及运营对周边环境的影响可满足环境功能区划的要求，从环境保护角度而言，项目建设可行。</w:t>
            </w:r>
          </w:p>
        </w:tc>
      </w:tr>
    </w:tbl>
    <w:p w14:paraId="5831B3FD" w14:textId="77777777" w:rsidR="004E650B" w:rsidRDefault="004E650B">
      <w:pPr>
        <w:sectPr w:rsidR="004E650B">
          <w:pgSz w:w="11906" w:h="16838"/>
          <w:pgMar w:top="1701" w:right="1531" w:bottom="1701" w:left="1531" w:header="851" w:footer="851" w:gutter="0"/>
          <w:cols w:space="720"/>
          <w:docGrid w:linePitch="312"/>
        </w:sectPr>
      </w:pPr>
    </w:p>
    <w:p w14:paraId="05D2DA7D" w14:textId="77777777" w:rsidR="004E650B" w:rsidRDefault="003F657A">
      <w:pPr>
        <w:pStyle w:val="af5"/>
        <w:adjustRightInd w:val="0"/>
        <w:snapToGrid w:val="0"/>
        <w:spacing w:before="0" w:beforeAutospacing="0" w:after="0" w:afterAutospacing="0" w:line="648" w:lineRule="auto"/>
        <w:outlineLvl w:val="0"/>
        <w:rPr>
          <w:rFonts w:ascii="Times New Roman" w:eastAsia="黑体" w:hAnsi="Times New Roman"/>
          <w:snapToGrid w:val="0"/>
          <w:sz w:val="36"/>
          <w:szCs w:val="36"/>
        </w:rPr>
      </w:pPr>
      <w:bookmarkStart w:id="29" w:name="_Toc80089450"/>
      <w:r>
        <w:rPr>
          <w:rFonts w:ascii="Times New Roman" w:eastAsia="黑体" w:hAnsi="Times New Roman"/>
          <w:snapToGrid w:val="0"/>
          <w:sz w:val="32"/>
          <w:szCs w:val="32"/>
        </w:rPr>
        <w:lastRenderedPageBreak/>
        <w:t>附表</w:t>
      </w:r>
      <w:bookmarkEnd w:id="29"/>
    </w:p>
    <w:p w14:paraId="05149E44" w14:textId="77777777" w:rsidR="004E650B" w:rsidRDefault="003F657A">
      <w:pPr>
        <w:jc w:val="center"/>
        <w:rPr>
          <w:snapToGrid w:val="0"/>
          <w:sz w:val="40"/>
          <w:szCs w:val="40"/>
        </w:rPr>
      </w:pPr>
      <w:r>
        <w:rPr>
          <w:snapToGrid w:val="0"/>
          <w:sz w:val="40"/>
          <w:szCs w:val="40"/>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88"/>
        <w:gridCol w:w="1417"/>
        <w:gridCol w:w="1701"/>
        <w:gridCol w:w="1276"/>
        <w:gridCol w:w="1701"/>
        <w:gridCol w:w="1559"/>
        <w:gridCol w:w="1761"/>
        <w:gridCol w:w="1959"/>
        <w:gridCol w:w="826"/>
      </w:tblGrid>
      <w:tr w:rsidR="004E650B" w14:paraId="04B82041" w14:textId="77777777" w:rsidTr="00955EA6">
        <w:trPr>
          <w:trHeight w:val="794"/>
        </w:trPr>
        <w:tc>
          <w:tcPr>
            <w:tcW w:w="1588" w:type="dxa"/>
            <w:tcBorders>
              <w:tl2br w:val="single" w:sz="4" w:space="0" w:color="auto"/>
            </w:tcBorders>
            <w:tcMar>
              <w:left w:w="28" w:type="dxa"/>
              <w:right w:w="28" w:type="dxa"/>
            </w:tcMar>
            <w:vAlign w:val="center"/>
          </w:tcPr>
          <w:p w14:paraId="03085AAB" w14:textId="77777777" w:rsidR="004E650B" w:rsidRDefault="003F657A">
            <w:pPr>
              <w:pStyle w:val="aff"/>
              <w:spacing w:beforeLines="0" w:afterLines="0" w:line="240" w:lineRule="auto"/>
              <w:jc w:val="right"/>
              <w:rPr>
                <w:rFonts w:ascii="Times New Roman" w:eastAsia="黑体"/>
                <w:snapToGrid w:val="0"/>
                <w:color w:val="000000"/>
                <w:spacing w:val="-6"/>
                <w:kern w:val="21"/>
                <w:szCs w:val="21"/>
              </w:rPr>
            </w:pPr>
            <w:r>
              <w:rPr>
                <w:rFonts w:ascii="Times New Roman" w:eastAsia="黑体"/>
                <w:snapToGrid w:val="0"/>
                <w:color w:val="000000"/>
                <w:spacing w:val="-6"/>
                <w:kern w:val="21"/>
                <w:szCs w:val="21"/>
              </w:rPr>
              <w:t>项目</w:t>
            </w:r>
          </w:p>
          <w:p w14:paraId="728AFBEE" w14:textId="77777777" w:rsidR="004E650B" w:rsidRDefault="003F657A">
            <w:pPr>
              <w:pStyle w:val="aff"/>
              <w:spacing w:beforeLines="0" w:afterLines="0" w:line="240" w:lineRule="auto"/>
              <w:jc w:val="left"/>
              <w:rPr>
                <w:rFonts w:ascii="Times New Roman" w:eastAsia="黑体"/>
                <w:snapToGrid w:val="0"/>
                <w:color w:val="000000"/>
                <w:spacing w:val="-6"/>
                <w:kern w:val="21"/>
                <w:szCs w:val="21"/>
              </w:rPr>
            </w:pPr>
            <w:r>
              <w:rPr>
                <w:rFonts w:ascii="Times New Roman" w:eastAsia="黑体"/>
                <w:snapToGrid w:val="0"/>
                <w:color w:val="000000"/>
                <w:spacing w:val="-6"/>
                <w:kern w:val="21"/>
                <w:szCs w:val="21"/>
              </w:rPr>
              <w:t>分类</w:t>
            </w:r>
          </w:p>
        </w:tc>
        <w:tc>
          <w:tcPr>
            <w:tcW w:w="1417" w:type="dxa"/>
            <w:tcMar>
              <w:left w:w="28" w:type="dxa"/>
              <w:right w:w="28" w:type="dxa"/>
            </w:tcMar>
            <w:vAlign w:val="center"/>
          </w:tcPr>
          <w:p w14:paraId="58EFC0F0"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污染物名称</w:t>
            </w:r>
          </w:p>
        </w:tc>
        <w:tc>
          <w:tcPr>
            <w:tcW w:w="1701" w:type="dxa"/>
            <w:tcMar>
              <w:left w:w="28" w:type="dxa"/>
              <w:right w:w="28" w:type="dxa"/>
            </w:tcMar>
            <w:vAlign w:val="center"/>
          </w:tcPr>
          <w:p w14:paraId="00C9A21D"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14:paraId="525CEDBA"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1 \* GB3 \* MERGEFORMAT </w:instrText>
            </w:r>
            <w:r>
              <w:rPr>
                <w:rFonts w:ascii="Times New Roman" w:eastAsia="黑体"/>
                <w:snapToGrid w:val="0"/>
                <w:color w:val="000000"/>
                <w:spacing w:val="-6"/>
                <w:kern w:val="21"/>
                <w:szCs w:val="21"/>
              </w:rPr>
              <w:fldChar w:fldCharType="separate"/>
            </w:r>
            <w:r>
              <w:rPr>
                <w:rFonts w:hAnsi="宋体" w:cs="宋体" w:hint="eastAsia"/>
                <w:kern w:val="2"/>
                <w:szCs w:val="21"/>
              </w:rPr>
              <w:t>①</w:t>
            </w:r>
            <w:r>
              <w:rPr>
                <w:rFonts w:ascii="Times New Roman" w:eastAsia="黑体"/>
                <w:snapToGrid w:val="0"/>
                <w:color w:val="000000"/>
                <w:spacing w:val="-6"/>
                <w:kern w:val="21"/>
                <w:szCs w:val="21"/>
              </w:rPr>
              <w:fldChar w:fldCharType="end"/>
            </w:r>
          </w:p>
        </w:tc>
        <w:tc>
          <w:tcPr>
            <w:tcW w:w="1276" w:type="dxa"/>
            <w:tcMar>
              <w:left w:w="28" w:type="dxa"/>
              <w:right w:w="28" w:type="dxa"/>
            </w:tcMar>
            <w:vAlign w:val="center"/>
          </w:tcPr>
          <w:p w14:paraId="5218E571"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14:paraId="2027026F"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许可排放量</w:t>
            </w:r>
          </w:p>
          <w:p w14:paraId="139522C3" w14:textId="77777777" w:rsidR="004E650B" w:rsidRDefault="003F657A">
            <w:pPr>
              <w:pStyle w:val="aff"/>
              <w:spacing w:beforeLines="0" w:afterLines="0"/>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2 \* GB3 \* MERGEFORMAT </w:instrText>
            </w:r>
            <w:r>
              <w:rPr>
                <w:rFonts w:ascii="Times New Roman" w:eastAsia="黑体"/>
                <w:snapToGrid w:val="0"/>
                <w:color w:val="000000"/>
                <w:spacing w:val="-6"/>
                <w:kern w:val="21"/>
                <w:szCs w:val="21"/>
              </w:rPr>
              <w:fldChar w:fldCharType="separate"/>
            </w:r>
            <w:r>
              <w:rPr>
                <w:rFonts w:hAnsi="宋体" w:cs="宋体" w:hint="eastAsia"/>
                <w:snapToGrid w:val="0"/>
                <w:color w:val="000000"/>
                <w:spacing w:val="-6"/>
                <w:kern w:val="21"/>
                <w:szCs w:val="21"/>
              </w:rPr>
              <w:t>②</w:t>
            </w:r>
            <w:r>
              <w:rPr>
                <w:rFonts w:ascii="Times New Roman" w:eastAsia="黑体"/>
                <w:snapToGrid w:val="0"/>
                <w:color w:val="000000"/>
                <w:spacing w:val="-6"/>
                <w:kern w:val="21"/>
                <w:szCs w:val="21"/>
              </w:rPr>
              <w:fldChar w:fldCharType="end"/>
            </w:r>
          </w:p>
        </w:tc>
        <w:tc>
          <w:tcPr>
            <w:tcW w:w="1701" w:type="dxa"/>
            <w:tcMar>
              <w:left w:w="28" w:type="dxa"/>
              <w:right w:w="28" w:type="dxa"/>
            </w:tcMar>
            <w:vAlign w:val="center"/>
          </w:tcPr>
          <w:p w14:paraId="5B633C6C"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在建工程</w:t>
            </w:r>
          </w:p>
          <w:p w14:paraId="0911F42C"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3 \* GB3 \* MERGEFORMAT </w:instrText>
            </w:r>
            <w:r>
              <w:rPr>
                <w:rFonts w:ascii="Times New Roman" w:eastAsia="黑体"/>
                <w:snapToGrid w:val="0"/>
                <w:color w:val="000000"/>
                <w:spacing w:val="-6"/>
                <w:kern w:val="21"/>
                <w:szCs w:val="21"/>
              </w:rPr>
              <w:fldChar w:fldCharType="separate"/>
            </w:r>
            <w:r>
              <w:rPr>
                <w:rFonts w:hAnsi="宋体" w:cs="宋体" w:hint="eastAsia"/>
                <w:kern w:val="2"/>
                <w:szCs w:val="21"/>
              </w:rPr>
              <w:t>③</w:t>
            </w:r>
            <w:r>
              <w:rPr>
                <w:rFonts w:ascii="Times New Roman" w:eastAsia="黑体"/>
                <w:snapToGrid w:val="0"/>
                <w:color w:val="000000"/>
                <w:spacing w:val="-6"/>
                <w:kern w:val="21"/>
                <w:szCs w:val="21"/>
              </w:rPr>
              <w:fldChar w:fldCharType="end"/>
            </w:r>
          </w:p>
        </w:tc>
        <w:tc>
          <w:tcPr>
            <w:tcW w:w="1559" w:type="dxa"/>
            <w:tcMar>
              <w:left w:w="28" w:type="dxa"/>
              <w:right w:w="28" w:type="dxa"/>
            </w:tcMar>
            <w:vAlign w:val="center"/>
          </w:tcPr>
          <w:p w14:paraId="10D0F5E8"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本项目</w:t>
            </w:r>
          </w:p>
          <w:p w14:paraId="3B76886B"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4 \* GB3 \* MERGEFORMAT </w:instrText>
            </w:r>
            <w:r>
              <w:rPr>
                <w:rFonts w:ascii="Times New Roman" w:eastAsia="黑体"/>
                <w:snapToGrid w:val="0"/>
                <w:color w:val="000000"/>
                <w:spacing w:val="-6"/>
                <w:kern w:val="21"/>
                <w:szCs w:val="21"/>
              </w:rPr>
              <w:fldChar w:fldCharType="separate"/>
            </w:r>
            <w:r>
              <w:rPr>
                <w:rFonts w:hAnsi="宋体" w:cs="宋体" w:hint="eastAsia"/>
                <w:kern w:val="2"/>
                <w:szCs w:val="21"/>
              </w:rPr>
              <w:t>④</w:t>
            </w:r>
            <w:r>
              <w:rPr>
                <w:rFonts w:ascii="Times New Roman" w:eastAsia="黑体"/>
                <w:snapToGrid w:val="0"/>
                <w:color w:val="000000"/>
                <w:spacing w:val="-6"/>
                <w:kern w:val="21"/>
                <w:szCs w:val="21"/>
              </w:rPr>
              <w:fldChar w:fldCharType="end"/>
            </w:r>
          </w:p>
        </w:tc>
        <w:tc>
          <w:tcPr>
            <w:tcW w:w="1761" w:type="dxa"/>
            <w:tcMar>
              <w:left w:w="28" w:type="dxa"/>
              <w:right w:w="28" w:type="dxa"/>
            </w:tcMar>
            <w:vAlign w:val="center"/>
          </w:tcPr>
          <w:p w14:paraId="4D5C411E" w14:textId="77777777" w:rsidR="004E650B" w:rsidRDefault="003F657A">
            <w:pPr>
              <w:pStyle w:val="aff"/>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以新带老削减量</w:t>
            </w:r>
          </w:p>
          <w:p w14:paraId="673B0A57" w14:textId="77777777" w:rsidR="004E650B" w:rsidRDefault="003F657A">
            <w:pPr>
              <w:pStyle w:val="aff"/>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（新建项目不填）</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5 \* GB3 \* MERGEFORMAT </w:instrText>
            </w:r>
            <w:r>
              <w:rPr>
                <w:rFonts w:ascii="Times New Roman" w:eastAsia="黑体"/>
                <w:snapToGrid w:val="0"/>
                <w:color w:val="000000"/>
                <w:spacing w:val="-16"/>
                <w:kern w:val="21"/>
                <w:szCs w:val="21"/>
              </w:rPr>
              <w:fldChar w:fldCharType="separate"/>
            </w:r>
            <w:r>
              <w:rPr>
                <w:rFonts w:hAnsi="宋体" w:cs="宋体" w:hint="eastAsia"/>
                <w:kern w:val="2"/>
                <w:szCs w:val="21"/>
              </w:rPr>
              <w:t>⑤</w:t>
            </w:r>
            <w:r>
              <w:rPr>
                <w:rFonts w:ascii="Times New Roman" w:eastAsia="黑体"/>
                <w:snapToGrid w:val="0"/>
                <w:color w:val="000000"/>
                <w:spacing w:val="-16"/>
                <w:kern w:val="21"/>
                <w:szCs w:val="21"/>
              </w:rPr>
              <w:fldChar w:fldCharType="end"/>
            </w:r>
          </w:p>
        </w:tc>
        <w:tc>
          <w:tcPr>
            <w:tcW w:w="1959" w:type="dxa"/>
            <w:tcMar>
              <w:left w:w="28" w:type="dxa"/>
              <w:right w:w="28" w:type="dxa"/>
            </w:tcMar>
            <w:vAlign w:val="center"/>
          </w:tcPr>
          <w:p w14:paraId="5F08A1C4" w14:textId="77777777" w:rsidR="004E650B" w:rsidRDefault="003F657A">
            <w:pPr>
              <w:pStyle w:val="aff"/>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本项目建成后</w:t>
            </w:r>
          </w:p>
          <w:p w14:paraId="6932C733" w14:textId="77777777" w:rsidR="004E650B" w:rsidRDefault="003F657A">
            <w:pPr>
              <w:pStyle w:val="aff"/>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全厂排放量（固体废物产生量）</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6 \* GB3 \* MERGEFORMAT </w:instrText>
            </w:r>
            <w:r>
              <w:rPr>
                <w:rFonts w:ascii="Times New Roman" w:eastAsia="黑体"/>
                <w:snapToGrid w:val="0"/>
                <w:color w:val="000000"/>
                <w:spacing w:val="-16"/>
                <w:kern w:val="21"/>
                <w:szCs w:val="21"/>
              </w:rPr>
              <w:fldChar w:fldCharType="separate"/>
            </w:r>
            <w:r>
              <w:rPr>
                <w:rFonts w:hAnsi="宋体" w:cs="宋体" w:hint="eastAsia"/>
                <w:kern w:val="2"/>
                <w:szCs w:val="21"/>
              </w:rPr>
              <w:t>⑥</w:t>
            </w:r>
            <w:r>
              <w:rPr>
                <w:rFonts w:ascii="Times New Roman" w:eastAsia="黑体"/>
                <w:snapToGrid w:val="0"/>
                <w:color w:val="000000"/>
                <w:spacing w:val="-16"/>
                <w:kern w:val="21"/>
                <w:szCs w:val="21"/>
              </w:rPr>
              <w:fldChar w:fldCharType="end"/>
            </w:r>
          </w:p>
        </w:tc>
        <w:tc>
          <w:tcPr>
            <w:tcW w:w="826" w:type="dxa"/>
            <w:tcMar>
              <w:left w:w="28" w:type="dxa"/>
              <w:right w:w="28" w:type="dxa"/>
            </w:tcMar>
            <w:vAlign w:val="center"/>
          </w:tcPr>
          <w:p w14:paraId="5C10D80D"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变化量</w:t>
            </w:r>
          </w:p>
          <w:p w14:paraId="0D3D537A"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7 \* GB3 \* MERGEFORMAT </w:instrText>
            </w:r>
            <w:r>
              <w:rPr>
                <w:rFonts w:ascii="Times New Roman" w:eastAsia="黑体"/>
                <w:snapToGrid w:val="0"/>
                <w:color w:val="000000"/>
                <w:spacing w:val="-6"/>
                <w:kern w:val="21"/>
                <w:szCs w:val="21"/>
              </w:rPr>
              <w:fldChar w:fldCharType="separate"/>
            </w:r>
            <w:r>
              <w:rPr>
                <w:rFonts w:hAnsi="宋体" w:cs="宋体" w:hint="eastAsia"/>
                <w:kern w:val="2"/>
                <w:szCs w:val="21"/>
              </w:rPr>
              <w:t>⑦</w:t>
            </w:r>
            <w:r>
              <w:rPr>
                <w:rFonts w:ascii="Times New Roman" w:eastAsia="黑体"/>
                <w:snapToGrid w:val="0"/>
                <w:color w:val="000000"/>
                <w:spacing w:val="-6"/>
                <w:kern w:val="21"/>
                <w:szCs w:val="21"/>
              </w:rPr>
              <w:fldChar w:fldCharType="end"/>
            </w:r>
          </w:p>
        </w:tc>
      </w:tr>
      <w:tr w:rsidR="004E650B" w14:paraId="5D7F624C" w14:textId="77777777" w:rsidTr="00955EA6">
        <w:trPr>
          <w:trHeight w:val="482"/>
        </w:trPr>
        <w:tc>
          <w:tcPr>
            <w:tcW w:w="1588" w:type="dxa"/>
            <w:vAlign w:val="center"/>
          </w:tcPr>
          <w:p w14:paraId="26BA022E"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1417" w:type="dxa"/>
            <w:vAlign w:val="center"/>
          </w:tcPr>
          <w:p w14:paraId="48F26AC3"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T</w:t>
            </w:r>
            <w:r>
              <w:rPr>
                <w:rFonts w:ascii="Times New Roman"/>
                <w:snapToGrid w:val="0"/>
                <w:color w:val="000000"/>
                <w:kern w:val="21"/>
                <w:szCs w:val="21"/>
              </w:rPr>
              <w:t>SP</w:t>
            </w:r>
          </w:p>
        </w:tc>
        <w:tc>
          <w:tcPr>
            <w:tcW w:w="1701" w:type="dxa"/>
            <w:vAlign w:val="center"/>
          </w:tcPr>
          <w:p w14:paraId="16F6A2B1"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14:paraId="0ECC30B4"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14:paraId="4A75190B"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14:paraId="094EA8EB" w14:textId="704B6483" w:rsidR="004E650B" w:rsidRDefault="00D9053D">
            <w:pPr>
              <w:pStyle w:val="aff"/>
              <w:spacing w:beforeLines="0" w:afterLines="0" w:line="240" w:lineRule="auto"/>
              <w:rPr>
                <w:rFonts w:ascii="Times New Roman"/>
                <w:snapToGrid w:val="0"/>
                <w:color w:val="000000"/>
                <w:kern w:val="21"/>
                <w:szCs w:val="21"/>
              </w:rPr>
            </w:pPr>
            <w:r w:rsidRPr="00D9053D">
              <w:rPr>
                <w:rFonts w:ascii="Times New Roman"/>
                <w:snapToGrid w:val="0"/>
                <w:color w:val="000000"/>
                <w:kern w:val="21"/>
                <w:szCs w:val="21"/>
              </w:rPr>
              <w:t>0.39</w:t>
            </w:r>
            <w:r w:rsidR="00861F5C">
              <w:rPr>
                <w:rFonts w:ascii="Times New Roman"/>
                <w:snapToGrid w:val="0"/>
                <w:color w:val="000000"/>
                <w:kern w:val="21"/>
                <w:szCs w:val="21"/>
              </w:rPr>
              <w:t>4</w:t>
            </w:r>
            <w:r w:rsidR="00215F09" w:rsidRPr="00FE6FC0">
              <w:rPr>
                <w:rFonts w:ascii="Times New Roman"/>
                <w:snapToGrid w:val="0"/>
                <w:color w:val="000000"/>
                <w:kern w:val="21"/>
                <w:szCs w:val="21"/>
              </w:rPr>
              <w:t>t/a</w:t>
            </w:r>
          </w:p>
        </w:tc>
        <w:tc>
          <w:tcPr>
            <w:tcW w:w="1761" w:type="dxa"/>
            <w:vAlign w:val="center"/>
          </w:tcPr>
          <w:p w14:paraId="29B304C2"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959" w:type="dxa"/>
            <w:vAlign w:val="center"/>
          </w:tcPr>
          <w:p w14:paraId="53CA4198" w14:textId="39DDCD5D" w:rsidR="004E650B" w:rsidRDefault="00D9053D">
            <w:pPr>
              <w:pStyle w:val="aff"/>
              <w:spacing w:beforeLines="0" w:afterLines="0" w:line="240" w:lineRule="auto"/>
              <w:rPr>
                <w:rFonts w:ascii="Times New Roman"/>
                <w:snapToGrid w:val="0"/>
                <w:color w:val="000000"/>
                <w:kern w:val="21"/>
                <w:szCs w:val="21"/>
              </w:rPr>
            </w:pPr>
            <w:r w:rsidRPr="00D9053D">
              <w:rPr>
                <w:rFonts w:ascii="Times New Roman"/>
                <w:snapToGrid w:val="0"/>
                <w:color w:val="000000"/>
                <w:kern w:val="21"/>
                <w:szCs w:val="21"/>
              </w:rPr>
              <w:t>0.39</w:t>
            </w:r>
            <w:r w:rsidR="00861F5C">
              <w:rPr>
                <w:rFonts w:ascii="Times New Roman"/>
                <w:snapToGrid w:val="0"/>
                <w:color w:val="000000"/>
                <w:kern w:val="21"/>
                <w:szCs w:val="21"/>
              </w:rPr>
              <w:t>4</w:t>
            </w:r>
            <w:r w:rsidRPr="00FE6FC0">
              <w:rPr>
                <w:rFonts w:ascii="Times New Roman"/>
                <w:snapToGrid w:val="0"/>
                <w:color w:val="000000"/>
                <w:kern w:val="21"/>
                <w:szCs w:val="21"/>
              </w:rPr>
              <w:t>t/a</w:t>
            </w:r>
          </w:p>
        </w:tc>
        <w:tc>
          <w:tcPr>
            <w:tcW w:w="826" w:type="dxa"/>
            <w:vAlign w:val="center"/>
          </w:tcPr>
          <w:p w14:paraId="11434A20" w14:textId="76A851A9" w:rsidR="004E650B" w:rsidRDefault="00215F09">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r>
      <w:tr w:rsidR="004E650B" w14:paraId="4BB1B63A" w14:textId="77777777" w:rsidTr="00955EA6">
        <w:trPr>
          <w:trHeight w:val="482"/>
        </w:trPr>
        <w:tc>
          <w:tcPr>
            <w:tcW w:w="1588" w:type="dxa"/>
            <w:vAlign w:val="center"/>
          </w:tcPr>
          <w:p w14:paraId="475404EE"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1417" w:type="dxa"/>
            <w:vAlign w:val="center"/>
          </w:tcPr>
          <w:p w14:paraId="7D4DE9D6" w14:textId="08D60A4D" w:rsidR="004E650B" w:rsidRDefault="007A50F5">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701" w:type="dxa"/>
            <w:vAlign w:val="center"/>
          </w:tcPr>
          <w:p w14:paraId="3110AC9B"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14:paraId="67BA8581"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14:paraId="79A0A5D6"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14:paraId="23070C3D" w14:textId="056F0496" w:rsidR="004E650B" w:rsidRDefault="00552F14">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61" w:type="dxa"/>
            <w:vAlign w:val="center"/>
          </w:tcPr>
          <w:p w14:paraId="606D3F9F"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959" w:type="dxa"/>
            <w:vAlign w:val="center"/>
          </w:tcPr>
          <w:p w14:paraId="5A2EB131" w14:textId="637DF304" w:rsidR="004E650B" w:rsidRDefault="00552F14">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826" w:type="dxa"/>
            <w:vAlign w:val="center"/>
          </w:tcPr>
          <w:p w14:paraId="4C509D5C"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r>
      <w:tr w:rsidR="005D79C0" w14:paraId="7104FBDF" w14:textId="77777777" w:rsidTr="00955EA6">
        <w:trPr>
          <w:trHeight w:val="482"/>
        </w:trPr>
        <w:tc>
          <w:tcPr>
            <w:tcW w:w="1588" w:type="dxa"/>
            <w:vMerge w:val="restart"/>
            <w:vAlign w:val="center"/>
          </w:tcPr>
          <w:p w14:paraId="7BA8A6CF" w14:textId="77777777" w:rsidR="005D79C0" w:rsidRDefault="005D79C0"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14:paraId="101447F1" w14:textId="77777777" w:rsidR="005D79C0" w:rsidRDefault="005D79C0"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1417" w:type="dxa"/>
            <w:vAlign w:val="center"/>
          </w:tcPr>
          <w:p w14:paraId="75189C06" w14:textId="259C7E27" w:rsidR="005D79C0" w:rsidRDefault="005D79C0" w:rsidP="00955EA6">
            <w:pPr>
              <w:pStyle w:val="aff"/>
              <w:spacing w:beforeLines="0" w:afterLines="0" w:line="240" w:lineRule="auto"/>
              <w:rPr>
                <w:rFonts w:ascii="Times New Roman"/>
                <w:snapToGrid w:val="0"/>
                <w:color w:val="000000"/>
                <w:kern w:val="21"/>
                <w:szCs w:val="21"/>
              </w:rPr>
            </w:pPr>
            <w:r w:rsidRPr="00955EA6">
              <w:rPr>
                <w:rFonts w:ascii="Times New Roman"/>
                <w:snapToGrid w:val="0"/>
                <w:color w:val="000000"/>
                <w:kern w:val="21"/>
                <w:szCs w:val="21"/>
              </w:rPr>
              <w:t>生活垃圾</w:t>
            </w:r>
          </w:p>
        </w:tc>
        <w:tc>
          <w:tcPr>
            <w:tcW w:w="1701" w:type="dxa"/>
            <w:vAlign w:val="center"/>
          </w:tcPr>
          <w:p w14:paraId="4C268A37" w14:textId="77777777" w:rsidR="005D79C0" w:rsidRDefault="005D79C0"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14:paraId="7D913984" w14:textId="77777777" w:rsidR="005D79C0" w:rsidRDefault="005D79C0"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14:paraId="47587F7A" w14:textId="77777777" w:rsidR="005D79C0" w:rsidRDefault="005D79C0"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14:paraId="291F5558" w14:textId="1AD19609" w:rsidR="005D79C0" w:rsidRDefault="005D79C0" w:rsidP="00955EA6">
            <w:pPr>
              <w:pStyle w:val="aff"/>
              <w:spacing w:beforeLines="0" w:afterLines="0" w:line="240" w:lineRule="auto"/>
              <w:rPr>
                <w:rFonts w:ascii="Times New Roman"/>
                <w:snapToGrid w:val="0"/>
                <w:color w:val="000000"/>
                <w:kern w:val="21"/>
                <w:szCs w:val="21"/>
              </w:rPr>
            </w:pPr>
            <w:bookmarkStart w:id="30" w:name="_Hlk92469679"/>
            <w:r>
              <w:rPr>
                <w:rFonts w:ascii="Times New Roman"/>
                <w:snapToGrid w:val="0"/>
                <w:color w:val="000000"/>
                <w:kern w:val="21"/>
                <w:szCs w:val="21"/>
              </w:rPr>
              <w:t>2.6</w:t>
            </w:r>
            <w:r w:rsidRPr="00FE6FC0">
              <w:rPr>
                <w:rFonts w:ascii="Times New Roman"/>
                <w:snapToGrid w:val="0"/>
                <w:color w:val="000000"/>
                <w:kern w:val="21"/>
                <w:szCs w:val="21"/>
              </w:rPr>
              <w:t>t</w:t>
            </w:r>
            <w:bookmarkEnd w:id="30"/>
            <w:r w:rsidRPr="00FE6FC0">
              <w:rPr>
                <w:rFonts w:ascii="Times New Roman"/>
                <w:snapToGrid w:val="0"/>
                <w:color w:val="000000"/>
                <w:kern w:val="21"/>
                <w:szCs w:val="21"/>
              </w:rPr>
              <w:t>/a</w:t>
            </w:r>
          </w:p>
        </w:tc>
        <w:tc>
          <w:tcPr>
            <w:tcW w:w="1761" w:type="dxa"/>
            <w:vAlign w:val="center"/>
          </w:tcPr>
          <w:p w14:paraId="3219EBA2" w14:textId="77777777" w:rsidR="005D79C0" w:rsidRDefault="005D79C0"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959" w:type="dxa"/>
            <w:vAlign w:val="center"/>
          </w:tcPr>
          <w:p w14:paraId="27717773" w14:textId="6B790306" w:rsidR="005D79C0" w:rsidRDefault="005D79C0"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2.6</w:t>
            </w:r>
            <w:r w:rsidRPr="00FE6FC0">
              <w:rPr>
                <w:rFonts w:ascii="Times New Roman"/>
                <w:snapToGrid w:val="0"/>
                <w:color w:val="000000"/>
                <w:kern w:val="21"/>
                <w:szCs w:val="21"/>
              </w:rPr>
              <w:t>t/a</w:t>
            </w:r>
          </w:p>
        </w:tc>
        <w:tc>
          <w:tcPr>
            <w:tcW w:w="826" w:type="dxa"/>
            <w:vAlign w:val="center"/>
          </w:tcPr>
          <w:p w14:paraId="47004933" w14:textId="4A0DBA61" w:rsidR="005D79C0" w:rsidRDefault="005D79C0" w:rsidP="00955EA6">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r>
      <w:tr w:rsidR="005D79C0" w14:paraId="210D0134" w14:textId="77777777" w:rsidTr="00955EA6">
        <w:trPr>
          <w:trHeight w:val="482"/>
        </w:trPr>
        <w:tc>
          <w:tcPr>
            <w:tcW w:w="1588" w:type="dxa"/>
            <w:vMerge/>
            <w:vAlign w:val="center"/>
          </w:tcPr>
          <w:p w14:paraId="0E96901B" w14:textId="77777777" w:rsidR="005D79C0" w:rsidRDefault="005D79C0" w:rsidP="00DE259A">
            <w:pPr>
              <w:pStyle w:val="aff"/>
              <w:spacing w:beforeLines="0" w:afterLines="0" w:line="240" w:lineRule="auto"/>
              <w:rPr>
                <w:rFonts w:ascii="Times New Roman"/>
                <w:snapToGrid w:val="0"/>
                <w:color w:val="000000"/>
                <w:kern w:val="21"/>
                <w:szCs w:val="21"/>
              </w:rPr>
            </w:pPr>
          </w:p>
        </w:tc>
        <w:tc>
          <w:tcPr>
            <w:tcW w:w="1417" w:type="dxa"/>
            <w:vAlign w:val="center"/>
          </w:tcPr>
          <w:p w14:paraId="412312CE" w14:textId="4964C2A2" w:rsidR="005D79C0" w:rsidRPr="00955EA6" w:rsidRDefault="005D79C0" w:rsidP="00DE259A">
            <w:pPr>
              <w:pStyle w:val="aff"/>
              <w:spacing w:beforeLines="0" w:afterLines="0" w:line="240" w:lineRule="auto"/>
              <w:rPr>
                <w:rFonts w:ascii="Times New Roman"/>
                <w:snapToGrid w:val="0"/>
                <w:color w:val="000000"/>
                <w:kern w:val="21"/>
                <w:szCs w:val="21"/>
              </w:rPr>
            </w:pPr>
            <w:r w:rsidRPr="00DE259A">
              <w:rPr>
                <w:rFonts w:ascii="Times New Roman" w:hint="eastAsia"/>
                <w:snapToGrid w:val="0"/>
                <w:color w:val="000000"/>
                <w:kern w:val="21"/>
                <w:szCs w:val="21"/>
              </w:rPr>
              <w:t>废包装袋</w:t>
            </w:r>
          </w:p>
        </w:tc>
        <w:tc>
          <w:tcPr>
            <w:tcW w:w="1701" w:type="dxa"/>
            <w:vAlign w:val="center"/>
          </w:tcPr>
          <w:p w14:paraId="79954F1C" w14:textId="4E80513E" w:rsidR="005D79C0" w:rsidRDefault="005D79C0"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14:paraId="7008E30C" w14:textId="2BB9945C" w:rsidR="005D79C0" w:rsidRDefault="005D79C0"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14:paraId="1FFB498F" w14:textId="097D694A" w:rsidR="005D79C0" w:rsidRDefault="005D79C0"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14:paraId="0641B2B8" w14:textId="1494A401" w:rsidR="005D79C0" w:rsidRPr="009D7B5E" w:rsidRDefault="005D79C0"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0.5</w:t>
            </w:r>
            <w:r w:rsidRPr="00DE259A">
              <w:rPr>
                <w:rFonts w:ascii="Times New Roman"/>
                <w:snapToGrid w:val="0"/>
                <w:color w:val="000000"/>
                <w:kern w:val="21"/>
                <w:szCs w:val="21"/>
              </w:rPr>
              <w:t>t/a</w:t>
            </w:r>
          </w:p>
        </w:tc>
        <w:tc>
          <w:tcPr>
            <w:tcW w:w="1761" w:type="dxa"/>
            <w:vAlign w:val="center"/>
          </w:tcPr>
          <w:p w14:paraId="2171E010" w14:textId="408BDA5B"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959" w:type="dxa"/>
            <w:vAlign w:val="center"/>
          </w:tcPr>
          <w:p w14:paraId="28AD8787" w14:textId="198BBAA2" w:rsidR="005D79C0" w:rsidRPr="009D7B5E" w:rsidRDefault="005D79C0"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0.5</w:t>
            </w:r>
            <w:r w:rsidRPr="00DE259A">
              <w:rPr>
                <w:rFonts w:ascii="Times New Roman"/>
                <w:snapToGrid w:val="0"/>
                <w:color w:val="000000"/>
                <w:kern w:val="21"/>
                <w:szCs w:val="21"/>
              </w:rPr>
              <w:t>t/a</w:t>
            </w:r>
          </w:p>
        </w:tc>
        <w:tc>
          <w:tcPr>
            <w:tcW w:w="826" w:type="dxa"/>
            <w:vAlign w:val="center"/>
          </w:tcPr>
          <w:p w14:paraId="243504FC" w14:textId="143A81F3"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r>
      <w:tr w:rsidR="005D79C0" w14:paraId="67834B0E" w14:textId="77777777" w:rsidTr="00955EA6">
        <w:trPr>
          <w:trHeight w:val="482"/>
        </w:trPr>
        <w:tc>
          <w:tcPr>
            <w:tcW w:w="1588" w:type="dxa"/>
            <w:vMerge/>
            <w:vAlign w:val="center"/>
          </w:tcPr>
          <w:p w14:paraId="0AF3F093" w14:textId="77777777" w:rsidR="005D79C0" w:rsidRDefault="005D79C0" w:rsidP="00DE259A">
            <w:pPr>
              <w:pStyle w:val="aff"/>
              <w:spacing w:beforeLines="0" w:afterLines="0" w:line="240" w:lineRule="auto"/>
              <w:rPr>
                <w:rFonts w:ascii="Times New Roman"/>
                <w:snapToGrid w:val="0"/>
                <w:color w:val="000000"/>
                <w:kern w:val="21"/>
                <w:szCs w:val="21"/>
              </w:rPr>
            </w:pPr>
          </w:p>
        </w:tc>
        <w:tc>
          <w:tcPr>
            <w:tcW w:w="1417" w:type="dxa"/>
            <w:vAlign w:val="center"/>
          </w:tcPr>
          <w:p w14:paraId="4B60F238" w14:textId="6CA04081" w:rsidR="005D79C0" w:rsidRPr="00955EA6" w:rsidRDefault="005D79C0" w:rsidP="00DE259A">
            <w:pPr>
              <w:pStyle w:val="aff"/>
              <w:spacing w:beforeLines="0" w:afterLines="0" w:line="240" w:lineRule="auto"/>
              <w:rPr>
                <w:rFonts w:ascii="Times New Roman"/>
                <w:snapToGrid w:val="0"/>
                <w:color w:val="000000"/>
                <w:kern w:val="21"/>
                <w:szCs w:val="21"/>
              </w:rPr>
            </w:pPr>
            <w:r w:rsidRPr="00DE259A">
              <w:rPr>
                <w:rFonts w:ascii="Times New Roman" w:hint="eastAsia"/>
                <w:snapToGrid w:val="0"/>
                <w:color w:val="000000"/>
                <w:kern w:val="21"/>
                <w:szCs w:val="21"/>
              </w:rPr>
              <w:t>收集粉尘</w:t>
            </w:r>
          </w:p>
        </w:tc>
        <w:tc>
          <w:tcPr>
            <w:tcW w:w="1701" w:type="dxa"/>
            <w:vAlign w:val="center"/>
          </w:tcPr>
          <w:p w14:paraId="61393EBC" w14:textId="2B3CE385" w:rsidR="005D79C0" w:rsidRDefault="005D79C0"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14:paraId="6C289DD1" w14:textId="59F14287" w:rsidR="005D79C0" w:rsidRDefault="005D79C0"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14:paraId="6D3B4DDD" w14:textId="17920D63" w:rsidR="005D79C0" w:rsidRDefault="005D79C0"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14:paraId="172709B4" w14:textId="79632C1D" w:rsidR="005D79C0" w:rsidRPr="009D7B5E" w:rsidRDefault="00D80073" w:rsidP="00DE259A">
            <w:pPr>
              <w:pStyle w:val="aff"/>
              <w:spacing w:beforeLines="0" w:afterLines="0" w:line="240" w:lineRule="auto"/>
              <w:rPr>
                <w:rFonts w:ascii="Times New Roman"/>
                <w:snapToGrid w:val="0"/>
                <w:color w:val="000000"/>
                <w:kern w:val="21"/>
                <w:szCs w:val="21"/>
              </w:rPr>
            </w:pPr>
            <w:r w:rsidRPr="00D80073">
              <w:rPr>
                <w:rFonts w:ascii="Times New Roman"/>
                <w:snapToGrid w:val="0"/>
                <w:color w:val="000000"/>
                <w:kern w:val="21"/>
                <w:szCs w:val="21"/>
              </w:rPr>
              <w:t>16.037</w:t>
            </w:r>
            <w:r w:rsidR="005D79C0" w:rsidRPr="00DE259A">
              <w:rPr>
                <w:rFonts w:ascii="Times New Roman"/>
                <w:snapToGrid w:val="0"/>
                <w:color w:val="000000"/>
                <w:kern w:val="21"/>
                <w:szCs w:val="21"/>
              </w:rPr>
              <w:t>t/a</w:t>
            </w:r>
          </w:p>
        </w:tc>
        <w:tc>
          <w:tcPr>
            <w:tcW w:w="1761" w:type="dxa"/>
            <w:vAlign w:val="center"/>
          </w:tcPr>
          <w:p w14:paraId="4FABFFF4" w14:textId="29B5DA7E"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959" w:type="dxa"/>
            <w:vAlign w:val="center"/>
          </w:tcPr>
          <w:p w14:paraId="14870B03" w14:textId="37F9F4E7" w:rsidR="005D79C0" w:rsidRPr="009D7B5E" w:rsidRDefault="00D80073" w:rsidP="00DE259A">
            <w:pPr>
              <w:pStyle w:val="aff"/>
              <w:spacing w:beforeLines="0" w:afterLines="0" w:line="240" w:lineRule="auto"/>
              <w:rPr>
                <w:rFonts w:ascii="Times New Roman"/>
                <w:snapToGrid w:val="0"/>
                <w:color w:val="000000"/>
                <w:kern w:val="21"/>
                <w:szCs w:val="21"/>
              </w:rPr>
            </w:pPr>
            <w:r w:rsidRPr="00D80073">
              <w:rPr>
                <w:rFonts w:ascii="Times New Roman"/>
                <w:snapToGrid w:val="0"/>
                <w:color w:val="000000"/>
                <w:kern w:val="21"/>
                <w:szCs w:val="21"/>
              </w:rPr>
              <w:t>16.037</w:t>
            </w:r>
            <w:r w:rsidR="005D79C0" w:rsidRPr="00DE259A">
              <w:rPr>
                <w:rFonts w:ascii="Times New Roman"/>
                <w:snapToGrid w:val="0"/>
                <w:color w:val="000000"/>
                <w:kern w:val="21"/>
                <w:szCs w:val="21"/>
              </w:rPr>
              <w:t>t/a</w:t>
            </w:r>
          </w:p>
        </w:tc>
        <w:tc>
          <w:tcPr>
            <w:tcW w:w="826" w:type="dxa"/>
            <w:vAlign w:val="center"/>
          </w:tcPr>
          <w:p w14:paraId="1BBE1DA0" w14:textId="2398083E"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r>
      <w:tr w:rsidR="005D79C0" w14:paraId="1450C15C" w14:textId="77777777" w:rsidTr="00955EA6">
        <w:trPr>
          <w:trHeight w:val="482"/>
        </w:trPr>
        <w:tc>
          <w:tcPr>
            <w:tcW w:w="1588" w:type="dxa"/>
            <w:vMerge/>
            <w:vAlign w:val="center"/>
          </w:tcPr>
          <w:p w14:paraId="2EF67E36" w14:textId="77777777" w:rsidR="005D79C0" w:rsidRDefault="005D79C0" w:rsidP="00DE259A">
            <w:pPr>
              <w:pStyle w:val="aff"/>
              <w:spacing w:beforeLines="0" w:afterLines="0" w:line="240" w:lineRule="auto"/>
              <w:rPr>
                <w:rFonts w:ascii="Times New Roman"/>
                <w:snapToGrid w:val="0"/>
                <w:color w:val="000000"/>
                <w:kern w:val="21"/>
                <w:szCs w:val="21"/>
              </w:rPr>
            </w:pPr>
          </w:p>
        </w:tc>
        <w:tc>
          <w:tcPr>
            <w:tcW w:w="1417" w:type="dxa"/>
            <w:vAlign w:val="center"/>
          </w:tcPr>
          <w:p w14:paraId="4154BCDA" w14:textId="1708C9A2" w:rsidR="005D79C0" w:rsidRPr="00DE259A"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沉淀池泥浆</w:t>
            </w:r>
          </w:p>
        </w:tc>
        <w:tc>
          <w:tcPr>
            <w:tcW w:w="1701" w:type="dxa"/>
            <w:vAlign w:val="center"/>
          </w:tcPr>
          <w:p w14:paraId="6ADDCBDD" w14:textId="472C01CD"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276" w:type="dxa"/>
            <w:vAlign w:val="center"/>
          </w:tcPr>
          <w:p w14:paraId="59E2C0DD" w14:textId="7E4DE6EB"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701" w:type="dxa"/>
            <w:vAlign w:val="center"/>
          </w:tcPr>
          <w:p w14:paraId="6B0DC78F" w14:textId="0DA0B039"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559" w:type="dxa"/>
            <w:vAlign w:val="center"/>
          </w:tcPr>
          <w:p w14:paraId="0AAD9AA9" w14:textId="751F5D64"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1</w:t>
            </w:r>
            <w:r w:rsidRPr="00DE259A">
              <w:rPr>
                <w:rFonts w:ascii="Times New Roman"/>
                <w:snapToGrid w:val="0"/>
                <w:color w:val="000000"/>
                <w:kern w:val="21"/>
                <w:szCs w:val="21"/>
              </w:rPr>
              <w:t>t/a</w:t>
            </w:r>
          </w:p>
        </w:tc>
        <w:tc>
          <w:tcPr>
            <w:tcW w:w="1761" w:type="dxa"/>
            <w:vAlign w:val="center"/>
          </w:tcPr>
          <w:p w14:paraId="4112F37A" w14:textId="4F4EBCB0"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959" w:type="dxa"/>
            <w:vAlign w:val="center"/>
          </w:tcPr>
          <w:p w14:paraId="0F135E00" w14:textId="053AC939"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1</w:t>
            </w:r>
            <w:r w:rsidRPr="00DE259A">
              <w:rPr>
                <w:rFonts w:ascii="Times New Roman"/>
                <w:snapToGrid w:val="0"/>
                <w:color w:val="000000"/>
                <w:kern w:val="21"/>
                <w:szCs w:val="21"/>
              </w:rPr>
              <w:t>t/a</w:t>
            </w:r>
          </w:p>
        </w:tc>
        <w:tc>
          <w:tcPr>
            <w:tcW w:w="826" w:type="dxa"/>
            <w:vAlign w:val="center"/>
          </w:tcPr>
          <w:p w14:paraId="7509CED5" w14:textId="3B465577"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r>
    </w:tbl>
    <w:p w14:paraId="36980D93" w14:textId="220F72A4" w:rsidR="004E650B" w:rsidRPr="00CF48A7" w:rsidRDefault="003F657A" w:rsidP="0099540E">
      <w:pPr>
        <w:pStyle w:val="aff"/>
        <w:spacing w:beforeLines="80" w:before="192" w:after="24"/>
        <w:jc w:val="left"/>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Ansi="宋体" w:cs="宋体" w:hint="eastAsia"/>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Ansi="宋体" w:cs="宋体" w:hint="eastAsia"/>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Ansi="宋体" w:cs="宋体" w:hint="eastAsia"/>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Ansi="宋体" w:cs="宋体" w:hint="eastAsia"/>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Ansi="宋体" w:cs="宋体" w:hint="eastAsia"/>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Ansi="宋体" w:cs="宋体" w:hint="eastAsia"/>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Ansi="宋体" w:cs="宋体" w:hint="eastAsia"/>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Ansi="宋体" w:cs="宋体" w:hint="eastAsia"/>
          <w:szCs w:val="21"/>
        </w:rPr>
        <w:t>①</w:t>
      </w:r>
      <w:r>
        <w:rPr>
          <w:rFonts w:ascii="Times New Roman"/>
          <w:snapToGrid w:val="0"/>
          <w:color w:val="000000"/>
          <w:spacing w:val="-6"/>
          <w:kern w:val="21"/>
          <w:szCs w:val="21"/>
        </w:rPr>
        <w:fldChar w:fldCharType="end"/>
      </w:r>
    </w:p>
    <w:sectPr w:rsidR="004E650B" w:rsidRPr="00CF48A7" w:rsidSect="0099540E">
      <w:footerReference w:type="default" r:id="rId25"/>
      <w:pgSz w:w="16838" w:h="11906" w:orient="landscape"/>
      <w:pgMar w:top="1531" w:right="1701" w:bottom="1531" w:left="1701" w:header="851" w:footer="851"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731C" w16cex:dateUtc="2021-11-11T02:46:00Z"/>
  <w16cex:commentExtensible w16cex:durableId="25376989" w16cex:dateUtc="2021-11-11T02:06:00Z"/>
  <w16cex:commentExtensible w16cex:durableId="25376BB0" w16cex:dateUtc="2021-11-11T02:15:00Z"/>
  <w16cex:commentExtensible w16cex:durableId="25376ED4" w16cex:dateUtc="2021-11-11T02:28:00Z"/>
  <w16cex:commentExtensible w16cex:durableId="253773C6" w16cex:dateUtc="2021-11-11T02:49:00Z"/>
  <w16cex:commentExtensible w16cex:durableId="2537708F" w16cex:dateUtc="2021-11-11T02:35:00Z"/>
  <w16cex:commentExtensible w16cex:durableId="25376FC6" w16cex:dateUtc="2021-11-11T02:32:00Z"/>
  <w16cex:commentExtensible w16cex:durableId="25377309" w16cex:dateUtc="2021-11-11T02:46:00Z"/>
  <w16cex:commentExtensible w16cex:durableId="25377279" w16cex:dateUtc="2021-11-11T02: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35A08" w14:textId="77777777" w:rsidR="0051110A" w:rsidRDefault="0051110A">
      <w:r>
        <w:separator/>
      </w:r>
    </w:p>
  </w:endnote>
  <w:endnote w:type="continuationSeparator" w:id="0">
    <w:p w14:paraId="7031A8E3" w14:textId="77777777" w:rsidR="0051110A" w:rsidRDefault="0051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宋体"/>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EFA5D" w14:textId="77777777" w:rsidR="007104BD" w:rsidRDefault="007104BD">
    <w:pPr>
      <w:pStyle w:val="af2"/>
      <w:framePr w:wrap="around" w:vAnchor="text" w:hAnchor="margin" w:xAlign="center" w:y="1"/>
      <w:rPr>
        <w:rStyle w:val="afc"/>
      </w:rPr>
    </w:pPr>
    <w:r>
      <w:fldChar w:fldCharType="begin"/>
    </w:r>
    <w:r>
      <w:rPr>
        <w:rStyle w:val="afc"/>
      </w:rPr>
      <w:instrText xml:space="preserve">PAGE  </w:instrText>
    </w:r>
    <w:r>
      <w:fldChar w:fldCharType="end"/>
    </w:r>
  </w:p>
  <w:p w14:paraId="0E87B45B" w14:textId="77777777" w:rsidR="007104BD" w:rsidRDefault="007104BD">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9FD16" w14:textId="77777777" w:rsidR="007104BD" w:rsidRDefault="007104BD">
    <w:pPr>
      <w:pStyle w:val="af2"/>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E9AE2" w14:textId="77777777" w:rsidR="007104BD" w:rsidRDefault="007104BD" w:rsidP="00807843">
    <w:pPr>
      <w:pStyle w:val="af2"/>
      <w:framePr w:wrap="around" w:vAnchor="text" w:hAnchor="margin" w:xAlign="center" w:y="1"/>
      <w:rPr>
        <w:rStyle w:val="afc"/>
        <w:rFonts w:ascii="宋体" w:hAnsi="宋体"/>
        <w:sz w:val="28"/>
        <w:szCs w:val="28"/>
      </w:rPr>
    </w:pPr>
    <w:r>
      <w:rPr>
        <w:rStyle w:val="afc"/>
        <w:rFonts w:ascii="宋体" w:hAnsi="宋体" w:hint="eastAsia"/>
        <w:sz w:val="28"/>
        <w:szCs w:val="28"/>
      </w:rPr>
      <w:t>—</w:t>
    </w:r>
    <w:r>
      <w:rPr>
        <w:rStyle w:val="afc"/>
        <w:rFonts w:ascii="宋体" w:hAnsi="宋体" w:hint="eastAsia"/>
        <w:sz w:val="20"/>
      </w:rPr>
      <w:t xml:space="preserve">  </w:t>
    </w:r>
    <w:r>
      <w:rPr>
        <w:rStyle w:val="afc"/>
        <w:rFonts w:ascii="宋体" w:hAnsi="宋体"/>
        <w:sz w:val="26"/>
        <w:szCs w:val="26"/>
      </w:rPr>
      <w:fldChar w:fldCharType="begin"/>
    </w:r>
    <w:r>
      <w:rPr>
        <w:rStyle w:val="afc"/>
        <w:rFonts w:ascii="宋体" w:hAnsi="宋体"/>
        <w:sz w:val="26"/>
        <w:szCs w:val="26"/>
      </w:rPr>
      <w:instrText xml:space="preserve">PAGE  </w:instrText>
    </w:r>
    <w:r>
      <w:rPr>
        <w:rStyle w:val="afc"/>
        <w:rFonts w:ascii="宋体" w:hAnsi="宋体"/>
        <w:sz w:val="26"/>
        <w:szCs w:val="26"/>
      </w:rPr>
      <w:fldChar w:fldCharType="separate"/>
    </w:r>
    <w:r>
      <w:rPr>
        <w:rStyle w:val="afc"/>
        <w:rFonts w:ascii="宋体" w:hAnsi="宋体"/>
        <w:sz w:val="26"/>
        <w:szCs w:val="26"/>
      </w:rPr>
      <w:t>2</w:t>
    </w:r>
    <w:r>
      <w:rPr>
        <w:rStyle w:val="afc"/>
        <w:rFonts w:ascii="宋体" w:hAnsi="宋体"/>
        <w:sz w:val="26"/>
        <w:szCs w:val="26"/>
      </w:rPr>
      <w:fldChar w:fldCharType="end"/>
    </w:r>
    <w:r>
      <w:rPr>
        <w:rStyle w:val="afc"/>
        <w:rFonts w:ascii="宋体" w:hAnsi="宋体" w:hint="eastAsia"/>
        <w:sz w:val="20"/>
      </w:rPr>
      <w:t xml:space="preserve">  </w:t>
    </w:r>
    <w:r>
      <w:rPr>
        <w:rStyle w:val="afc"/>
        <w:rFonts w:ascii="宋体" w:hAnsi="宋体" w:hint="eastAsia"/>
        <w:sz w:val="28"/>
        <w:szCs w:val="28"/>
      </w:rPr>
      <w:t>—</w:t>
    </w:r>
  </w:p>
  <w:p w14:paraId="2D48C6CA" w14:textId="77777777" w:rsidR="007104BD" w:rsidRDefault="007104BD" w:rsidP="00B76D53">
    <w:pPr>
      <w:pStyle w:val="af2"/>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BB3F5" w14:textId="77777777" w:rsidR="007104BD" w:rsidRDefault="007104BD" w:rsidP="00DA7151">
    <w:pPr>
      <w:pStyle w:val="af2"/>
      <w:framePr w:wrap="around" w:vAnchor="text" w:hAnchor="margin" w:xAlign="center" w:y="1"/>
      <w:rPr>
        <w:rStyle w:val="afc"/>
        <w:rFonts w:ascii="宋体" w:hAnsi="宋体"/>
        <w:sz w:val="28"/>
        <w:szCs w:val="28"/>
      </w:rPr>
    </w:pPr>
    <w:r>
      <w:rPr>
        <w:rStyle w:val="afc"/>
        <w:rFonts w:ascii="宋体" w:hAnsi="宋体" w:hint="eastAsia"/>
        <w:sz w:val="28"/>
        <w:szCs w:val="28"/>
      </w:rPr>
      <w:t>—</w:t>
    </w:r>
    <w:r>
      <w:rPr>
        <w:rStyle w:val="afc"/>
        <w:rFonts w:ascii="宋体" w:hAnsi="宋体" w:hint="eastAsia"/>
        <w:sz w:val="20"/>
      </w:rPr>
      <w:t xml:space="preserve">  </w:t>
    </w:r>
    <w:r>
      <w:rPr>
        <w:rStyle w:val="afc"/>
        <w:rFonts w:ascii="宋体" w:hAnsi="宋体"/>
        <w:sz w:val="26"/>
        <w:szCs w:val="26"/>
      </w:rPr>
      <w:fldChar w:fldCharType="begin"/>
    </w:r>
    <w:r>
      <w:rPr>
        <w:rStyle w:val="afc"/>
        <w:rFonts w:ascii="宋体" w:hAnsi="宋体"/>
        <w:sz w:val="26"/>
        <w:szCs w:val="26"/>
      </w:rPr>
      <w:instrText xml:space="preserve">PAGE  </w:instrText>
    </w:r>
    <w:r>
      <w:rPr>
        <w:rStyle w:val="afc"/>
        <w:rFonts w:ascii="宋体" w:hAnsi="宋体"/>
        <w:sz w:val="26"/>
        <w:szCs w:val="26"/>
      </w:rPr>
      <w:fldChar w:fldCharType="separate"/>
    </w:r>
    <w:r>
      <w:rPr>
        <w:rStyle w:val="afc"/>
        <w:rFonts w:ascii="宋体" w:hAnsi="宋体"/>
        <w:sz w:val="26"/>
        <w:szCs w:val="26"/>
      </w:rPr>
      <w:t>31</w:t>
    </w:r>
    <w:r>
      <w:rPr>
        <w:rStyle w:val="afc"/>
        <w:rFonts w:ascii="宋体" w:hAnsi="宋体"/>
        <w:sz w:val="26"/>
        <w:szCs w:val="26"/>
      </w:rPr>
      <w:fldChar w:fldCharType="end"/>
    </w:r>
    <w:r>
      <w:rPr>
        <w:rStyle w:val="afc"/>
        <w:rFonts w:ascii="宋体" w:hAnsi="宋体" w:hint="eastAsia"/>
        <w:sz w:val="20"/>
      </w:rPr>
      <w:t xml:space="preserve">  </w:t>
    </w:r>
    <w:r>
      <w:rPr>
        <w:rStyle w:val="afc"/>
        <w:rFonts w:ascii="宋体" w:hAnsi="宋体" w:hint="eastAsia"/>
        <w:sz w:val="28"/>
        <w:szCs w:val="28"/>
      </w:rPr>
      <w:t>—</w:t>
    </w:r>
  </w:p>
  <w:p w14:paraId="7193A57B" w14:textId="77777777" w:rsidR="007104BD" w:rsidRDefault="007104BD">
    <w:pPr>
      <w:pStyle w:val="af2"/>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4B159" w14:textId="77777777" w:rsidR="0051110A" w:rsidRDefault="0051110A">
      <w:r>
        <w:separator/>
      </w:r>
    </w:p>
  </w:footnote>
  <w:footnote w:type="continuationSeparator" w:id="0">
    <w:p w14:paraId="127AC462" w14:textId="77777777" w:rsidR="0051110A" w:rsidRDefault="00511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77968"/>
    <w:multiLevelType w:val="multilevel"/>
    <w:tmpl w:val="E41C8730"/>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b w: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47"/>
    <w:rsid w:val="000009AD"/>
    <w:rsid w:val="0000384C"/>
    <w:rsid w:val="000055E0"/>
    <w:rsid w:val="000060B3"/>
    <w:rsid w:val="0000719A"/>
    <w:rsid w:val="00010D3E"/>
    <w:rsid w:val="00011484"/>
    <w:rsid w:val="000131F0"/>
    <w:rsid w:val="00015796"/>
    <w:rsid w:val="000166F2"/>
    <w:rsid w:val="00016F4A"/>
    <w:rsid w:val="00017325"/>
    <w:rsid w:val="00017ED5"/>
    <w:rsid w:val="0002419E"/>
    <w:rsid w:val="00024637"/>
    <w:rsid w:val="00024B0A"/>
    <w:rsid w:val="00025CBB"/>
    <w:rsid w:val="00026012"/>
    <w:rsid w:val="00027477"/>
    <w:rsid w:val="0002786D"/>
    <w:rsid w:val="000278C9"/>
    <w:rsid w:val="00032029"/>
    <w:rsid w:val="00032F69"/>
    <w:rsid w:val="000337A5"/>
    <w:rsid w:val="00033A24"/>
    <w:rsid w:val="00034A98"/>
    <w:rsid w:val="0003559B"/>
    <w:rsid w:val="00035D0B"/>
    <w:rsid w:val="000371A1"/>
    <w:rsid w:val="00037329"/>
    <w:rsid w:val="00040C8B"/>
    <w:rsid w:val="00040E8A"/>
    <w:rsid w:val="00042F44"/>
    <w:rsid w:val="0004364B"/>
    <w:rsid w:val="000441CC"/>
    <w:rsid w:val="000442D6"/>
    <w:rsid w:val="00046134"/>
    <w:rsid w:val="000477D7"/>
    <w:rsid w:val="0005015E"/>
    <w:rsid w:val="00054607"/>
    <w:rsid w:val="0005667D"/>
    <w:rsid w:val="00056759"/>
    <w:rsid w:val="00061021"/>
    <w:rsid w:val="00061799"/>
    <w:rsid w:val="00061B1F"/>
    <w:rsid w:val="000626B4"/>
    <w:rsid w:val="000637A7"/>
    <w:rsid w:val="0006407A"/>
    <w:rsid w:val="000651F6"/>
    <w:rsid w:val="000652BC"/>
    <w:rsid w:val="00066FFD"/>
    <w:rsid w:val="00067FA1"/>
    <w:rsid w:val="00071129"/>
    <w:rsid w:val="00071E27"/>
    <w:rsid w:val="000733C4"/>
    <w:rsid w:val="000741A3"/>
    <w:rsid w:val="00074783"/>
    <w:rsid w:val="000753C0"/>
    <w:rsid w:val="0008003D"/>
    <w:rsid w:val="0008070B"/>
    <w:rsid w:val="000810AC"/>
    <w:rsid w:val="00081A02"/>
    <w:rsid w:val="00081EBF"/>
    <w:rsid w:val="00082231"/>
    <w:rsid w:val="00082327"/>
    <w:rsid w:val="00083DC4"/>
    <w:rsid w:val="00087F12"/>
    <w:rsid w:val="00090DBD"/>
    <w:rsid w:val="00092D38"/>
    <w:rsid w:val="0009377B"/>
    <w:rsid w:val="00095544"/>
    <w:rsid w:val="00095E6F"/>
    <w:rsid w:val="00097BD4"/>
    <w:rsid w:val="000A01DF"/>
    <w:rsid w:val="000A20C9"/>
    <w:rsid w:val="000A2B15"/>
    <w:rsid w:val="000A2F37"/>
    <w:rsid w:val="000A334D"/>
    <w:rsid w:val="000A4F62"/>
    <w:rsid w:val="000A5D1D"/>
    <w:rsid w:val="000A61C6"/>
    <w:rsid w:val="000A6B2F"/>
    <w:rsid w:val="000B058F"/>
    <w:rsid w:val="000B0611"/>
    <w:rsid w:val="000B0D25"/>
    <w:rsid w:val="000B1B29"/>
    <w:rsid w:val="000B2514"/>
    <w:rsid w:val="000B39A2"/>
    <w:rsid w:val="000B4467"/>
    <w:rsid w:val="000B4BFE"/>
    <w:rsid w:val="000B4DB9"/>
    <w:rsid w:val="000B647D"/>
    <w:rsid w:val="000C09AC"/>
    <w:rsid w:val="000C0B38"/>
    <w:rsid w:val="000C1078"/>
    <w:rsid w:val="000C10BE"/>
    <w:rsid w:val="000C4E1C"/>
    <w:rsid w:val="000C696F"/>
    <w:rsid w:val="000C6D06"/>
    <w:rsid w:val="000C6E19"/>
    <w:rsid w:val="000C7440"/>
    <w:rsid w:val="000C767F"/>
    <w:rsid w:val="000D0496"/>
    <w:rsid w:val="000D0841"/>
    <w:rsid w:val="000D0AD0"/>
    <w:rsid w:val="000D17EC"/>
    <w:rsid w:val="000D2C68"/>
    <w:rsid w:val="000D31B7"/>
    <w:rsid w:val="000D4041"/>
    <w:rsid w:val="000D54A2"/>
    <w:rsid w:val="000D5A44"/>
    <w:rsid w:val="000D6D66"/>
    <w:rsid w:val="000D7972"/>
    <w:rsid w:val="000E01AE"/>
    <w:rsid w:val="000E34B5"/>
    <w:rsid w:val="000E3ED2"/>
    <w:rsid w:val="000E5055"/>
    <w:rsid w:val="000E73A0"/>
    <w:rsid w:val="000E7E4E"/>
    <w:rsid w:val="000F54A2"/>
    <w:rsid w:val="00100338"/>
    <w:rsid w:val="001020F5"/>
    <w:rsid w:val="0010341B"/>
    <w:rsid w:val="001034C7"/>
    <w:rsid w:val="0012083B"/>
    <w:rsid w:val="001223C0"/>
    <w:rsid w:val="001231E7"/>
    <w:rsid w:val="001231F9"/>
    <w:rsid w:val="00124244"/>
    <w:rsid w:val="00124F8C"/>
    <w:rsid w:val="00126649"/>
    <w:rsid w:val="001279B0"/>
    <w:rsid w:val="001300C5"/>
    <w:rsid w:val="00130BCF"/>
    <w:rsid w:val="00131F42"/>
    <w:rsid w:val="00134469"/>
    <w:rsid w:val="00134CAB"/>
    <w:rsid w:val="001352A0"/>
    <w:rsid w:val="001357F1"/>
    <w:rsid w:val="0013757D"/>
    <w:rsid w:val="00137A90"/>
    <w:rsid w:val="001404AF"/>
    <w:rsid w:val="00140D7D"/>
    <w:rsid w:val="00140FA8"/>
    <w:rsid w:val="001415AF"/>
    <w:rsid w:val="0014177D"/>
    <w:rsid w:val="00141B7B"/>
    <w:rsid w:val="001427B6"/>
    <w:rsid w:val="00142FEB"/>
    <w:rsid w:val="00143A2D"/>
    <w:rsid w:val="001440C6"/>
    <w:rsid w:val="001440FA"/>
    <w:rsid w:val="0014511D"/>
    <w:rsid w:val="0014517B"/>
    <w:rsid w:val="00145A41"/>
    <w:rsid w:val="001479C7"/>
    <w:rsid w:val="00147C45"/>
    <w:rsid w:val="001507DE"/>
    <w:rsid w:val="00150AE0"/>
    <w:rsid w:val="00151124"/>
    <w:rsid w:val="00151675"/>
    <w:rsid w:val="00154AB6"/>
    <w:rsid w:val="0015676B"/>
    <w:rsid w:val="00156C05"/>
    <w:rsid w:val="00157435"/>
    <w:rsid w:val="0015764A"/>
    <w:rsid w:val="00160E2E"/>
    <w:rsid w:val="001610A8"/>
    <w:rsid w:val="00161F07"/>
    <w:rsid w:val="001642E5"/>
    <w:rsid w:val="00170F0A"/>
    <w:rsid w:val="0017504D"/>
    <w:rsid w:val="0017550C"/>
    <w:rsid w:val="0017671A"/>
    <w:rsid w:val="00177422"/>
    <w:rsid w:val="0018187C"/>
    <w:rsid w:val="00181A48"/>
    <w:rsid w:val="00181FDC"/>
    <w:rsid w:val="00184590"/>
    <w:rsid w:val="00184B9D"/>
    <w:rsid w:val="00185D0A"/>
    <w:rsid w:val="00185FA9"/>
    <w:rsid w:val="001870D1"/>
    <w:rsid w:val="00187590"/>
    <w:rsid w:val="0018781E"/>
    <w:rsid w:val="00190321"/>
    <w:rsid w:val="00190CCB"/>
    <w:rsid w:val="001910BD"/>
    <w:rsid w:val="0019262D"/>
    <w:rsid w:val="00195F4B"/>
    <w:rsid w:val="00196027"/>
    <w:rsid w:val="00197901"/>
    <w:rsid w:val="001A05FE"/>
    <w:rsid w:val="001A0828"/>
    <w:rsid w:val="001A1262"/>
    <w:rsid w:val="001A1B35"/>
    <w:rsid w:val="001A2796"/>
    <w:rsid w:val="001A48A2"/>
    <w:rsid w:val="001A4941"/>
    <w:rsid w:val="001A67C3"/>
    <w:rsid w:val="001A6F61"/>
    <w:rsid w:val="001A7779"/>
    <w:rsid w:val="001B3DFA"/>
    <w:rsid w:val="001B58D1"/>
    <w:rsid w:val="001B72B8"/>
    <w:rsid w:val="001B77A9"/>
    <w:rsid w:val="001C0024"/>
    <w:rsid w:val="001C3363"/>
    <w:rsid w:val="001C585A"/>
    <w:rsid w:val="001C69B3"/>
    <w:rsid w:val="001C7499"/>
    <w:rsid w:val="001D0486"/>
    <w:rsid w:val="001D1983"/>
    <w:rsid w:val="001D19C2"/>
    <w:rsid w:val="001D1E54"/>
    <w:rsid w:val="001D2F7D"/>
    <w:rsid w:val="001D4EF1"/>
    <w:rsid w:val="001D5595"/>
    <w:rsid w:val="001D5CB8"/>
    <w:rsid w:val="001D7874"/>
    <w:rsid w:val="001D7F22"/>
    <w:rsid w:val="001E2749"/>
    <w:rsid w:val="001E2A4B"/>
    <w:rsid w:val="001E5158"/>
    <w:rsid w:val="001E5ED8"/>
    <w:rsid w:val="001F0F17"/>
    <w:rsid w:val="001F2057"/>
    <w:rsid w:val="001F3347"/>
    <w:rsid w:val="001F3BC6"/>
    <w:rsid w:val="001F4C22"/>
    <w:rsid w:val="001F4FF1"/>
    <w:rsid w:val="001F69E4"/>
    <w:rsid w:val="00200481"/>
    <w:rsid w:val="00201185"/>
    <w:rsid w:val="00203AF4"/>
    <w:rsid w:val="002042BF"/>
    <w:rsid w:val="0020553C"/>
    <w:rsid w:val="00205CF2"/>
    <w:rsid w:val="00206E43"/>
    <w:rsid w:val="002110B3"/>
    <w:rsid w:val="002116E2"/>
    <w:rsid w:val="00211F72"/>
    <w:rsid w:val="00212186"/>
    <w:rsid w:val="002125B4"/>
    <w:rsid w:val="00214142"/>
    <w:rsid w:val="002155B8"/>
    <w:rsid w:val="00215A31"/>
    <w:rsid w:val="00215F09"/>
    <w:rsid w:val="00216EF3"/>
    <w:rsid w:val="0021710A"/>
    <w:rsid w:val="00220FCB"/>
    <w:rsid w:val="00221FBB"/>
    <w:rsid w:val="00224839"/>
    <w:rsid w:val="002249B2"/>
    <w:rsid w:val="00224B86"/>
    <w:rsid w:val="00224D75"/>
    <w:rsid w:val="00226202"/>
    <w:rsid w:val="00226574"/>
    <w:rsid w:val="00226A20"/>
    <w:rsid w:val="00226F5A"/>
    <w:rsid w:val="002278EC"/>
    <w:rsid w:val="00227C77"/>
    <w:rsid w:val="002307B9"/>
    <w:rsid w:val="002310AC"/>
    <w:rsid w:val="002310E3"/>
    <w:rsid w:val="0023264E"/>
    <w:rsid w:val="00232752"/>
    <w:rsid w:val="0023280E"/>
    <w:rsid w:val="00233050"/>
    <w:rsid w:val="002349F3"/>
    <w:rsid w:val="00234B95"/>
    <w:rsid w:val="00236F95"/>
    <w:rsid w:val="002377D1"/>
    <w:rsid w:val="00237B55"/>
    <w:rsid w:val="00244980"/>
    <w:rsid w:val="0024597E"/>
    <w:rsid w:val="002463C2"/>
    <w:rsid w:val="002506BC"/>
    <w:rsid w:val="00250E55"/>
    <w:rsid w:val="0025283A"/>
    <w:rsid w:val="0025312B"/>
    <w:rsid w:val="0025321A"/>
    <w:rsid w:val="002537EE"/>
    <w:rsid w:val="00253AE5"/>
    <w:rsid w:val="00254304"/>
    <w:rsid w:val="00254345"/>
    <w:rsid w:val="00254FB7"/>
    <w:rsid w:val="00255654"/>
    <w:rsid w:val="002568E6"/>
    <w:rsid w:val="00256FC4"/>
    <w:rsid w:val="002617F1"/>
    <w:rsid w:val="00261DED"/>
    <w:rsid w:val="00263DCE"/>
    <w:rsid w:val="00264557"/>
    <w:rsid w:val="00264974"/>
    <w:rsid w:val="00264CF4"/>
    <w:rsid w:val="00267BC0"/>
    <w:rsid w:val="00270EAB"/>
    <w:rsid w:val="00271151"/>
    <w:rsid w:val="002718D0"/>
    <w:rsid w:val="00276E09"/>
    <w:rsid w:val="0027799B"/>
    <w:rsid w:val="002805AB"/>
    <w:rsid w:val="002808AB"/>
    <w:rsid w:val="002830A2"/>
    <w:rsid w:val="0028380F"/>
    <w:rsid w:val="00284204"/>
    <w:rsid w:val="00284B5C"/>
    <w:rsid w:val="00290F5C"/>
    <w:rsid w:val="00291773"/>
    <w:rsid w:val="00292F6F"/>
    <w:rsid w:val="0029373B"/>
    <w:rsid w:val="002A1109"/>
    <w:rsid w:val="002A168C"/>
    <w:rsid w:val="002A3DC7"/>
    <w:rsid w:val="002A700C"/>
    <w:rsid w:val="002A75D7"/>
    <w:rsid w:val="002A7D6F"/>
    <w:rsid w:val="002B0F55"/>
    <w:rsid w:val="002B1A02"/>
    <w:rsid w:val="002B1A2F"/>
    <w:rsid w:val="002B2936"/>
    <w:rsid w:val="002B49E2"/>
    <w:rsid w:val="002B7B00"/>
    <w:rsid w:val="002B7C44"/>
    <w:rsid w:val="002C1D65"/>
    <w:rsid w:val="002C2B17"/>
    <w:rsid w:val="002C3466"/>
    <w:rsid w:val="002C6E97"/>
    <w:rsid w:val="002C6FDD"/>
    <w:rsid w:val="002D0525"/>
    <w:rsid w:val="002D0527"/>
    <w:rsid w:val="002D0589"/>
    <w:rsid w:val="002D0E00"/>
    <w:rsid w:val="002D3928"/>
    <w:rsid w:val="002D3DD0"/>
    <w:rsid w:val="002D549C"/>
    <w:rsid w:val="002E1F3A"/>
    <w:rsid w:val="002E209D"/>
    <w:rsid w:val="002E298A"/>
    <w:rsid w:val="002E2F53"/>
    <w:rsid w:val="002E3677"/>
    <w:rsid w:val="002E6DC5"/>
    <w:rsid w:val="002F0094"/>
    <w:rsid w:val="002F29D4"/>
    <w:rsid w:val="002F3991"/>
    <w:rsid w:val="002F64CF"/>
    <w:rsid w:val="002F7500"/>
    <w:rsid w:val="00300F20"/>
    <w:rsid w:val="00301978"/>
    <w:rsid w:val="00301A5C"/>
    <w:rsid w:val="0030224C"/>
    <w:rsid w:val="0030332C"/>
    <w:rsid w:val="00303356"/>
    <w:rsid w:val="003033CC"/>
    <w:rsid w:val="00303F26"/>
    <w:rsid w:val="00304938"/>
    <w:rsid w:val="003051C2"/>
    <w:rsid w:val="00305E36"/>
    <w:rsid w:val="00306209"/>
    <w:rsid w:val="003105FE"/>
    <w:rsid w:val="00310D59"/>
    <w:rsid w:val="003117A6"/>
    <w:rsid w:val="00312296"/>
    <w:rsid w:val="003122EF"/>
    <w:rsid w:val="00314F0E"/>
    <w:rsid w:val="00315992"/>
    <w:rsid w:val="003160B0"/>
    <w:rsid w:val="003162C7"/>
    <w:rsid w:val="00316594"/>
    <w:rsid w:val="00316E38"/>
    <w:rsid w:val="0032124C"/>
    <w:rsid w:val="00321831"/>
    <w:rsid w:val="00321D8E"/>
    <w:rsid w:val="00324D94"/>
    <w:rsid w:val="00325416"/>
    <w:rsid w:val="00325928"/>
    <w:rsid w:val="0032763E"/>
    <w:rsid w:val="00330AE0"/>
    <w:rsid w:val="00331AEE"/>
    <w:rsid w:val="00332838"/>
    <w:rsid w:val="00332863"/>
    <w:rsid w:val="003341DF"/>
    <w:rsid w:val="0033684D"/>
    <w:rsid w:val="00337B42"/>
    <w:rsid w:val="00341B42"/>
    <w:rsid w:val="0034348F"/>
    <w:rsid w:val="00346FF0"/>
    <w:rsid w:val="0034743E"/>
    <w:rsid w:val="00347624"/>
    <w:rsid w:val="00351551"/>
    <w:rsid w:val="003534B8"/>
    <w:rsid w:val="00355D5F"/>
    <w:rsid w:val="00356653"/>
    <w:rsid w:val="003571A2"/>
    <w:rsid w:val="0035743F"/>
    <w:rsid w:val="00357BE2"/>
    <w:rsid w:val="00360BD3"/>
    <w:rsid w:val="0036170C"/>
    <w:rsid w:val="0036231C"/>
    <w:rsid w:val="00362E2A"/>
    <w:rsid w:val="003636B8"/>
    <w:rsid w:val="00363A40"/>
    <w:rsid w:val="003643C9"/>
    <w:rsid w:val="00364BE9"/>
    <w:rsid w:val="00365DCB"/>
    <w:rsid w:val="0036636A"/>
    <w:rsid w:val="00366473"/>
    <w:rsid w:val="00366E0F"/>
    <w:rsid w:val="0036727C"/>
    <w:rsid w:val="00367442"/>
    <w:rsid w:val="00367694"/>
    <w:rsid w:val="00367803"/>
    <w:rsid w:val="00367D10"/>
    <w:rsid w:val="00370EF3"/>
    <w:rsid w:val="00371432"/>
    <w:rsid w:val="00371C48"/>
    <w:rsid w:val="00371F25"/>
    <w:rsid w:val="00371F2C"/>
    <w:rsid w:val="0037302E"/>
    <w:rsid w:val="00375923"/>
    <w:rsid w:val="00375D13"/>
    <w:rsid w:val="00381A72"/>
    <w:rsid w:val="00384676"/>
    <w:rsid w:val="00385CFE"/>
    <w:rsid w:val="00385F6D"/>
    <w:rsid w:val="0038769A"/>
    <w:rsid w:val="00387764"/>
    <w:rsid w:val="00390857"/>
    <w:rsid w:val="00391178"/>
    <w:rsid w:val="0039391F"/>
    <w:rsid w:val="0039565E"/>
    <w:rsid w:val="003960F2"/>
    <w:rsid w:val="00397B8F"/>
    <w:rsid w:val="003A209D"/>
    <w:rsid w:val="003A3C4F"/>
    <w:rsid w:val="003A4BF3"/>
    <w:rsid w:val="003A5791"/>
    <w:rsid w:val="003A7A33"/>
    <w:rsid w:val="003B067F"/>
    <w:rsid w:val="003B18A6"/>
    <w:rsid w:val="003B19C9"/>
    <w:rsid w:val="003B238D"/>
    <w:rsid w:val="003B2D0D"/>
    <w:rsid w:val="003B3724"/>
    <w:rsid w:val="003B420D"/>
    <w:rsid w:val="003B550B"/>
    <w:rsid w:val="003B6C49"/>
    <w:rsid w:val="003B7160"/>
    <w:rsid w:val="003B759E"/>
    <w:rsid w:val="003C196C"/>
    <w:rsid w:val="003C1E61"/>
    <w:rsid w:val="003C25B6"/>
    <w:rsid w:val="003C68B0"/>
    <w:rsid w:val="003C6C16"/>
    <w:rsid w:val="003D108B"/>
    <w:rsid w:val="003D232C"/>
    <w:rsid w:val="003D3D79"/>
    <w:rsid w:val="003D4B9C"/>
    <w:rsid w:val="003D5ABA"/>
    <w:rsid w:val="003D636C"/>
    <w:rsid w:val="003D7248"/>
    <w:rsid w:val="003D794D"/>
    <w:rsid w:val="003E16A8"/>
    <w:rsid w:val="003E1E33"/>
    <w:rsid w:val="003E3058"/>
    <w:rsid w:val="003E500E"/>
    <w:rsid w:val="003E6126"/>
    <w:rsid w:val="003E76A9"/>
    <w:rsid w:val="003E7A62"/>
    <w:rsid w:val="003F0809"/>
    <w:rsid w:val="003F2103"/>
    <w:rsid w:val="003F3693"/>
    <w:rsid w:val="003F466F"/>
    <w:rsid w:val="003F657A"/>
    <w:rsid w:val="003F6A8C"/>
    <w:rsid w:val="003F755C"/>
    <w:rsid w:val="003F7EC9"/>
    <w:rsid w:val="00401F46"/>
    <w:rsid w:val="00406F01"/>
    <w:rsid w:val="00407BC1"/>
    <w:rsid w:val="0041029B"/>
    <w:rsid w:val="004103A4"/>
    <w:rsid w:val="00410457"/>
    <w:rsid w:val="004109D9"/>
    <w:rsid w:val="004160F6"/>
    <w:rsid w:val="00416D50"/>
    <w:rsid w:val="00416FD5"/>
    <w:rsid w:val="00417772"/>
    <w:rsid w:val="00420532"/>
    <w:rsid w:val="00420E6A"/>
    <w:rsid w:val="004222DA"/>
    <w:rsid w:val="00422661"/>
    <w:rsid w:val="00423B85"/>
    <w:rsid w:val="00423C4E"/>
    <w:rsid w:val="00424AD7"/>
    <w:rsid w:val="00425A9E"/>
    <w:rsid w:val="00425B43"/>
    <w:rsid w:val="004265DF"/>
    <w:rsid w:val="00426771"/>
    <w:rsid w:val="00426D6B"/>
    <w:rsid w:val="0043014D"/>
    <w:rsid w:val="00430921"/>
    <w:rsid w:val="00431821"/>
    <w:rsid w:val="00431E6C"/>
    <w:rsid w:val="00432777"/>
    <w:rsid w:val="0043357E"/>
    <w:rsid w:val="00433CE7"/>
    <w:rsid w:val="00434713"/>
    <w:rsid w:val="00435A4F"/>
    <w:rsid w:val="00435FF1"/>
    <w:rsid w:val="0043664F"/>
    <w:rsid w:val="004379CE"/>
    <w:rsid w:val="004419B5"/>
    <w:rsid w:val="00442242"/>
    <w:rsid w:val="00442535"/>
    <w:rsid w:val="00442A06"/>
    <w:rsid w:val="00442B5D"/>
    <w:rsid w:val="004430DE"/>
    <w:rsid w:val="004459A3"/>
    <w:rsid w:val="00445F51"/>
    <w:rsid w:val="00451A9C"/>
    <w:rsid w:val="00452738"/>
    <w:rsid w:val="00452B17"/>
    <w:rsid w:val="00456091"/>
    <w:rsid w:val="004571E4"/>
    <w:rsid w:val="00462F07"/>
    <w:rsid w:val="004656B3"/>
    <w:rsid w:val="00466137"/>
    <w:rsid w:val="00466321"/>
    <w:rsid w:val="00466E6C"/>
    <w:rsid w:val="00470CF3"/>
    <w:rsid w:val="0047304B"/>
    <w:rsid w:val="004758AC"/>
    <w:rsid w:val="0048097A"/>
    <w:rsid w:val="00484B9B"/>
    <w:rsid w:val="00485241"/>
    <w:rsid w:val="004855F6"/>
    <w:rsid w:val="0048577B"/>
    <w:rsid w:val="0048661E"/>
    <w:rsid w:val="004871EB"/>
    <w:rsid w:val="004875B0"/>
    <w:rsid w:val="004879E6"/>
    <w:rsid w:val="0049067C"/>
    <w:rsid w:val="00490E2F"/>
    <w:rsid w:val="00492FB7"/>
    <w:rsid w:val="00494670"/>
    <w:rsid w:val="00495B11"/>
    <w:rsid w:val="00495FA1"/>
    <w:rsid w:val="0049625C"/>
    <w:rsid w:val="00497870"/>
    <w:rsid w:val="004979D6"/>
    <w:rsid w:val="00497AC0"/>
    <w:rsid w:val="004A0B80"/>
    <w:rsid w:val="004A20BE"/>
    <w:rsid w:val="004A21AA"/>
    <w:rsid w:val="004A3823"/>
    <w:rsid w:val="004A60E4"/>
    <w:rsid w:val="004B5116"/>
    <w:rsid w:val="004B615A"/>
    <w:rsid w:val="004B7B72"/>
    <w:rsid w:val="004C0258"/>
    <w:rsid w:val="004C07B5"/>
    <w:rsid w:val="004C2619"/>
    <w:rsid w:val="004C37CB"/>
    <w:rsid w:val="004C3CA8"/>
    <w:rsid w:val="004C49BE"/>
    <w:rsid w:val="004D033F"/>
    <w:rsid w:val="004D23CB"/>
    <w:rsid w:val="004D5239"/>
    <w:rsid w:val="004D6224"/>
    <w:rsid w:val="004D6DF4"/>
    <w:rsid w:val="004D7B39"/>
    <w:rsid w:val="004E0973"/>
    <w:rsid w:val="004E0AB9"/>
    <w:rsid w:val="004E25F4"/>
    <w:rsid w:val="004E33CB"/>
    <w:rsid w:val="004E4A94"/>
    <w:rsid w:val="004E5FEE"/>
    <w:rsid w:val="004E650B"/>
    <w:rsid w:val="004E6946"/>
    <w:rsid w:val="004E79F1"/>
    <w:rsid w:val="004F1AD8"/>
    <w:rsid w:val="004F1C73"/>
    <w:rsid w:val="004F2226"/>
    <w:rsid w:val="004F4556"/>
    <w:rsid w:val="004F4DC0"/>
    <w:rsid w:val="004F7514"/>
    <w:rsid w:val="004F7860"/>
    <w:rsid w:val="004F7D75"/>
    <w:rsid w:val="0050229A"/>
    <w:rsid w:val="005039CB"/>
    <w:rsid w:val="00504B5E"/>
    <w:rsid w:val="0050558F"/>
    <w:rsid w:val="00505A0F"/>
    <w:rsid w:val="00506286"/>
    <w:rsid w:val="00506427"/>
    <w:rsid w:val="00506B8A"/>
    <w:rsid w:val="00506C22"/>
    <w:rsid w:val="005071C9"/>
    <w:rsid w:val="00510813"/>
    <w:rsid w:val="00510FB1"/>
    <w:rsid w:val="0051110A"/>
    <w:rsid w:val="005112FB"/>
    <w:rsid w:val="00511990"/>
    <w:rsid w:val="00511DB0"/>
    <w:rsid w:val="00511DE0"/>
    <w:rsid w:val="00512894"/>
    <w:rsid w:val="00513A4A"/>
    <w:rsid w:val="0051425B"/>
    <w:rsid w:val="00514870"/>
    <w:rsid w:val="00514B9B"/>
    <w:rsid w:val="0051762B"/>
    <w:rsid w:val="00517F02"/>
    <w:rsid w:val="0052280A"/>
    <w:rsid w:val="00524303"/>
    <w:rsid w:val="005254C5"/>
    <w:rsid w:val="005258A2"/>
    <w:rsid w:val="00526B8B"/>
    <w:rsid w:val="00526FD4"/>
    <w:rsid w:val="00527D04"/>
    <w:rsid w:val="00527F73"/>
    <w:rsid w:val="00530D72"/>
    <w:rsid w:val="00531017"/>
    <w:rsid w:val="0053128C"/>
    <w:rsid w:val="00531958"/>
    <w:rsid w:val="00531D40"/>
    <w:rsid w:val="005334D9"/>
    <w:rsid w:val="00533ACE"/>
    <w:rsid w:val="00534E49"/>
    <w:rsid w:val="00535991"/>
    <w:rsid w:val="00537EF1"/>
    <w:rsid w:val="005401AE"/>
    <w:rsid w:val="0054096E"/>
    <w:rsid w:val="00541409"/>
    <w:rsid w:val="00541A56"/>
    <w:rsid w:val="00542E07"/>
    <w:rsid w:val="00545424"/>
    <w:rsid w:val="00545DA2"/>
    <w:rsid w:val="00552F14"/>
    <w:rsid w:val="00554A7B"/>
    <w:rsid w:val="0055572C"/>
    <w:rsid w:val="00556F55"/>
    <w:rsid w:val="0056106A"/>
    <w:rsid w:val="00564E9D"/>
    <w:rsid w:val="005676F4"/>
    <w:rsid w:val="00567E15"/>
    <w:rsid w:val="00572025"/>
    <w:rsid w:val="005720AE"/>
    <w:rsid w:val="00572FB5"/>
    <w:rsid w:val="0057336B"/>
    <w:rsid w:val="00574FEC"/>
    <w:rsid w:val="005763B0"/>
    <w:rsid w:val="00577D6A"/>
    <w:rsid w:val="0058030B"/>
    <w:rsid w:val="00581FF3"/>
    <w:rsid w:val="00583094"/>
    <w:rsid w:val="00583156"/>
    <w:rsid w:val="00590D31"/>
    <w:rsid w:val="00592F3D"/>
    <w:rsid w:val="00594D77"/>
    <w:rsid w:val="005969E4"/>
    <w:rsid w:val="00597B33"/>
    <w:rsid w:val="005A06B7"/>
    <w:rsid w:val="005A1759"/>
    <w:rsid w:val="005A26C4"/>
    <w:rsid w:val="005A3C9E"/>
    <w:rsid w:val="005A68A7"/>
    <w:rsid w:val="005A7D23"/>
    <w:rsid w:val="005B0768"/>
    <w:rsid w:val="005B2B0F"/>
    <w:rsid w:val="005B41A2"/>
    <w:rsid w:val="005B7C5A"/>
    <w:rsid w:val="005C00E3"/>
    <w:rsid w:val="005C0791"/>
    <w:rsid w:val="005C24D4"/>
    <w:rsid w:val="005C2C1D"/>
    <w:rsid w:val="005C2C29"/>
    <w:rsid w:val="005C3B66"/>
    <w:rsid w:val="005C5297"/>
    <w:rsid w:val="005D0B72"/>
    <w:rsid w:val="005D19F4"/>
    <w:rsid w:val="005D1EFF"/>
    <w:rsid w:val="005D2158"/>
    <w:rsid w:val="005D36AB"/>
    <w:rsid w:val="005D5106"/>
    <w:rsid w:val="005D79C0"/>
    <w:rsid w:val="005E1A8F"/>
    <w:rsid w:val="005E2716"/>
    <w:rsid w:val="005E36D3"/>
    <w:rsid w:val="005E5E84"/>
    <w:rsid w:val="005E6D4C"/>
    <w:rsid w:val="005E77AB"/>
    <w:rsid w:val="005F0177"/>
    <w:rsid w:val="005F237A"/>
    <w:rsid w:val="005F7387"/>
    <w:rsid w:val="00605096"/>
    <w:rsid w:val="006069D2"/>
    <w:rsid w:val="00607688"/>
    <w:rsid w:val="00607E36"/>
    <w:rsid w:val="0061031B"/>
    <w:rsid w:val="006115C7"/>
    <w:rsid w:val="00611AF8"/>
    <w:rsid w:val="0061278B"/>
    <w:rsid w:val="00613E18"/>
    <w:rsid w:val="00613FB7"/>
    <w:rsid w:val="00616A4C"/>
    <w:rsid w:val="00617CC3"/>
    <w:rsid w:val="006204E9"/>
    <w:rsid w:val="00622230"/>
    <w:rsid w:val="00622B0A"/>
    <w:rsid w:val="00622FD2"/>
    <w:rsid w:val="006255CA"/>
    <w:rsid w:val="006265AA"/>
    <w:rsid w:val="00626973"/>
    <w:rsid w:val="006273BF"/>
    <w:rsid w:val="00627701"/>
    <w:rsid w:val="00632270"/>
    <w:rsid w:val="00632566"/>
    <w:rsid w:val="00632CC4"/>
    <w:rsid w:val="006342A4"/>
    <w:rsid w:val="00634C25"/>
    <w:rsid w:val="006377A6"/>
    <w:rsid w:val="00637A3D"/>
    <w:rsid w:val="00637B6C"/>
    <w:rsid w:val="00637CC5"/>
    <w:rsid w:val="00637E82"/>
    <w:rsid w:val="006411EF"/>
    <w:rsid w:val="00643E1E"/>
    <w:rsid w:val="00644A7A"/>
    <w:rsid w:val="006462EF"/>
    <w:rsid w:val="00647986"/>
    <w:rsid w:val="00647F7D"/>
    <w:rsid w:val="00652807"/>
    <w:rsid w:val="0065349D"/>
    <w:rsid w:val="00655661"/>
    <w:rsid w:val="006574B0"/>
    <w:rsid w:val="00657C2C"/>
    <w:rsid w:val="00662A19"/>
    <w:rsid w:val="006654C2"/>
    <w:rsid w:val="00666BDF"/>
    <w:rsid w:val="00670C10"/>
    <w:rsid w:val="00670EDD"/>
    <w:rsid w:val="006711FE"/>
    <w:rsid w:val="00671CC0"/>
    <w:rsid w:val="006736CE"/>
    <w:rsid w:val="00674709"/>
    <w:rsid w:val="006748B8"/>
    <w:rsid w:val="00676309"/>
    <w:rsid w:val="006773C4"/>
    <w:rsid w:val="006775C3"/>
    <w:rsid w:val="006801AA"/>
    <w:rsid w:val="00680D3E"/>
    <w:rsid w:val="00680E32"/>
    <w:rsid w:val="00681228"/>
    <w:rsid w:val="0068204F"/>
    <w:rsid w:val="00682410"/>
    <w:rsid w:val="00684083"/>
    <w:rsid w:val="006877F8"/>
    <w:rsid w:val="00691583"/>
    <w:rsid w:val="006919D4"/>
    <w:rsid w:val="00691BA7"/>
    <w:rsid w:val="0069290A"/>
    <w:rsid w:val="00695840"/>
    <w:rsid w:val="00695DE3"/>
    <w:rsid w:val="00696598"/>
    <w:rsid w:val="0069669D"/>
    <w:rsid w:val="006973AE"/>
    <w:rsid w:val="0069775A"/>
    <w:rsid w:val="00697813"/>
    <w:rsid w:val="006978B9"/>
    <w:rsid w:val="006A00F5"/>
    <w:rsid w:val="006A10C7"/>
    <w:rsid w:val="006A3EE8"/>
    <w:rsid w:val="006A4866"/>
    <w:rsid w:val="006A6504"/>
    <w:rsid w:val="006A72BF"/>
    <w:rsid w:val="006A7CA5"/>
    <w:rsid w:val="006B03F2"/>
    <w:rsid w:val="006B084B"/>
    <w:rsid w:val="006B1087"/>
    <w:rsid w:val="006B1974"/>
    <w:rsid w:val="006B2052"/>
    <w:rsid w:val="006B37DC"/>
    <w:rsid w:val="006B4DB9"/>
    <w:rsid w:val="006B4F68"/>
    <w:rsid w:val="006B6846"/>
    <w:rsid w:val="006B69EF"/>
    <w:rsid w:val="006C0592"/>
    <w:rsid w:val="006C13A8"/>
    <w:rsid w:val="006C1A6A"/>
    <w:rsid w:val="006C272E"/>
    <w:rsid w:val="006C4AFA"/>
    <w:rsid w:val="006C5479"/>
    <w:rsid w:val="006C5D51"/>
    <w:rsid w:val="006C75EE"/>
    <w:rsid w:val="006C791A"/>
    <w:rsid w:val="006D13B5"/>
    <w:rsid w:val="006D4B42"/>
    <w:rsid w:val="006D6345"/>
    <w:rsid w:val="006D7021"/>
    <w:rsid w:val="006E00D7"/>
    <w:rsid w:val="006E057E"/>
    <w:rsid w:val="006E08BD"/>
    <w:rsid w:val="006E094E"/>
    <w:rsid w:val="006E1246"/>
    <w:rsid w:val="006E12FF"/>
    <w:rsid w:val="006E18E0"/>
    <w:rsid w:val="006E231F"/>
    <w:rsid w:val="006E43D8"/>
    <w:rsid w:val="006E48F7"/>
    <w:rsid w:val="006E607E"/>
    <w:rsid w:val="006F00FA"/>
    <w:rsid w:val="006F0C81"/>
    <w:rsid w:val="006F0CED"/>
    <w:rsid w:val="006F1511"/>
    <w:rsid w:val="006F2F5A"/>
    <w:rsid w:val="006F444D"/>
    <w:rsid w:val="006F552B"/>
    <w:rsid w:val="006F683E"/>
    <w:rsid w:val="006F730A"/>
    <w:rsid w:val="006F74E1"/>
    <w:rsid w:val="00700645"/>
    <w:rsid w:val="007058EF"/>
    <w:rsid w:val="00706146"/>
    <w:rsid w:val="007063FA"/>
    <w:rsid w:val="00706C5D"/>
    <w:rsid w:val="007104BD"/>
    <w:rsid w:val="00710DCA"/>
    <w:rsid w:val="00711574"/>
    <w:rsid w:val="007129C1"/>
    <w:rsid w:val="0071386D"/>
    <w:rsid w:val="00713F9D"/>
    <w:rsid w:val="00716AEF"/>
    <w:rsid w:val="00717086"/>
    <w:rsid w:val="00717A2B"/>
    <w:rsid w:val="00723FDF"/>
    <w:rsid w:val="00724C4B"/>
    <w:rsid w:val="00725EA0"/>
    <w:rsid w:val="00726834"/>
    <w:rsid w:val="00732922"/>
    <w:rsid w:val="00733E63"/>
    <w:rsid w:val="00737E98"/>
    <w:rsid w:val="007408A5"/>
    <w:rsid w:val="00740B71"/>
    <w:rsid w:val="00741169"/>
    <w:rsid w:val="007419B4"/>
    <w:rsid w:val="00741B63"/>
    <w:rsid w:val="00745448"/>
    <w:rsid w:val="00746B10"/>
    <w:rsid w:val="00747226"/>
    <w:rsid w:val="007505FA"/>
    <w:rsid w:val="00750A3C"/>
    <w:rsid w:val="0075162E"/>
    <w:rsid w:val="00751B14"/>
    <w:rsid w:val="00751D11"/>
    <w:rsid w:val="00752300"/>
    <w:rsid w:val="0075402B"/>
    <w:rsid w:val="00754034"/>
    <w:rsid w:val="007552E4"/>
    <w:rsid w:val="007556D3"/>
    <w:rsid w:val="007564E8"/>
    <w:rsid w:val="00756556"/>
    <w:rsid w:val="00760954"/>
    <w:rsid w:val="007618C4"/>
    <w:rsid w:val="00761A50"/>
    <w:rsid w:val="00762104"/>
    <w:rsid w:val="00762408"/>
    <w:rsid w:val="00762740"/>
    <w:rsid w:val="00762855"/>
    <w:rsid w:val="0076285C"/>
    <w:rsid w:val="007654B8"/>
    <w:rsid w:val="00765BE6"/>
    <w:rsid w:val="00765F68"/>
    <w:rsid w:val="00767980"/>
    <w:rsid w:val="00770B19"/>
    <w:rsid w:val="00770DA8"/>
    <w:rsid w:val="0077373B"/>
    <w:rsid w:val="007739F1"/>
    <w:rsid w:val="0077463F"/>
    <w:rsid w:val="00774FCD"/>
    <w:rsid w:val="0077629D"/>
    <w:rsid w:val="00776F82"/>
    <w:rsid w:val="00777697"/>
    <w:rsid w:val="00780D8E"/>
    <w:rsid w:val="00781DFA"/>
    <w:rsid w:val="007824A2"/>
    <w:rsid w:val="007836EA"/>
    <w:rsid w:val="00784CDA"/>
    <w:rsid w:val="00786BD1"/>
    <w:rsid w:val="0079013E"/>
    <w:rsid w:val="007905E2"/>
    <w:rsid w:val="007906C4"/>
    <w:rsid w:val="007915E3"/>
    <w:rsid w:val="00792188"/>
    <w:rsid w:val="0079235C"/>
    <w:rsid w:val="00792A5A"/>
    <w:rsid w:val="00792A72"/>
    <w:rsid w:val="007940EA"/>
    <w:rsid w:val="007953E5"/>
    <w:rsid w:val="007967E8"/>
    <w:rsid w:val="007A2170"/>
    <w:rsid w:val="007A22BF"/>
    <w:rsid w:val="007A3323"/>
    <w:rsid w:val="007A447B"/>
    <w:rsid w:val="007A4D7B"/>
    <w:rsid w:val="007A50F5"/>
    <w:rsid w:val="007A5CA3"/>
    <w:rsid w:val="007A6860"/>
    <w:rsid w:val="007A6F02"/>
    <w:rsid w:val="007B03B9"/>
    <w:rsid w:val="007B6BBF"/>
    <w:rsid w:val="007B6D9C"/>
    <w:rsid w:val="007B72B8"/>
    <w:rsid w:val="007B7A58"/>
    <w:rsid w:val="007C040E"/>
    <w:rsid w:val="007C06D2"/>
    <w:rsid w:val="007C0C1B"/>
    <w:rsid w:val="007C0CC4"/>
    <w:rsid w:val="007C0E50"/>
    <w:rsid w:val="007C21B5"/>
    <w:rsid w:val="007C3E86"/>
    <w:rsid w:val="007D17CF"/>
    <w:rsid w:val="007D1C26"/>
    <w:rsid w:val="007D389A"/>
    <w:rsid w:val="007D5382"/>
    <w:rsid w:val="007D5B59"/>
    <w:rsid w:val="007E04B5"/>
    <w:rsid w:val="007E0E3E"/>
    <w:rsid w:val="007E0E6B"/>
    <w:rsid w:val="007E255F"/>
    <w:rsid w:val="007E44C3"/>
    <w:rsid w:val="007E480F"/>
    <w:rsid w:val="007E4BD2"/>
    <w:rsid w:val="007E5BE2"/>
    <w:rsid w:val="007E5DF8"/>
    <w:rsid w:val="007E5FAF"/>
    <w:rsid w:val="007F167F"/>
    <w:rsid w:val="007F2EF0"/>
    <w:rsid w:val="007F44C0"/>
    <w:rsid w:val="00801393"/>
    <w:rsid w:val="008018D1"/>
    <w:rsid w:val="00802F88"/>
    <w:rsid w:val="00803C46"/>
    <w:rsid w:val="00804B64"/>
    <w:rsid w:val="00806399"/>
    <w:rsid w:val="008072EF"/>
    <w:rsid w:val="00807843"/>
    <w:rsid w:val="008103B1"/>
    <w:rsid w:val="00810409"/>
    <w:rsid w:val="0081293E"/>
    <w:rsid w:val="00815465"/>
    <w:rsid w:val="00817E9A"/>
    <w:rsid w:val="00820D4D"/>
    <w:rsid w:val="0082703B"/>
    <w:rsid w:val="008271BC"/>
    <w:rsid w:val="008306BD"/>
    <w:rsid w:val="008307B3"/>
    <w:rsid w:val="00831321"/>
    <w:rsid w:val="00831A80"/>
    <w:rsid w:val="00831A97"/>
    <w:rsid w:val="00833743"/>
    <w:rsid w:val="008340A4"/>
    <w:rsid w:val="00834BF7"/>
    <w:rsid w:val="00837978"/>
    <w:rsid w:val="0084211D"/>
    <w:rsid w:val="00846A0E"/>
    <w:rsid w:val="00846BBF"/>
    <w:rsid w:val="008479E6"/>
    <w:rsid w:val="00850718"/>
    <w:rsid w:val="008510DC"/>
    <w:rsid w:val="00851717"/>
    <w:rsid w:val="00852795"/>
    <w:rsid w:val="00853578"/>
    <w:rsid w:val="008541A7"/>
    <w:rsid w:val="00855956"/>
    <w:rsid w:val="00856D12"/>
    <w:rsid w:val="00856E95"/>
    <w:rsid w:val="00860A8C"/>
    <w:rsid w:val="00860FB3"/>
    <w:rsid w:val="0086125F"/>
    <w:rsid w:val="00861F5C"/>
    <w:rsid w:val="00866A14"/>
    <w:rsid w:val="0087135F"/>
    <w:rsid w:val="00872D94"/>
    <w:rsid w:val="00874DFE"/>
    <w:rsid w:val="00874E8F"/>
    <w:rsid w:val="008754A7"/>
    <w:rsid w:val="00877F9C"/>
    <w:rsid w:val="00880364"/>
    <w:rsid w:val="00880D55"/>
    <w:rsid w:val="0088337D"/>
    <w:rsid w:val="00884D15"/>
    <w:rsid w:val="008856D2"/>
    <w:rsid w:val="00886DB7"/>
    <w:rsid w:val="00890D2D"/>
    <w:rsid w:val="00891592"/>
    <w:rsid w:val="00891E9E"/>
    <w:rsid w:val="00894E6B"/>
    <w:rsid w:val="00897597"/>
    <w:rsid w:val="00897BEE"/>
    <w:rsid w:val="008A22B8"/>
    <w:rsid w:val="008A2F68"/>
    <w:rsid w:val="008A441B"/>
    <w:rsid w:val="008A6552"/>
    <w:rsid w:val="008A7D7E"/>
    <w:rsid w:val="008B2580"/>
    <w:rsid w:val="008B4E18"/>
    <w:rsid w:val="008B4FA6"/>
    <w:rsid w:val="008B5090"/>
    <w:rsid w:val="008B5282"/>
    <w:rsid w:val="008B5579"/>
    <w:rsid w:val="008B637B"/>
    <w:rsid w:val="008B67FD"/>
    <w:rsid w:val="008B69CA"/>
    <w:rsid w:val="008B7C17"/>
    <w:rsid w:val="008C0EC9"/>
    <w:rsid w:val="008C2D01"/>
    <w:rsid w:val="008C2EF7"/>
    <w:rsid w:val="008C40E6"/>
    <w:rsid w:val="008C610C"/>
    <w:rsid w:val="008C6CAA"/>
    <w:rsid w:val="008C6F1C"/>
    <w:rsid w:val="008D0F7A"/>
    <w:rsid w:val="008D241C"/>
    <w:rsid w:val="008D64C1"/>
    <w:rsid w:val="008D68E4"/>
    <w:rsid w:val="008D6C05"/>
    <w:rsid w:val="008E0506"/>
    <w:rsid w:val="008E0CFF"/>
    <w:rsid w:val="008E0EEE"/>
    <w:rsid w:val="008E2AC9"/>
    <w:rsid w:val="008E3427"/>
    <w:rsid w:val="008E4762"/>
    <w:rsid w:val="008E5D6B"/>
    <w:rsid w:val="008E6211"/>
    <w:rsid w:val="008E76F0"/>
    <w:rsid w:val="008F07D4"/>
    <w:rsid w:val="008F0F77"/>
    <w:rsid w:val="008F15FE"/>
    <w:rsid w:val="008F2D29"/>
    <w:rsid w:val="008F5187"/>
    <w:rsid w:val="008F5248"/>
    <w:rsid w:val="008F60D8"/>
    <w:rsid w:val="008F783C"/>
    <w:rsid w:val="00902727"/>
    <w:rsid w:val="0090312B"/>
    <w:rsid w:val="009032ED"/>
    <w:rsid w:val="009059A8"/>
    <w:rsid w:val="00905E84"/>
    <w:rsid w:val="0090601B"/>
    <w:rsid w:val="00906473"/>
    <w:rsid w:val="00910816"/>
    <w:rsid w:val="009143F0"/>
    <w:rsid w:val="0091689F"/>
    <w:rsid w:val="0091736D"/>
    <w:rsid w:val="00923C45"/>
    <w:rsid w:val="00923E3A"/>
    <w:rsid w:val="009251FA"/>
    <w:rsid w:val="00925929"/>
    <w:rsid w:val="009259F6"/>
    <w:rsid w:val="0093037A"/>
    <w:rsid w:val="00930FA9"/>
    <w:rsid w:val="00931C10"/>
    <w:rsid w:val="00932E36"/>
    <w:rsid w:val="0093554F"/>
    <w:rsid w:val="0093628C"/>
    <w:rsid w:val="0093673F"/>
    <w:rsid w:val="00936F26"/>
    <w:rsid w:val="00937B96"/>
    <w:rsid w:val="0094154D"/>
    <w:rsid w:val="009422F2"/>
    <w:rsid w:val="00945690"/>
    <w:rsid w:val="0094666C"/>
    <w:rsid w:val="00950CA8"/>
    <w:rsid w:val="0095155F"/>
    <w:rsid w:val="009534A4"/>
    <w:rsid w:val="00954064"/>
    <w:rsid w:val="00954429"/>
    <w:rsid w:val="00955EA6"/>
    <w:rsid w:val="009563CE"/>
    <w:rsid w:val="009606FE"/>
    <w:rsid w:val="009623B3"/>
    <w:rsid w:val="009671FA"/>
    <w:rsid w:val="00970728"/>
    <w:rsid w:val="00973FAD"/>
    <w:rsid w:val="00976328"/>
    <w:rsid w:val="0097680D"/>
    <w:rsid w:val="009778A9"/>
    <w:rsid w:val="00977B69"/>
    <w:rsid w:val="009821B7"/>
    <w:rsid w:val="00982438"/>
    <w:rsid w:val="00982D34"/>
    <w:rsid w:val="0098404C"/>
    <w:rsid w:val="00985283"/>
    <w:rsid w:val="009852C4"/>
    <w:rsid w:val="00986021"/>
    <w:rsid w:val="00987801"/>
    <w:rsid w:val="00991A1D"/>
    <w:rsid w:val="009926FD"/>
    <w:rsid w:val="009928F0"/>
    <w:rsid w:val="00994FC3"/>
    <w:rsid w:val="0099540E"/>
    <w:rsid w:val="00995992"/>
    <w:rsid w:val="00995C8F"/>
    <w:rsid w:val="00996789"/>
    <w:rsid w:val="00996846"/>
    <w:rsid w:val="009A03E5"/>
    <w:rsid w:val="009A0F3B"/>
    <w:rsid w:val="009A1BB4"/>
    <w:rsid w:val="009A22AA"/>
    <w:rsid w:val="009A23B2"/>
    <w:rsid w:val="009A2628"/>
    <w:rsid w:val="009A2E76"/>
    <w:rsid w:val="009A3200"/>
    <w:rsid w:val="009A3344"/>
    <w:rsid w:val="009A5692"/>
    <w:rsid w:val="009A6F04"/>
    <w:rsid w:val="009B034D"/>
    <w:rsid w:val="009B0897"/>
    <w:rsid w:val="009B13F0"/>
    <w:rsid w:val="009B39FF"/>
    <w:rsid w:val="009B4DCA"/>
    <w:rsid w:val="009B6D9E"/>
    <w:rsid w:val="009B7BD9"/>
    <w:rsid w:val="009C0313"/>
    <w:rsid w:val="009C1A45"/>
    <w:rsid w:val="009C3F4D"/>
    <w:rsid w:val="009C5329"/>
    <w:rsid w:val="009C5F61"/>
    <w:rsid w:val="009C61C0"/>
    <w:rsid w:val="009C6CF5"/>
    <w:rsid w:val="009C7DD5"/>
    <w:rsid w:val="009D1957"/>
    <w:rsid w:val="009D2737"/>
    <w:rsid w:val="009D2958"/>
    <w:rsid w:val="009D4280"/>
    <w:rsid w:val="009D6EDF"/>
    <w:rsid w:val="009D798E"/>
    <w:rsid w:val="009D7B5E"/>
    <w:rsid w:val="009E02D4"/>
    <w:rsid w:val="009E03E1"/>
    <w:rsid w:val="009E0BC4"/>
    <w:rsid w:val="009E0F34"/>
    <w:rsid w:val="009E1971"/>
    <w:rsid w:val="009E227D"/>
    <w:rsid w:val="009E2D75"/>
    <w:rsid w:val="009E3C9E"/>
    <w:rsid w:val="009E42E1"/>
    <w:rsid w:val="009E48F5"/>
    <w:rsid w:val="009E4D99"/>
    <w:rsid w:val="009E5019"/>
    <w:rsid w:val="009E622D"/>
    <w:rsid w:val="009E65C5"/>
    <w:rsid w:val="009E6F21"/>
    <w:rsid w:val="009E72D5"/>
    <w:rsid w:val="009E742C"/>
    <w:rsid w:val="009E760C"/>
    <w:rsid w:val="009E7BEE"/>
    <w:rsid w:val="009E7E1E"/>
    <w:rsid w:val="009F00F2"/>
    <w:rsid w:val="009F1C65"/>
    <w:rsid w:val="009F238A"/>
    <w:rsid w:val="009F2691"/>
    <w:rsid w:val="009F35A8"/>
    <w:rsid w:val="009F53C1"/>
    <w:rsid w:val="00A0110B"/>
    <w:rsid w:val="00A04F1B"/>
    <w:rsid w:val="00A0501B"/>
    <w:rsid w:val="00A059F3"/>
    <w:rsid w:val="00A05E9C"/>
    <w:rsid w:val="00A076CC"/>
    <w:rsid w:val="00A07C81"/>
    <w:rsid w:val="00A07DD3"/>
    <w:rsid w:val="00A07EC5"/>
    <w:rsid w:val="00A110ED"/>
    <w:rsid w:val="00A1119A"/>
    <w:rsid w:val="00A11350"/>
    <w:rsid w:val="00A11B11"/>
    <w:rsid w:val="00A12C74"/>
    <w:rsid w:val="00A14947"/>
    <w:rsid w:val="00A15A45"/>
    <w:rsid w:val="00A16A91"/>
    <w:rsid w:val="00A21B46"/>
    <w:rsid w:val="00A23529"/>
    <w:rsid w:val="00A24EB2"/>
    <w:rsid w:val="00A254A3"/>
    <w:rsid w:val="00A25667"/>
    <w:rsid w:val="00A3070F"/>
    <w:rsid w:val="00A311EC"/>
    <w:rsid w:val="00A317B1"/>
    <w:rsid w:val="00A31E96"/>
    <w:rsid w:val="00A32A83"/>
    <w:rsid w:val="00A3305E"/>
    <w:rsid w:val="00A368DB"/>
    <w:rsid w:val="00A36991"/>
    <w:rsid w:val="00A423AA"/>
    <w:rsid w:val="00A42C2D"/>
    <w:rsid w:val="00A4631A"/>
    <w:rsid w:val="00A46EC9"/>
    <w:rsid w:val="00A47138"/>
    <w:rsid w:val="00A52742"/>
    <w:rsid w:val="00A53EC6"/>
    <w:rsid w:val="00A54528"/>
    <w:rsid w:val="00A54F39"/>
    <w:rsid w:val="00A55C0F"/>
    <w:rsid w:val="00A57BAF"/>
    <w:rsid w:val="00A60ED2"/>
    <w:rsid w:val="00A6108E"/>
    <w:rsid w:val="00A625EB"/>
    <w:rsid w:val="00A643C0"/>
    <w:rsid w:val="00A64FAB"/>
    <w:rsid w:val="00A652D0"/>
    <w:rsid w:val="00A66EF8"/>
    <w:rsid w:val="00A710E5"/>
    <w:rsid w:val="00A716FA"/>
    <w:rsid w:val="00A71D30"/>
    <w:rsid w:val="00A720B6"/>
    <w:rsid w:val="00A72C0B"/>
    <w:rsid w:val="00A72EF6"/>
    <w:rsid w:val="00A753CB"/>
    <w:rsid w:val="00A759CB"/>
    <w:rsid w:val="00A75B8B"/>
    <w:rsid w:val="00A75CDC"/>
    <w:rsid w:val="00A77B77"/>
    <w:rsid w:val="00A802FE"/>
    <w:rsid w:val="00A82707"/>
    <w:rsid w:val="00A828C1"/>
    <w:rsid w:val="00A83936"/>
    <w:rsid w:val="00A86C66"/>
    <w:rsid w:val="00A8713F"/>
    <w:rsid w:val="00A900FF"/>
    <w:rsid w:val="00A90BA1"/>
    <w:rsid w:val="00A924DA"/>
    <w:rsid w:val="00A9377C"/>
    <w:rsid w:val="00A93C06"/>
    <w:rsid w:val="00A95F50"/>
    <w:rsid w:val="00A97673"/>
    <w:rsid w:val="00A97A9A"/>
    <w:rsid w:val="00AA0671"/>
    <w:rsid w:val="00AA2531"/>
    <w:rsid w:val="00AA27D9"/>
    <w:rsid w:val="00AA2F87"/>
    <w:rsid w:val="00AA4304"/>
    <w:rsid w:val="00AA4531"/>
    <w:rsid w:val="00AA7349"/>
    <w:rsid w:val="00AB079F"/>
    <w:rsid w:val="00AB1E09"/>
    <w:rsid w:val="00AB3003"/>
    <w:rsid w:val="00AB3048"/>
    <w:rsid w:val="00AB39D2"/>
    <w:rsid w:val="00AB5330"/>
    <w:rsid w:val="00AB72B5"/>
    <w:rsid w:val="00AB7747"/>
    <w:rsid w:val="00AC14CE"/>
    <w:rsid w:val="00AC2A56"/>
    <w:rsid w:val="00AC3052"/>
    <w:rsid w:val="00AC3622"/>
    <w:rsid w:val="00AC7467"/>
    <w:rsid w:val="00AC7608"/>
    <w:rsid w:val="00AD0469"/>
    <w:rsid w:val="00AD055E"/>
    <w:rsid w:val="00AD24BB"/>
    <w:rsid w:val="00AD30F5"/>
    <w:rsid w:val="00AD3135"/>
    <w:rsid w:val="00AD47A7"/>
    <w:rsid w:val="00AD66A8"/>
    <w:rsid w:val="00AD719E"/>
    <w:rsid w:val="00AE0059"/>
    <w:rsid w:val="00AE065D"/>
    <w:rsid w:val="00AE0DA4"/>
    <w:rsid w:val="00AE134E"/>
    <w:rsid w:val="00AE317D"/>
    <w:rsid w:val="00AE3EBE"/>
    <w:rsid w:val="00AE440A"/>
    <w:rsid w:val="00AE4F54"/>
    <w:rsid w:val="00AE5106"/>
    <w:rsid w:val="00AE5222"/>
    <w:rsid w:val="00AE5340"/>
    <w:rsid w:val="00AE5C59"/>
    <w:rsid w:val="00AE630B"/>
    <w:rsid w:val="00AF0CBF"/>
    <w:rsid w:val="00AF24A5"/>
    <w:rsid w:val="00AF257F"/>
    <w:rsid w:val="00AF33CF"/>
    <w:rsid w:val="00AF3B8C"/>
    <w:rsid w:val="00AF4D50"/>
    <w:rsid w:val="00AF5A4C"/>
    <w:rsid w:val="00AF6179"/>
    <w:rsid w:val="00AF6849"/>
    <w:rsid w:val="00B016C9"/>
    <w:rsid w:val="00B04608"/>
    <w:rsid w:val="00B048CA"/>
    <w:rsid w:val="00B058B2"/>
    <w:rsid w:val="00B05B7A"/>
    <w:rsid w:val="00B073AA"/>
    <w:rsid w:val="00B10A1F"/>
    <w:rsid w:val="00B10F9B"/>
    <w:rsid w:val="00B1295A"/>
    <w:rsid w:val="00B139E4"/>
    <w:rsid w:val="00B159D7"/>
    <w:rsid w:val="00B15C28"/>
    <w:rsid w:val="00B16EB4"/>
    <w:rsid w:val="00B203F5"/>
    <w:rsid w:val="00B20A45"/>
    <w:rsid w:val="00B213EC"/>
    <w:rsid w:val="00B2149D"/>
    <w:rsid w:val="00B225AD"/>
    <w:rsid w:val="00B22C5C"/>
    <w:rsid w:val="00B24F30"/>
    <w:rsid w:val="00B30247"/>
    <w:rsid w:val="00B31ABF"/>
    <w:rsid w:val="00B31F07"/>
    <w:rsid w:val="00B320F2"/>
    <w:rsid w:val="00B33BE3"/>
    <w:rsid w:val="00B33C3A"/>
    <w:rsid w:val="00B37594"/>
    <w:rsid w:val="00B400FE"/>
    <w:rsid w:val="00B405F7"/>
    <w:rsid w:val="00B41A0B"/>
    <w:rsid w:val="00B43E9A"/>
    <w:rsid w:val="00B516A6"/>
    <w:rsid w:val="00B51910"/>
    <w:rsid w:val="00B53B5D"/>
    <w:rsid w:val="00B53FCC"/>
    <w:rsid w:val="00B5456A"/>
    <w:rsid w:val="00B55C5E"/>
    <w:rsid w:val="00B56777"/>
    <w:rsid w:val="00B6055E"/>
    <w:rsid w:val="00B60A10"/>
    <w:rsid w:val="00B620A0"/>
    <w:rsid w:val="00B62112"/>
    <w:rsid w:val="00B62C7E"/>
    <w:rsid w:val="00B63108"/>
    <w:rsid w:val="00B6317D"/>
    <w:rsid w:val="00B70412"/>
    <w:rsid w:val="00B71519"/>
    <w:rsid w:val="00B71AE4"/>
    <w:rsid w:val="00B758A2"/>
    <w:rsid w:val="00B7635F"/>
    <w:rsid w:val="00B76D53"/>
    <w:rsid w:val="00B7723F"/>
    <w:rsid w:val="00B804B2"/>
    <w:rsid w:val="00B80534"/>
    <w:rsid w:val="00B817A9"/>
    <w:rsid w:val="00B8433C"/>
    <w:rsid w:val="00B87491"/>
    <w:rsid w:val="00B92371"/>
    <w:rsid w:val="00B954BE"/>
    <w:rsid w:val="00B972B3"/>
    <w:rsid w:val="00BA29E9"/>
    <w:rsid w:val="00BA2C76"/>
    <w:rsid w:val="00BA328B"/>
    <w:rsid w:val="00BA3C4F"/>
    <w:rsid w:val="00BA50AD"/>
    <w:rsid w:val="00BA5ACE"/>
    <w:rsid w:val="00BA7142"/>
    <w:rsid w:val="00BB0488"/>
    <w:rsid w:val="00BB1AAA"/>
    <w:rsid w:val="00BB2211"/>
    <w:rsid w:val="00BB237C"/>
    <w:rsid w:val="00BB2D71"/>
    <w:rsid w:val="00BB3008"/>
    <w:rsid w:val="00BB41A3"/>
    <w:rsid w:val="00BB6E0B"/>
    <w:rsid w:val="00BC27FF"/>
    <w:rsid w:val="00BC31C3"/>
    <w:rsid w:val="00BC32DC"/>
    <w:rsid w:val="00BC35B6"/>
    <w:rsid w:val="00BC3F43"/>
    <w:rsid w:val="00BC4F53"/>
    <w:rsid w:val="00BC5D45"/>
    <w:rsid w:val="00BC6C5A"/>
    <w:rsid w:val="00BC6EED"/>
    <w:rsid w:val="00BC7D9A"/>
    <w:rsid w:val="00BD18B7"/>
    <w:rsid w:val="00BD1B51"/>
    <w:rsid w:val="00BD2FD9"/>
    <w:rsid w:val="00BD38B6"/>
    <w:rsid w:val="00BD3D5C"/>
    <w:rsid w:val="00BD4596"/>
    <w:rsid w:val="00BD5420"/>
    <w:rsid w:val="00BD5E03"/>
    <w:rsid w:val="00BD7BC0"/>
    <w:rsid w:val="00BE1405"/>
    <w:rsid w:val="00BE21F5"/>
    <w:rsid w:val="00BE2AAD"/>
    <w:rsid w:val="00BE312D"/>
    <w:rsid w:val="00BE3B36"/>
    <w:rsid w:val="00BE5F53"/>
    <w:rsid w:val="00BE75A4"/>
    <w:rsid w:val="00BE79D1"/>
    <w:rsid w:val="00BF1C20"/>
    <w:rsid w:val="00BF27E4"/>
    <w:rsid w:val="00BF3E87"/>
    <w:rsid w:val="00C02183"/>
    <w:rsid w:val="00C03D7E"/>
    <w:rsid w:val="00C03E14"/>
    <w:rsid w:val="00C04A36"/>
    <w:rsid w:val="00C0517F"/>
    <w:rsid w:val="00C05484"/>
    <w:rsid w:val="00C061D1"/>
    <w:rsid w:val="00C10578"/>
    <w:rsid w:val="00C108A5"/>
    <w:rsid w:val="00C11ADB"/>
    <w:rsid w:val="00C12D62"/>
    <w:rsid w:val="00C12E35"/>
    <w:rsid w:val="00C135BC"/>
    <w:rsid w:val="00C15C95"/>
    <w:rsid w:val="00C16D46"/>
    <w:rsid w:val="00C20253"/>
    <w:rsid w:val="00C202DE"/>
    <w:rsid w:val="00C2068C"/>
    <w:rsid w:val="00C218CB"/>
    <w:rsid w:val="00C24B40"/>
    <w:rsid w:val="00C2596A"/>
    <w:rsid w:val="00C26BF9"/>
    <w:rsid w:val="00C27537"/>
    <w:rsid w:val="00C328FE"/>
    <w:rsid w:val="00C33507"/>
    <w:rsid w:val="00C34A1A"/>
    <w:rsid w:val="00C37900"/>
    <w:rsid w:val="00C4169A"/>
    <w:rsid w:val="00C4409D"/>
    <w:rsid w:val="00C44A38"/>
    <w:rsid w:val="00C44E72"/>
    <w:rsid w:val="00C45A06"/>
    <w:rsid w:val="00C46331"/>
    <w:rsid w:val="00C4786C"/>
    <w:rsid w:val="00C47E5B"/>
    <w:rsid w:val="00C516A0"/>
    <w:rsid w:val="00C522DC"/>
    <w:rsid w:val="00C539E8"/>
    <w:rsid w:val="00C542C3"/>
    <w:rsid w:val="00C548A6"/>
    <w:rsid w:val="00C557F1"/>
    <w:rsid w:val="00C56498"/>
    <w:rsid w:val="00C576BD"/>
    <w:rsid w:val="00C61E4B"/>
    <w:rsid w:val="00C63285"/>
    <w:rsid w:val="00C64BFF"/>
    <w:rsid w:val="00C6606A"/>
    <w:rsid w:val="00C66B07"/>
    <w:rsid w:val="00C67885"/>
    <w:rsid w:val="00C678DC"/>
    <w:rsid w:val="00C704E9"/>
    <w:rsid w:val="00C7074C"/>
    <w:rsid w:val="00C71353"/>
    <w:rsid w:val="00C72B1C"/>
    <w:rsid w:val="00C740EA"/>
    <w:rsid w:val="00C763C9"/>
    <w:rsid w:val="00C76A8E"/>
    <w:rsid w:val="00C76D06"/>
    <w:rsid w:val="00C76DB8"/>
    <w:rsid w:val="00C773DA"/>
    <w:rsid w:val="00C7743F"/>
    <w:rsid w:val="00C80057"/>
    <w:rsid w:val="00C81A64"/>
    <w:rsid w:val="00C82232"/>
    <w:rsid w:val="00C82913"/>
    <w:rsid w:val="00C862D8"/>
    <w:rsid w:val="00C873D3"/>
    <w:rsid w:val="00C8744C"/>
    <w:rsid w:val="00C908E6"/>
    <w:rsid w:val="00C91512"/>
    <w:rsid w:val="00C91B03"/>
    <w:rsid w:val="00C91D76"/>
    <w:rsid w:val="00C9430B"/>
    <w:rsid w:val="00C95389"/>
    <w:rsid w:val="00C9675F"/>
    <w:rsid w:val="00C967C8"/>
    <w:rsid w:val="00C972B1"/>
    <w:rsid w:val="00C973E7"/>
    <w:rsid w:val="00CA07C8"/>
    <w:rsid w:val="00CA1517"/>
    <w:rsid w:val="00CA22B0"/>
    <w:rsid w:val="00CA2CCE"/>
    <w:rsid w:val="00CA43FD"/>
    <w:rsid w:val="00CA58D1"/>
    <w:rsid w:val="00CA693F"/>
    <w:rsid w:val="00CA6D70"/>
    <w:rsid w:val="00CA6E82"/>
    <w:rsid w:val="00CA72EB"/>
    <w:rsid w:val="00CA7EF8"/>
    <w:rsid w:val="00CB09ED"/>
    <w:rsid w:val="00CB133E"/>
    <w:rsid w:val="00CB1545"/>
    <w:rsid w:val="00CB352C"/>
    <w:rsid w:val="00CB4918"/>
    <w:rsid w:val="00CB4E9C"/>
    <w:rsid w:val="00CB765C"/>
    <w:rsid w:val="00CB7979"/>
    <w:rsid w:val="00CC2CB7"/>
    <w:rsid w:val="00CC307D"/>
    <w:rsid w:val="00CC3207"/>
    <w:rsid w:val="00CC43EE"/>
    <w:rsid w:val="00CC489B"/>
    <w:rsid w:val="00CC5253"/>
    <w:rsid w:val="00CC676A"/>
    <w:rsid w:val="00CC713C"/>
    <w:rsid w:val="00CC7A46"/>
    <w:rsid w:val="00CD2800"/>
    <w:rsid w:val="00CD2A55"/>
    <w:rsid w:val="00CD2BCD"/>
    <w:rsid w:val="00CD3A4C"/>
    <w:rsid w:val="00CD3DA6"/>
    <w:rsid w:val="00CD4A3A"/>
    <w:rsid w:val="00CD4C60"/>
    <w:rsid w:val="00CD592F"/>
    <w:rsid w:val="00CD6A54"/>
    <w:rsid w:val="00CD7D38"/>
    <w:rsid w:val="00CD7FE8"/>
    <w:rsid w:val="00CE10E9"/>
    <w:rsid w:val="00CE2910"/>
    <w:rsid w:val="00CE2BFA"/>
    <w:rsid w:val="00CE4DFB"/>
    <w:rsid w:val="00CE5393"/>
    <w:rsid w:val="00CE5614"/>
    <w:rsid w:val="00CE7843"/>
    <w:rsid w:val="00CF2BA7"/>
    <w:rsid w:val="00CF2ECC"/>
    <w:rsid w:val="00CF36BE"/>
    <w:rsid w:val="00CF48A7"/>
    <w:rsid w:val="00CF6000"/>
    <w:rsid w:val="00CF7866"/>
    <w:rsid w:val="00D003F3"/>
    <w:rsid w:val="00D03480"/>
    <w:rsid w:val="00D0364F"/>
    <w:rsid w:val="00D04230"/>
    <w:rsid w:val="00D047CA"/>
    <w:rsid w:val="00D05E72"/>
    <w:rsid w:val="00D05E96"/>
    <w:rsid w:val="00D06834"/>
    <w:rsid w:val="00D07367"/>
    <w:rsid w:val="00D07D69"/>
    <w:rsid w:val="00D1239F"/>
    <w:rsid w:val="00D146C9"/>
    <w:rsid w:val="00D212DB"/>
    <w:rsid w:val="00D2177C"/>
    <w:rsid w:val="00D2509D"/>
    <w:rsid w:val="00D254DF"/>
    <w:rsid w:val="00D257D9"/>
    <w:rsid w:val="00D25CD3"/>
    <w:rsid w:val="00D271FF"/>
    <w:rsid w:val="00D2732D"/>
    <w:rsid w:val="00D308ED"/>
    <w:rsid w:val="00D313AB"/>
    <w:rsid w:val="00D326A6"/>
    <w:rsid w:val="00D35F18"/>
    <w:rsid w:val="00D36D86"/>
    <w:rsid w:val="00D40793"/>
    <w:rsid w:val="00D40885"/>
    <w:rsid w:val="00D412E5"/>
    <w:rsid w:val="00D428AA"/>
    <w:rsid w:val="00D4361F"/>
    <w:rsid w:val="00D443D3"/>
    <w:rsid w:val="00D44426"/>
    <w:rsid w:val="00D4539A"/>
    <w:rsid w:val="00D463E9"/>
    <w:rsid w:val="00D46766"/>
    <w:rsid w:val="00D50A34"/>
    <w:rsid w:val="00D50E9D"/>
    <w:rsid w:val="00D51383"/>
    <w:rsid w:val="00D51D99"/>
    <w:rsid w:val="00D52514"/>
    <w:rsid w:val="00D53EFA"/>
    <w:rsid w:val="00D56150"/>
    <w:rsid w:val="00D5773E"/>
    <w:rsid w:val="00D61FF0"/>
    <w:rsid w:val="00D61FF6"/>
    <w:rsid w:val="00D62B7A"/>
    <w:rsid w:val="00D6423D"/>
    <w:rsid w:val="00D6424F"/>
    <w:rsid w:val="00D6466A"/>
    <w:rsid w:val="00D65213"/>
    <w:rsid w:val="00D65829"/>
    <w:rsid w:val="00D65D68"/>
    <w:rsid w:val="00D71252"/>
    <w:rsid w:val="00D7245C"/>
    <w:rsid w:val="00D74031"/>
    <w:rsid w:val="00D8002F"/>
    <w:rsid w:val="00D80073"/>
    <w:rsid w:val="00D81F52"/>
    <w:rsid w:val="00D82F64"/>
    <w:rsid w:val="00D85883"/>
    <w:rsid w:val="00D85E66"/>
    <w:rsid w:val="00D9053D"/>
    <w:rsid w:val="00D91C8F"/>
    <w:rsid w:val="00D92BC0"/>
    <w:rsid w:val="00D94A7C"/>
    <w:rsid w:val="00D9503A"/>
    <w:rsid w:val="00D9543D"/>
    <w:rsid w:val="00D95896"/>
    <w:rsid w:val="00D974AA"/>
    <w:rsid w:val="00DA13D4"/>
    <w:rsid w:val="00DA3D51"/>
    <w:rsid w:val="00DA3D70"/>
    <w:rsid w:val="00DA4916"/>
    <w:rsid w:val="00DA5724"/>
    <w:rsid w:val="00DA649D"/>
    <w:rsid w:val="00DA671D"/>
    <w:rsid w:val="00DA7151"/>
    <w:rsid w:val="00DB0AD3"/>
    <w:rsid w:val="00DB13E7"/>
    <w:rsid w:val="00DB2983"/>
    <w:rsid w:val="00DB4B8F"/>
    <w:rsid w:val="00DB5329"/>
    <w:rsid w:val="00DB570E"/>
    <w:rsid w:val="00DB624A"/>
    <w:rsid w:val="00DB6BC3"/>
    <w:rsid w:val="00DB70D2"/>
    <w:rsid w:val="00DC1257"/>
    <w:rsid w:val="00DC2B88"/>
    <w:rsid w:val="00DC31F1"/>
    <w:rsid w:val="00DC32D1"/>
    <w:rsid w:val="00DC387E"/>
    <w:rsid w:val="00DC3DC0"/>
    <w:rsid w:val="00DC45D2"/>
    <w:rsid w:val="00DC5B2B"/>
    <w:rsid w:val="00DC5FF8"/>
    <w:rsid w:val="00DD168B"/>
    <w:rsid w:val="00DD318D"/>
    <w:rsid w:val="00DD4A4E"/>
    <w:rsid w:val="00DD50B9"/>
    <w:rsid w:val="00DD53F0"/>
    <w:rsid w:val="00DD68A1"/>
    <w:rsid w:val="00DD7933"/>
    <w:rsid w:val="00DD7D4F"/>
    <w:rsid w:val="00DE086B"/>
    <w:rsid w:val="00DE259A"/>
    <w:rsid w:val="00DE2C02"/>
    <w:rsid w:val="00DE2DA7"/>
    <w:rsid w:val="00DE2EA0"/>
    <w:rsid w:val="00DE2F59"/>
    <w:rsid w:val="00DE31B3"/>
    <w:rsid w:val="00DE7A45"/>
    <w:rsid w:val="00DF2E12"/>
    <w:rsid w:val="00DF2E92"/>
    <w:rsid w:val="00DF4376"/>
    <w:rsid w:val="00DF514A"/>
    <w:rsid w:val="00DF5228"/>
    <w:rsid w:val="00DF6690"/>
    <w:rsid w:val="00DF6804"/>
    <w:rsid w:val="00DF6817"/>
    <w:rsid w:val="00DF7CDB"/>
    <w:rsid w:val="00DF7EBE"/>
    <w:rsid w:val="00E0116D"/>
    <w:rsid w:val="00E0358D"/>
    <w:rsid w:val="00E03A54"/>
    <w:rsid w:val="00E04323"/>
    <w:rsid w:val="00E04E41"/>
    <w:rsid w:val="00E05466"/>
    <w:rsid w:val="00E070A2"/>
    <w:rsid w:val="00E0787A"/>
    <w:rsid w:val="00E1059D"/>
    <w:rsid w:val="00E11B42"/>
    <w:rsid w:val="00E1241E"/>
    <w:rsid w:val="00E13ED6"/>
    <w:rsid w:val="00E1405A"/>
    <w:rsid w:val="00E15F99"/>
    <w:rsid w:val="00E166BF"/>
    <w:rsid w:val="00E16C4F"/>
    <w:rsid w:val="00E22490"/>
    <w:rsid w:val="00E23AFE"/>
    <w:rsid w:val="00E256C8"/>
    <w:rsid w:val="00E2656A"/>
    <w:rsid w:val="00E27BEA"/>
    <w:rsid w:val="00E312B7"/>
    <w:rsid w:val="00E321EC"/>
    <w:rsid w:val="00E342A5"/>
    <w:rsid w:val="00E34A34"/>
    <w:rsid w:val="00E3624B"/>
    <w:rsid w:val="00E363BA"/>
    <w:rsid w:val="00E40689"/>
    <w:rsid w:val="00E412D0"/>
    <w:rsid w:val="00E43588"/>
    <w:rsid w:val="00E43863"/>
    <w:rsid w:val="00E43983"/>
    <w:rsid w:val="00E44EAC"/>
    <w:rsid w:val="00E4667D"/>
    <w:rsid w:val="00E46DC2"/>
    <w:rsid w:val="00E47609"/>
    <w:rsid w:val="00E5103E"/>
    <w:rsid w:val="00E5273E"/>
    <w:rsid w:val="00E52C2C"/>
    <w:rsid w:val="00E532CD"/>
    <w:rsid w:val="00E53E2A"/>
    <w:rsid w:val="00E5459D"/>
    <w:rsid w:val="00E56322"/>
    <w:rsid w:val="00E573C1"/>
    <w:rsid w:val="00E57AE2"/>
    <w:rsid w:val="00E60982"/>
    <w:rsid w:val="00E60A84"/>
    <w:rsid w:val="00E62C62"/>
    <w:rsid w:val="00E63703"/>
    <w:rsid w:val="00E63EAD"/>
    <w:rsid w:val="00E63FBD"/>
    <w:rsid w:val="00E6461A"/>
    <w:rsid w:val="00E6497D"/>
    <w:rsid w:val="00E649F8"/>
    <w:rsid w:val="00E654C1"/>
    <w:rsid w:val="00E657C3"/>
    <w:rsid w:val="00E65D97"/>
    <w:rsid w:val="00E66117"/>
    <w:rsid w:val="00E7123C"/>
    <w:rsid w:val="00E71C7B"/>
    <w:rsid w:val="00E71FDC"/>
    <w:rsid w:val="00E725B2"/>
    <w:rsid w:val="00E72A5A"/>
    <w:rsid w:val="00E73354"/>
    <w:rsid w:val="00E74AC5"/>
    <w:rsid w:val="00E74E36"/>
    <w:rsid w:val="00E758D4"/>
    <w:rsid w:val="00E7748E"/>
    <w:rsid w:val="00E801B4"/>
    <w:rsid w:val="00E818CB"/>
    <w:rsid w:val="00E82C64"/>
    <w:rsid w:val="00E86B79"/>
    <w:rsid w:val="00E870E1"/>
    <w:rsid w:val="00E90DD6"/>
    <w:rsid w:val="00E91ED4"/>
    <w:rsid w:val="00E9242D"/>
    <w:rsid w:val="00E9636A"/>
    <w:rsid w:val="00E9763B"/>
    <w:rsid w:val="00EA0AF1"/>
    <w:rsid w:val="00EA0D37"/>
    <w:rsid w:val="00EA0F6B"/>
    <w:rsid w:val="00EA0FCA"/>
    <w:rsid w:val="00EA1534"/>
    <w:rsid w:val="00EA1951"/>
    <w:rsid w:val="00EA308D"/>
    <w:rsid w:val="00EA6EEB"/>
    <w:rsid w:val="00EA77D5"/>
    <w:rsid w:val="00EB0EE3"/>
    <w:rsid w:val="00EB1251"/>
    <w:rsid w:val="00EB196A"/>
    <w:rsid w:val="00EB2487"/>
    <w:rsid w:val="00EB26ED"/>
    <w:rsid w:val="00EB3436"/>
    <w:rsid w:val="00EB4CD5"/>
    <w:rsid w:val="00EB5255"/>
    <w:rsid w:val="00EB5C47"/>
    <w:rsid w:val="00EC0F12"/>
    <w:rsid w:val="00EC4164"/>
    <w:rsid w:val="00EC7596"/>
    <w:rsid w:val="00ED002D"/>
    <w:rsid w:val="00ED0639"/>
    <w:rsid w:val="00ED0822"/>
    <w:rsid w:val="00ED166C"/>
    <w:rsid w:val="00ED17F2"/>
    <w:rsid w:val="00ED245D"/>
    <w:rsid w:val="00ED28E1"/>
    <w:rsid w:val="00ED2C24"/>
    <w:rsid w:val="00ED30D5"/>
    <w:rsid w:val="00ED7F78"/>
    <w:rsid w:val="00ED7FA6"/>
    <w:rsid w:val="00EE36C9"/>
    <w:rsid w:val="00EE551A"/>
    <w:rsid w:val="00EE598E"/>
    <w:rsid w:val="00EE5DB6"/>
    <w:rsid w:val="00EF071A"/>
    <w:rsid w:val="00EF2C27"/>
    <w:rsid w:val="00EF3AD5"/>
    <w:rsid w:val="00EF4282"/>
    <w:rsid w:val="00EF4755"/>
    <w:rsid w:val="00EF4F52"/>
    <w:rsid w:val="00EF50F8"/>
    <w:rsid w:val="00EF5D4B"/>
    <w:rsid w:val="00EF707A"/>
    <w:rsid w:val="00EF7135"/>
    <w:rsid w:val="00F0059F"/>
    <w:rsid w:val="00F027DB"/>
    <w:rsid w:val="00F02925"/>
    <w:rsid w:val="00F03013"/>
    <w:rsid w:val="00F03E51"/>
    <w:rsid w:val="00F075C4"/>
    <w:rsid w:val="00F124BD"/>
    <w:rsid w:val="00F13677"/>
    <w:rsid w:val="00F14A7A"/>
    <w:rsid w:val="00F161F6"/>
    <w:rsid w:val="00F22985"/>
    <w:rsid w:val="00F260EB"/>
    <w:rsid w:val="00F27B57"/>
    <w:rsid w:val="00F3383E"/>
    <w:rsid w:val="00F33A13"/>
    <w:rsid w:val="00F36427"/>
    <w:rsid w:val="00F373CD"/>
    <w:rsid w:val="00F37676"/>
    <w:rsid w:val="00F41701"/>
    <w:rsid w:val="00F43E5D"/>
    <w:rsid w:val="00F44741"/>
    <w:rsid w:val="00F465A7"/>
    <w:rsid w:val="00F466F9"/>
    <w:rsid w:val="00F47E11"/>
    <w:rsid w:val="00F50B7C"/>
    <w:rsid w:val="00F521AC"/>
    <w:rsid w:val="00F52C76"/>
    <w:rsid w:val="00F52C90"/>
    <w:rsid w:val="00F550E6"/>
    <w:rsid w:val="00F550FE"/>
    <w:rsid w:val="00F563F8"/>
    <w:rsid w:val="00F60296"/>
    <w:rsid w:val="00F60AAD"/>
    <w:rsid w:val="00F6145E"/>
    <w:rsid w:val="00F63643"/>
    <w:rsid w:val="00F6595A"/>
    <w:rsid w:val="00F65A96"/>
    <w:rsid w:val="00F66257"/>
    <w:rsid w:val="00F676E5"/>
    <w:rsid w:val="00F719D2"/>
    <w:rsid w:val="00F74345"/>
    <w:rsid w:val="00F7466E"/>
    <w:rsid w:val="00F75559"/>
    <w:rsid w:val="00F80A0A"/>
    <w:rsid w:val="00F80DB6"/>
    <w:rsid w:val="00F82B19"/>
    <w:rsid w:val="00F83203"/>
    <w:rsid w:val="00F860FC"/>
    <w:rsid w:val="00F90A35"/>
    <w:rsid w:val="00F9212D"/>
    <w:rsid w:val="00F92EF8"/>
    <w:rsid w:val="00F9332D"/>
    <w:rsid w:val="00F965DA"/>
    <w:rsid w:val="00F9696E"/>
    <w:rsid w:val="00FA09BE"/>
    <w:rsid w:val="00FA0C35"/>
    <w:rsid w:val="00FA23EB"/>
    <w:rsid w:val="00FA2FDC"/>
    <w:rsid w:val="00FA376E"/>
    <w:rsid w:val="00FA406A"/>
    <w:rsid w:val="00FA524D"/>
    <w:rsid w:val="00FA53CE"/>
    <w:rsid w:val="00FA6720"/>
    <w:rsid w:val="00FA781D"/>
    <w:rsid w:val="00FA7E97"/>
    <w:rsid w:val="00FB0E31"/>
    <w:rsid w:val="00FB4A74"/>
    <w:rsid w:val="00FB503A"/>
    <w:rsid w:val="00FB516C"/>
    <w:rsid w:val="00FB6D52"/>
    <w:rsid w:val="00FC0322"/>
    <w:rsid w:val="00FC0CBE"/>
    <w:rsid w:val="00FC0DC0"/>
    <w:rsid w:val="00FC13F1"/>
    <w:rsid w:val="00FC4B65"/>
    <w:rsid w:val="00FC53AE"/>
    <w:rsid w:val="00FC6247"/>
    <w:rsid w:val="00FC6CE3"/>
    <w:rsid w:val="00FD0236"/>
    <w:rsid w:val="00FD041E"/>
    <w:rsid w:val="00FD0AC9"/>
    <w:rsid w:val="00FD0C42"/>
    <w:rsid w:val="00FD0C4B"/>
    <w:rsid w:val="00FD1638"/>
    <w:rsid w:val="00FD18F4"/>
    <w:rsid w:val="00FD34FF"/>
    <w:rsid w:val="00FD54DB"/>
    <w:rsid w:val="00FD619F"/>
    <w:rsid w:val="00FD71F0"/>
    <w:rsid w:val="00FD76B8"/>
    <w:rsid w:val="00FE1062"/>
    <w:rsid w:val="00FE1213"/>
    <w:rsid w:val="00FE49D2"/>
    <w:rsid w:val="00FE57C1"/>
    <w:rsid w:val="00FE5F41"/>
    <w:rsid w:val="00FE7532"/>
    <w:rsid w:val="00FE7941"/>
    <w:rsid w:val="00FF0A0A"/>
    <w:rsid w:val="00FF0FE0"/>
    <w:rsid w:val="00FF7588"/>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830858"/>
    <w:rsid w:val="0BD27BF6"/>
    <w:rsid w:val="0C3B3C7D"/>
    <w:rsid w:val="0CAB2EAE"/>
    <w:rsid w:val="0D621C7D"/>
    <w:rsid w:val="0E73034D"/>
    <w:rsid w:val="0F13775A"/>
    <w:rsid w:val="0F5F45FE"/>
    <w:rsid w:val="0F9A112B"/>
    <w:rsid w:val="106D2F64"/>
    <w:rsid w:val="10B63710"/>
    <w:rsid w:val="10D15304"/>
    <w:rsid w:val="10F10820"/>
    <w:rsid w:val="111C2F7A"/>
    <w:rsid w:val="11665CA1"/>
    <w:rsid w:val="13951726"/>
    <w:rsid w:val="14396509"/>
    <w:rsid w:val="14DD2C3C"/>
    <w:rsid w:val="1507683E"/>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3D73C9"/>
    <w:rsid w:val="25EC2D81"/>
    <w:rsid w:val="277057A2"/>
    <w:rsid w:val="284C1BF0"/>
    <w:rsid w:val="29206EB8"/>
    <w:rsid w:val="29595666"/>
    <w:rsid w:val="29874881"/>
    <w:rsid w:val="29A52CAA"/>
    <w:rsid w:val="29E325E0"/>
    <w:rsid w:val="2A452503"/>
    <w:rsid w:val="2BA936A8"/>
    <w:rsid w:val="2C315A5A"/>
    <w:rsid w:val="2C4B1C25"/>
    <w:rsid w:val="2D9E56F5"/>
    <w:rsid w:val="2E667F96"/>
    <w:rsid w:val="2E8226AB"/>
    <w:rsid w:val="2ECB2417"/>
    <w:rsid w:val="2FD065E6"/>
    <w:rsid w:val="2FD96870"/>
    <w:rsid w:val="30580BC9"/>
    <w:rsid w:val="311E2ED7"/>
    <w:rsid w:val="315619EE"/>
    <w:rsid w:val="315C449C"/>
    <w:rsid w:val="31B82709"/>
    <w:rsid w:val="31D05482"/>
    <w:rsid w:val="31DE4071"/>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174C1E"/>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94F8C"/>
    <w:rsid w:val="44CD14E0"/>
    <w:rsid w:val="44F20B0B"/>
    <w:rsid w:val="452E5F4C"/>
    <w:rsid w:val="45612018"/>
    <w:rsid w:val="458946E9"/>
    <w:rsid w:val="45A47C0E"/>
    <w:rsid w:val="46577FD6"/>
    <w:rsid w:val="468733C3"/>
    <w:rsid w:val="46D955A7"/>
    <w:rsid w:val="47133957"/>
    <w:rsid w:val="47A07E0C"/>
    <w:rsid w:val="47F00CDB"/>
    <w:rsid w:val="4870272E"/>
    <w:rsid w:val="49D60FF9"/>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7D76B5"/>
    <w:rsid w:val="54EB2149"/>
    <w:rsid w:val="54F73313"/>
    <w:rsid w:val="54F80955"/>
    <w:rsid w:val="555170A7"/>
    <w:rsid w:val="5587536D"/>
    <w:rsid w:val="559B174B"/>
    <w:rsid w:val="55CE0CF4"/>
    <w:rsid w:val="56B22A9C"/>
    <w:rsid w:val="57B72A76"/>
    <w:rsid w:val="57C3426C"/>
    <w:rsid w:val="57CE1F93"/>
    <w:rsid w:val="588743D1"/>
    <w:rsid w:val="5887701A"/>
    <w:rsid w:val="59C0439F"/>
    <w:rsid w:val="5ABE2233"/>
    <w:rsid w:val="5AEB1C09"/>
    <w:rsid w:val="5BDF5D95"/>
    <w:rsid w:val="5BFE7528"/>
    <w:rsid w:val="5D1D35B1"/>
    <w:rsid w:val="5D2256A6"/>
    <w:rsid w:val="5E2467F1"/>
    <w:rsid w:val="5F1A2B43"/>
    <w:rsid w:val="5F696E8B"/>
    <w:rsid w:val="5FB837BB"/>
    <w:rsid w:val="60C10EA1"/>
    <w:rsid w:val="60CC405A"/>
    <w:rsid w:val="61E215D8"/>
    <w:rsid w:val="621B3775"/>
    <w:rsid w:val="62364782"/>
    <w:rsid w:val="6394356A"/>
    <w:rsid w:val="63C61B2C"/>
    <w:rsid w:val="63D40BE9"/>
    <w:rsid w:val="64102431"/>
    <w:rsid w:val="64A5243A"/>
    <w:rsid w:val="64F531DE"/>
    <w:rsid w:val="65373578"/>
    <w:rsid w:val="671F124A"/>
    <w:rsid w:val="677A33C6"/>
    <w:rsid w:val="67882A83"/>
    <w:rsid w:val="681F6961"/>
    <w:rsid w:val="68273DF6"/>
    <w:rsid w:val="68610A2F"/>
    <w:rsid w:val="68805514"/>
    <w:rsid w:val="69316E2F"/>
    <w:rsid w:val="694E2071"/>
    <w:rsid w:val="69766163"/>
    <w:rsid w:val="697A3B33"/>
    <w:rsid w:val="69AE0BE3"/>
    <w:rsid w:val="69D44760"/>
    <w:rsid w:val="69E13C28"/>
    <w:rsid w:val="6A520EC7"/>
    <w:rsid w:val="6AF87E20"/>
    <w:rsid w:val="6B322639"/>
    <w:rsid w:val="6B712B93"/>
    <w:rsid w:val="6C636C38"/>
    <w:rsid w:val="6DB34098"/>
    <w:rsid w:val="6DB545B6"/>
    <w:rsid w:val="6DE02FB4"/>
    <w:rsid w:val="6E514CED"/>
    <w:rsid w:val="6EB563D5"/>
    <w:rsid w:val="6ED92677"/>
    <w:rsid w:val="6F0942CB"/>
    <w:rsid w:val="6F225983"/>
    <w:rsid w:val="6FFC5590"/>
    <w:rsid w:val="706D1DD0"/>
    <w:rsid w:val="70856B87"/>
    <w:rsid w:val="70D527EE"/>
    <w:rsid w:val="715B5300"/>
    <w:rsid w:val="71C0699B"/>
    <w:rsid w:val="71D27F8A"/>
    <w:rsid w:val="72553024"/>
    <w:rsid w:val="73122968"/>
    <w:rsid w:val="731F5D5E"/>
    <w:rsid w:val="73C51AD5"/>
    <w:rsid w:val="741E793C"/>
    <w:rsid w:val="745E3944"/>
    <w:rsid w:val="75097C26"/>
    <w:rsid w:val="756F175B"/>
    <w:rsid w:val="7635099D"/>
    <w:rsid w:val="77762421"/>
    <w:rsid w:val="77B56B1F"/>
    <w:rsid w:val="780F09F4"/>
    <w:rsid w:val="78A90480"/>
    <w:rsid w:val="7A364017"/>
    <w:rsid w:val="7A8265E1"/>
    <w:rsid w:val="7AFA53FC"/>
    <w:rsid w:val="7B686D42"/>
    <w:rsid w:val="7B841746"/>
    <w:rsid w:val="7C6C5AC7"/>
    <w:rsid w:val="7CC6544B"/>
    <w:rsid w:val="7D0239FF"/>
    <w:rsid w:val="7D5E40CD"/>
    <w:rsid w:val="7DCD56F2"/>
    <w:rsid w:val="7E1975B1"/>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862226"/>
  <w15:docId w15:val="{D12BDA8E-71E3-40F5-A791-C9DA3294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semiHidden="1" w:qFormat="1"/>
    <w:lsdException w:name="header" w:qFormat="1"/>
    <w:lsdException w:name="footer" w:uiPriority="99" w:qFormat="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semiHidden="1"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uiPriority="1" w:unhideWhenUsed="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qFormat="1"/>
    <w:lsdException w:name="Body Text First Indent" w:locked="1" w:uiPriority="99"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4F53"/>
    <w:pPr>
      <w:widowControl w:val="0"/>
      <w:jc w:val="both"/>
    </w:pPr>
    <w:rPr>
      <w:kern w:val="2"/>
      <w:sz w:val="21"/>
      <w:szCs w:val="24"/>
    </w:rPr>
  </w:style>
  <w:style w:type="paragraph" w:styleId="1">
    <w:name w:val="heading 1"/>
    <w:aliases w:val="章标题(有序号),Char3 Char,标题 11,Char31,Char3,标题 13,Char33,标题 1 Char Char Char2,标题 112 Char,b1,章节标题,H1,文章标题,-*+,章标题 1,heading 1,Heading 1 (NN),h1,1st level,Section Head,l1,1标题 1,1.标题 1,一、,标题 1 Char Char Char,可研报告（1级）,章（1级）,章标题 Char,章名,篇,宋二,11,12,13,14,15"/>
    <w:basedOn w:val="a"/>
    <w:next w:val="a"/>
    <w:uiPriority w:val="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aliases w:val="H2,Heading 2 Hidden,Heading 2 CCBS,2nd level,h2,2,Header 2,子系统,子系统1,_,第一章 标题 2,ISO1,l2,Fab-2,PIM2,Titre3,HD2,sect 1.2,节,节标题 1.1,标题2,1.1标题 2,b2,Titre2,1.1标题2,章,标题 2 Char Char Char,标题 2 Char Char,标题 1.1,BSH-2,Underrubrik1,prop2,Head 2,List level 2,节名"/>
    <w:basedOn w:val="a"/>
    <w:next w:val="a"/>
    <w:link w:val="20"/>
    <w:uiPriority w:val="9"/>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条标题1.1.1,小标题,H3,B Head,BSH-3,二级节名,h3,3rd level,3,l3,CT,标题 3 Char2,标题 3 Char1 Char,标题 3 Char Char Char,标题 3 Char Char,段,头,标题 31 Char,小节标题,小节,小节名,Sottoparagrafo,b3,H31,H32,H33,u3,H311,H321,H34,H35,H36,H37,H38,H39,H310,标题 3 Char Char1,H312,H313,H314,L"/>
    <w:basedOn w:val="a"/>
    <w:next w:val="a"/>
    <w:link w:val="30"/>
    <w:unhideWhenUsed/>
    <w:qFormat/>
    <w:locked/>
    <w:rsid w:val="00BB1AA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locked/>
    <w:pPr>
      <w:ind w:firstLineChars="200" w:firstLine="420"/>
    </w:pPr>
    <w:rPr>
      <w:sz w:val="20"/>
      <w:szCs w:val="20"/>
    </w:rPr>
  </w:style>
  <w:style w:type="paragraph" w:styleId="a5">
    <w:name w:val="caption"/>
    <w:aliases w:val="表名JR,样式 表格题注,图例,题注 Char Char Char,题注 Char Char,表格格式"/>
    <w:basedOn w:val="a"/>
    <w:next w:val="a6"/>
    <w:link w:val="a7"/>
    <w:qFormat/>
    <w:locked/>
    <w:pPr>
      <w:widowControl/>
      <w:adjustRightInd w:val="0"/>
      <w:snapToGrid w:val="0"/>
      <w:jc w:val="center"/>
    </w:pPr>
    <w:rPr>
      <w:rFonts w:eastAsia="黑体"/>
      <w:kern w:val="0"/>
      <w:sz w:val="24"/>
      <w:szCs w:val="20"/>
      <w:lang w:val="zh-CN"/>
    </w:rPr>
  </w:style>
  <w:style w:type="paragraph" w:styleId="a6">
    <w:name w:val="Body Text First Indent"/>
    <w:aliases w:val="Char Char Char,正文首行缩进 Char Char Char Char Char Char,zhangna,正文首行缩进2"/>
    <w:basedOn w:val="a8"/>
    <w:link w:val="a9"/>
    <w:uiPriority w:val="99"/>
    <w:qFormat/>
    <w:locked/>
    <w:pPr>
      <w:widowControl w:val="0"/>
      <w:snapToGrid/>
      <w:spacing w:before="0" w:after="120" w:line="240" w:lineRule="auto"/>
      <w:ind w:right="0" w:firstLineChars="100" w:firstLine="420"/>
    </w:pPr>
    <w:rPr>
      <w:kern w:val="2"/>
      <w:sz w:val="21"/>
      <w:szCs w:val="24"/>
    </w:rPr>
  </w:style>
  <w:style w:type="paragraph" w:styleId="a8">
    <w:name w:val="Body Text"/>
    <w:basedOn w:val="a"/>
    <w:link w:val="aa"/>
    <w:qFormat/>
    <w:pPr>
      <w:widowControl/>
      <w:snapToGrid w:val="0"/>
      <w:spacing w:before="60" w:after="160" w:line="259" w:lineRule="auto"/>
      <w:ind w:right="113"/>
    </w:pPr>
    <w:rPr>
      <w:kern w:val="0"/>
      <w:sz w:val="18"/>
      <w:szCs w:val="20"/>
    </w:rPr>
  </w:style>
  <w:style w:type="paragraph" w:styleId="ab">
    <w:name w:val="annotation text"/>
    <w:basedOn w:val="a"/>
    <w:link w:val="ac"/>
    <w:semiHidden/>
    <w:qFormat/>
    <w:pPr>
      <w:jc w:val="left"/>
    </w:pPr>
    <w:rPr>
      <w:kern w:val="0"/>
      <w:sz w:val="24"/>
      <w:szCs w:val="20"/>
    </w:rPr>
  </w:style>
  <w:style w:type="paragraph" w:styleId="ad">
    <w:name w:val="Body Text Indent"/>
    <w:basedOn w:val="a"/>
    <w:link w:val="ae"/>
    <w:qFormat/>
    <w:pPr>
      <w:spacing w:after="120"/>
      <w:ind w:leftChars="200" w:left="420"/>
    </w:pPr>
    <w:rPr>
      <w:kern w:val="0"/>
      <w:sz w:val="24"/>
      <w:szCs w:val="20"/>
    </w:rPr>
  </w:style>
  <w:style w:type="paragraph" w:styleId="af">
    <w:name w:val="Date"/>
    <w:basedOn w:val="a"/>
    <w:next w:val="a"/>
    <w:link w:val="10"/>
    <w:qFormat/>
    <w:pPr>
      <w:ind w:leftChars="2500" w:left="100"/>
    </w:pPr>
    <w:rPr>
      <w:kern w:val="0"/>
      <w:sz w:val="24"/>
      <w:szCs w:val="20"/>
    </w:rPr>
  </w:style>
  <w:style w:type="paragraph" w:styleId="af0">
    <w:name w:val="Balloon Text"/>
    <w:basedOn w:val="a"/>
    <w:link w:val="af1"/>
    <w:semiHidden/>
    <w:qFormat/>
    <w:rPr>
      <w:kern w:val="0"/>
      <w:sz w:val="18"/>
      <w:szCs w:val="20"/>
    </w:rPr>
  </w:style>
  <w:style w:type="paragraph" w:styleId="af2">
    <w:name w:val="footer"/>
    <w:basedOn w:val="a"/>
    <w:link w:val="11"/>
    <w:uiPriority w:val="99"/>
    <w:qFormat/>
    <w:pPr>
      <w:tabs>
        <w:tab w:val="center" w:pos="4153"/>
        <w:tab w:val="right" w:pos="8306"/>
      </w:tabs>
      <w:snapToGrid w:val="0"/>
      <w:jc w:val="left"/>
    </w:pPr>
    <w:rPr>
      <w:kern w:val="0"/>
      <w:sz w:val="18"/>
      <w:szCs w:val="20"/>
    </w:rPr>
  </w:style>
  <w:style w:type="paragraph" w:styleId="af3">
    <w:name w:val="header"/>
    <w:basedOn w:val="a"/>
    <w:link w:val="af4"/>
    <w:qFormat/>
    <w:pPr>
      <w:pBdr>
        <w:bottom w:val="single" w:sz="6" w:space="1" w:color="auto"/>
      </w:pBdr>
      <w:tabs>
        <w:tab w:val="center" w:pos="4153"/>
        <w:tab w:val="right" w:pos="8306"/>
      </w:tabs>
      <w:snapToGrid w:val="0"/>
      <w:jc w:val="center"/>
    </w:pPr>
    <w:rPr>
      <w:kern w:val="0"/>
      <w:sz w:val="18"/>
      <w:szCs w:val="20"/>
    </w:rPr>
  </w:style>
  <w:style w:type="paragraph" w:styleId="af5">
    <w:name w:val="Normal (Web)"/>
    <w:basedOn w:val="a"/>
    <w:link w:val="af6"/>
    <w:qFormat/>
    <w:pPr>
      <w:widowControl/>
      <w:spacing w:before="100" w:beforeAutospacing="1" w:after="100" w:afterAutospacing="1"/>
      <w:jc w:val="left"/>
    </w:pPr>
    <w:rPr>
      <w:rFonts w:ascii="宋体" w:hAnsi="宋体"/>
      <w:kern w:val="0"/>
      <w:sz w:val="24"/>
      <w:szCs w:val="20"/>
    </w:rPr>
  </w:style>
  <w:style w:type="paragraph" w:styleId="af7">
    <w:name w:val="Title"/>
    <w:basedOn w:val="a"/>
    <w:next w:val="a"/>
    <w:link w:val="af8"/>
    <w:uiPriority w:val="10"/>
    <w:qFormat/>
    <w:locked/>
    <w:pPr>
      <w:spacing w:before="240" w:after="60"/>
      <w:jc w:val="center"/>
      <w:outlineLvl w:val="0"/>
    </w:pPr>
    <w:rPr>
      <w:rFonts w:asciiTheme="majorHAnsi" w:hAnsiTheme="majorHAnsi" w:cstheme="majorBidi"/>
      <w:b/>
      <w:bCs/>
      <w:sz w:val="32"/>
      <w:szCs w:val="32"/>
    </w:rPr>
  </w:style>
  <w:style w:type="paragraph" w:styleId="af9">
    <w:name w:val="annotation subject"/>
    <w:basedOn w:val="ab"/>
    <w:next w:val="ab"/>
    <w:link w:val="afa"/>
    <w:semiHidden/>
    <w:qFormat/>
    <w:rPr>
      <w:b/>
    </w:rPr>
  </w:style>
  <w:style w:type="table" w:styleId="afb">
    <w:name w:val="Table Grid"/>
    <w:aliases w:val="专业网格,网格型c,lily 表格,表格类型,灰度表格,网格型-1,网格型刘,表格虚线,网格型（pxg）,网格型11,三线表,ou,黄桥表,网格型!,网格型-中对齐,网格型-无边竖线"/>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qFormat/>
    <w:locked/>
  </w:style>
  <w:style w:type="character" w:styleId="afd">
    <w:name w:val="annotation reference"/>
    <w:semiHidden/>
    <w:qFormat/>
    <w:rPr>
      <w:sz w:val="21"/>
    </w:rPr>
  </w:style>
  <w:style w:type="character" w:customStyle="1" w:styleId="11">
    <w:name w:val="页脚 字符1"/>
    <w:link w:val="af2"/>
    <w:uiPriority w:val="99"/>
    <w:qFormat/>
    <w:locked/>
    <w:rPr>
      <w:sz w:val="18"/>
    </w:rPr>
  </w:style>
  <w:style w:type="character" w:customStyle="1" w:styleId="10">
    <w:name w:val="日期 字符1"/>
    <w:link w:val="af"/>
    <w:qFormat/>
    <w:locked/>
    <w:rPr>
      <w:rFonts w:ascii="Times New Roman" w:eastAsia="宋体" w:hAnsi="Times New Roman"/>
      <w:sz w:val="24"/>
    </w:rPr>
  </w:style>
  <w:style w:type="character" w:customStyle="1" w:styleId="afe">
    <w:name w:val="页脚 字符"/>
    <w:basedOn w:val="a0"/>
    <w:uiPriority w:val="99"/>
    <w:qFormat/>
  </w:style>
  <w:style w:type="character" w:customStyle="1" w:styleId="af6">
    <w:name w:val="普通(网站) 字符"/>
    <w:link w:val="af5"/>
    <w:qFormat/>
    <w:locked/>
    <w:rPr>
      <w:rFonts w:ascii="宋体" w:eastAsia="宋体" w:hAnsi="宋体"/>
      <w:sz w:val="24"/>
    </w:rPr>
  </w:style>
  <w:style w:type="character" w:customStyle="1" w:styleId="12">
    <w:name w:val="正文文本 字符1"/>
    <w:semiHidden/>
    <w:qFormat/>
    <w:rPr>
      <w:rFonts w:ascii="Times New Roman" w:eastAsia="宋体" w:hAnsi="Times New Roman"/>
      <w:sz w:val="24"/>
    </w:rPr>
  </w:style>
  <w:style w:type="character" w:customStyle="1" w:styleId="aa">
    <w:name w:val="正文文本 字符"/>
    <w:link w:val="a8"/>
    <w:qFormat/>
    <w:locked/>
    <w:rPr>
      <w:sz w:val="18"/>
    </w:rPr>
  </w:style>
  <w:style w:type="character" w:customStyle="1" w:styleId="ac">
    <w:name w:val="批注文字 字符"/>
    <w:link w:val="ab"/>
    <w:qFormat/>
    <w:locked/>
    <w:rPr>
      <w:rFonts w:ascii="Times New Roman" w:eastAsia="宋体" w:hAnsi="Times New Roman"/>
      <w:sz w:val="24"/>
    </w:rPr>
  </w:style>
  <w:style w:type="character" w:customStyle="1" w:styleId="Char">
    <w:name w:val="表格 Char"/>
    <w:link w:val="aff"/>
    <w:qFormat/>
    <w:locked/>
    <w:rPr>
      <w:rFonts w:ascii="宋体"/>
      <w:sz w:val="21"/>
    </w:rPr>
  </w:style>
  <w:style w:type="paragraph" w:customStyle="1" w:styleId="aff">
    <w:name w:val="表格"/>
    <w:basedOn w:val="a"/>
    <w:next w:val="a"/>
    <w:link w:val="Char"/>
    <w:qFormat/>
    <w:pPr>
      <w:adjustRightInd w:val="0"/>
      <w:snapToGrid w:val="0"/>
      <w:spacing w:beforeLines="10" w:afterLines="10" w:line="259" w:lineRule="auto"/>
      <w:jc w:val="center"/>
    </w:pPr>
    <w:rPr>
      <w:rFonts w:ascii="宋体"/>
      <w:kern w:val="0"/>
      <w:szCs w:val="20"/>
    </w:rPr>
  </w:style>
  <w:style w:type="character" w:customStyle="1" w:styleId="aff0">
    <w:name w:val="日期 字符"/>
    <w:semiHidden/>
    <w:qFormat/>
    <w:rPr>
      <w:rFonts w:ascii="Times New Roman" w:eastAsia="宋体" w:hAnsi="Times New Roman"/>
      <w:sz w:val="24"/>
    </w:rPr>
  </w:style>
  <w:style w:type="character" w:customStyle="1" w:styleId="af1">
    <w:name w:val="批注框文本 字符"/>
    <w:link w:val="af0"/>
    <w:semiHidden/>
    <w:qFormat/>
    <w:locked/>
    <w:rPr>
      <w:rFonts w:ascii="Times New Roman" w:eastAsia="宋体" w:hAnsi="Times New Roman"/>
      <w:sz w:val="18"/>
    </w:rPr>
  </w:style>
  <w:style w:type="character" w:customStyle="1" w:styleId="afa">
    <w:name w:val="批注主题 字符"/>
    <w:link w:val="af9"/>
    <w:semiHidden/>
    <w:qFormat/>
    <w:locked/>
    <w:rPr>
      <w:rFonts w:ascii="Times New Roman" w:eastAsia="宋体" w:hAnsi="Times New Roman"/>
      <w:b/>
      <w:kern w:val="2"/>
      <w:sz w:val="24"/>
    </w:rPr>
  </w:style>
  <w:style w:type="character" w:customStyle="1" w:styleId="af4">
    <w:name w:val="页眉 字符"/>
    <w:link w:val="af3"/>
    <w:qFormat/>
    <w:locked/>
    <w:rPr>
      <w:sz w:val="18"/>
    </w:rPr>
  </w:style>
  <w:style w:type="character" w:customStyle="1" w:styleId="13">
    <w:name w:val="批注文字 字符1"/>
    <w:semiHidden/>
    <w:qFormat/>
    <w:rPr>
      <w:rFonts w:ascii="Times New Roman" w:eastAsia="宋体" w:hAnsi="Times New Roman"/>
      <w:sz w:val="24"/>
    </w:rPr>
  </w:style>
  <w:style w:type="character" w:customStyle="1" w:styleId="ae">
    <w:name w:val="正文文本缩进 字符"/>
    <w:link w:val="ad"/>
    <w:semiHidden/>
    <w:locked/>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1">
    <w:name w:val="普通(网站)2"/>
    <w:basedOn w:val="a"/>
    <w:qFormat/>
    <w:pPr>
      <w:widowControl/>
      <w:spacing w:before="100" w:beforeAutospacing="1" w:after="100" w:afterAutospacing="1"/>
      <w:jc w:val="left"/>
    </w:pPr>
    <w:rPr>
      <w:rFonts w:ascii="宋体" w:hAnsi="宋体"/>
      <w:sz w:val="24"/>
      <w:szCs w:val="20"/>
    </w:rPr>
  </w:style>
  <w:style w:type="paragraph" w:customStyle="1" w:styleId="Default">
    <w:name w:val="Default"/>
    <w:unhideWhenUsed/>
    <w:qFormat/>
    <w:pPr>
      <w:widowControl w:val="0"/>
      <w:autoSpaceDE w:val="0"/>
      <w:autoSpaceDN w:val="0"/>
      <w:adjustRightInd w:val="0"/>
    </w:pPr>
    <w:rPr>
      <w:rFonts w:ascii="宋体" w:hAnsi="宋体" w:hint="eastAsia"/>
      <w:color w:val="000000"/>
      <w:sz w:val="24"/>
      <w:szCs w:val="22"/>
    </w:rPr>
  </w:style>
  <w:style w:type="paragraph" w:customStyle="1" w:styleId="aff1">
    <w:name w:val="表格文字"/>
    <w:aliases w:val="普通文字 Char,普通文字 Char Char Char Char"/>
    <w:basedOn w:val="a"/>
    <w:link w:val="Char0"/>
    <w:qFormat/>
    <w:pPr>
      <w:widowControl/>
      <w:adjustRightInd w:val="0"/>
      <w:snapToGrid w:val="0"/>
      <w:jc w:val="center"/>
    </w:pPr>
    <w:rPr>
      <w:kern w:val="0"/>
      <w:sz w:val="20"/>
      <w:szCs w:val="20"/>
      <w:lang w:val="zh-CN"/>
    </w:rPr>
  </w:style>
  <w:style w:type="character" w:customStyle="1" w:styleId="Char0">
    <w:name w:val="表格文字 Char"/>
    <w:aliases w:val="纯文本 Char2,普通文字 Char Char,纯文本 Char Char Char,纯文本 Char Char1 Char,普通文字 Char Char1 Char,普通文字 Char Char Char Char Char,纯文本 Char Char2,纯文本 Char Char,普通文字 Char Char Char1 Char,标题1 Char Char,文字缩进 Char Char,普通文字 Char Char Char1,普通文字 Char Char1,副标题 Cha"/>
    <w:link w:val="aff1"/>
    <w:qFormat/>
    <w:rPr>
      <w:lang w:val="zh-CN" w:eastAsia="zh-CN"/>
    </w:rPr>
  </w:style>
  <w:style w:type="character" w:customStyle="1" w:styleId="a7">
    <w:name w:val="题注 字符"/>
    <w:aliases w:val="表名JR 字符,样式 表格题注 字符,图例 字符,题注 Char Char Char 字符,题注 Char Char 字符,表格格式 字符"/>
    <w:link w:val="a5"/>
    <w:qFormat/>
    <w:rPr>
      <w:rFonts w:eastAsia="黑体"/>
      <w:sz w:val="24"/>
      <w:lang w:val="zh-CN" w:eastAsia="zh-CN"/>
    </w:rPr>
  </w:style>
  <w:style w:type="character" w:customStyle="1" w:styleId="a9">
    <w:name w:val="正文文本首行缩进 字符"/>
    <w:aliases w:val="Char Char Char 字符,正文首行缩进 Char Char Char Char Char Char 字符,zhangna 字符,正文首行缩进2 字符"/>
    <w:basedOn w:val="aa"/>
    <w:link w:val="a6"/>
    <w:qFormat/>
    <w:rPr>
      <w:kern w:val="2"/>
      <w:sz w:val="21"/>
      <w:szCs w:val="24"/>
    </w:rPr>
  </w:style>
  <w:style w:type="paragraph" w:customStyle="1" w:styleId="ctrl">
    <w:name w:val="ctrl+~  正文"/>
    <w:basedOn w:val="a"/>
    <w:qFormat/>
    <w:pPr>
      <w:spacing w:line="480" w:lineRule="exact"/>
      <w:ind w:firstLineChars="200" w:firstLine="480"/>
    </w:pPr>
    <w:rPr>
      <w:rFonts w:ascii="Calibri" w:eastAsia="Times New Roman" w:hAnsi="Calibri"/>
      <w:sz w:val="24"/>
      <w:szCs w:val="20"/>
    </w:rPr>
  </w:style>
  <w:style w:type="character" w:customStyle="1" w:styleId="7Char">
    <w:name w:val="表格文字7 Char"/>
    <w:link w:val="7"/>
    <w:qFormat/>
    <w:rPr>
      <w:bCs/>
      <w:kern w:val="2"/>
      <w:sz w:val="21"/>
      <w:szCs w:val="21"/>
      <w:lang w:val="zh-CN"/>
    </w:rPr>
  </w:style>
  <w:style w:type="paragraph" w:customStyle="1" w:styleId="7">
    <w:name w:val="表格文字7"/>
    <w:basedOn w:val="a"/>
    <w:link w:val="7Char"/>
    <w:qFormat/>
    <w:pPr>
      <w:tabs>
        <w:tab w:val="left" w:pos="2745"/>
      </w:tabs>
      <w:snapToGrid w:val="0"/>
      <w:jc w:val="center"/>
    </w:pPr>
    <w:rPr>
      <w:bCs/>
      <w:szCs w:val="21"/>
      <w:lang w:val="zh-CN"/>
    </w:rPr>
  </w:style>
  <w:style w:type="character" w:customStyle="1" w:styleId="af8">
    <w:name w:val="标题 字符"/>
    <w:basedOn w:val="a0"/>
    <w:link w:val="af7"/>
    <w:uiPriority w:val="10"/>
    <w:qFormat/>
    <w:rPr>
      <w:rFonts w:asciiTheme="majorHAnsi" w:hAnsiTheme="majorHAnsi" w:cstheme="majorBidi"/>
      <w:b/>
      <w:bCs/>
      <w:kern w:val="2"/>
      <w:sz w:val="32"/>
      <w:szCs w:val="32"/>
    </w:rPr>
  </w:style>
  <w:style w:type="paragraph" w:customStyle="1" w:styleId="15">
    <w:name w:val="样式 (符号) 宋体 小四 行距: 1.5 倍行距"/>
    <w:basedOn w:val="a"/>
    <w:qFormat/>
    <w:pPr>
      <w:widowControl/>
      <w:adjustRightInd w:val="0"/>
      <w:snapToGrid w:val="0"/>
      <w:spacing w:line="360" w:lineRule="auto"/>
      <w:ind w:firstLineChars="200" w:firstLine="480"/>
    </w:pPr>
    <w:rPr>
      <w:rFonts w:ascii="Calibri" w:hAnsi="宋体" w:cs="宋体"/>
      <w:sz w:val="24"/>
      <w:szCs w:val="20"/>
    </w:rPr>
  </w:style>
  <w:style w:type="table" w:customStyle="1" w:styleId="14">
    <w:name w:val="网格型1"/>
    <w:basedOn w:val="a1"/>
    <w:uiPriority w:val="59"/>
    <w:qFormat/>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a4">
    <w:name w:val="正文缩进 字符"/>
    <w:link w:val="a3"/>
    <w:rPr>
      <w:kern w:val="2"/>
    </w:rPr>
  </w:style>
  <w:style w:type="character" w:customStyle="1" w:styleId="20">
    <w:name w:val="标题 2 字符"/>
    <w:aliases w:val="H2 字符,Heading 2 Hidden 字符,Heading 2 CCBS 字符,2nd level 字符,h2 字符,2 字符,Header 2 字符,子系统 字符,子系统1 字符,_ 字符,第一章 标题 2 字符,ISO1 字符,l2 字符,Fab-2 字符,PIM2 字符,Titre3 字符,HD2 字符,sect 1.2 字符,节 字符,节标题 1.1 字符,标题2 字符,1.1标题 2 字符,b2 字符,Titre2 字符,1.1标题2 字符,章 字符,BSH-2 字符"/>
    <w:basedOn w:val="a0"/>
    <w:link w:val="2"/>
    <w:semiHidden/>
    <w:rPr>
      <w:rFonts w:asciiTheme="majorHAnsi" w:eastAsiaTheme="majorEastAsia" w:hAnsiTheme="majorHAnsi" w:cstheme="majorBidi"/>
      <w:b/>
      <w:bCs/>
      <w:kern w:val="2"/>
      <w:sz w:val="32"/>
      <w:szCs w:val="32"/>
    </w:rPr>
  </w:style>
  <w:style w:type="paragraph" w:customStyle="1" w:styleId="GB2312099152">
    <w:name w:val="样式 样式 仿宋_GB2312 四号 黑色 首行缩进:  0.99 厘米 行距: 1.5 倍行距 + 首行缩进:  2 字符"/>
    <w:basedOn w:val="a"/>
    <w:pPr>
      <w:spacing w:line="580" w:lineRule="exact"/>
      <w:ind w:firstLineChars="200" w:firstLine="420"/>
    </w:pPr>
    <w:rPr>
      <w:b/>
      <w:bCs/>
      <w:sz w:val="28"/>
      <w:szCs w:val="28"/>
    </w:rPr>
  </w:style>
  <w:style w:type="character" w:customStyle="1" w:styleId="16">
    <w:name w:val="题注 字符1"/>
    <w:aliases w:val="表名JR 字符1,样式 表格题注 字符1,图例 字符1,题注 Char Char Char 字符1,题注 Char Char 字符1,表格格式 字符1"/>
    <w:qFormat/>
    <w:rPr>
      <w:rFonts w:eastAsia="黑体"/>
      <w:sz w:val="24"/>
    </w:rPr>
  </w:style>
  <w:style w:type="character" w:customStyle="1" w:styleId="Char1">
    <w:name w:val="题注 Char"/>
    <w:aliases w:val="表名JR Char,样式 表格题注 Char,图例 Char,题注 Char Char Char Char,题注 Char Char Char1,表格格式 Char"/>
    <w:qFormat/>
    <w:locked/>
    <w:rPr>
      <w:rFonts w:ascii="黑体" w:eastAsia="黑体" w:hAnsi="黑体"/>
      <w:sz w:val="24"/>
    </w:rPr>
  </w:style>
  <w:style w:type="paragraph" w:styleId="TOC1">
    <w:name w:val="toc 1"/>
    <w:basedOn w:val="a"/>
    <w:next w:val="a"/>
    <w:autoRedefine/>
    <w:uiPriority w:val="39"/>
    <w:unhideWhenUsed/>
    <w:locked/>
    <w:rsid w:val="0099540E"/>
    <w:pPr>
      <w:tabs>
        <w:tab w:val="right" w:leader="dot" w:pos="8834"/>
      </w:tabs>
    </w:pPr>
  </w:style>
  <w:style w:type="character" w:styleId="aff2">
    <w:name w:val="Hyperlink"/>
    <w:basedOn w:val="a0"/>
    <w:uiPriority w:val="99"/>
    <w:unhideWhenUsed/>
    <w:locked/>
    <w:rsid w:val="0036636A"/>
    <w:rPr>
      <w:color w:val="0000FF" w:themeColor="hyperlink"/>
      <w:u w:val="single"/>
    </w:rPr>
  </w:style>
  <w:style w:type="character" w:customStyle="1" w:styleId="30">
    <w:name w:val="标题 3 字符"/>
    <w:aliases w:val="条标题1.1.1 字符,小标题 字符,H3 字符,B Head 字符,BSH-3 字符,二级节名 字符,h3 字符,3rd level 字符,3 字符,l3 字符,CT 字符,标题 3 Char2 字符,标题 3 Char1 Char 字符,标题 3 Char Char Char 字符,标题 3 Char Char 字符,段 字符,头 字符,标题 31 Char 字符,小节标题 字符,小节 字符,小节名 字符,Sottoparagrafo 字符,b3 字符,H31 字符,H32 字符"/>
    <w:basedOn w:val="a0"/>
    <w:link w:val="3"/>
    <w:rsid w:val="00BB1AAA"/>
    <w:rPr>
      <w:b/>
      <w:bCs/>
      <w:kern w:val="2"/>
      <w:sz w:val="32"/>
      <w:szCs w:val="32"/>
    </w:rPr>
  </w:style>
  <w:style w:type="paragraph" w:customStyle="1" w:styleId="17">
    <w:name w:val="正文首行缩进1"/>
    <w:basedOn w:val="a8"/>
    <w:uiPriority w:val="99"/>
    <w:unhideWhenUsed/>
    <w:qFormat/>
    <w:rsid w:val="00B10A1F"/>
    <w:pPr>
      <w:adjustRightInd w:val="0"/>
      <w:spacing w:before="0" w:after="0" w:line="360" w:lineRule="auto"/>
      <w:ind w:right="0" w:firstLineChars="200" w:firstLine="200"/>
    </w:pPr>
    <w:rPr>
      <w:kern w:val="2"/>
      <w:sz w:val="24"/>
      <w:szCs w:val="21"/>
    </w:rPr>
  </w:style>
  <w:style w:type="paragraph" w:customStyle="1" w:styleId="A10">
    <w:name w:val="A正文1"/>
    <w:basedOn w:val="a"/>
    <w:qFormat/>
    <w:rsid w:val="00DB13E7"/>
    <w:pPr>
      <w:spacing w:line="360" w:lineRule="auto"/>
      <w:ind w:firstLineChars="200" w:firstLine="480"/>
    </w:pPr>
    <w:rPr>
      <w:rFonts w:ascii="Calibri" w:hAnsi="Calibri"/>
      <w:sz w:val="24"/>
      <w:szCs w:val="28"/>
    </w:rPr>
  </w:style>
  <w:style w:type="paragraph" w:customStyle="1" w:styleId="aff3">
    <w:basedOn w:val="ad"/>
    <w:next w:val="22"/>
    <w:link w:val="2Char"/>
    <w:uiPriority w:val="99"/>
    <w:unhideWhenUsed/>
    <w:rsid w:val="006255CA"/>
    <w:pPr>
      <w:ind w:firstLineChars="200" w:firstLine="420"/>
    </w:pPr>
    <w:rPr>
      <w:kern w:val="2"/>
      <w:sz w:val="21"/>
      <w:szCs w:val="24"/>
    </w:rPr>
  </w:style>
  <w:style w:type="character" w:customStyle="1" w:styleId="2Char">
    <w:name w:val="正文首行缩进 2 Char"/>
    <w:link w:val="aff3"/>
    <w:uiPriority w:val="99"/>
    <w:rsid w:val="006255CA"/>
    <w:rPr>
      <w:kern w:val="2"/>
      <w:sz w:val="21"/>
      <w:szCs w:val="24"/>
    </w:rPr>
  </w:style>
  <w:style w:type="paragraph" w:styleId="aff4">
    <w:name w:val="List Paragraph"/>
    <w:basedOn w:val="a"/>
    <w:uiPriority w:val="99"/>
    <w:rsid w:val="006255CA"/>
    <w:pPr>
      <w:ind w:firstLineChars="200" w:firstLine="420"/>
    </w:pPr>
  </w:style>
  <w:style w:type="paragraph" w:styleId="22">
    <w:name w:val="Body Text First Indent 2"/>
    <w:basedOn w:val="ad"/>
    <w:link w:val="23"/>
    <w:locked/>
    <w:rsid w:val="006255CA"/>
    <w:pPr>
      <w:ind w:firstLineChars="200" w:firstLine="420"/>
    </w:pPr>
    <w:rPr>
      <w:kern w:val="2"/>
      <w:sz w:val="21"/>
      <w:szCs w:val="24"/>
    </w:rPr>
  </w:style>
  <w:style w:type="character" w:customStyle="1" w:styleId="23">
    <w:name w:val="正文文本首行缩进 2 字符"/>
    <w:basedOn w:val="ae"/>
    <w:link w:val="22"/>
    <w:rsid w:val="006255CA"/>
    <w:rPr>
      <w:rFonts w:ascii="Times New Roman" w:eastAsia="宋体" w:hAnsi="Times New Roman"/>
      <w:kern w:val="2"/>
      <w:sz w:val="21"/>
      <w:szCs w:val="24"/>
    </w:rPr>
  </w:style>
  <w:style w:type="paragraph" w:customStyle="1" w:styleId="aff5">
    <w:basedOn w:val="a8"/>
    <w:next w:val="a6"/>
    <w:link w:val="Char10"/>
    <w:uiPriority w:val="99"/>
    <w:unhideWhenUsed/>
    <w:qFormat/>
    <w:rsid w:val="00F65A96"/>
    <w:pPr>
      <w:widowControl w:val="0"/>
      <w:snapToGrid/>
      <w:spacing w:before="0" w:after="120" w:line="240" w:lineRule="auto"/>
      <w:ind w:right="0" w:firstLineChars="100" w:firstLine="420"/>
    </w:pPr>
    <w:rPr>
      <w:kern w:val="2"/>
      <w:sz w:val="21"/>
      <w:szCs w:val="24"/>
    </w:rPr>
  </w:style>
  <w:style w:type="character" w:customStyle="1" w:styleId="Char10">
    <w:name w:val="正文首行缩进 Char1"/>
    <w:link w:val="aff5"/>
    <w:uiPriority w:val="99"/>
    <w:rsid w:val="00F65A96"/>
    <w:rPr>
      <w:kern w:val="2"/>
      <w:sz w:val="21"/>
      <w:szCs w:val="24"/>
    </w:rPr>
  </w:style>
  <w:style w:type="paragraph" w:customStyle="1" w:styleId="aff6">
    <w:basedOn w:val="a8"/>
    <w:next w:val="a6"/>
    <w:unhideWhenUsed/>
    <w:qFormat/>
    <w:rsid w:val="001D0486"/>
    <w:pPr>
      <w:widowControl w:val="0"/>
      <w:snapToGrid/>
      <w:spacing w:before="0" w:after="120" w:line="240" w:lineRule="auto"/>
      <w:ind w:right="0" w:firstLineChars="100" w:firstLine="420"/>
    </w:pPr>
    <w:rPr>
      <w:kern w:val="2"/>
      <w:sz w:val="21"/>
      <w:szCs w:val="24"/>
    </w:rPr>
  </w:style>
  <w:style w:type="character" w:customStyle="1" w:styleId="Char2">
    <w:name w:val="表文 Char"/>
    <w:link w:val="aff7"/>
    <w:rsid w:val="001D0486"/>
    <w:rPr>
      <w:position w:val="-24"/>
      <w:sz w:val="24"/>
      <w:szCs w:val="21"/>
    </w:rPr>
  </w:style>
  <w:style w:type="paragraph" w:customStyle="1" w:styleId="aff7">
    <w:name w:val="表文"/>
    <w:basedOn w:val="a"/>
    <w:link w:val="Char2"/>
    <w:rsid w:val="001D0486"/>
    <w:pPr>
      <w:tabs>
        <w:tab w:val="left" w:pos="1021"/>
      </w:tabs>
      <w:spacing w:line="300" w:lineRule="auto"/>
      <w:jc w:val="center"/>
    </w:pPr>
    <w:rPr>
      <w:kern w:val="0"/>
      <w:position w:val="-24"/>
      <w:sz w:val="24"/>
      <w:szCs w:val="21"/>
    </w:rPr>
  </w:style>
  <w:style w:type="paragraph" w:customStyle="1" w:styleId="aff8">
    <w:basedOn w:val="a8"/>
    <w:next w:val="a6"/>
    <w:unhideWhenUsed/>
    <w:qFormat/>
    <w:rsid w:val="00190321"/>
    <w:pPr>
      <w:widowControl w:val="0"/>
      <w:snapToGrid/>
      <w:spacing w:before="0" w:after="120" w:line="240" w:lineRule="auto"/>
      <w:ind w:right="0" w:firstLineChars="100" w:firstLine="420"/>
    </w:pPr>
    <w:rPr>
      <w:kern w:val="2"/>
      <w:sz w:val="21"/>
      <w:szCs w:val="24"/>
    </w:rPr>
  </w:style>
  <w:style w:type="paragraph" w:customStyle="1" w:styleId="aff9">
    <w:basedOn w:val="a8"/>
    <w:next w:val="a6"/>
    <w:link w:val="Char3"/>
    <w:uiPriority w:val="99"/>
    <w:qFormat/>
    <w:rsid w:val="00D82F64"/>
    <w:pPr>
      <w:widowControl w:val="0"/>
      <w:snapToGrid/>
      <w:spacing w:before="0" w:after="120" w:line="240" w:lineRule="auto"/>
      <w:ind w:right="0" w:firstLineChars="100" w:firstLine="420"/>
    </w:pPr>
    <w:rPr>
      <w:kern w:val="2"/>
      <w:sz w:val="21"/>
      <w:szCs w:val="24"/>
    </w:rPr>
  </w:style>
  <w:style w:type="character" w:customStyle="1" w:styleId="Char3">
    <w:name w:val="正文首行缩进 Char"/>
    <w:aliases w:val="Char Char Char Char,正文首行缩进 Char Char Char Char Char Char Char,zhangna Char,正文首行缩进2 Char,Char Char Char Char1,正文首行缩进 Char Char Char Char Char Char Char2,zhangna Char1,正文首行缩进 Char Char Char Char Char Char Char1,正文文本首行缩进 Char"/>
    <w:link w:val="aff9"/>
    <w:uiPriority w:val="99"/>
    <w:qFormat/>
    <w:rsid w:val="00D82F64"/>
    <w:rPr>
      <w:kern w:val="2"/>
      <w:sz w:val="21"/>
      <w:szCs w:val="24"/>
    </w:rPr>
  </w:style>
  <w:style w:type="paragraph" w:customStyle="1" w:styleId="affa">
    <w:basedOn w:val="a8"/>
    <w:next w:val="a6"/>
    <w:qFormat/>
    <w:rsid w:val="00185FA9"/>
    <w:pPr>
      <w:widowControl w:val="0"/>
      <w:snapToGrid/>
      <w:spacing w:before="0" w:after="120" w:line="240" w:lineRule="auto"/>
      <w:ind w:right="0" w:firstLineChars="100" w:firstLine="420"/>
    </w:pPr>
    <w:rPr>
      <w:kern w:val="2"/>
      <w:sz w:val="21"/>
      <w:szCs w:val="24"/>
    </w:rPr>
  </w:style>
  <w:style w:type="character" w:styleId="affb">
    <w:name w:val="Emphasis"/>
    <w:basedOn w:val="a0"/>
    <w:uiPriority w:val="20"/>
    <w:qFormat/>
    <w:locked/>
    <w:rsid w:val="009D27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5531">
      <w:bodyDiv w:val="1"/>
      <w:marLeft w:val="0"/>
      <w:marRight w:val="0"/>
      <w:marTop w:val="0"/>
      <w:marBottom w:val="0"/>
      <w:divBdr>
        <w:top w:val="none" w:sz="0" w:space="0" w:color="auto"/>
        <w:left w:val="none" w:sz="0" w:space="0" w:color="auto"/>
        <w:bottom w:val="none" w:sz="0" w:space="0" w:color="auto"/>
        <w:right w:val="none" w:sz="0" w:space="0" w:color="auto"/>
      </w:divBdr>
    </w:div>
    <w:div w:id="254244034">
      <w:bodyDiv w:val="1"/>
      <w:marLeft w:val="0"/>
      <w:marRight w:val="0"/>
      <w:marTop w:val="0"/>
      <w:marBottom w:val="0"/>
      <w:divBdr>
        <w:top w:val="none" w:sz="0" w:space="0" w:color="auto"/>
        <w:left w:val="none" w:sz="0" w:space="0" w:color="auto"/>
        <w:bottom w:val="none" w:sz="0" w:space="0" w:color="auto"/>
        <w:right w:val="none" w:sz="0" w:space="0" w:color="auto"/>
      </w:divBdr>
    </w:div>
    <w:div w:id="672030141">
      <w:bodyDiv w:val="1"/>
      <w:marLeft w:val="0"/>
      <w:marRight w:val="0"/>
      <w:marTop w:val="0"/>
      <w:marBottom w:val="0"/>
      <w:divBdr>
        <w:top w:val="none" w:sz="0" w:space="0" w:color="auto"/>
        <w:left w:val="none" w:sz="0" w:space="0" w:color="auto"/>
        <w:bottom w:val="none" w:sz="0" w:space="0" w:color="auto"/>
        <w:right w:val="none" w:sz="0" w:space="0" w:color="auto"/>
      </w:divBdr>
    </w:div>
    <w:div w:id="775171800">
      <w:bodyDiv w:val="1"/>
      <w:marLeft w:val="0"/>
      <w:marRight w:val="0"/>
      <w:marTop w:val="0"/>
      <w:marBottom w:val="0"/>
      <w:divBdr>
        <w:top w:val="none" w:sz="0" w:space="0" w:color="auto"/>
        <w:left w:val="none" w:sz="0" w:space="0" w:color="auto"/>
        <w:bottom w:val="none" w:sz="0" w:space="0" w:color="auto"/>
        <w:right w:val="none" w:sz="0" w:space="0" w:color="auto"/>
      </w:divBdr>
    </w:div>
    <w:div w:id="122679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com/doc/2195185-2322688.html" TargetMode="Externa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yperlink" Target="https://baike.so.com/doc/7657057-7931152.html" TargetMode="External"/><Relationship Id="rId17" Type="http://schemas.openxmlformats.org/officeDocument/2006/relationships/image" Target="media/image1.emf"/><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baike.baidu.com/view/711752.htm" TargetMode="Externa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baike.so.com/doc/3837514-4029563.html" TargetMode="External"/><Relationship Id="rId23" Type="http://schemas.openxmlformats.org/officeDocument/2006/relationships/image" Target="media/image4.wmf"/><Relationship Id="rId10" Type="http://schemas.openxmlformats.org/officeDocument/2006/relationships/footer" Target="footer2.xml"/><Relationship Id="rId19" Type="http://schemas.openxmlformats.org/officeDocument/2006/relationships/image" Target="media/image2.emf"/><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so.com/doc/1056013-1117069.html" TargetMode="External"/><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3AD4CF-F04E-464A-8C77-217EA509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5109</TotalTime>
  <Pages>1</Pages>
  <Words>3701</Words>
  <Characters>21097</Characters>
  <Application>Microsoft Office Word</Application>
  <DocSecurity>0</DocSecurity>
  <Lines>175</Lines>
  <Paragraphs>49</Paragraphs>
  <ScaleCrop>false</ScaleCrop>
  <Company>微软中国</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User</cp:lastModifiedBy>
  <cp:revision>552</cp:revision>
  <cp:lastPrinted>2021-11-12T07:14:00Z</cp:lastPrinted>
  <dcterms:created xsi:type="dcterms:W3CDTF">2021-07-28T14:12:00Z</dcterms:created>
  <dcterms:modified xsi:type="dcterms:W3CDTF">2022-08-01T09:07:00Z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FF0D9C839C0E4B868E2CBDC83A099F83</vt:lpwstr>
  </property>
</Properties>
</file>