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08CD" w14:textId="77777777" w:rsidR="004E650B" w:rsidRDefault="004E650B">
      <w:pPr>
        <w:rPr>
          <w:rFonts w:eastAsia="仿宋_GB2312" w:hint="eastAsia"/>
          <w:sz w:val="36"/>
          <w:szCs w:val="36"/>
        </w:rPr>
      </w:pPr>
    </w:p>
    <w:p w14:paraId="242AB732" w14:textId="77777777" w:rsidR="004E650B" w:rsidRDefault="004E650B">
      <w:pPr>
        <w:rPr>
          <w:rFonts w:eastAsia="仿宋_GB2312"/>
          <w:sz w:val="36"/>
          <w:szCs w:val="36"/>
        </w:rPr>
      </w:pPr>
    </w:p>
    <w:p w14:paraId="15C2C392" w14:textId="77777777" w:rsidR="004E650B" w:rsidRDefault="004E650B">
      <w:pPr>
        <w:rPr>
          <w:rFonts w:eastAsia="仿宋_GB2312"/>
          <w:sz w:val="36"/>
          <w:szCs w:val="36"/>
        </w:rPr>
      </w:pPr>
    </w:p>
    <w:p w14:paraId="6BD579AD" w14:textId="77777777" w:rsidR="004E650B" w:rsidRDefault="003F657A">
      <w:pPr>
        <w:adjustRightInd w:val="0"/>
        <w:snapToGrid w:val="0"/>
        <w:jc w:val="center"/>
        <w:outlineLvl w:val="0"/>
        <w:rPr>
          <w:rFonts w:eastAsia="方正小标宋_GBK"/>
          <w:bCs/>
          <w:sz w:val="72"/>
          <w:szCs w:val="72"/>
        </w:rPr>
      </w:pPr>
      <w:bookmarkStart w:id="0" w:name="_Toc80089443"/>
      <w:r>
        <w:rPr>
          <w:rFonts w:eastAsia="方正小标宋_GBK"/>
          <w:bCs/>
          <w:sz w:val="72"/>
          <w:szCs w:val="72"/>
        </w:rPr>
        <w:t>建设项目环境影响报告表</w:t>
      </w:r>
      <w:bookmarkEnd w:id="0"/>
    </w:p>
    <w:p w14:paraId="77A9C02E" w14:textId="77777777" w:rsidR="004E650B" w:rsidRDefault="003F657A">
      <w:pPr>
        <w:adjustRightInd w:val="0"/>
        <w:snapToGrid w:val="0"/>
        <w:spacing w:beforeLines="80" w:before="192"/>
        <w:jc w:val="center"/>
        <w:rPr>
          <w:rFonts w:eastAsia="楷体_GB2312"/>
          <w:bCs/>
          <w:sz w:val="48"/>
          <w:szCs w:val="48"/>
        </w:rPr>
      </w:pPr>
      <w:r>
        <w:rPr>
          <w:rFonts w:eastAsia="楷体_GB2312"/>
          <w:bCs/>
          <w:sz w:val="48"/>
          <w:szCs w:val="48"/>
        </w:rPr>
        <w:t>（污染影响类）</w:t>
      </w:r>
    </w:p>
    <w:p w14:paraId="463E98ED" w14:textId="77777777" w:rsidR="004E650B" w:rsidRDefault="004E650B">
      <w:pPr>
        <w:adjustRightInd w:val="0"/>
        <w:snapToGrid w:val="0"/>
        <w:spacing w:line="288" w:lineRule="auto"/>
        <w:jc w:val="center"/>
        <w:rPr>
          <w:rFonts w:eastAsia="华文仿宋"/>
          <w:color w:val="000000"/>
          <w:kern w:val="44"/>
          <w:sz w:val="44"/>
          <w:szCs w:val="44"/>
        </w:rPr>
      </w:pPr>
    </w:p>
    <w:p w14:paraId="6A7D8B72" w14:textId="77777777" w:rsidR="004E650B" w:rsidRDefault="004E650B">
      <w:pPr>
        <w:jc w:val="center"/>
        <w:rPr>
          <w:rFonts w:eastAsia="仿宋"/>
          <w:sz w:val="52"/>
          <w:szCs w:val="52"/>
        </w:rPr>
      </w:pPr>
    </w:p>
    <w:p w14:paraId="6D5B7BF6" w14:textId="77777777" w:rsidR="004E650B" w:rsidRDefault="004E650B">
      <w:pPr>
        <w:ind w:firstLine="1040"/>
        <w:rPr>
          <w:rFonts w:eastAsia="仿宋"/>
          <w:sz w:val="44"/>
          <w:szCs w:val="44"/>
        </w:rPr>
      </w:pPr>
    </w:p>
    <w:p w14:paraId="69AF8D9E" w14:textId="77777777" w:rsidR="004E650B" w:rsidRDefault="004E650B">
      <w:pPr>
        <w:ind w:firstLine="1040"/>
        <w:rPr>
          <w:rFonts w:eastAsia="仿宋"/>
          <w:sz w:val="44"/>
          <w:szCs w:val="44"/>
        </w:rPr>
      </w:pPr>
    </w:p>
    <w:p w14:paraId="0ED8CCFB" w14:textId="77777777" w:rsidR="004E650B" w:rsidRDefault="004E650B">
      <w:pPr>
        <w:ind w:firstLine="1040"/>
        <w:rPr>
          <w:rFonts w:eastAsia="仿宋"/>
          <w:sz w:val="44"/>
          <w:szCs w:val="44"/>
        </w:rPr>
      </w:pPr>
    </w:p>
    <w:p w14:paraId="2E3C5FD9" w14:textId="77777777" w:rsidR="004E650B" w:rsidRDefault="004E650B">
      <w:pPr>
        <w:ind w:firstLine="1040"/>
        <w:rPr>
          <w:rFonts w:eastAsia="仿宋"/>
          <w:sz w:val="44"/>
          <w:szCs w:val="44"/>
        </w:rPr>
      </w:pPr>
    </w:p>
    <w:p w14:paraId="2D7E582F" w14:textId="77777777" w:rsidR="00C76DB8" w:rsidRDefault="003F657A" w:rsidP="009852C4">
      <w:pPr>
        <w:adjustRightInd w:val="0"/>
        <w:snapToGrid w:val="0"/>
        <w:spacing w:line="288" w:lineRule="auto"/>
        <w:ind w:firstLine="1040"/>
        <w:rPr>
          <w:rFonts w:eastAsia="仿宋_GB2312"/>
          <w:sz w:val="36"/>
          <w:szCs w:val="36"/>
          <w:u w:val="single"/>
        </w:rPr>
      </w:pPr>
      <w:r>
        <w:rPr>
          <w:rFonts w:eastAsia="仿宋_GB2312"/>
          <w:sz w:val="36"/>
          <w:szCs w:val="36"/>
        </w:rPr>
        <w:t>项目名称：</w:t>
      </w:r>
      <w:r w:rsidR="00C76DB8">
        <w:rPr>
          <w:rFonts w:eastAsia="仿宋_GB2312" w:hint="eastAsia"/>
          <w:sz w:val="36"/>
          <w:szCs w:val="36"/>
          <w:u w:val="single"/>
        </w:rPr>
        <w:t>湖南金沛建材有限公司年产干混砂浆</w:t>
      </w:r>
      <w:r w:rsidR="00C76DB8">
        <w:rPr>
          <w:rFonts w:eastAsia="仿宋_GB2312" w:hint="eastAsia"/>
          <w:sz w:val="36"/>
          <w:szCs w:val="36"/>
          <w:u w:val="single"/>
        </w:rPr>
        <w:t>30</w:t>
      </w:r>
    </w:p>
    <w:p w14:paraId="758CE742" w14:textId="4AD02092" w:rsidR="004E650B" w:rsidRDefault="00C76DB8" w:rsidP="009852C4">
      <w:pPr>
        <w:adjustRightInd w:val="0"/>
        <w:snapToGrid w:val="0"/>
        <w:spacing w:line="288" w:lineRule="auto"/>
        <w:ind w:firstLine="1040"/>
        <w:rPr>
          <w:rFonts w:eastAsia="仿宋_GB2312"/>
          <w:sz w:val="36"/>
          <w:szCs w:val="36"/>
          <w:u w:val="single"/>
        </w:rPr>
      </w:pPr>
      <w:r>
        <w:rPr>
          <w:rFonts w:eastAsia="仿宋_GB2312" w:hint="eastAsia"/>
          <w:sz w:val="36"/>
          <w:szCs w:val="36"/>
          <w:u w:val="single"/>
        </w:rPr>
        <w:t>万吨及配套砂石生产线建设项目</w:t>
      </w:r>
      <w:r w:rsidR="003F657A">
        <w:rPr>
          <w:rFonts w:eastAsia="仿宋_GB2312"/>
          <w:sz w:val="36"/>
          <w:szCs w:val="36"/>
          <w:u w:val="single"/>
        </w:rPr>
        <w:t xml:space="preserve">                   </w:t>
      </w:r>
      <w:r w:rsidR="009852C4">
        <w:rPr>
          <w:rFonts w:eastAsia="仿宋_GB2312"/>
          <w:sz w:val="36"/>
          <w:szCs w:val="36"/>
          <w:u w:val="single"/>
        </w:rPr>
        <w:t xml:space="preserve">         </w:t>
      </w:r>
      <w:r w:rsidR="003F657A">
        <w:rPr>
          <w:rFonts w:eastAsia="仿宋_GB2312"/>
          <w:sz w:val="36"/>
          <w:szCs w:val="36"/>
          <w:u w:val="single"/>
        </w:rPr>
        <w:t xml:space="preserve"> </w:t>
      </w:r>
    </w:p>
    <w:p w14:paraId="3990D03B" w14:textId="282CA023"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sidR="004D6DF4" w:rsidRPr="004D6DF4">
        <w:rPr>
          <w:rFonts w:eastAsia="仿宋_GB2312" w:hint="eastAsia"/>
          <w:sz w:val="36"/>
          <w:szCs w:val="36"/>
          <w:u w:val="single"/>
        </w:rPr>
        <w:t xml:space="preserve"> </w:t>
      </w:r>
      <w:r w:rsidR="00C76DB8">
        <w:rPr>
          <w:rFonts w:eastAsia="仿宋_GB2312" w:hint="eastAsia"/>
          <w:sz w:val="36"/>
          <w:szCs w:val="36"/>
          <w:u w:val="single"/>
        </w:rPr>
        <w:t>湖南金沛建材有限公司年</w:t>
      </w:r>
      <w:r w:rsidR="004D6DF4">
        <w:rPr>
          <w:rFonts w:eastAsia="仿宋_GB2312" w:hint="eastAsia"/>
          <w:sz w:val="36"/>
          <w:szCs w:val="36"/>
          <w:u w:val="single"/>
        </w:rPr>
        <w:t xml:space="preserve"> </w:t>
      </w:r>
      <w:r w:rsidR="004D6DF4">
        <w:rPr>
          <w:rFonts w:eastAsia="仿宋_GB2312"/>
          <w:sz w:val="36"/>
          <w:szCs w:val="36"/>
          <w:u w:val="single"/>
        </w:rPr>
        <w:t xml:space="preserve"> </w:t>
      </w:r>
    </w:p>
    <w:p w14:paraId="039127A7" w14:textId="7FE079CA"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eastAsia="仿宋_GB2312"/>
          <w:sz w:val="36"/>
          <w:szCs w:val="36"/>
          <w:u w:val="single"/>
        </w:rPr>
        <w:t>二〇二一年</w:t>
      </w:r>
      <w:r w:rsidR="00300F20">
        <w:rPr>
          <w:rFonts w:eastAsia="仿宋_GB2312" w:hint="eastAsia"/>
          <w:sz w:val="36"/>
          <w:szCs w:val="36"/>
          <w:u w:val="single"/>
        </w:rPr>
        <w:t>十</w:t>
      </w:r>
      <w:r>
        <w:rPr>
          <w:rFonts w:eastAsia="仿宋_GB2312"/>
          <w:sz w:val="36"/>
          <w:szCs w:val="36"/>
          <w:u w:val="single"/>
        </w:rPr>
        <w:t>月</w:t>
      </w:r>
      <w:r>
        <w:rPr>
          <w:rFonts w:eastAsia="仿宋_GB2312"/>
          <w:sz w:val="36"/>
          <w:szCs w:val="36"/>
          <w:u w:val="single"/>
        </w:rPr>
        <w:t xml:space="preserve">            </w:t>
      </w:r>
    </w:p>
    <w:p w14:paraId="72AAD854" w14:textId="77777777" w:rsidR="004E650B" w:rsidRDefault="004E650B">
      <w:pPr>
        <w:adjustRightInd w:val="0"/>
        <w:snapToGrid w:val="0"/>
        <w:spacing w:line="288" w:lineRule="auto"/>
        <w:ind w:firstLine="1040"/>
        <w:rPr>
          <w:rFonts w:eastAsia="仿宋_GB2312"/>
          <w:sz w:val="36"/>
          <w:szCs w:val="36"/>
          <w:u w:val="single"/>
        </w:rPr>
      </w:pPr>
      <w:bookmarkStart w:id="1" w:name="_Hlk57884087"/>
    </w:p>
    <w:p w14:paraId="1F3A043B" w14:textId="77777777" w:rsidR="004E650B" w:rsidRDefault="004E650B">
      <w:pPr>
        <w:adjustRightInd w:val="0"/>
        <w:snapToGrid w:val="0"/>
        <w:spacing w:line="288" w:lineRule="auto"/>
        <w:ind w:firstLine="1040"/>
        <w:rPr>
          <w:rFonts w:eastAsia="仿宋_GB2312"/>
          <w:sz w:val="36"/>
          <w:szCs w:val="36"/>
        </w:rPr>
      </w:pPr>
    </w:p>
    <w:p w14:paraId="0FC10CB3" w14:textId="77777777" w:rsidR="004E650B" w:rsidRDefault="004E650B">
      <w:pPr>
        <w:adjustRightInd w:val="0"/>
        <w:snapToGrid w:val="0"/>
        <w:spacing w:line="288" w:lineRule="auto"/>
        <w:ind w:firstLine="1040"/>
        <w:rPr>
          <w:rFonts w:eastAsia="仿宋_GB2312"/>
          <w:sz w:val="36"/>
          <w:szCs w:val="36"/>
        </w:rPr>
      </w:pPr>
    </w:p>
    <w:p w14:paraId="7C10EA84" w14:textId="77777777" w:rsidR="004E650B" w:rsidRDefault="004E650B">
      <w:pPr>
        <w:adjustRightInd w:val="0"/>
        <w:snapToGrid w:val="0"/>
        <w:spacing w:line="288" w:lineRule="auto"/>
        <w:ind w:firstLine="1040"/>
        <w:rPr>
          <w:rFonts w:eastAsia="仿宋_GB2312"/>
          <w:sz w:val="36"/>
          <w:szCs w:val="36"/>
        </w:rPr>
      </w:pPr>
    </w:p>
    <w:p w14:paraId="3001D2B3" w14:textId="77777777" w:rsidR="004E650B" w:rsidRPr="00C76DB8" w:rsidRDefault="004E650B">
      <w:pPr>
        <w:adjustRightInd w:val="0"/>
        <w:snapToGrid w:val="0"/>
        <w:spacing w:line="288" w:lineRule="auto"/>
        <w:ind w:firstLine="1040"/>
        <w:rPr>
          <w:rFonts w:eastAsia="仿宋_GB2312"/>
          <w:sz w:val="36"/>
          <w:szCs w:val="36"/>
        </w:rPr>
      </w:pPr>
    </w:p>
    <w:bookmarkEnd w:id="1"/>
    <w:p w14:paraId="50FCE389" w14:textId="77777777" w:rsidR="004E650B" w:rsidRDefault="003F657A">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14:paraId="549F64A6" w14:textId="4F015295" w:rsidR="0036636A" w:rsidRDefault="0036636A" w:rsidP="0036636A">
      <w:pPr>
        <w:keepNext/>
        <w:keepLines/>
        <w:widowControl/>
        <w:spacing w:before="480" w:line="276" w:lineRule="auto"/>
        <w:jc w:val="center"/>
        <w:rPr>
          <w:rFonts w:ascii="Cambria" w:hAnsi="Cambria"/>
          <w:b/>
          <w:bCs/>
          <w:color w:val="000000"/>
          <w:kern w:val="0"/>
          <w:sz w:val="28"/>
          <w:szCs w:val="28"/>
          <w:lang w:val="zh-CN"/>
        </w:rPr>
        <w:sectPr w:rsidR="0036636A">
          <w:footerReference w:type="even" r:id="rId9"/>
          <w:footerReference w:type="default" r:id="rId10"/>
          <w:pgSz w:w="11906" w:h="16838"/>
          <w:pgMar w:top="1701" w:right="1531" w:bottom="1701" w:left="1531" w:header="851" w:footer="1077" w:gutter="0"/>
          <w:pgNumType w:start="3"/>
          <w:cols w:space="720"/>
          <w:docGrid w:linePitch="312"/>
        </w:sectPr>
      </w:pPr>
    </w:p>
    <w:p w14:paraId="17A84C2A" w14:textId="45A7E23F" w:rsidR="0036636A" w:rsidRPr="00CD313E" w:rsidRDefault="0036636A" w:rsidP="0036636A">
      <w:pPr>
        <w:keepNext/>
        <w:keepLines/>
        <w:widowControl/>
        <w:spacing w:before="480" w:line="276" w:lineRule="auto"/>
        <w:jc w:val="center"/>
        <w:rPr>
          <w:rFonts w:ascii="Cambria" w:hAnsi="Cambria"/>
          <w:b/>
          <w:bCs/>
          <w:color w:val="000000"/>
          <w:kern w:val="0"/>
          <w:sz w:val="28"/>
          <w:szCs w:val="28"/>
        </w:rPr>
      </w:pPr>
      <w:r w:rsidRPr="00CD313E">
        <w:rPr>
          <w:rFonts w:ascii="Cambria" w:hAnsi="Cambria"/>
          <w:b/>
          <w:bCs/>
          <w:color w:val="000000"/>
          <w:kern w:val="0"/>
          <w:sz w:val="28"/>
          <w:szCs w:val="28"/>
          <w:lang w:val="zh-CN"/>
        </w:rPr>
        <w:lastRenderedPageBreak/>
        <w:t>目录</w:t>
      </w:r>
    </w:p>
    <w:p w14:paraId="781ACD6B" w14:textId="033B5A52" w:rsidR="0099540E" w:rsidRPr="007505FA" w:rsidRDefault="0036636A" w:rsidP="007824A2">
      <w:pPr>
        <w:pStyle w:val="TOC1"/>
        <w:spacing w:line="360" w:lineRule="auto"/>
        <w:rPr>
          <w:rFonts w:ascii="方正小标宋_GBK" w:eastAsia="方正小标宋_GBK" w:hAnsiTheme="minorHAnsi" w:cstheme="minorBidi"/>
          <w:noProof/>
          <w:sz w:val="28"/>
          <w:szCs w:val="28"/>
        </w:rPr>
      </w:pPr>
      <w:r w:rsidRPr="007505FA">
        <w:rPr>
          <w:rFonts w:ascii="方正小标宋_GBK" w:eastAsia="方正小标宋_GBK" w:hAnsi="Calibri" w:hint="eastAsia"/>
          <w:sz w:val="28"/>
          <w:szCs w:val="28"/>
        </w:rPr>
        <w:fldChar w:fldCharType="begin"/>
      </w:r>
      <w:r w:rsidRPr="007505FA">
        <w:rPr>
          <w:rFonts w:ascii="方正小标宋_GBK" w:eastAsia="方正小标宋_GBK" w:hAnsi="Calibri" w:hint="eastAsia"/>
          <w:sz w:val="28"/>
          <w:szCs w:val="28"/>
        </w:rPr>
        <w:instrText xml:space="preserve"> TOC \o "1-3" \h \z \u </w:instrText>
      </w:r>
      <w:r w:rsidRPr="007505FA">
        <w:rPr>
          <w:rFonts w:ascii="方正小标宋_GBK" w:eastAsia="方正小标宋_GBK" w:hAnsi="Calibri" w:hint="eastAsia"/>
          <w:sz w:val="28"/>
          <w:szCs w:val="28"/>
        </w:rPr>
        <w:fldChar w:fldCharType="separate"/>
      </w:r>
      <w:hyperlink w:anchor="_Toc80089444" w:history="1">
        <w:r w:rsidR="0099540E" w:rsidRPr="007505FA">
          <w:rPr>
            <w:rStyle w:val="aff2"/>
            <w:rFonts w:ascii="方正小标宋_GBK" w:eastAsia="方正小标宋_GBK" w:hint="eastAsia"/>
            <w:noProof/>
            <w:snapToGrid w:val="0"/>
            <w:sz w:val="28"/>
            <w:szCs w:val="28"/>
          </w:rPr>
          <w:t>一、建设项目基本情况</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_Toc80089444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1</w:t>
        </w:r>
        <w:r w:rsidR="0099540E" w:rsidRPr="007505FA">
          <w:rPr>
            <w:rFonts w:ascii="方正小标宋_GBK" w:eastAsia="方正小标宋_GBK" w:hint="eastAsia"/>
            <w:noProof/>
            <w:webHidden/>
            <w:sz w:val="28"/>
            <w:szCs w:val="28"/>
          </w:rPr>
          <w:fldChar w:fldCharType="end"/>
        </w:r>
      </w:hyperlink>
    </w:p>
    <w:p w14:paraId="374774A9" w14:textId="08169F32" w:rsidR="0099540E" w:rsidRPr="007505FA" w:rsidRDefault="000652BC" w:rsidP="007824A2">
      <w:pPr>
        <w:pStyle w:val="TOC1"/>
        <w:spacing w:line="360" w:lineRule="auto"/>
        <w:rPr>
          <w:rFonts w:ascii="方正小标宋_GBK" w:eastAsia="方正小标宋_GBK" w:hAnsiTheme="minorHAnsi" w:cstheme="minorBidi"/>
          <w:noProof/>
          <w:sz w:val="28"/>
          <w:szCs w:val="28"/>
        </w:rPr>
      </w:pPr>
      <w:hyperlink w:anchor="_Toc80089445" w:history="1">
        <w:r w:rsidR="0099540E" w:rsidRPr="007505FA">
          <w:rPr>
            <w:rStyle w:val="aff2"/>
            <w:rFonts w:ascii="方正小标宋_GBK" w:eastAsia="方正小标宋_GBK" w:hint="eastAsia"/>
            <w:noProof/>
            <w:snapToGrid w:val="0"/>
            <w:sz w:val="28"/>
            <w:szCs w:val="28"/>
          </w:rPr>
          <w:t>二、建设项目工程分析</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_Toc80089445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12</w:t>
        </w:r>
        <w:r w:rsidR="0099540E" w:rsidRPr="007505FA">
          <w:rPr>
            <w:rFonts w:ascii="方正小标宋_GBK" w:eastAsia="方正小标宋_GBK" w:hint="eastAsia"/>
            <w:noProof/>
            <w:webHidden/>
            <w:sz w:val="28"/>
            <w:szCs w:val="28"/>
          </w:rPr>
          <w:fldChar w:fldCharType="end"/>
        </w:r>
      </w:hyperlink>
    </w:p>
    <w:p w14:paraId="4B535BB9" w14:textId="21E96698" w:rsidR="0099540E" w:rsidRPr="007505FA" w:rsidRDefault="000652BC" w:rsidP="007824A2">
      <w:pPr>
        <w:pStyle w:val="TOC1"/>
        <w:spacing w:line="360" w:lineRule="auto"/>
        <w:rPr>
          <w:rFonts w:ascii="方正小标宋_GBK" w:eastAsia="方正小标宋_GBK" w:hAnsiTheme="minorHAnsi" w:cstheme="minorBidi"/>
          <w:noProof/>
          <w:sz w:val="28"/>
          <w:szCs w:val="28"/>
        </w:rPr>
      </w:pPr>
      <w:hyperlink w:anchor="_Toc80089446" w:history="1">
        <w:r w:rsidR="0099540E" w:rsidRPr="007505FA">
          <w:rPr>
            <w:rStyle w:val="aff2"/>
            <w:rFonts w:ascii="方正小标宋_GBK" w:eastAsia="方正小标宋_GBK" w:hint="eastAsia"/>
            <w:noProof/>
            <w:snapToGrid w:val="0"/>
            <w:sz w:val="28"/>
            <w:szCs w:val="28"/>
          </w:rPr>
          <w:t>三、区域环境质量现状、环境保护目标及评价标准</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_Toc80089446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19</w:t>
        </w:r>
        <w:r w:rsidR="0099540E" w:rsidRPr="007505FA">
          <w:rPr>
            <w:rFonts w:ascii="方正小标宋_GBK" w:eastAsia="方正小标宋_GBK" w:hint="eastAsia"/>
            <w:noProof/>
            <w:webHidden/>
            <w:sz w:val="28"/>
            <w:szCs w:val="28"/>
          </w:rPr>
          <w:fldChar w:fldCharType="end"/>
        </w:r>
      </w:hyperlink>
    </w:p>
    <w:p w14:paraId="57F2AA5D" w14:textId="46DB1925" w:rsidR="0099540E" w:rsidRPr="007505FA" w:rsidRDefault="000652BC" w:rsidP="007824A2">
      <w:pPr>
        <w:pStyle w:val="TOC1"/>
        <w:spacing w:line="360" w:lineRule="auto"/>
        <w:rPr>
          <w:rFonts w:ascii="方正小标宋_GBK" w:eastAsia="方正小标宋_GBK" w:hAnsiTheme="minorHAnsi" w:cstheme="minorBidi"/>
          <w:noProof/>
          <w:sz w:val="28"/>
          <w:szCs w:val="28"/>
        </w:rPr>
      </w:pPr>
      <w:hyperlink w:anchor="_Toc80089447" w:history="1">
        <w:r w:rsidR="0099540E" w:rsidRPr="007505FA">
          <w:rPr>
            <w:rStyle w:val="aff2"/>
            <w:rFonts w:ascii="方正小标宋_GBK" w:eastAsia="方正小标宋_GBK" w:hint="eastAsia"/>
            <w:noProof/>
            <w:snapToGrid w:val="0"/>
            <w:sz w:val="28"/>
            <w:szCs w:val="28"/>
          </w:rPr>
          <w:t>四、主要环境影响和保护措施</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_Toc80089447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24</w:t>
        </w:r>
        <w:r w:rsidR="0099540E" w:rsidRPr="007505FA">
          <w:rPr>
            <w:rFonts w:ascii="方正小标宋_GBK" w:eastAsia="方正小标宋_GBK" w:hint="eastAsia"/>
            <w:noProof/>
            <w:webHidden/>
            <w:sz w:val="28"/>
            <w:szCs w:val="28"/>
          </w:rPr>
          <w:fldChar w:fldCharType="end"/>
        </w:r>
      </w:hyperlink>
    </w:p>
    <w:p w14:paraId="137E89AE" w14:textId="366DEBC3" w:rsidR="0099540E" w:rsidRPr="007505FA" w:rsidRDefault="000652BC" w:rsidP="007824A2">
      <w:pPr>
        <w:pStyle w:val="TOC1"/>
        <w:spacing w:line="360" w:lineRule="auto"/>
        <w:rPr>
          <w:rFonts w:ascii="方正小标宋_GBK" w:eastAsia="方正小标宋_GBK" w:hAnsiTheme="minorHAnsi" w:cstheme="minorBidi"/>
          <w:noProof/>
          <w:sz w:val="28"/>
          <w:szCs w:val="28"/>
        </w:rPr>
      </w:pPr>
      <w:hyperlink w:anchor="_Toc80089448" w:history="1">
        <w:r w:rsidR="0099540E" w:rsidRPr="007505FA">
          <w:rPr>
            <w:rStyle w:val="aff2"/>
            <w:rFonts w:ascii="方正小标宋_GBK" w:eastAsia="方正小标宋_GBK" w:hint="eastAsia"/>
            <w:noProof/>
            <w:snapToGrid w:val="0"/>
            <w:sz w:val="28"/>
            <w:szCs w:val="28"/>
          </w:rPr>
          <w:t>五、环境保护措施监督检查清单</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_Toc80089448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42</w:t>
        </w:r>
        <w:r w:rsidR="0099540E" w:rsidRPr="007505FA">
          <w:rPr>
            <w:rFonts w:ascii="方正小标宋_GBK" w:eastAsia="方正小标宋_GBK" w:hint="eastAsia"/>
            <w:noProof/>
            <w:webHidden/>
            <w:sz w:val="28"/>
            <w:szCs w:val="28"/>
          </w:rPr>
          <w:fldChar w:fldCharType="end"/>
        </w:r>
      </w:hyperlink>
    </w:p>
    <w:p w14:paraId="78748E28" w14:textId="6BB4E240" w:rsidR="0099540E" w:rsidRPr="007505FA" w:rsidRDefault="000652BC" w:rsidP="007824A2">
      <w:pPr>
        <w:pStyle w:val="TOC1"/>
        <w:spacing w:line="360" w:lineRule="auto"/>
        <w:rPr>
          <w:rFonts w:ascii="方正小标宋_GBK" w:eastAsia="方正小标宋_GBK" w:hAnsiTheme="minorHAnsi" w:cstheme="minorBidi"/>
          <w:noProof/>
          <w:sz w:val="28"/>
          <w:szCs w:val="28"/>
        </w:rPr>
      </w:pPr>
      <w:hyperlink w:anchor="_Toc80089449" w:history="1">
        <w:r w:rsidR="0099540E" w:rsidRPr="007505FA">
          <w:rPr>
            <w:rStyle w:val="aff2"/>
            <w:rFonts w:ascii="方正小标宋_GBK" w:eastAsia="方正小标宋_GBK" w:hint="eastAsia"/>
            <w:noProof/>
            <w:snapToGrid w:val="0"/>
            <w:sz w:val="28"/>
            <w:szCs w:val="28"/>
          </w:rPr>
          <w:t>六、结论</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_Toc80089449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7A6F02">
          <w:rPr>
            <w:rFonts w:ascii="方正小标宋_GBK" w:eastAsia="方正小标宋_GBK"/>
            <w:noProof/>
            <w:webHidden/>
            <w:sz w:val="28"/>
            <w:szCs w:val="28"/>
          </w:rPr>
          <w:t>44</w:t>
        </w:r>
        <w:r w:rsidR="0099540E" w:rsidRPr="007505FA">
          <w:rPr>
            <w:rFonts w:ascii="方正小标宋_GBK" w:eastAsia="方正小标宋_GBK" w:hint="eastAsia"/>
            <w:noProof/>
            <w:webHidden/>
            <w:sz w:val="28"/>
            <w:szCs w:val="28"/>
          </w:rPr>
          <w:fldChar w:fldCharType="end"/>
        </w:r>
      </w:hyperlink>
    </w:p>
    <w:p w14:paraId="0923DED7" w14:textId="53DAD087" w:rsidR="0036636A" w:rsidRPr="00CD313E" w:rsidRDefault="0036636A" w:rsidP="007824A2">
      <w:pPr>
        <w:widowControl/>
        <w:adjustRightInd w:val="0"/>
        <w:snapToGrid w:val="0"/>
        <w:spacing w:line="360" w:lineRule="auto"/>
        <w:rPr>
          <w:rFonts w:ascii="Calibri" w:hAnsi="Calibri"/>
          <w:b/>
          <w:bCs/>
          <w:szCs w:val="21"/>
          <w:lang w:val="zh-CN"/>
        </w:rPr>
      </w:pPr>
      <w:r w:rsidRPr="007505FA">
        <w:rPr>
          <w:rFonts w:ascii="方正小标宋_GBK" w:eastAsia="方正小标宋_GBK" w:hAnsi="Calibri" w:hint="eastAsia"/>
          <w:sz w:val="28"/>
          <w:szCs w:val="28"/>
          <w:lang w:val="zh-CN"/>
        </w:rPr>
        <w:fldChar w:fldCharType="end"/>
      </w:r>
    </w:p>
    <w:p w14:paraId="6E631E70" w14:textId="77777777" w:rsidR="0036636A" w:rsidRPr="00CD313E" w:rsidRDefault="0036636A" w:rsidP="0036636A">
      <w:pPr>
        <w:widowControl/>
        <w:adjustRightInd w:val="0"/>
        <w:snapToGrid w:val="0"/>
        <w:spacing w:line="360" w:lineRule="auto"/>
        <w:rPr>
          <w:rFonts w:ascii="宋体" w:hAnsi="宋体"/>
          <w:b/>
          <w:sz w:val="24"/>
        </w:rPr>
      </w:pPr>
      <w:r w:rsidRPr="00CD313E">
        <w:rPr>
          <w:rFonts w:ascii="宋体" w:hAnsi="宋体" w:hint="eastAsia"/>
          <w:b/>
          <w:sz w:val="24"/>
        </w:rPr>
        <w:t>附表</w:t>
      </w:r>
    </w:p>
    <w:p w14:paraId="6B93A1B3" w14:textId="77777777" w:rsidR="0036636A" w:rsidRPr="00CD313E" w:rsidRDefault="0036636A" w:rsidP="0036636A">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附表1、建设项目污染物排放量汇总表</w:t>
      </w:r>
    </w:p>
    <w:p w14:paraId="19AF4957" w14:textId="19D5786C" w:rsidR="0036636A" w:rsidRDefault="0036636A" w:rsidP="0036636A">
      <w:pPr>
        <w:widowControl/>
        <w:adjustRightInd w:val="0"/>
        <w:snapToGrid w:val="0"/>
        <w:spacing w:line="360" w:lineRule="auto"/>
        <w:ind w:firstLineChars="200" w:firstLine="480"/>
        <w:rPr>
          <w:rFonts w:ascii="宋体" w:hAnsi="宋体"/>
          <w:sz w:val="24"/>
        </w:rPr>
      </w:pPr>
    </w:p>
    <w:p w14:paraId="173C256F"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附件</w:t>
      </w:r>
    </w:p>
    <w:p w14:paraId="7974D82E" w14:textId="52F5B758" w:rsid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附件1：营业执照</w:t>
      </w:r>
    </w:p>
    <w:p w14:paraId="37878F13" w14:textId="7C9D0CD9" w:rsidR="006654C2" w:rsidRPr="0036636A" w:rsidRDefault="006654C2"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附件2：</w:t>
      </w:r>
      <w:r w:rsidR="00016F4A">
        <w:rPr>
          <w:rFonts w:ascii="宋体" w:hAnsi="宋体" w:hint="eastAsia"/>
          <w:sz w:val="24"/>
        </w:rPr>
        <w:t>备案证明</w:t>
      </w:r>
    </w:p>
    <w:p w14:paraId="12965A25" w14:textId="2D664B27"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附件</w:t>
      </w:r>
      <w:r w:rsidR="006654C2">
        <w:rPr>
          <w:rFonts w:ascii="宋体" w:hAnsi="宋体"/>
          <w:sz w:val="24"/>
        </w:rPr>
        <w:t>3</w:t>
      </w:r>
      <w:r w:rsidRPr="0036636A">
        <w:rPr>
          <w:rFonts w:ascii="宋体" w:hAnsi="宋体"/>
          <w:sz w:val="24"/>
        </w:rPr>
        <w:t>：</w:t>
      </w:r>
      <w:r w:rsidR="00016F4A">
        <w:rPr>
          <w:rFonts w:ascii="宋体" w:hAnsi="宋体" w:hint="eastAsia"/>
          <w:sz w:val="24"/>
        </w:rPr>
        <w:t>选址意见</w:t>
      </w:r>
    </w:p>
    <w:p w14:paraId="2D0CF39E" w14:textId="353A303A"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附件</w:t>
      </w:r>
      <w:r w:rsidR="006654C2">
        <w:rPr>
          <w:rFonts w:ascii="宋体" w:hAnsi="宋体"/>
          <w:sz w:val="24"/>
        </w:rPr>
        <w:t>4</w:t>
      </w:r>
      <w:r w:rsidRPr="0036636A">
        <w:rPr>
          <w:rFonts w:ascii="宋体" w:hAnsi="宋体"/>
          <w:sz w:val="24"/>
        </w:rPr>
        <w:t>：</w:t>
      </w:r>
      <w:r w:rsidR="00016F4A">
        <w:rPr>
          <w:rFonts w:ascii="宋体" w:hAnsi="宋体" w:hint="eastAsia"/>
          <w:sz w:val="24"/>
        </w:rPr>
        <w:t>生态红线证明</w:t>
      </w:r>
    </w:p>
    <w:p w14:paraId="64EAB463" w14:textId="0E169947"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hint="eastAsia"/>
          <w:sz w:val="24"/>
        </w:rPr>
        <w:t>附件</w:t>
      </w:r>
      <w:r w:rsidR="006654C2">
        <w:rPr>
          <w:rFonts w:ascii="宋体" w:hAnsi="宋体"/>
          <w:sz w:val="24"/>
        </w:rPr>
        <w:t>5</w:t>
      </w:r>
      <w:r w:rsidRPr="0036636A">
        <w:rPr>
          <w:rFonts w:ascii="宋体" w:hAnsi="宋体" w:hint="eastAsia"/>
          <w:sz w:val="24"/>
        </w:rPr>
        <w:t>：</w:t>
      </w:r>
      <w:r w:rsidR="00016F4A" w:rsidRPr="00016F4A">
        <w:rPr>
          <w:rFonts w:ascii="宋体" w:hAnsi="宋体" w:hint="eastAsia"/>
          <w:sz w:val="24"/>
        </w:rPr>
        <w:t>专家评审意见及签到表</w:t>
      </w:r>
    </w:p>
    <w:p w14:paraId="6011CF7D" w14:textId="77777777" w:rsidR="0036636A" w:rsidRPr="00724C4B" w:rsidRDefault="0036636A" w:rsidP="0036636A"/>
    <w:p w14:paraId="2651D4D7"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附图</w:t>
      </w:r>
    </w:p>
    <w:p w14:paraId="2C5EFB32" w14:textId="77777777"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附图1：项目地理位置示意图</w:t>
      </w:r>
    </w:p>
    <w:p w14:paraId="52D784C1" w14:textId="77777777"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附图2：项目厂区平面布置图</w:t>
      </w:r>
    </w:p>
    <w:p w14:paraId="310CC6EB" w14:textId="77777777"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附图3：环境保护目标图</w:t>
      </w:r>
    </w:p>
    <w:p w14:paraId="5237E0F0" w14:textId="1AE3DDF2"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附图4：</w:t>
      </w:r>
      <w:r w:rsidR="00016F4A" w:rsidRPr="00016F4A">
        <w:rPr>
          <w:rFonts w:ascii="宋体" w:hAnsi="宋体" w:hint="eastAsia"/>
          <w:sz w:val="24"/>
        </w:rPr>
        <w:t>项目雨污排放路径图</w:t>
      </w:r>
    </w:p>
    <w:p w14:paraId="071EB033" w14:textId="1EB1ECD9" w:rsidR="004E650B" w:rsidRPr="00745448" w:rsidRDefault="004E650B" w:rsidP="00745448">
      <w:pPr>
        <w:widowControl/>
        <w:adjustRightInd w:val="0"/>
        <w:snapToGrid w:val="0"/>
        <w:spacing w:line="360" w:lineRule="auto"/>
        <w:ind w:firstLineChars="200" w:firstLine="480"/>
        <w:rPr>
          <w:rFonts w:ascii="宋体" w:hAnsi="宋体"/>
          <w:sz w:val="24"/>
        </w:rPr>
        <w:sectPr w:rsidR="004E650B" w:rsidRPr="00745448" w:rsidSect="0036636A">
          <w:pgSz w:w="11906" w:h="16838"/>
          <w:pgMar w:top="1701" w:right="1531" w:bottom="1701" w:left="1531" w:header="851" w:footer="1077" w:gutter="0"/>
          <w:pgNumType w:start="3"/>
          <w:cols w:space="720"/>
          <w:docGrid w:linePitch="312"/>
        </w:sectPr>
      </w:pPr>
    </w:p>
    <w:p w14:paraId="1EC94A56" w14:textId="77777777" w:rsidR="004E650B" w:rsidRDefault="003F657A" w:rsidP="00C46331">
      <w:pPr>
        <w:pStyle w:val="af5"/>
        <w:jc w:val="center"/>
        <w:outlineLvl w:val="0"/>
        <w:rPr>
          <w:rFonts w:ascii="Times New Roman" w:eastAsia="黑体" w:hAnsi="Times New Roman"/>
          <w:snapToGrid w:val="0"/>
          <w:sz w:val="30"/>
          <w:szCs w:val="30"/>
        </w:rPr>
      </w:pPr>
      <w:bookmarkStart w:id="2" w:name="_Toc80089444"/>
      <w:r>
        <w:rPr>
          <w:rFonts w:ascii="Times New Roman" w:eastAsia="黑体" w:hAnsi="Times New Roman"/>
          <w:snapToGrid w:val="0"/>
          <w:sz w:val="30"/>
          <w:szCs w:val="30"/>
        </w:rPr>
        <w:lastRenderedPageBreak/>
        <w:t>一、建设项目基本情况</w:t>
      </w:r>
      <w:bookmarkEnd w:id="2"/>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044"/>
        <w:gridCol w:w="2212"/>
        <w:gridCol w:w="2639"/>
      </w:tblGrid>
      <w:tr w:rsidR="004E650B" w14:paraId="6BAE9F51" w14:textId="77777777" w:rsidTr="00BB1AAA">
        <w:trPr>
          <w:trHeight w:val="497"/>
          <w:jc w:val="center"/>
        </w:trPr>
        <w:tc>
          <w:tcPr>
            <w:tcW w:w="1975" w:type="dxa"/>
            <w:tcMar>
              <w:top w:w="16" w:type="dxa"/>
              <w:left w:w="16" w:type="dxa"/>
              <w:right w:w="16" w:type="dxa"/>
            </w:tcMar>
            <w:vAlign w:val="center"/>
          </w:tcPr>
          <w:p w14:paraId="2B358A8D" w14:textId="77777777" w:rsidR="004E650B" w:rsidRPr="00CD7FE8" w:rsidRDefault="003F657A">
            <w:pPr>
              <w:adjustRightInd w:val="0"/>
              <w:snapToGrid w:val="0"/>
              <w:jc w:val="center"/>
              <w:rPr>
                <w:sz w:val="22"/>
                <w:szCs w:val="22"/>
              </w:rPr>
            </w:pPr>
            <w:r w:rsidRPr="00CD7FE8">
              <w:rPr>
                <w:sz w:val="22"/>
                <w:szCs w:val="22"/>
              </w:rPr>
              <w:t>建设项目名称</w:t>
            </w:r>
          </w:p>
        </w:tc>
        <w:tc>
          <w:tcPr>
            <w:tcW w:w="6895" w:type="dxa"/>
            <w:gridSpan w:val="3"/>
            <w:vAlign w:val="center"/>
          </w:tcPr>
          <w:p w14:paraId="40111DBD" w14:textId="0D32AB9B" w:rsidR="004E650B" w:rsidRPr="00CD7FE8" w:rsidRDefault="00C76DB8">
            <w:pPr>
              <w:adjustRightInd w:val="0"/>
              <w:snapToGrid w:val="0"/>
              <w:jc w:val="center"/>
              <w:rPr>
                <w:sz w:val="22"/>
                <w:szCs w:val="22"/>
              </w:rPr>
            </w:pPr>
            <w:r w:rsidRPr="00CD7FE8">
              <w:rPr>
                <w:sz w:val="22"/>
                <w:szCs w:val="22"/>
              </w:rPr>
              <w:t>湖南金沛建材有限公司年产干混砂浆</w:t>
            </w:r>
            <w:r w:rsidRPr="00CD7FE8">
              <w:rPr>
                <w:sz w:val="22"/>
                <w:szCs w:val="22"/>
              </w:rPr>
              <w:t>30</w:t>
            </w:r>
            <w:r w:rsidRPr="00CD7FE8">
              <w:rPr>
                <w:sz w:val="22"/>
                <w:szCs w:val="22"/>
              </w:rPr>
              <w:t>万吨及配套砂石生产线建设项目</w:t>
            </w:r>
          </w:p>
        </w:tc>
      </w:tr>
      <w:tr w:rsidR="004E650B" w14:paraId="36ABCAD3" w14:textId="77777777" w:rsidTr="00BB1AAA">
        <w:trPr>
          <w:trHeight w:val="497"/>
          <w:jc w:val="center"/>
        </w:trPr>
        <w:tc>
          <w:tcPr>
            <w:tcW w:w="1975" w:type="dxa"/>
            <w:tcMar>
              <w:top w:w="16" w:type="dxa"/>
              <w:left w:w="16" w:type="dxa"/>
              <w:right w:w="16" w:type="dxa"/>
            </w:tcMar>
            <w:vAlign w:val="center"/>
          </w:tcPr>
          <w:p w14:paraId="2522E774" w14:textId="77777777" w:rsidR="004E650B" w:rsidRPr="00CD7FE8" w:rsidRDefault="003F657A">
            <w:pPr>
              <w:adjustRightInd w:val="0"/>
              <w:snapToGrid w:val="0"/>
              <w:jc w:val="center"/>
              <w:rPr>
                <w:sz w:val="22"/>
                <w:szCs w:val="22"/>
              </w:rPr>
            </w:pPr>
            <w:r w:rsidRPr="00CD7FE8">
              <w:rPr>
                <w:sz w:val="22"/>
                <w:szCs w:val="22"/>
              </w:rPr>
              <w:t>项目代码</w:t>
            </w:r>
          </w:p>
        </w:tc>
        <w:tc>
          <w:tcPr>
            <w:tcW w:w="6895" w:type="dxa"/>
            <w:gridSpan w:val="3"/>
            <w:vAlign w:val="center"/>
          </w:tcPr>
          <w:p w14:paraId="47161EE3" w14:textId="77777777" w:rsidR="004E650B" w:rsidRPr="00CD7FE8" w:rsidRDefault="003F657A">
            <w:pPr>
              <w:adjustRightInd w:val="0"/>
              <w:snapToGrid w:val="0"/>
              <w:jc w:val="center"/>
              <w:rPr>
                <w:sz w:val="22"/>
                <w:szCs w:val="22"/>
              </w:rPr>
            </w:pPr>
            <w:r w:rsidRPr="00CD7FE8">
              <w:rPr>
                <w:sz w:val="22"/>
                <w:szCs w:val="22"/>
              </w:rPr>
              <w:t>无</w:t>
            </w:r>
          </w:p>
        </w:tc>
      </w:tr>
      <w:tr w:rsidR="004E650B" w14:paraId="744EB613" w14:textId="77777777" w:rsidTr="00BB1AAA">
        <w:trPr>
          <w:trHeight w:val="497"/>
          <w:jc w:val="center"/>
        </w:trPr>
        <w:tc>
          <w:tcPr>
            <w:tcW w:w="1975" w:type="dxa"/>
            <w:tcMar>
              <w:top w:w="16" w:type="dxa"/>
              <w:left w:w="16" w:type="dxa"/>
              <w:right w:w="16" w:type="dxa"/>
            </w:tcMar>
            <w:vAlign w:val="center"/>
          </w:tcPr>
          <w:p w14:paraId="7790CAC1" w14:textId="77777777" w:rsidR="004E650B" w:rsidRPr="00CD7FE8" w:rsidRDefault="003F657A">
            <w:pPr>
              <w:adjustRightInd w:val="0"/>
              <w:snapToGrid w:val="0"/>
              <w:jc w:val="center"/>
              <w:rPr>
                <w:sz w:val="22"/>
                <w:szCs w:val="22"/>
              </w:rPr>
            </w:pPr>
            <w:r w:rsidRPr="00CD7FE8">
              <w:rPr>
                <w:sz w:val="22"/>
                <w:szCs w:val="22"/>
              </w:rPr>
              <w:t>建设单位联系人</w:t>
            </w:r>
          </w:p>
        </w:tc>
        <w:tc>
          <w:tcPr>
            <w:tcW w:w="2044" w:type="dxa"/>
            <w:vAlign w:val="center"/>
          </w:tcPr>
          <w:p w14:paraId="08BF409B" w14:textId="16FAA0B2" w:rsidR="004E650B" w:rsidRPr="00CD7FE8" w:rsidRDefault="00C76DB8">
            <w:pPr>
              <w:adjustRightInd w:val="0"/>
              <w:snapToGrid w:val="0"/>
              <w:jc w:val="center"/>
              <w:rPr>
                <w:sz w:val="22"/>
                <w:szCs w:val="22"/>
              </w:rPr>
            </w:pPr>
            <w:r w:rsidRPr="00CD7FE8">
              <w:rPr>
                <w:rFonts w:hint="eastAsia"/>
                <w:sz w:val="22"/>
                <w:szCs w:val="22"/>
              </w:rPr>
              <w:t>刘佑良</w:t>
            </w:r>
          </w:p>
        </w:tc>
        <w:tc>
          <w:tcPr>
            <w:tcW w:w="2212" w:type="dxa"/>
            <w:vAlign w:val="center"/>
          </w:tcPr>
          <w:p w14:paraId="2C1E42C4" w14:textId="77777777" w:rsidR="004E650B" w:rsidRPr="00CD7FE8" w:rsidRDefault="003F657A">
            <w:pPr>
              <w:adjustRightInd w:val="0"/>
              <w:snapToGrid w:val="0"/>
              <w:jc w:val="center"/>
              <w:rPr>
                <w:sz w:val="22"/>
                <w:szCs w:val="22"/>
              </w:rPr>
            </w:pPr>
            <w:r w:rsidRPr="00CD7FE8">
              <w:rPr>
                <w:sz w:val="22"/>
                <w:szCs w:val="22"/>
              </w:rPr>
              <w:t>联系方式</w:t>
            </w:r>
          </w:p>
        </w:tc>
        <w:tc>
          <w:tcPr>
            <w:tcW w:w="2639" w:type="dxa"/>
            <w:vAlign w:val="center"/>
          </w:tcPr>
          <w:p w14:paraId="1FF4257B" w14:textId="0568F03B" w:rsidR="004E650B" w:rsidRPr="00CD7FE8" w:rsidRDefault="00C76DB8">
            <w:pPr>
              <w:adjustRightInd w:val="0"/>
              <w:snapToGrid w:val="0"/>
              <w:jc w:val="center"/>
              <w:rPr>
                <w:sz w:val="22"/>
                <w:szCs w:val="22"/>
              </w:rPr>
            </w:pPr>
            <w:r w:rsidRPr="00CD7FE8">
              <w:rPr>
                <w:sz w:val="22"/>
                <w:szCs w:val="22"/>
              </w:rPr>
              <w:t>13723823555</w:t>
            </w:r>
          </w:p>
        </w:tc>
      </w:tr>
      <w:tr w:rsidR="004E650B" w14:paraId="366321E4" w14:textId="77777777" w:rsidTr="00BB1AAA">
        <w:trPr>
          <w:trHeight w:val="497"/>
          <w:jc w:val="center"/>
        </w:trPr>
        <w:tc>
          <w:tcPr>
            <w:tcW w:w="1975" w:type="dxa"/>
            <w:tcMar>
              <w:top w:w="16" w:type="dxa"/>
              <w:left w:w="16" w:type="dxa"/>
              <w:right w:w="16" w:type="dxa"/>
            </w:tcMar>
            <w:vAlign w:val="center"/>
          </w:tcPr>
          <w:p w14:paraId="0AABE14E" w14:textId="77777777" w:rsidR="004E650B" w:rsidRPr="00CD7FE8" w:rsidRDefault="003F657A">
            <w:pPr>
              <w:adjustRightInd w:val="0"/>
              <w:snapToGrid w:val="0"/>
              <w:jc w:val="center"/>
              <w:rPr>
                <w:sz w:val="22"/>
                <w:szCs w:val="22"/>
              </w:rPr>
            </w:pPr>
            <w:r w:rsidRPr="00CD7FE8">
              <w:rPr>
                <w:sz w:val="22"/>
                <w:szCs w:val="22"/>
              </w:rPr>
              <w:t>建设地点</w:t>
            </w:r>
          </w:p>
        </w:tc>
        <w:tc>
          <w:tcPr>
            <w:tcW w:w="6895" w:type="dxa"/>
            <w:gridSpan w:val="3"/>
            <w:vAlign w:val="center"/>
          </w:tcPr>
          <w:p w14:paraId="7EEF1E1C" w14:textId="3AB17F02" w:rsidR="004E650B" w:rsidRPr="00CD7FE8" w:rsidRDefault="00C76DB8">
            <w:pPr>
              <w:adjustRightInd w:val="0"/>
              <w:snapToGrid w:val="0"/>
              <w:jc w:val="center"/>
              <w:rPr>
                <w:sz w:val="22"/>
                <w:szCs w:val="22"/>
              </w:rPr>
            </w:pPr>
            <w:r w:rsidRPr="00CD7FE8">
              <w:rPr>
                <w:rFonts w:hint="eastAsia"/>
                <w:sz w:val="22"/>
                <w:szCs w:val="22"/>
              </w:rPr>
              <w:t>湖南省衡阳市衡阳县金兰镇金沙村金坪组</w:t>
            </w:r>
          </w:p>
        </w:tc>
      </w:tr>
      <w:tr w:rsidR="004E650B" w14:paraId="67B05301" w14:textId="77777777" w:rsidTr="00BB1AAA">
        <w:trPr>
          <w:trHeight w:val="497"/>
          <w:jc w:val="center"/>
        </w:trPr>
        <w:tc>
          <w:tcPr>
            <w:tcW w:w="1975" w:type="dxa"/>
            <w:tcMar>
              <w:top w:w="16" w:type="dxa"/>
              <w:left w:w="16" w:type="dxa"/>
              <w:right w:w="16" w:type="dxa"/>
            </w:tcMar>
            <w:vAlign w:val="center"/>
          </w:tcPr>
          <w:p w14:paraId="1417FC46" w14:textId="77777777" w:rsidR="004E650B" w:rsidRPr="00CD7FE8" w:rsidRDefault="003F657A">
            <w:pPr>
              <w:adjustRightInd w:val="0"/>
              <w:snapToGrid w:val="0"/>
              <w:jc w:val="center"/>
              <w:rPr>
                <w:sz w:val="22"/>
                <w:szCs w:val="22"/>
              </w:rPr>
            </w:pPr>
            <w:r w:rsidRPr="00CD7FE8">
              <w:rPr>
                <w:sz w:val="22"/>
                <w:szCs w:val="22"/>
              </w:rPr>
              <w:t>地理坐标</w:t>
            </w:r>
          </w:p>
        </w:tc>
        <w:tc>
          <w:tcPr>
            <w:tcW w:w="6895" w:type="dxa"/>
            <w:gridSpan w:val="3"/>
            <w:vAlign w:val="center"/>
          </w:tcPr>
          <w:p w14:paraId="7735D81A" w14:textId="13632EB1" w:rsidR="004E650B" w:rsidRPr="00CD7FE8" w:rsidRDefault="003F657A">
            <w:pPr>
              <w:jc w:val="center"/>
              <w:rPr>
                <w:sz w:val="22"/>
                <w:szCs w:val="22"/>
              </w:rPr>
            </w:pPr>
            <w:r w:rsidRPr="00CD7FE8">
              <w:rPr>
                <w:sz w:val="22"/>
                <w:szCs w:val="22"/>
              </w:rPr>
              <w:t>（</w:t>
            </w:r>
            <w:r w:rsidRPr="00CD7FE8">
              <w:rPr>
                <w:sz w:val="22"/>
                <w:szCs w:val="22"/>
                <w:u w:val="single"/>
              </w:rPr>
              <w:t>113</w:t>
            </w:r>
            <w:r w:rsidRPr="00CD7FE8">
              <w:rPr>
                <w:sz w:val="22"/>
                <w:szCs w:val="22"/>
              </w:rPr>
              <w:t>度</w:t>
            </w:r>
            <w:r w:rsidRPr="00CD7FE8">
              <w:rPr>
                <w:sz w:val="22"/>
                <w:szCs w:val="22"/>
                <w:u w:val="single"/>
              </w:rPr>
              <w:t xml:space="preserve"> 2</w:t>
            </w:r>
            <w:r w:rsidR="00531017" w:rsidRPr="00CD7FE8">
              <w:rPr>
                <w:sz w:val="22"/>
                <w:szCs w:val="22"/>
                <w:u w:val="single"/>
              </w:rPr>
              <w:t>0</w:t>
            </w:r>
            <w:r w:rsidRPr="00CD7FE8">
              <w:rPr>
                <w:sz w:val="22"/>
                <w:szCs w:val="22"/>
              </w:rPr>
              <w:t>分</w:t>
            </w:r>
            <w:r w:rsidRPr="00CD7FE8">
              <w:rPr>
                <w:sz w:val="22"/>
                <w:szCs w:val="22"/>
                <w:u w:val="single"/>
              </w:rPr>
              <w:t xml:space="preserve"> </w:t>
            </w:r>
            <w:r w:rsidR="00531017" w:rsidRPr="00CD7FE8">
              <w:rPr>
                <w:sz w:val="22"/>
                <w:szCs w:val="22"/>
                <w:u w:val="single"/>
              </w:rPr>
              <w:t>47.239</w:t>
            </w:r>
            <w:r w:rsidRPr="00CD7FE8">
              <w:rPr>
                <w:sz w:val="22"/>
                <w:szCs w:val="22"/>
              </w:rPr>
              <w:t>秒，</w:t>
            </w:r>
            <w:r w:rsidRPr="00CD7FE8">
              <w:rPr>
                <w:sz w:val="22"/>
                <w:szCs w:val="22"/>
                <w:u w:val="single"/>
              </w:rPr>
              <w:t>2</w:t>
            </w:r>
            <w:r w:rsidR="00531017" w:rsidRPr="00CD7FE8">
              <w:rPr>
                <w:sz w:val="22"/>
                <w:szCs w:val="22"/>
                <w:u w:val="single"/>
              </w:rPr>
              <w:t>8</w:t>
            </w:r>
            <w:r w:rsidRPr="00CD7FE8">
              <w:rPr>
                <w:sz w:val="22"/>
                <w:szCs w:val="22"/>
              </w:rPr>
              <w:t>度</w:t>
            </w:r>
            <w:r w:rsidRPr="00CD7FE8">
              <w:rPr>
                <w:sz w:val="22"/>
                <w:szCs w:val="22"/>
                <w:u w:val="single"/>
              </w:rPr>
              <w:t xml:space="preserve"> </w:t>
            </w:r>
            <w:r w:rsidR="00531017" w:rsidRPr="00CD7FE8">
              <w:rPr>
                <w:sz w:val="22"/>
                <w:szCs w:val="22"/>
                <w:u w:val="single"/>
              </w:rPr>
              <w:t>1</w:t>
            </w:r>
            <w:r w:rsidRPr="00CD7FE8">
              <w:rPr>
                <w:sz w:val="22"/>
                <w:szCs w:val="22"/>
                <w:u w:val="single"/>
              </w:rPr>
              <w:t>9</w:t>
            </w:r>
            <w:r w:rsidRPr="00CD7FE8">
              <w:rPr>
                <w:sz w:val="22"/>
                <w:szCs w:val="22"/>
              </w:rPr>
              <w:t>分</w:t>
            </w:r>
            <w:r w:rsidRPr="00CD7FE8">
              <w:rPr>
                <w:sz w:val="22"/>
                <w:szCs w:val="22"/>
                <w:u w:val="single"/>
              </w:rPr>
              <w:t xml:space="preserve"> </w:t>
            </w:r>
            <w:r w:rsidR="00531017" w:rsidRPr="00CD7FE8">
              <w:rPr>
                <w:sz w:val="22"/>
                <w:szCs w:val="22"/>
                <w:u w:val="single"/>
              </w:rPr>
              <w:t>26.526</w:t>
            </w:r>
            <w:r w:rsidRPr="00CD7FE8">
              <w:rPr>
                <w:sz w:val="22"/>
                <w:szCs w:val="22"/>
              </w:rPr>
              <w:t>秒）</w:t>
            </w:r>
          </w:p>
        </w:tc>
      </w:tr>
      <w:tr w:rsidR="004E650B" w14:paraId="09B0EB1A" w14:textId="77777777" w:rsidTr="00BB1AAA">
        <w:trPr>
          <w:trHeight w:val="561"/>
          <w:jc w:val="center"/>
        </w:trPr>
        <w:tc>
          <w:tcPr>
            <w:tcW w:w="1975" w:type="dxa"/>
            <w:tcMar>
              <w:top w:w="16" w:type="dxa"/>
              <w:left w:w="16" w:type="dxa"/>
              <w:right w:w="16" w:type="dxa"/>
            </w:tcMar>
            <w:vAlign w:val="center"/>
          </w:tcPr>
          <w:p w14:paraId="726D4D6A" w14:textId="77777777" w:rsidR="004E650B" w:rsidRPr="00CD7FE8" w:rsidRDefault="003F657A">
            <w:pPr>
              <w:adjustRightInd w:val="0"/>
              <w:snapToGrid w:val="0"/>
              <w:jc w:val="center"/>
              <w:rPr>
                <w:sz w:val="22"/>
                <w:szCs w:val="22"/>
              </w:rPr>
            </w:pPr>
            <w:r w:rsidRPr="00CD7FE8">
              <w:rPr>
                <w:sz w:val="22"/>
                <w:szCs w:val="22"/>
              </w:rPr>
              <w:t>国民经济</w:t>
            </w:r>
          </w:p>
          <w:p w14:paraId="663FC59B" w14:textId="77777777" w:rsidR="004E650B" w:rsidRPr="00CD7FE8" w:rsidRDefault="003F657A">
            <w:pPr>
              <w:adjustRightInd w:val="0"/>
              <w:snapToGrid w:val="0"/>
              <w:jc w:val="center"/>
              <w:rPr>
                <w:sz w:val="22"/>
                <w:szCs w:val="22"/>
              </w:rPr>
            </w:pPr>
            <w:r w:rsidRPr="00CD7FE8">
              <w:rPr>
                <w:sz w:val="22"/>
                <w:szCs w:val="22"/>
              </w:rPr>
              <w:t>行业类别</w:t>
            </w:r>
          </w:p>
        </w:tc>
        <w:tc>
          <w:tcPr>
            <w:tcW w:w="2044" w:type="dxa"/>
            <w:vAlign w:val="center"/>
          </w:tcPr>
          <w:p w14:paraId="378CACF1" w14:textId="4A58D1FC" w:rsidR="004E650B" w:rsidRPr="00CD7FE8" w:rsidRDefault="00C76DB8">
            <w:pPr>
              <w:adjustRightInd w:val="0"/>
              <w:snapToGrid w:val="0"/>
              <w:jc w:val="center"/>
              <w:rPr>
                <w:sz w:val="22"/>
                <w:szCs w:val="22"/>
              </w:rPr>
            </w:pPr>
            <w:r w:rsidRPr="00CD7FE8">
              <w:rPr>
                <w:rFonts w:hint="eastAsia"/>
                <w:sz w:val="22"/>
                <w:szCs w:val="22"/>
              </w:rPr>
              <w:t>其他非金属矿物制品制造</w:t>
            </w:r>
            <w:r w:rsidRPr="00CD7FE8">
              <w:rPr>
                <w:rFonts w:hint="eastAsia"/>
                <w:sz w:val="22"/>
                <w:szCs w:val="22"/>
              </w:rPr>
              <w:t>C3099</w:t>
            </w:r>
            <w:r w:rsidRPr="00CD7FE8">
              <w:rPr>
                <w:rFonts w:hint="eastAsia"/>
                <w:sz w:val="22"/>
                <w:szCs w:val="22"/>
              </w:rPr>
              <w:t>、其他建筑材料制造（</w:t>
            </w:r>
            <w:r w:rsidRPr="00CD7FE8">
              <w:rPr>
                <w:rFonts w:hint="eastAsia"/>
                <w:sz w:val="22"/>
                <w:szCs w:val="22"/>
              </w:rPr>
              <w:t>C3039</w:t>
            </w:r>
            <w:r w:rsidRPr="00CD7FE8">
              <w:rPr>
                <w:rFonts w:hint="eastAsia"/>
                <w:sz w:val="22"/>
                <w:szCs w:val="22"/>
              </w:rPr>
              <w:t>）</w:t>
            </w:r>
          </w:p>
        </w:tc>
        <w:tc>
          <w:tcPr>
            <w:tcW w:w="2212" w:type="dxa"/>
            <w:vAlign w:val="center"/>
          </w:tcPr>
          <w:p w14:paraId="2AD36707" w14:textId="77777777" w:rsidR="004E650B" w:rsidRPr="00CD7FE8" w:rsidRDefault="003F657A">
            <w:pPr>
              <w:adjustRightInd w:val="0"/>
              <w:snapToGrid w:val="0"/>
              <w:jc w:val="center"/>
              <w:rPr>
                <w:sz w:val="22"/>
                <w:szCs w:val="22"/>
              </w:rPr>
            </w:pPr>
            <w:bookmarkStart w:id="3" w:name="_Hlk49843745"/>
            <w:r w:rsidRPr="00CD7FE8">
              <w:rPr>
                <w:sz w:val="22"/>
                <w:szCs w:val="22"/>
              </w:rPr>
              <w:t>建设项目</w:t>
            </w:r>
          </w:p>
          <w:p w14:paraId="0B244A58" w14:textId="77777777" w:rsidR="004E650B" w:rsidRPr="00CD7FE8" w:rsidRDefault="003F657A">
            <w:pPr>
              <w:adjustRightInd w:val="0"/>
              <w:snapToGrid w:val="0"/>
              <w:jc w:val="center"/>
              <w:rPr>
                <w:sz w:val="22"/>
                <w:szCs w:val="22"/>
              </w:rPr>
            </w:pPr>
            <w:r w:rsidRPr="00CD7FE8">
              <w:rPr>
                <w:sz w:val="22"/>
                <w:szCs w:val="22"/>
              </w:rPr>
              <w:t>行业类别</w:t>
            </w:r>
            <w:bookmarkEnd w:id="3"/>
          </w:p>
        </w:tc>
        <w:tc>
          <w:tcPr>
            <w:tcW w:w="2639" w:type="dxa"/>
            <w:vAlign w:val="center"/>
          </w:tcPr>
          <w:p w14:paraId="67591C9A" w14:textId="5145A69D" w:rsidR="004E650B" w:rsidRPr="00CD7FE8" w:rsidRDefault="00C76DB8" w:rsidP="00C76DB8">
            <w:pPr>
              <w:adjustRightInd w:val="0"/>
              <w:snapToGrid w:val="0"/>
              <w:rPr>
                <w:sz w:val="22"/>
                <w:szCs w:val="22"/>
              </w:rPr>
            </w:pPr>
            <w:r w:rsidRPr="00CD7FE8">
              <w:rPr>
                <w:rFonts w:hint="eastAsia"/>
                <w:sz w:val="22"/>
                <w:szCs w:val="22"/>
              </w:rPr>
              <w:t>第二十七类、非金属矿物制品业</w:t>
            </w:r>
            <w:r w:rsidRPr="00CD7FE8">
              <w:rPr>
                <w:sz w:val="22"/>
                <w:szCs w:val="22"/>
              </w:rPr>
              <w:t>56</w:t>
            </w:r>
            <w:r w:rsidRPr="00CD7FE8">
              <w:rPr>
                <w:rFonts w:ascii="宋体" w:hAnsi="宋体" w:cs="宋体"/>
                <w:sz w:val="22"/>
                <w:szCs w:val="22"/>
              </w:rPr>
              <w:t>-</w:t>
            </w:r>
            <w:r w:rsidRPr="00CD7FE8">
              <w:rPr>
                <w:rFonts w:hint="eastAsia"/>
                <w:sz w:val="22"/>
                <w:szCs w:val="22"/>
              </w:rPr>
              <w:t>砖瓦、石材等建筑材料制造</w:t>
            </w:r>
            <w:r w:rsidRPr="00CD7FE8">
              <w:rPr>
                <w:rFonts w:hint="eastAsia"/>
                <w:sz w:val="22"/>
                <w:szCs w:val="22"/>
              </w:rPr>
              <w:t>3</w:t>
            </w:r>
            <w:r w:rsidRPr="00CD7FE8">
              <w:rPr>
                <w:sz w:val="22"/>
                <w:szCs w:val="22"/>
              </w:rPr>
              <w:t>03</w:t>
            </w:r>
            <w:r w:rsidRPr="00CD7FE8">
              <w:rPr>
                <w:rFonts w:ascii="宋体" w:hAnsi="宋体" w:cs="宋体"/>
                <w:sz w:val="22"/>
                <w:szCs w:val="22"/>
              </w:rPr>
              <w:t>-</w:t>
            </w:r>
            <w:r w:rsidRPr="00CD7FE8">
              <w:rPr>
                <w:rFonts w:hint="eastAsia"/>
                <w:sz w:val="22"/>
                <w:szCs w:val="22"/>
              </w:rPr>
              <w:t>粘土砖瓦及建筑砌块制造；建筑用石加工；防水建筑材料制造；隔热、隔音材料制造；其他建筑材料制造（含干粉砂浆搅拌站）</w:t>
            </w:r>
          </w:p>
          <w:p w14:paraId="0A44BA6F" w14:textId="60AB4072" w:rsidR="00C76DB8" w:rsidRPr="00CD7FE8" w:rsidRDefault="00C76DB8" w:rsidP="00C76DB8">
            <w:pPr>
              <w:adjustRightInd w:val="0"/>
              <w:snapToGrid w:val="0"/>
              <w:rPr>
                <w:sz w:val="22"/>
                <w:szCs w:val="22"/>
              </w:rPr>
            </w:pPr>
            <w:r w:rsidRPr="00CD7FE8">
              <w:rPr>
                <w:rFonts w:ascii="宋体" w:hAnsi="宋体" w:cs="宋体" w:hint="eastAsia"/>
                <w:sz w:val="22"/>
                <w:szCs w:val="22"/>
              </w:rPr>
              <w:t>第二十七类、非金属矿物制品业</w:t>
            </w:r>
            <w:r w:rsidRPr="00CD7FE8">
              <w:rPr>
                <w:sz w:val="22"/>
                <w:szCs w:val="22"/>
              </w:rPr>
              <w:t>30</w:t>
            </w:r>
            <w:r w:rsidRPr="00CD7FE8">
              <w:rPr>
                <w:rFonts w:ascii="宋体" w:hAnsi="宋体" w:cs="宋体"/>
                <w:sz w:val="22"/>
                <w:szCs w:val="22"/>
              </w:rPr>
              <w:t>-</w:t>
            </w:r>
            <w:r w:rsidRPr="00CD7FE8">
              <w:rPr>
                <w:rFonts w:hint="eastAsia"/>
                <w:sz w:val="22"/>
                <w:szCs w:val="22"/>
              </w:rPr>
              <w:t>石墨及其他非金属矿物制品制造</w:t>
            </w:r>
            <w:r w:rsidRPr="00CD7FE8">
              <w:rPr>
                <w:rFonts w:hint="eastAsia"/>
                <w:sz w:val="22"/>
                <w:szCs w:val="22"/>
              </w:rPr>
              <w:t>309</w:t>
            </w:r>
            <w:r w:rsidRPr="00CD7FE8">
              <w:rPr>
                <w:rFonts w:hint="eastAsia"/>
                <w:sz w:val="22"/>
                <w:szCs w:val="22"/>
              </w:rPr>
              <w:t>中其他</w:t>
            </w:r>
          </w:p>
        </w:tc>
      </w:tr>
      <w:tr w:rsidR="004E650B" w14:paraId="30E8B4D6" w14:textId="77777777" w:rsidTr="00BB1AAA">
        <w:trPr>
          <w:trHeight w:val="1219"/>
          <w:jc w:val="center"/>
        </w:trPr>
        <w:tc>
          <w:tcPr>
            <w:tcW w:w="1975" w:type="dxa"/>
            <w:tcMar>
              <w:top w:w="16" w:type="dxa"/>
              <w:left w:w="16" w:type="dxa"/>
              <w:right w:w="16" w:type="dxa"/>
            </w:tcMar>
            <w:vAlign w:val="center"/>
          </w:tcPr>
          <w:p w14:paraId="6337EF74" w14:textId="77777777" w:rsidR="004E650B" w:rsidRPr="00CD7FE8" w:rsidRDefault="003F657A">
            <w:pPr>
              <w:adjustRightInd w:val="0"/>
              <w:snapToGrid w:val="0"/>
              <w:jc w:val="center"/>
              <w:rPr>
                <w:sz w:val="22"/>
                <w:szCs w:val="22"/>
              </w:rPr>
            </w:pPr>
            <w:r w:rsidRPr="00CD7FE8">
              <w:rPr>
                <w:sz w:val="22"/>
                <w:szCs w:val="22"/>
              </w:rPr>
              <w:t>建设性质</w:t>
            </w:r>
          </w:p>
        </w:tc>
        <w:tc>
          <w:tcPr>
            <w:tcW w:w="2044" w:type="dxa"/>
            <w:vAlign w:val="center"/>
          </w:tcPr>
          <w:p w14:paraId="73EA1904" w14:textId="77777777" w:rsidR="004E650B" w:rsidRPr="00CD7FE8" w:rsidRDefault="003F657A">
            <w:pPr>
              <w:jc w:val="left"/>
              <w:rPr>
                <w:sz w:val="22"/>
                <w:szCs w:val="22"/>
              </w:rPr>
            </w:pPr>
            <w:r w:rsidRPr="00CD7FE8">
              <w:rPr>
                <w:sz w:val="22"/>
                <w:szCs w:val="22"/>
              </w:rPr>
              <w:sym w:font="Wingdings 2" w:char="0052"/>
            </w:r>
            <w:r w:rsidRPr="00CD7FE8">
              <w:rPr>
                <w:sz w:val="22"/>
                <w:szCs w:val="22"/>
              </w:rPr>
              <w:t>新建（迁建）</w:t>
            </w:r>
          </w:p>
          <w:p w14:paraId="76CEB386" w14:textId="77777777" w:rsidR="004E650B" w:rsidRPr="00CD7FE8" w:rsidRDefault="003F657A">
            <w:pPr>
              <w:jc w:val="left"/>
              <w:rPr>
                <w:sz w:val="22"/>
                <w:szCs w:val="22"/>
              </w:rPr>
            </w:pPr>
            <w:r w:rsidRPr="00CD7FE8">
              <w:rPr>
                <w:sz w:val="22"/>
                <w:szCs w:val="22"/>
              </w:rPr>
              <w:t>□</w:t>
            </w:r>
            <w:r w:rsidRPr="00CD7FE8">
              <w:rPr>
                <w:sz w:val="22"/>
                <w:szCs w:val="22"/>
              </w:rPr>
              <w:t>改建</w:t>
            </w:r>
          </w:p>
          <w:p w14:paraId="72CA0C4B" w14:textId="77777777" w:rsidR="004E650B" w:rsidRPr="00CD7FE8" w:rsidRDefault="003F657A">
            <w:pPr>
              <w:jc w:val="left"/>
              <w:rPr>
                <w:sz w:val="22"/>
                <w:szCs w:val="22"/>
              </w:rPr>
            </w:pPr>
            <w:r w:rsidRPr="00CD7FE8">
              <w:rPr>
                <w:sz w:val="22"/>
                <w:szCs w:val="22"/>
              </w:rPr>
              <w:t>□</w:t>
            </w:r>
            <w:r w:rsidRPr="00CD7FE8">
              <w:rPr>
                <w:sz w:val="22"/>
                <w:szCs w:val="22"/>
              </w:rPr>
              <w:t>扩建</w:t>
            </w:r>
          </w:p>
          <w:p w14:paraId="4C4699BF" w14:textId="77777777" w:rsidR="004E650B" w:rsidRPr="00CD7FE8" w:rsidRDefault="003F657A">
            <w:pPr>
              <w:jc w:val="left"/>
              <w:rPr>
                <w:sz w:val="22"/>
                <w:szCs w:val="22"/>
              </w:rPr>
            </w:pPr>
            <w:r w:rsidRPr="00CD7FE8">
              <w:rPr>
                <w:sz w:val="22"/>
                <w:szCs w:val="22"/>
              </w:rPr>
              <w:t>□</w:t>
            </w:r>
            <w:r w:rsidRPr="00CD7FE8">
              <w:rPr>
                <w:sz w:val="22"/>
                <w:szCs w:val="22"/>
              </w:rPr>
              <w:t>技术改造</w:t>
            </w:r>
          </w:p>
        </w:tc>
        <w:tc>
          <w:tcPr>
            <w:tcW w:w="2212" w:type="dxa"/>
            <w:vAlign w:val="center"/>
          </w:tcPr>
          <w:p w14:paraId="4B852202" w14:textId="77777777" w:rsidR="004E650B" w:rsidRPr="00CD7FE8" w:rsidRDefault="003F657A">
            <w:pPr>
              <w:adjustRightInd w:val="0"/>
              <w:snapToGrid w:val="0"/>
              <w:jc w:val="center"/>
              <w:rPr>
                <w:sz w:val="22"/>
                <w:szCs w:val="22"/>
              </w:rPr>
            </w:pPr>
            <w:r w:rsidRPr="00CD7FE8">
              <w:rPr>
                <w:sz w:val="22"/>
                <w:szCs w:val="22"/>
              </w:rPr>
              <w:t>建设项目</w:t>
            </w:r>
          </w:p>
          <w:p w14:paraId="4D76769A" w14:textId="77777777" w:rsidR="004E650B" w:rsidRPr="00CD7FE8" w:rsidRDefault="003F657A">
            <w:pPr>
              <w:adjustRightInd w:val="0"/>
              <w:snapToGrid w:val="0"/>
              <w:jc w:val="center"/>
              <w:rPr>
                <w:sz w:val="22"/>
                <w:szCs w:val="22"/>
              </w:rPr>
            </w:pPr>
            <w:r w:rsidRPr="00CD7FE8">
              <w:rPr>
                <w:sz w:val="22"/>
                <w:szCs w:val="22"/>
              </w:rPr>
              <w:t>申报情形</w:t>
            </w:r>
          </w:p>
        </w:tc>
        <w:tc>
          <w:tcPr>
            <w:tcW w:w="2639" w:type="dxa"/>
            <w:vAlign w:val="center"/>
          </w:tcPr>
          <w:p w14:paraId="54B0BD8C" w14:textId="77777777" w:rsidR="004E650B" w:rsidRPr="00CD7FE8" w:rsidRDefault="003F657A">
            <w:pPr>
              <w:jc w:val="left"/>
              <w:rPr>
                <w:sz w:val="22"/>
                <w:szCs w:val="22"/>
              </w:rPr>
            </w:pPr>
            <w:r w:rsidRPr="00CD7FE8">
              <w:rPr>
                <w:sz w:val="22"/>
                <w:szCs w:val="22"/>
              </w:rPr>
              <w:sym w:font="Wingdings 2" w:char="0052"/>
            </w:r>
            <w:r w:rsidRPr="00CD7FE8">
              <w:rPr>
                <w:sz w:val="22"/>
                <w:szCs w:val="22"/>
              </w:rPr>
              <w:t>首次申报项目</w:t>
            </w:r>
            <w:r w:rsidRPr="00CD7FE8">
              <w:rPr>
                <w:sz w:val="22"/>
                <w:szCs w:val="22"/>
              </w:rPr>
              <w:t xml:space="preserve">             </w:t>
            </w:r>
          </w:p>
          <w:p w14:paraId="1B648844" w14:textId="77777777" w:rsidR="004E650B" w:rsidRPr="00CD7FE8" w:rsidRDefault="003F657A">
            <w:pPr>
              <w:jc w:val="left"/>
              <w:rPr>
                <w:sz w:val="22"/>
                <w:szCs w:val="22"/>
              </w:rPr>
            </w:pPr>
            <w:r w:rsidRPr="00CD7FE8">
              <w:rPr>
                <w:sz w:val="22"/>
                <w:szCs w:val="22"/>
              </w:rPr>
              <w:sym w:font="Wingdings 2" w:char="00A3"/>
            </w:r>
            <w:r w:rsidRPr="00CD7FE8">
              <w:rPr>
                <w:sz w:val="22"/>
                <w:szCs w:val="22"/>
              </w:rPr>
              <w:t>不予批准后再次申报项目</w:t>
            </w:r>
          </w:p>
          <w:p w14:paraId="7ACC5B76" w14:textId="77777777" w:rsidR="004E650B" w:rsidRPr="00CD7FE8" w:rsidRDefault="003F657A">
            <w:pPr>
              <w:jc w:val="left"/>
              <w:rPr>
                <w:sz w:val="22"/>
                <w:szCs w:val="22"/>
              </w:rPr>
            </w:pPr>
            <w:r w:rsidRPr="00CD7FE8">
              <w:rPr>
                <w:sz w:val="22"/>
                <w:szCs w:val="22"/>
              </w:rPr>
              <w:sym w:font="Wingdings 2" w:char="00A3"/>
            </w:r>
            <w:r w:rsidRPr="00CD7FE8">
              <w:rPr>
                <w:sz w:val="22"/>
                <w:szCs w:val="22"/>
              </w:rPr>
              <w:t>超五年重新审核项目</w:t>
            </w:r>
            <w:r w:rsidRPr="00CD7FE8">
              <w:rPr>
                <w:sz w:val="22"/>
                <w:szCs w:val="22"/>
              </w:rPr>
              <w:t xml:space="preserve">     </w:t>
            </w:r>
          </w:p>
          <w:p w14:paraId="0CDDB801" w14:textId="77777777" w:rsidR="004E650B" w:rsidRPr="00CD7FE8" w:rsidRDefault="003F657A">
            <w:pPr>
              <w:jc w:val="left"/>
              <w:rPr>
                <w:sz w:val="22"/>
                <w:szCs w:val="22"/>
              </w:rPr>
            </w:pPr>
            <w:r w:rsidRPr="00CD7FE8">
              <w:rPr>
                <w:sz w:val="22"/>
                <w:szCs w:val="22"/>
              </w:rPr>
              <w:sym w:font="Wingdings 2" w:char="00A3"/>
            </w:r>
            <w:r w:rsidRPr="00CD7FE8">
              <w:rPr>
                <w:sz w:val="22"/>
                <w:szCs w:val="22"/>
              </w:rPr>
              <w:t>重大变动重新报批项目</w:t>
            </w:r>
          </w:p>
        </w:tc>
      </w:tr>
      <w:tr w:rsidR="004E650B" w14:paraId="40DB21F8" w14:textId="77777777" w:rsidTr="00BB1AAA">
        <w:trPr>
          <w:trHeight w:val="851"/>
          <w:jc w:val="center"/>
        </w:trPr>
        <w:tc>
          <w:tcPr>
            <w:tcW w:w="1975" w:type="dxa"/>
            <w:tcMar>
              <w:top w:w="16" w:type="dxa"/>
              <w:left w:w="16" w:type="dxa"/>
              <w:right w:w="16" w:type="dxa"/>
            </w:tcMar>
            <w:vAlign w:val="center"/>
          </w:tcPr>
          <w:p w14:paraId="6A6E519A" w14:textId="77777777" w:rsidR="004E650B" w:rsidRPr="00CD7FE8" w:rsidRDefault="003F657A">
            <w:pPr>
              <w:adjustRightInd w:val="0"/>
              <w:snapToGrid w:val="0"/>
              <w:jc w:val="center"/>
              <w:rPr>
                <w:sz w:val="22"/>
                <w:szCs w:val="22"/>
              </w:rPr>
            </w:pPr>
            <w:r w:rsidRPr="00CD7FE8">
              <w:rPr>
                <w:sz w:val="22"/>
                <w:szCs w:val="22"/>
              </w:rPr>
              <w:t>项目审批（核准</w:t>
            </w:r>
            <w:r w:rsidRPr="00CD7FE8">
              <w:rPr>
                <w:sz w:val="22"/>
                <w:szCs w:val="22"/>
              </w:rPr>
              <w:t>/</w:t>
            </w:r>
          </w:p>
          <w:p w14:paraId="253D7550" w14:textId="77777777" w:rsidR="004E650B" w:rsidRPr="00CD7FE8" w:rsidRDefault="003F657A">
            <w:pPr>
              <w:adjustRightInd w:val="0"/>
              <w:snapToGrid w:val="0"/>
              <w:jc w:val="center"/>
              <w:rPr>
                <w:sz w:val="22"/>
                <w:szCs w:val="22"/>
              </w:rPr>
            </w:pPr>
            <w:r w:rsidRPr="00CD7FE8">
              <w:rPr>
                <w:sz w:val="22"/>
                <w:szCs w:val="22"/>
              </w:rPr>
              <w:t>备案）部门（选填）</w:t>
            </w:r>
          </w:p>
        </w:tc>
        <w:tc>
          <w:tcPr>
            <w:tcW w:w="2044" w:type="dxa"/>
            <w:vAlign w:val="center"/>
          </w:tcPr>
          <w:p w14:paraId="41CA34E9" w14:textId="16D91863" w:rsidR="004E650B" w:rsidRPr="00CD7FE8" w:rsidRDefault="00846A0E">
            <w:pPr>
              <w:adjustRightInd w:val="0"/>
              <w:snapToGrid w:val="0"/>
              <w:jc w:val="center"/>
              <w:rPr>
                <w:sz w:val="22"/>
                <w:szCs w:val="22"/>
              </w:rPr>
            </w:pPr>
            <w:r w:rsidRPr="00CD7FE8">
              <w:rPr>
                <w:rFonts w:hint="eastAsia"/>
                <w:sz w:val="22"/>
                <w:szCs w:val="22"/>
              </w:rPr>
              <w:t>/</w:t>
            </w:r>
          </w:p>
        </w:tc>
        <w:tc>
          <w:tcPr>
            <w:tcW w:w="2212" w:type="dxa"/>
            <w:vAlign w:val="center"/>
          </w:tcPr>
          <w:p w14:paraId="055CA6FD" w14:textId="77777777" w:rsidR="004E650B" w:rsidRPr="00CD7FE8" w:rsidRDefault="003F657A">
            <w:pPr>
              <w:adjustRightInd w:val="0"/>
              <w:snapToGrid w:val="0"/>
              <w:jc w:val="center"/>
              <w:rPr>
                <w:sz w:val="22"/>
                <w:szCs w:val="22"/>
              </w:rPr>
            </w:pPr>
            <w:r w:rsidRPr="00CD7FE8">
              <w:rPr>
                <w:sz w:val="22"/>
                <w:szCs w:val="22"/>
              </w:rPr>
              <w:t>项目审批（核准</w:t>
            </w:r>
            <w:r w:rsidRPr="00CD7FE8">
              <w:rPr>
                <w:sz w:val="22"/>
                <w:szCs w:val="22"/>
              </w:rPr>
              <w:t>/</w:t>
            </w:r>
          </w:p>
          <w:p w14:paraId="4E7EF14E" w14:textId="77777777" w:rsidR="004E650B" w:rsidRPr="00CD7FE8" w:rsidRDefault="003F657A">
            <w:pPr>
              <w:adjustRightInd w:val="0"/>
              <w:snapToGrid w:val="0"/>
              <w:jc w:val="center"/>
              <w:rPr>
                <w:sz w:val="22"/>
                <w:szCs w:val="22"/>
              </w:rPr>
            </w:pPr>
            <w:r w:rsidRPr="00CD7FE8">
              <w:rPr>
                <w:sz w:val="22"/>
                <w:szCs w:val="22"/>
              </w:rPr>
              <w:t>备案）文号（选填）</w:t>
            </w:r>
          </w:p>
        </w:tc>
        <w:tc>
          <w:tcPr>
            <w:tcW w:w="2639" w:type="dxa"/>
            <w:vAlign w:val="center"/>
          </w:tcPr>
          <w:p w14:paraId="76FC1C6B" w14:textId="6A995184" w:rsidR="004E650B" w:rsidRPr="00CD7FE8" w:rsidRDefault="00846A0E">
            <w:pPr>
              <w:adjustRightInd w:val="0"/>
              <w:snapToGrid w:val="0"/>
              <w:jc w:val="center"/>
              <w:rPr>
                <w:sz w:val="22"/>
                <w:szCs w:val="22"/>
              </w:rPr>
            </w:pPr>
            <w:r w:rsidRPr="00CD7FE8">
              <w:rPr>
                <w:rFonts w:hint="eastAsia"/>
                <w:sz w:val="22"/>
                <w:szCs w:val="22"/>
              </w:rPr>
              <w:t>/</w:t>
            </w:r>
          </w:p>
        </w:tc>
      </w:tr>
      <w:tr w:rsidR="004E650B" w14:paraId="2B536674" w14:textId="77777777" w:rsidTr="00BB1AAA">
        <w:trPr>
          <w:trHeight w:val="497"/>
          <w:jc w:val="center"/>
        </w:trPr>
        <w:tc>
          <w:tcPr>
            <w:tcW w:w="1975" w:type="dxa"/>
            <w:tcMar>
              <w:top w:w="16" w:type="dxa"/>
              <w:left w:w="16" w:type="dxa"/>
              <w:right w:w="16" w:type="dxa"/>
            </w:tcMar>
            <w:vAlign w:val="center"/>
          </w:tcPr>
          <w:p w14:paraId="31B2EC8E" w14:textId="77777777" w:rsidR="004E650B" w:rsidRPr="00CD7FE8" w:rsidRDefault="003F657A">
            <w:pPr>
              <w:adjustRightInd w:val="0"/>
              <w:snapToGrid w:val="0"/>
              <w:jc w:val="center"/>
              <w:rPr>
                <w:sz w:val="22"/>
                <w:szCs w:val="22"/>
              </w:rPr>
            </w:pPr>
            <w:r w:rsidRPr="00CD7FE8">
              <w:rPr>
                <w:sz w:val="22"/>
                <w:szCs w:val="22"/>
              </w:rPr>
              <w:t>总投资（万元）</w:t>
            </w:r>
          </w:p>
        </w:tc>
        <w:tc>
          <w:tcPr>
            <w:tcW w:w="2044" w:type="dxa"/>
            <w:vAlign w:val="center"/>
          </w:tcPr>
          <w:p w14:paraId="3829C5AC" w14:textId="7025EC0F" w:rsidR="004E650B" w:rsidRPr="00CD7FE8" w:rsidRDefault="002310AC">
            <w:pPr>
              <w:adjustRightInd w:val="0"/>
              <w:snapToGrid w:val="0"/>
              <w:jc w:val="center"/>
              <w:rPr>
                <w:sz w:val="22"/>
                <w:szCs w:val="22"/>
              </w:rPr>
            </w:pPr>
            <w:r w:rsidRPr="00CD7FE8">
              <w:rPr>
                <w:sz w:val="22"/>
                <w:szCs w:val="22"/>
              </w:rPr>
              <w:t>1200</w:t>
            </w:r>
          </w:p>
        </w:tc>
        <w:tc>
          <w:tcPr>
            <w:tcW w:w="2212" w:type="dxa"/>
            <w:tcMar>
              <w:top w:w="16" w:type="dxa"/>
              <w:left w:w="16" w:type="dxa"/>
              <w:right w:w="16" w:type="dxa"/>
            </w:tcMar>
            <w:vAlign w:val="center"/>
          </w:tcPr>
          <w:p w14:paraId="35913944" w14:textId="77777777" w:rsidR="004E650B" w:rsidRPr="00CD7FE8" w:rsidRDefault="003F657A">
            <w:pPr>
              <w:adjustRightInd w:val="0"/>
              <w:snapToGrid w:val="0"/>
              <w:jc w:val="center"/>
              <w:rPr>
                <w:sz w:val="22"/>
                <w:szCs w:val="22"/>
              </w:rPr>
            </w:pPr>
            <w:r w:rsidRPr="00CD7FE8">
              <w:rPr>
                <w:sz w:val="22"/>
                <w:szCs w:val="22"/>
              </w:rPr>
              <w:t>环保投资（万元）</w:t>
            </w:r>
          </w:p>
        </w:tc>
        <w:tc>
          <w:tcPr>
            <w:tcW w:w="2639" w:type="dxa"/>
            <w:vAlign w:val="center"/>
          </w:tcPr>
          <w:p w14:paraId="1F4EC11E" w14:textId="42561960" w:rsidR="004E650B" w:rsidRPr="00CD7FE8" w:rsidRDefault="00F37676">
            <w:pPr>
              <w:adjustRightInd w:val="0"/>
              <w:snapToGrid w:val="0"/>
              <w:jc w:val="center"/>
              <w:rPr>
                <w:sz w:val="22"/>
                <w:szCs w:val="22"/>
              </w:rPr>
            </w:pPr>
            <w:r>
              <w:rPr>
                <w:sz w:val="22"/>
                <w:szCs w:val="22"/>
              </w:rPr>
              <w:t>200</w:t>
            </w:r>
          </w:p>
        </w:tc>
      </w:tr>
      <w:tr w:rsidR="004E650B" w14:paraId="160F7011" w14:textId="77777777" w:rsidTr="00BB1AAA">
        <w:trPr>
          <w:trHeight w:val="497"/>
          <w:jc w:val="center"/>
        </w:trPr>
        <w:tc>
          <w:tcPr>
            <w:tcW w:w="1975" w:type="dxa"/>
            <w:tcMar>
              <w:top w:w="16" w:type="dxa"/>
              <w:left w:w="16" w:type="dxa"/>
              <w:right w:w="16" w:type="dxa"/>
            </w:tcMar>
            <w:vAlign w:val="center"/>
          </w:tcPr>
          <w:p w14:paraId="398E3FB7" w14:textId="77777777" w:rsidR="004E650B" w:rsidRPr="00CD7FE8" w:rsidRDefault="003F657A">
            <w:pPr>
              <w:adjustRightInd w:val="0"/>
              <w:snapToGrid w:val="0"/>
              <w:jc w:val="center"/>
              <w:rPr>
                <w:sz w:val="22"/>
                <w:szCs w:val="22"/>
              </w:rPr>
            </w:pPr>
            <w:r w:rsidRPr="00CD7FE8">
              <w:rPr>
                <w:sz w:val="22"/>
                <w:szCs w:val="22"/>
              </w:rPr>
              <w:t>环保投资占比（</w:t>
            </w:r>
            <w:r w:rsidRPr="00CD7FE8">
              <w:rPr>
                <w:sz w:val="22"/>
                <w:szCs w:val="22"/>
              </w:rPr>
              <w:t>%</w:t>
            </w:r>
            <w:r w:rsidRPr="00CD7FE8">
              <w:rPr>
                <w:sz w:val="22"/>
                <w:szCs w:val="22"/>
              </w:rPr>
              <w:t>）</w:t>
            </w:r>
          </w:p>
        </w:tc>
        <w:tc>
          <w:tcPr>
            <w:tcW w:w="2044" w:type="dxa"/>
            <w:vAlign w:val="center"/>
          </w:tcPr>
          <w:p w14:paraId="212F2593" w14:textId="6103CAF8" w:rsidR="004E650B" w:rsidRPr="00CD7FE8" w:rsidRDefault="004979D6">
            <w:pPr>
              <w:adjustRightInd w:val="0"/>
              <w:snapToGrid w:val="0"/>
              <w:jc w:val="center"/>
              <w:rPr>
                <w:sz w:val="22"/>
                <w:szCs w:val="22"/>
              </w:rPr>
            </w:pPr>
            <w:r>
              <w:rPr>
                <w:rFonts w:hint="eastAsia"/>
                <w:sz w:val="22"/>
                <w:szCs w:val="22"/>
              </w:rPr>
              <w:t>1</w:t>
            </w:r>
            <w:r>
              <w:rPr>
                <w:sz w:val="22"/>
                <w:szCs w:val="22"/>
              </w:rPr>
              <w:t>6.67</w:t>
            </w:r>
          </w:p>
        </w:tc>
        <w:tc>
          <w:tcPr>
            <w:tcW w:w="2212" w:type="dxa"/>
            <w:tcMar>
              <w:top w:w="16" w:type="dxa"/>
              <w:left w:w="16" w:type="dxa"/>
              <w:right w:w="16" w:type="dxa"/>
            </w:tcMar>
            <w:vAlign w:val="center"/>
          </w:tcPr>
          <w:p w14:paraId="28C146EE" w14:textId="77777777" w:rsidR="004E650B" w:rsidRPr="00CD7FE8" w:rsidRDefault="003F657A">
            <w:pPr>
              <w:adjustRightInd w:val="0"/>
              <w:snapToGrid w:val="0"/>
              <w:jc w:val="center"/>
              <w:rPr>
                <w:sz w:val="22"/>
                <w:szCs w:val="22"/>
              </w:rPr>
            </w:pPr>
            <w:r w:rsidRPr="00CD7FE8">
              <w:rPr>
                <w:sz w:val="22"/>
                <w:szCs w:val="22"/>
              </w:rPr>
              <w:t>施工工期</w:t>
            </w:r>
          </w:p>
        </w:tc>
        <w:tc>
          <w:tcPr>
            <w:tcW w:w="2639" w:type="dxa"/>
            <w:vAlign w:val="center"/>
          </w:tcPr>
          <w:p w14:paraId="19CAD9BA" w14:textId="4E4E71D4" w:rsidR="004E650B" w:rsidRPr="00CD7FE8" w:rsidRDefault="00300F20">
            <w:pPr>
              <w:adjustRightInd w:val="0"/>
              <w:snapToGrid w:val="0"/>
              <w:jc w:val="center"/>
              <w:rPr>
                <w:sz w:val="22"/>
                <w:szCs w:val="22"/>
              </w:rPr>
            </w:pPr>
            <w:r w:rsidRPr="00CD7FE8">
              <w:rPr>
                <w:sz w:val="22"/>
                <w:szCs w:val="22"/>
              </w:rPr>
              <w:t>4</w:t>
            </w:r>
            <w:r w:rsidR="00AE3EBE" w:rsidRPr="00CD7FE8">
              <w:rPr>
                <w:rFonts w:hint="eastAsia"/>
                <w:sz w:val="22"/>
                <w:szCs w:val="22"/>
              </w:rPr>
              <w:t>个月</w:t>
            </w:r>
          </w:p>
        </w:tc>
      </w:tr>
      <w:tr w:rsidR="004E650B" w14:paraId="40E0CD94" w14:textId="77777777" w:rsidTr="00BB1AAA">
        <w:trPr>
          <w:trHeight w:val="497"/>
          <w:jc w:val="center"/>
        </w:trPr>
        <w:tc>
          <w:tcPr>
            <w:tcW w:w="1975" w:type="dxa"/>
            <w:tcMar>
              <w:top w:w="16" w:type="dxa"/>
              <w:left w:w="16" w:type="dxa"/>
              <w:right w:w="16" w:type="dxa"/>
            </w:tcMar>
            <w:vAlign w:val="center"/>
          </w:tcPr>
          <w:p w14:paraId="694AF831" w14:textId="77777777" w:rsidR="004E650B" w:rsidRPr="00CD7FE8" w:rsidRDefault="003F657A">
            <w:pPr>
              <w:adjustRightInd w:val="0"/>
              <w:snapToGrid w:val="0"/>
              <w:jc w:val="center"/>
              <w:rPr>
                <w:sz w:val="22"/>
                <w:szCs w:val="22"/>
              </w:rPr>
            </w:pPr>
            <w:r w:rsidRPr="00CD7FE8">
              <w:rPr>
                <w:sz w:val="22"/>
                <w:szCs w:val="22"/>
              </w:rPr>
              <w:t>是否开工建设</w:t>
            </w:r>
          </w:p>
        </w:tc>
        <w:tc>
          <w:tcPr>
            <w:tcW w:w="2044" w:type="dxa"/>
            <w:vAlign w:val="center"/>
          </w:tcPr>
          <w:p w14:paraId="7C205C98" w14:textId="77777777" w:rsidR="004E650B" w:rsidRPr="00CD7FE8" w:rsidRDefault="003F657A">
            <w:pPr>
              <w:adjustRightInd w:val="0"/>
              <w:snapToGrid w:val="0"/>
              <w:rPr>
                <w:sz w:val="22"/>
                <w:szCs w:val="22"/>
              </w:rPr>
            </w:pPr>
            <w:r w:rsidRPr="00CD7FE8">
              <w:rPr>
                <w:sz w:val="22"/>
                <w:szCs w:val="22"/>
              </w:rPr>
              <w:sym w:font="Wingdings 2" w:char="0052"/>
            </w:r>
            <w:r w:rsidRPr="00CD7FE8">
              <w:rPr>
                <w:sz w:val="22"/>
                <w:szCs w:val="22"/>
              </w:rPr>
              <w:t>否</w:t>
            </w:r>
          </w:p>
          <w:p w14:paraId="008D2989" w14:textId="77777777" w:rsidR="004E650B" w:rsidRPr="00CD7FE8" w:rsidRDefault="003F657A">
            <w:pPr>
              <w:adjustRightInd w:val="0"/>
              <w:snapToGrid w:val="0"/>
              <w:rPr>
                <w:sz w:val="22"/>
                <w:szCs w:val="22"/>
              </w:rPr>
            </w:pPr>
            <w:r w:rsidRPr="00CD7FE8">
              <w:rPr>
                <w:sz w:val="22"/>
                <w:szCs w:val="22"/>
              </w:rPr>
              <w:sym w:font="Wingdings 2" w:char="00A3"/>
            </w:r>
            <w:r w:rsidRPr="00CD7FE8">
              <w:rPr>
                <w:sz w:val="22"/>
                <w:szCs w:val="22"/>
              </w:rPr>
              <w:t>是：</w:t>
            </w:r>
            <w:r w:rsidRPr="00CD7FE8">
              <w:rPr>
                <w:sz w:val="22"/>
                <w:szCs w:val="22"/>
                <w:u w:val="single"/>
              </w:rPr>
              <w:t xml:space="preserve">             </w:t>
            </w:r>
          </w:p>
        </w:tc>
        <w:tc>
          <w:tcPr>
            <w:tcW w:w="2212" w:type="dxa"/>
            <w:tcMar>
              <w:top w:w="16" w:type="dxa"/>
              <w:left w:w="16" w:type="dxa"/>
              <w:right w:w="16" w:type="dxa"/>
            </w:tcMar>
            <w:vAlign w:val="center"/>
          </w:tcPr>
          <w:p w14:paraId="427F190D" w14:textId="77777777" w:rsidR="004E650B" w:rsidRPr="00CD7FE8" w:rsidRDefault="003F657A">
            <w:pPr>
              <w:adjustRightInd w:val="0"/>
              <w:snapToGrid w:val="0"/>
              <w:jc w:val="center"/>
              <w:rPr>
                <w:spacing w:val="-6"/>
                <w:sz w:val="22"/>
                <w:szCs w:val="22"/>
              </w:rPr>
            </w:pPr>
            <w:r w:rsidRPr="00CD7FE8">
              <w:rPr>
                <w:spacing w:val="-6"/>
                <w:sz w:val="22"/>
                <w:szCs w:val="22"/>
              </w:rPr>
              <w:t>用地（用海）</w:t>
            </w:r>
          </w:p>
          <w:p w14:paraId="20F0EEFA" w14:textId="77777777" w:rsidR="004E650B" w:rsidRPr="00CD7FE8" w:rsidRDefault="003F657A">
            <w:pPr>
              <w:adjustRightInd w:val="0"/>
              <w:snapToGrid w:val="0"/>
              <w:jc w:val="center"/>
              <w:rPr>
                <w:sz w:val="22"/>
                <w:szCs w:val="22"/>
              </w:rPr>
            </w:pPr>
            <w:r w:rsidRPr="00CD7FE8">
              <w:rPr>
                <w:spacing w:val="-6"/>
                <w:sz w:val="22"/>
                <w:szCs w:val="22"/>
              </w:rPr>
              <w:t>面积（</w:t>
            </w:r>
            <w:r w:rsidRPr="00CD7FE8">
              <w:rPr>
                <w:spacing w:val="-6"/>
                <w:sz w:val="22"/>
                <w:szCs w:val="22"/>
              </w:rPr>
              <w:t>m</w:t>
            </w:r>
            <w:r w:rsidRPr="00CD7FE8">
              <w:rPr>
                <w:spacing w:val="-6"/>
                <w:sz w:val="22"/>
                <w:szCs w:val="22"/>
                <w:vertAlign w:val="superscript"/>
              </w:rPr>
              <w:t>2</w:t>
            </w:r>
            <w:r w:rsidRPr="00CD7FE8">
              <w:rPr>
                <w:spacing w:val="-6"/>
                <w:sz w:val="22"/>
                <w:szCs w:val="22"/>
              </w:rPr>
              <w:t>）</w:t>
            </w:r>
          </w:p>
        </w:tc>
        <w:tc>
          <w:tcPr>
            <w:tcW w:w="2639" w:type="dxa"/>
            <w:vAlign w:val="center"/>
          </w:tcPr>
          <w:p w14:paraId="560CB74C" w14:textId="58100AE2" w:rsidR="004E650B" w:rsidRPr="00CD7FE8" w:rsidRDefault="00C967C8">
            <w:pPr>
              <w:adjustRightInd w:val="0"/>
              <w:snapToGrid w:val="0"/>
              <w:jc w:val="center"/>
              <w:rPr>
                <w:sz w:val="22"/>
                <w:szCs w:val="22"/>
              </w:rPr>
            </w:pPr>
            <w:r>
              <w:rPr>
                <w:sz w:val="22"/>
                <w:szCs w:val="22"/>
              </w:rPr>
              <w:t>9000</w:t>
            </w:r>
          </w:p>
        </w:tc>
      </w:tr>
      <w:tr w:rsidR="004E650B" w14:paraId="37840707" w14:textId="77777777" w:rsidTr="00BB1AAA">
        <w:tblPrEx>
          <w:tblCellMar>
            <w:left w:w="108" w:type="dxa"/>
            <w:right w:w="108" w:type="dxa"/>
          </w:tblCellMar>
        </w:tblPrEx>
        <w:trPr>
          <w:trHeight w:val="1021"/>
          <w:jc w:val="center"/>
        </w:trPr>
        <w:tc>
          <w:tcPr>
            <w:tcW w:w="1975" w:type="dxa"/>
            <w:vAlign w:val="center"/>
          </w:tcPr>
          <w:p w14:paraId="0B3B80FC"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专项评价设置情况</w:t>
            </w:r>
          </w:p>
        </w:tc>
        <w:tc>
          <w:tcPr>
            <w:tcW w:w="6895" w:type="dxa"/>
            <w:gridSpan w:val="3"/>
            <w:vAlign w:val="center"/>
          </w:tcPr>
          <w:p w14:paraId="04CFEB5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43D2709" w14:textId="77777777" w:rsidTr="00BB1AAA">
        <w:tblPrEx>
          <w:tblCellMar>
            <w:left w:w="108" w:type="dxa"/>
            <w:right w:w="108" w:type="dxa"/>
          </w:tblCellMar>
        </w:tblPrEx>
        <w:trPr>
          <w:trHeight w:val="1021"/>
          <w:jc w:val="center"/>
        </w:trPr>
        <w:tc>
          <w:tcPr>
            <w:tcW w:w="1975" w:type="dxa"/>
            <w:vAlign w:val="center"/>
          </w:tcPr>
          <w:p w14:paraId="5F0E67A4" w14:textId="77777777" w:rsidR="004E650B" w:rsidRPr="00CD7FE8" w:rsidRDefault="003F657A">
            <w:pPr>
              <w:autoSpaceDE w:val="0"/>
              <w:autoSpaceDN w:val="0"/>
              <w:adjustRightInd w:val="0"/>
              <w:snapToGrid w:val="0"/>
              <w:jc w:val="center"/>
              <w:rPr>
                <w:kern w:val="0"/>
                <w:sz w:val="22"/>
                <w:szCs w:val="22"/>
              </w:rPr>
            </w:pPr>
            <w:r w:rsidRPr="00CD7FE8">
              <w:rPr>
                <w:sz w:val="22"/>
                <w:szCs w:val="22"/>
              </w:rPr>
              <w:t>规划情况</w:t>
            </w:r>
          </w:p>
        </w:tc>
        <w:tc>
          <w:tcPr>
            <w:tcW w:w="6895" w:type="dxa"/>
            <w:gridSpan w:val="3"/>
            <w:vAlign w:val="center"/>
          </w:tcPr>
          <w:p w14:paraId="46AADF1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FBC26BD" w14:textId="77777777" w:rsidTr="00BB1AAA">
        <w:tblPrEx>
          <w:tblCellMar>
            <w:left w:w="108" w:type="dxa"/>
            <w:right w:w="108" w:type="dxa"/>
          </w:tblCellMar>
        </w:tblPrEx>
        <w:trPr>
          <w:trHeight w:val="1021"/>
          <w:jc w:val="center"/>
        </w:trPr>
        <w:tc>
          <w:tcPr>
            <w:tcW w:w="1975" w:type="dxa"/>
            <w:vAlign w:val="center"/>
          </w:tcPr>
          <w:p w14:paraId="590F4827" w14:textId="77777777" w:rsidR="004E650B" w:rsidRPr="00CD7FE8" w:rsidRDefault="003F657A">
            <w:pPr>
              <w:adjustRightInd w:val="0"/>
              <w:snapToGrid w:val="0"/>
              <w:jc w:val="center"/>
              <w:rPr>
                <w:sz w:val="22"/>
                <w:szCs w:val="22"/>
              </w:rPr>
            </w:pPr>
            <w:r w:rsidRPr="00CD7FE8">
              <w:rPr>
                <w:sz w:val="22"/>
                <w:szCs w:val="22"/>
              </w:rPr>
              <w:lastRenderedPageBreak/>
              <w:t>规划环境影响</w:t>
            </w:r>
          </w:p>
          <w:p w14:paraId="3A4FEFBD" w14:textId="77777777" w:rsidR="004E650B" w:rsidRPr="00CD7FE8" w:rsidRDefault="003F657A">
            <w:pPr>
              <w:adjustRightInd w:val="0"/>
              <w:snapToGrid w:val="0"/>
              <w:jc w:val="center"/>
              <w:rPr>
                <w:kern w:val="0"/>
                <w:sz w:val="22"/>
                <w:szCs w:val="22"/>
              </w:rPr>
            </w:pPr>
            <w:r w:rsidRPr="00CD7FE8">
              <w:rPr>
                <w:sz w:val="22"/>
                <w:szCs w:val="22"/>
              </w:rPr>
              <w:t>评价情况</w:t>
            </w:r>
          </w:p>
        </w:tc>
        <w:tc>
          <w:tcPr>
            <w:tcW w:w="6895" w:type="dxa"/>
            <w:gridSpan w:val="3"/>
            <w:vAlign w:val="center"/>
          </w:tcPr>
          <w:p w14:paraId="27ACEAE5"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074C9F3D" w14:textId="77777777" w:rsidTr="00BB1AAA">
        <w:tblPrEx>
          <w:tblCellMar>
            <w:left w:w="108" w:type="dxa"/>
            <w:right w:w="108" w:type="dxa"/>
          </w:tblCellMar>
        </w:tblPrEx>
        <w:trPr>
          <w:trHeight w:val="1021"/>
          <w:jc w:val="center"/>
        </w:trPr>
        <w:tc>
          <w:tcPr>
            <w:tcW w:w="1975" w:type="dxa"/>
            <w:vAlign w:val="center"/>
          </w:tcPr>
          <w:p w14:paraId="4FB01157" w14:textId="48B28DB3" w:rsidR="004E650B" w:rsidRDefault="003F657A" w:rsidP="00BB1AAA">
            <w:pPr>
              <w:autoSpaceDE w:val="0"/>
              <w:autoSpaceDN w:val="0"/>
              <w:adjustRightInd w:val="0"/>
              <w:snapToGrid w:val="0"/>
              <w:jc w:val="center"/>
              <w:rPr>
                <w:kern w:val="0"/>
                <w:szCs w:val="21"/>
              </w:rPr>
            </w:pPr>
            <w:r>
              <w:rPr>
                <w:kern w:val="0"/>
                <w:szCs w:val="21"/>
              </w:rPr>
              <w:t>规划及规划环境影响评价符合性分析</w:t>
            </w:r>
          </w:p>
        </w:tc>
        <w:tc>
          <w:tcPr>
            <w:tcW w:w="6895" w:type="dxa"/>
            <w:gridSpan w:val="3"/>
            <w:vAlign w:val="center"/>
          </w:tcPr>
          <w:p w14:paraId="30960BBA" w14:textId="77777777" w:rsidR="004E650B" w:rsidRDefault="003F657A">
            <w:pPr>
              <w:autoSpaceDE w:val="0"/>
              <w:autoSpaceDN w:val="0"/>
              <w:adjustRightInd w:val="0"/>
              <w:snapToGrid w:val="0"/>
              <w:jc w:val="center"/>
              <w:rPr>
                <w:kern w:val="0"/>
                <w:szCs w:val="21"/>
              </w:rPr>
            </w:pPr>
            <w:r>
              <w:rPr>
                <w:kern w:val="0"/>
                <w:szCs w:val="21"/>
              </w:rPr>
              <w:t>无</w:t>
            </w:r>
          </w:p>
        </w:tc>
      </w:tr>
      <w:tr w:rsidR="004E650B" w14:paraId="68FE47C9" w14:textId="77777777" w:rsidTr="00BB1AAA">
        <w:tblPrEx>
          <w:tblCellMar>
            <w:left w:w="108" w:type="dxa"/>
            <w:right w:w="108" w:type="dxa"/>
          </w:tblCellMar>
        </w:tblPrEx>
        <w:trPr>
          <w:trHeight w:val="1021"/>
          <w:jc w:val="center"/>
        </w:trPr>
        <w:tc>
          <w:tcPr>
            <w:tcW w:w="1975" w:type="dxa"/>
            <w:vAlign w:val="center"/>
          </w:tcPr>
          <w:p w14:paraId="21859146" w14:textId="77777777" w:rsidR="004E650B" w:rsidRDefault="003F657A">
            <w:pPr>
              <w:autoSpaceDE w:val="0"/>
              <w:autoSpaceDN w:val="0"/>
              <w:adjustRightInd w:val="0"/>
              <w:snapToGrid w:val="0"/>
              <w:jc w:val="center"/>
              <w:rPr>
                <w:kern w:val="0"/>
                <w:szCs w:val="21"/>
              </w:rPr>
            </w:pPr>
            <w:r>
              <w:rPr>
                <w:kern w:val="0"/>
                <w:szCs w:val="21"/>
              </w:rPr>
              <w:t>其他符合性分析</w:t>
            </w:r>
          </w:p>
        </w:tc>
        <w:tc>
          <w:tcPr>
            <w:tcW w:w="6895" w:type="dxa"/>
            <w:gridSpan w:val="3"/>
            <w:vAlign w:val="center"/>
          </w:tcPr>
          <w:p w14:paraId="1C22E10E" w14:textId="13A78603" w:rsidR="004E650B" w:rsidRPr="00CD7FE8" w:rsidRDefault="005B0768">
            <w:pPr>
              <w:pStyle w:val="a6"/>
              <w:spacing w:after="0" w:line="360" w:lineRule="auto"/>
              <w:ind w:firstLineChars="0" w:firstLine="0"/>
              <w:rPr>
                <w:b/>
                <w:sz w:val="24"/>
              </w:rPr>
            </w:pPr>
            <w:r w:rsidRPr="00CD7FE8">
              <w:rPr>
                <w:b/>
                <w:sz w:val="24"/>
              </w:rPr>
              <w:t>1.</w:t>
            </w:r>
            <w:r w:rsidR="003F657A" w:rsidRPr="00CD7FE8">
              <w:rPr>
                <w:b/>
                <w:sz w:val="24"/>
              </w:rPr>
              <w:t>1</w:t>
            </w:r>
            <w:r w:rsidR="003F657A" w:rsidRPr="00CD7FE8">
              <w:rPr>
                <w:b/>
                <w:sz w:val="24"/>
              </w:rPr>
              <w:t>、产业政策符合性分析</w:t>
            </w:r>
          </w:p>
          <w:p w14:paraId="01209987" w14:textId="5F401490" w:rsidR="004E650B" w:rsidRDefault="002310AC" w:rsidP="002310AC">
            <w:pPr>
              <w:pStyle w:val="a6"/>
              <w:spacing w:after="0" w:line="360" w:lineRule="auto"/>
              <w:ind w:firstLineChars="200" w:firstLine="480"/>
              <w:rPr>
                <w:sz w:val="24"/>
              </w:rPr>
            </w:pPr>
            <w:r w:rsidRPr="00CD7FE8">
              <w:rPr>
                <w:rFonts w:hint="eastAsia"/>
                <w:sz w:val="24"/>
              </w:rPr>
              <w:t>本项目属于其他非金属矿物制品制造、其他建筑材料制造项目，不属于《产业结构调整指导目录（</w:t>
            </w:r>
            <w:r w:rsidRPr="00CD7FE8">
              <w:rPr>
                <w:rFonts w:hint="eastAsia"/>
                <w:sz w:val="24"/>
              </w:rPr>
              <w:t>2019</w:t>
            </w:r>
            <w:r w:rsidRPr="00CD7FE8">
              <w:rPr>
                <w:rFonts w:hint="eastAsia"/>
                <w:sz w:val="24"/>
              </w:rPr>
              <w:t>年本）》中的限制类和淘汰类产业，属于允许类，且未使用限制、淘汰类设备。因此，本项目符合国家相关产业政策。</w:t>
            </w:r>
          </w:p>
          <w:p w14:paraId="166F7A2E" w14:textId="642F8662" w:rsidR="00497870" w:rsidRPr="00497870" w:rsidRDefault="00497870" w:rsidP="00497870">
            <w:pPr>
              <w:pStyle w:val="a6"/>
              <w:spacing w:after="0" w:line="360" w:lineRule="auto"/>
              <w:ind w:firstLineChars="0" w:firstLine="0"/>
              <w:rPr>
                <w:b/>
                <w:sz w:val="24"/>
              </w:rPr>
            </w:pPr>
            <w:r>
              <w:rPr>
                <w:rFonts w:hint="eastAsia"/>
                <w:b/>
                <w:sz w:val="24"/>
              </w:rPr>
              <w:t>1</w:t>
            </w:r>
            <w:r>
              <w:rPr>
                <w:b/>
                <w:sz w:val="24"/>
              </w:rPr>
              <w:t>.2</w:t>
            </w:r>
            <w:r>
              <w:rPr>
                <w:rFonts w:hint="eastAsia"/>
                <w:b/>
                <w:sz w:val="24"/>
              </w:rPr>
              <w:t>、</w:t>
            </w:r>
            <w:r w:rsidRPr="00497870">
              <w:rPr>
                <w:b/>
                <w:sz w:val="24"/>
              </w:rPr>
              <w:t>选址合理性分析</w:t>
            </w:r>
          </w:p>
          <w:p w14:paraId="4DAEF3DA" w14:textId="65B71FBF" w:rsidR="00497870" w:rsidRPr="0086125F" w:rsidRDefault="00497870" w:rsidP="00497870">
            <w:pPr>
              <w:pStyle w:val="a6"/>
              <w:spacing w:after="0" w:line="360" w:lineRule="auto"/>
              <w:ind w:firstLineChars="200" w:firstLine="480"/>
              <w:rPr>
                <w:sz w:val="24"/>
                <w:u w:val="single"/>
              </w:rPr>
            </w:pPr>
            <w:r w:rsidRPr="0086125F">
              <w:rPr>
                <w:sz w:val="24"/>
                <w:u w:val="single"/>
              </w:rPr>
              <w:t>本项目位于衡阳市衡阳县金兰镇金沙村金坪组</w:t>
            </w:r>
            <w:r w:rsidRPr="0086125F">
              <w:rPr>
                <w:rFonts w:hint="eastAsia"/>
                <w:sz w:val="24"/>
                <w:u w:val="single"/>
              </w:rPr>
              <w:t>，</w:t>
            </w:r>
            <w:r w:rsidRPr="0086125F">
              <w:rPr>
                <w:sz w:val="24"/>
                <w:u w:val="single"/>
              </w:rPr>
              <w:t>厂区南侧为</w:t>
            </w:r>
            <w:r w:rsidR="003160B0">
              <w:rPr>
                <w:rFonts w:hint="eastAsia"/>
                <w:sz w:val="24"/>
                <w:u w:val="single"/>
              </w:rPr>
              <w:t>水塘</w:t>
            </w:r>
            <w:r w:rsidRPr="0086125F">
              <w:rPr>
                <w:sz w:val="24"/>
                <w:u w:val="single"/>
              </w:rPr>
              <w:t>，东侧为山地，</w:t>
            </w:r>
            <w:r w:rsidRPr="0086125F">
              <w:rPr>
                <w:rFonts w:hint="eastAsia"/>
                <w:sz w:val="24"/>
                <w:u w:val="single"/>
              </w:rPr>
              <w:t>西侧为农田，</w:t>
            </w:r>
            <w:r w:rsidRPr="0086125F">
              <w:rPr>
                <w:sz w:val="24"/>
                <w:u w:val="single"/>
              </w:rPr>
              <w:t>厂区道路与北侧</w:t>
            </w:r>
            <w:r w:rsidRPr="0086125F">
              <w:rPr>
                <w:sz w:val="24"/>
                <w:u w:val="single"/>
              </w:rPr>
              <w:t>S315</w:t>
            </w:r>
            <w:r w:rsidRPr="0086125F">
              <w:rPr>
                <w:sz w:val="24"/>
                <w:u w:val="single"/>
              </w:rPr>
              <w:t>省道相连接</w:t>
            </w:r>
            <w:r w:rsidRPr="0086125F">
              <w:rPr>
                <w:rFonts w:hint="eastAsia"/>
                <w:sz w:val="24"/>
                <w:u w:val="single"/>
              </w:rPr>
              <w:t>，交通便利</w:t>
            </w:r>
            <w:r w:rsidRPr="0086125F">
              <w:rPr>
                <w:sz w:val="24"/>
                <w:u w:val="single"/>
              </w:rPr>
              <w:t>。场地周围尚未发现文物古迹、有价值的自然景观和稀有动植物种等需要特殊保护的对象；评价区内无国家和省级保护野生动植物；项目利用厂区</w:t>
            </w:r>
            <w:r w:rsidRPr="0086125F">
              <w:rPr>
                <w:rFonts w:hint="eastAsia"/>
                <w:sz w:val="24"/>
                <w:u w:val="single"/>
              </w:rPr>
              <w:t>东</w:t>
            </w:r>
            <w:r w:rsidRPr="0086125F">
              <w:rPr>
                <w:sz w:val="24"/>
                <w:u w:val="single"/>
              </w:rPr>
              <w:t>南面作为原料堆场，厂区中部作为</w:t>
            </w:r>
            <w:r w:rsidRPr="0086125F">
              <w:rPr>
                <w:rFonts w:hint="eastAsia"/>
                <w:sz w:val="24"/>
                <w:u w:val="single"/>
              </w:rPr>
              <w:t>机制砂生产区、干混砂浆生产区</w:t>
            </w:r>
            <w:r w:rsidRPr="0086125F">
              <w:rPr>
                <w:sz w:val="24"/>
                <w:u w:val="single"/>
              </w:rPr>
              <w:t>，</w:t>
            </w:r>
            <w:r w:rsidRPr="0086125F">
              <w:rPr>
                <w:rFonts w:hint="eastAsia"/>
                <w:sz w:val="24"/>
                <w:u w:val="single"/>
              </w:rPr>
              <w:t>西南</w:t>
            </w:r>
            <w:r w:rsidRPr="0086125F">
              <w:rPr>
                <w:sz w:val="24"/>
                <w:u w:val="single"/>
              </w:rPr>
              <w:t>侧作为砂石料堆场，</w:t>
            </w:r>
            <w:r w:rsidRPr="0086125F">
              <w:rPr>
                <w:rFonts w:hint="eastAsia"/>
                <w:sz w:val="24"/>
                <w:u w:val="single"/>
              </w:rPr>
              <w:t>西侧为砂浆储存仓，</w:t>
            </w:r>
            <w:r w:rsidRPr="0086125F">
              <w:rPr>
                <w:sz w:val="24"/>
                <w:u w:val="single"/>
              </w:rPr>
              <w:t>便于项目场内原料与产品的运输，且堆场容积均能满足堆存量的需求，且项目加工区远离北侧的居民点；项目评价范围内无学校、医院、特殊文物保护单位及水源保护区等敏感点；项目污染物排放量不大，环保措施可行，污染程度和范围有限，项目营运对周围环境质量影响不大。因此，项目选址合理。</w:t>
            </w:r>
          </w:p>
          <w:p w14:paraId="4EE79C01" w14:textId="48C60144" w:rsidR="00BB1AAA" w:rsidRPr="00CD7FE8" w:rsidRDefault="00BB1AAA" w:rsidP="00BB1AAA">
            <w:pPr>
              <w:pStyle w:val="a6"/>
              <w:spacing w:after="0" w:line="360" w:lineRule="auto"/>
              <w:ind w:firstLineChars="0" w:firstLine="0"/>
              <w:rPr>
                <w:b/>
                <w:sz w:val="24"/>
              </w:rPr>
            </w:pPr>
            <w:r w:rsidRPr="00CD7FE8">
              <w:rPr>
                <w:rFonts w:hint="eastAsia"/>
                <w:b/>
                <w:sz w:val="24"/>
              </w:rPr>
              <w:t>1</w:t>
            </w:r>
            <w:r w:rsidRPr="00CD7FE8">
              <w:rPr>
                <w:b/>
                <w:sz w:val="24"/>
              </w:rPr>
              <w:t>.</w:t>
            </w:r>
            <w:r w:rsidR="00497870">
              <w:rPr>
                <w:b/>
                <w:sz w:val="24"/>
              </w:rPr>
              <w:t>3</w:t>
            </w:r>
            <w:r w:rsidRPr="00CD7FE8">
              <w:rPr>
                <w:rFonts w:hint="eastAsia"/>
                <w:b/>
                <w:sz w:val="24"/>
              </w:rPr>
              <w:t>、</w:t>
            </w:r>
            <w:r w:rsidRPr="00CD7FE8">
              <w:rPr>
                <w:b/>
                <w:sz w:val="24"/>
              </w:rPr>
              <w:t>平面布局合理性分析</w:t>
            </w:r>
          </w:p>
          <w:p w14:paraId="26589FFE" w14:textId="5F5CEE66" w:rsidR="00BB1AAA" w:rsidRPr="00CD7FE8" w:rsidRDefault="00BB1AAA" w:rsidP="00BB1AAA">
            <w:pPr>
              <w:pStyle w:val="a6"/>
              <w:spacing w:after="0" w:line="360" w:lineRule="auto"/>
              <w:ind w:firstLineChars="200" w:firstLine="480"/>
              <w:rPr>
                <w:sz w:val="24"/>
              </w:rPr>
            </w:pPr>
            <w:r w:rsidRPr="00CD7FE8">
              <w:rPr>
                <w:sz w:val="24"/>
              </w:rPr>
              <w:t>本项目厂区自南向北有砂石料堆场、原料堆场、干混砂浆搅拌楼、生产车间、</w:t>
            </w:r>
            <w:r w:rsidRPr="00CD7FE8">
              <w:rPr>
                <w:rFonts w:hint="eastAsia"/>
                <w:sz w:val="24"/>
              </w:rPr>
              <w:t>浓密罐、污水池、清水池</w:t>
            </w:r>
            <w:r w:rsidRPr="00CD7FE8">
              <w:rPr>
                <w:sz w:val="24"/>
              </w:rPr>
              <w:t>、办公生活区、压滤机等。项目办公区、原料堆放区、加工区、成品堆放区独立分布，办公生活区距离生产区、原料堆放区、成品堆放区有一定的距离，可减少生产车间噪声和大气污染物对办公生活区的影响。生产加</w:t>
            </w:r>
            <w:r w:rsidRPr="00CD7FE8">
              <w:rPr>
                <w:sz w:val="24"/>
              </w:rPr>
              <w:lastRenderedPageBreak/>
              <w:t>工区位于厂区中部，远离项目北侧的居民区，以便于减少粉尘及生产设备噪声对居民的影响，初雨池位于厂区西南侧，处于厂区地势低洼处，雨水可经排水沟自流进入初期雨水池。在从环保角度分析，项目平面布局合理。</w:t>
            </w:r>
          </w:p>
          <w:p w14:paraId="30FE8DA5" w14:textId="77777777" w:rsidR="00BB1AAA" w:rsidRPr="00CD7FE8" w:rsidRDefault="00BB1AAA" w:rsidP="00BB1AAA">
            <w:pPr>
              <w:pStyle w:val="a6"/>
              <w:spacing w:after="0" w:line="360" w:lineRule="auto"/>
              <w:ind w:firstLineChars="200" w:firstLine="480"/>
              <w:rPr>
                <w:sz w:val="24"/>
              </w:rPr>
            </w:pPr>
            <w:r w:rsidRPr="00CD7FE8">
              <w:rPr>
                <w:sz w:val="24"/>
              </w:rPr>
              <w:t>综合以上分析，本项目建设符合国家和地方产业政策，符合区域相关规划，项目布局基本合理，项目实施后各项污染按环保要求得到治理，对周围环境影响较小，项目选址符合国家和地方产业政策以及相关规划，选址可行。</w:t>
            </w:r>
          </w:p>
          <w:p w14:paraId="0E0119E5" w14:textId="343C98D5" w:rsidR="00BB1AAA" w:rsidRPr="00CD7FE8" w:rsidRDefault="00BB1AAA" w:rsidP="00BB1AAA">
            <w:pPr>
              <w:pStyle w:val="a6"/>
              <w:spacing w:after="0" w:line="360" w:lineRule="auto"/>
              <w:ind w:firstLineChars="0" w:firstLine="0"/>
              <w:rPr>
                <w:b/>
                <w:sz w:val="24"/>
              </w:rPr>
            </w:pPr>
            <w:r w:rsidRPr="00CD7FE8">
              <w:rPr>
                <w:rFonts w:hint="eastAsia"/>
                <w:b/>
                <w:sz w:val="24"/>
              </w:rPr>
              <w:t>1</w:t>
            </w:r>
            <w:r w:rsidRPr="00CD7FE8">
              <w:rPr>
                <w:b/>
                <w:sz w:val="24"/>
              </w:rPr>
              <w:t>.3</w:t>
            </w:r>
            <w:r w:rsidRPr="00CD7FE8">
              <w:rPr>
                <w:rFonts w:hint="eastAsia"/>
                <w:b/>
                <w:sz w:val="24"/>
              </w:rPr>
              <w:t>、</w:t>
            </w:r>
            <w:r w:rsidRPr="00CD7FE8">
              <w:rPr>
                <w:b/>
                <w:sz w:val="24"/>
              </w:rPr>
              <w:t>项目与《湖南省砂石骨料行业技术规范》（湘经信原材料</w:t>
            </w:r>
            <w:r w:rsidRPr="00CD7FE8">
              <w:rPr>
                <w:b/>
                <w:sz w:val="24"/>
              </w:rPr>
              <w:t>[2018]10</w:t>
            </w:r>
            <w:r w:rsidRPr="00CD7FE8">
              <w:rPr>
                <w:b/>
                <w:sz w:val="24"/>
              </w:rPr>
              <w:t>号）的符合性分析</w:t>
            </w:r>
          </w:p>
          <w:p w14:paraId="5B4B25E1" w14:textId="24520277" w:rsidR="00BB1AAA" w:rsidRPr="00CD7FE8" w:rsidRDefault="00BB1AAA" w:rsidP="00BB1AAA">
            <w:pPr>
              <w:pStyle w:val="a5"/>
              <w:rPr>
                <w:szCs w:val="24"/>
              </w:rPr>
            </w:pPr>
            <w:r w:rsidRPr="00CD7FE8">
              <w:rPr>
                <w:rFonts w:hint="eastAsia"/>
                <w:szCs w:val="24"/>
              </w:rPr>
              <w:t>表</w:t>
            </w:r>
            <w:r w:rsidRPr="00CD7FE8">
              <w:rPr>
                <w:szCs w:val="24"/>
              </w:rPr>
              <w:t>1-1</w:t>
            </w:r>
            <w:r w:rsidRPr="00CD7FE8">
              <w:rPr>
                <w:rFonts w:hint="eastAsia"/>
                <w:szCs w:val="24"/>
              </w:rPr>
              <w:t xml:space="preserve">  </w:t>
            </w:r>
            <w:r w:rsidRPr="00CD7FE8">
              <w:rPr>
                <w:rFonts w:hint="eastAsia"/>
                <w:szCs w:val="24"/>
              </w:rPr>
              <w:t>与《湖南省砂石骨料行业技术规范》符合性分析一览表</w:t>
            </w:r>
          </w:p>
          <w:tbl>
            <w:tblPr>
              <w:tblStyle w:val="afb"/>
              <w:tblW w:w="5000" w:type="pct"/>
              <w:tblLook w:val="04A0" w:firstRow="1" w:lastRow="0" w:firstColumn="1" w:lastColumn="0" w:noHBand="0" w:noVBand="1"/>
            </w:tblPr>
            <w:tblGrid>
              <w:gridCol w:w="502"/>
              <w:gridCol w:w="3921"/>
              <w:gridCol w:w="1515"/>
              <w:gridCol w:w="731"/>
            </w:tblGrid>
            <w:tr w:rsidR="00BB1AAA" w14:paraId="0ADC1BB5" w14:textId="77777777" w:rsidTr="00BB1AAA">
              <w:tc>
                <w:tcPr>
                  <w:tcW w:w="376" w:type="pct"/>
                  <w:vAlign w:val="center"/>
                </w:tcPr>
                <w:p w14:paraId="53BB3DB6" w14:textId="3816A5A9" w:rsidR="00BB1AAA" w:rsidRPr="00CD7FE8" w:rsidRDefault="00BB1AAA" w:rsidP="00BB1AAA">
                  <w:pPr>
                    <w:jc w:val="center"/>
                    <w:rPr>
                      <w:sz w:val="22"/>
                      <w:szCs w:val="22"/>
                    </w:rPr>
                  </w:pPr>
                  <w:r w:rsidRPr="00CD7FE8">
                    <w:rPr>
                      <w:sz w:val="22"/>
                      <w:szCs w:val="22"/>
                    </w:rPr>
                    <w:t>序号</w:t>
                  </w:r>
                </w:p>
              </w:tc>
              <w:tc>
                <w:tcPr>
                  <w:tcW w:w="2940" w:type="pct"/>
                  <w:vAlign w:val="center"/>
                </w:tcPr>
                <w:p w14:paraId="513B4150" w14:textId="57DE0A27" w:rsidR="00BB1AAA" w:rsidRPr="00CD7FE8" w:rsidRDefault="00BB1AAA" w:rsidP="00BB1AAA">
                  <w:pPr>
                    <w:jc w:val="center"/>
                    <w:rPr>
                      <w:sz w:val="22"/>
                      <w:szCs w:val="22"/>
                    </w:rPr>
                  </w:pPr>
                  <w:r w:rsidRPr="00CD7FE8">
                    <w:rPr>
                      <w:sz w:val="22"/>
                      <w:szCs w:val="22"/>
                    </w:rPr>
                    <w:t>《湖南省砂石骨料行业技术规范（</w:t>
                  </w:r>
                  <w:r w:rsidRPr="00CD7FE8">
                    <w:rPr>
                      <w:sz w:val="22"/>
                      <w:szCs w:val="22"/>
                    </w:rPr>
                    <w:t>2017</w:t>
                  </w:r>
                  <w:r w:rsidRPr="00CD7FE8">
                    <w:rPr>
                      <w:sz w:val="22"/>
                      <w:szCs w:val="22"/>
                    </w:rPr>
                    <w:t>年本）》内容要求</w:t>
                  </w:r>
                </w:p>
              </w:tc>
              <w:tc>
                <w:tcPr>
                  <w:tcW w:w="1136" w:type="pct"/>
                  <w:vAlign w:val="center"/>
                </w:tcPr>
                <w:p w14:paraId="69457DDD" w14:textId="7C385820" w:rsidR="00BB1AAA" w:rsidRPr="00CD7FE8" w:rsidRDefault="00BB1AAA" w:rsidP="00BB1AAA">
                  <w:pPr>
                    <w:jc w:val="center"/>
                    <w:rPr>
                      <w:sz w:val="22"/>
                      <w:szCs w:val="22"/>
                    </w:rPr>
                  </w:pPr>
                  <w:r w:rsidRPr="00CD7FE8">
                    <w:rPr>
                      <w:sz w:val="22"/>
                      <w:szCs w:val="22"/>
                    </w:rPr>
                    <w:t>本项目情况</w:t>
                  </w:r>
                </w:p>
              </w:tc>
              <w:tc>
                <w:tcPr>
                  <w:tcW w:w="548" w:type="pct"/>
                  <w:vAlign w:val="center"/>
                </w:tcPr>
                <w:p w14:paraId="29FA8564" w14:textId="1899BB4A" w:rsidR="00BB1AAA" w:rsidRPr="00CD7FE8" w:rsidRDefault="00BB1AAA" w:rsidP="00BB1AAA">
                  <w:pPr>
                    <w:jc w:val="center"/>
                    <w:rPr>
                      <w:sz w:val="22"/>
                      <w:szCs w:val="22"/>
                    </w:rPr>
                  </w:pPr>
                  <w:r w:rsidRPr="00CD7FE8">
                    <w:rPr>
                      <w:sz w:val="22"/>
                      <w:szCs w:val="22"/>
                    </w:rPr>
                    <w:t>是否符合</w:t>
                  </w:r>
                </w:p>
              </w:tc>
            </w:tr>
            <w:tr w:rsidR="00BB1AAA" w14:paraId="5D0BCF20" w14:textId="77777777" w:rsidTr="00BB1AAA">
              <w:tc>
                <w:tcPr>
                  <w:tcW w:w="5000" w:type="pct"/>
                  <w:gridSpan w:val="4"/>
                  <w:vAlign w:val="center"/>
                </w:tcPr>
                <w:p w14:paraId="1E91DE59" w14:textId="51BB1BA3" w:rsidR="00BB1AAA" w:rsidRPr="00CD7FE8" w:rsidRDefault="00BB1AAA" w:rsidP="00BB1AAA">
                  <w:pPr>
                    <w:jc w:val="center"/>
                    <w:rPr>
                      <w:sz w:val="22"/>
                      <w:szCs w:val="22"/>
                    </w:rPr>
                  </w:pPr>
                  <w:r w:rsidRPr="00CD7FE8">
                    <w:rPr>
                      <w:sz w:val="22"/>
                      <w:szCs w:val="22"/>
                    </w:rPr>
                    <w:t>一、规划布局和建设要求</w:t>
                  </w:r>
                </w:p>
              </w:tc>
            </w:tr>
            <w:tr w:rsidR="00BB1AAA" w14:paraId="5AF4FA88" w14:textId="77777777" w:rsidTr="00BB1AAA">
              <w:tc>
                <w:tcPr>
                  <w:tcW w:w="376" w:type="pct"/>
                  <w:vAlign w:val="center"/>
                </w:tcPr>
                <w:p w14:paraId="2915F3D1" w14:textId="57D524D1" w:rsidR="00BB1AAA" w:rsidRPr="00CD7FE8" w:rsidRDefault="00BB1AAA" w:rsidP="00BB1AAA">
                  <w:pPr>
                    <w:jc w:val="center"/>
                    <w:rPr>
                      <w:sz w:val="22"/>
                      <w:szCs w:val="22"/>
                    </w:rPr>
                  </w:pPr>
                  <w:r w:rsidRPr="00CD7FE8">
                    <w:rPr>
                      <w:sz w:val="22"/>
                      <w:szCs w:val="22"/>
                    </w:rPr>
                    <w:t>1</w:t>
                  </w:r>
                </w:p>
              </w:tc>
              <w:tc>
                <w:tcPr>
                  <w:tcW w:w="2940" w:type="pct"/>
                  <w:vAlign w:val="center"/>
                </w:tcPr>
                <w:p w14:paraId="4A374FB3" w14:textId="26F241CA" w:rsidR="00BB1AAA" w:rsidRPr="00CD7FE8" w:rsidRDefault="00BB1AAA" w:rsidP="00BB1AAA">
                  <w:pPr>
                    <w:rPr>
                      <w:sz w:val="22"/>
                      <w:szCs w:val="22"/>
                    </w:rPr>
                  </w:pPr>
                  <w:r w:rsidRPr="00CD7FE8">
                    <w:rPr>
                      <w:sz w:val="22"/>
                      <w:szCs w:val="22"/>
                    </w:rPr>
                    <w:t>新建、改扩建机制砂石骨料项目应符合国家产业政策和当地产业、矿产资源及土地利用总体规划等要求，统筹资源、环境、物流和市场等因素合理布局</w:t>
                  </w:r>
                  <w:r w:rsidRPr="00CD7FE8">
                    <w:rPr>
                      <w:sz w:val="22"/>
                      <w:szCs w:val="22"/>
                    </w:rPr>
                    <w:t>,</w:t>
                  </w:r>
                  <w:r w:rsidRPr="00CD7FE8">
                    <w:rPr>
                      <w:sz w:val="22"/>
                      <w:szCs w:val="22"/>
                    </w:rPr>
                    <w:t>推动产业规模化、集约化、基地化发展。</w:t>
                  </w:r>
                </w:p>
              </w:tc>
              <w:tc>
                <w:tcPr>
                  <w:tcW w:w="1136" w:type="pct"/>
                  <w:vAlign w:val="center"/>
                </w:tcPr>
                <w:p w14:paraId="46F95766" w14:textId="36D2B062" w:rsidR="00BB1AAA" w:rsidRPr="00CD7FE8" w:rsidRDefault="00BB1AAA" w:rsidP="00BB1AAA">
                  <w:pPr>
                    <w:jc w:val="center"/>
                    <w:rPr>
                      <w:sz w:val="22"/>
                      <w:szCs w:val="22"/>
                    </w:rPr>
                  </w:pPr>
                  <w:r w:rsidRPr="00CD7FE8">
                    <w:rPr>
                      <w:sz w:val="22"/>
                      <w:szCs w:val="22"/>
                    </w:rPr>
                    <w:t>符合国家及衡阳县当地政策要求</w:t>
                  </w:r>
                </w:p>
              </w:tc>
              <w:tc>
                <w:tcPr>
                  <w:tcW w:w="548" w:type="pct"/>
                  <w:vAlign w:val="center"/>
                </w:tcPr>
                <w:p w14:paraId="669AC7EF" w14:textId="4BC57CD0" w:rsidR="00BB1AAA" w:rsidRPr="00CD7FE8" w:rsidRDefault="00BB1AAA" w:rsidP="00BB1AAA">
                  <w:pPr>
                    <w:jc w:val="center"/>
                    <w:rPr>
                      <w:sz w:val="22"/>
                      <w:szCs w:val="22"/>
                    </w:rPr>
                  </w:pPr>
                  <w:r w:rsidRPr="00CD7FE8">
                    <w:rPr>
                      <w:sz w:val="22"/>
                      <w:szCs w:val="22"/>
                    </w:rPr>
                    <w:t>符合</w:t>
                  </w:r>
                </w:p>
              </w:tc>
            </w:tr>
            <w:tr w:rsidR="00BB1AAA" w14:paraId="7F81B099" w14:textId="77777777" w:rsidTr="00BB1AAA">
              <w:tc>
                <w:tcPr>
                  <w:tcW w:w="376" w:type="pct"/>
                  <w:vAlign w:val="center"/>
                </w:tcPr>
                <w:p w14:paraId="033C2407" w14:textId="72520FE6" w:rsidR="00BB1AAA" w:rsidRPr="00CD7FE8" w:rsidRDefault="00BB1AAA" w:rsidP="00BB1AAA">
                  <w:pPr>
                    <w:jc w:val="center"/>
                    <w:rPr>
                      <w:sz w:val="22"/>
                      <w:szCs w:val="22"/>
                    </w:rPr>
                  </w:pPr>
                  <w:r w:rsidRPr="00CD7FE8">
                    <w:rPr>
                      <w:sz w:val="22"/>
                      <w:szCs w:val="22"/>
                    </w:rPr>
                    <w:t>2</w:t>
                  </w:r>
                </w:p>
              </w:tc>
              <w:tc>
                <w:tcPr>
                  <w:tcW w:w="2940" w:type="pct"/>
                  <w:vAlign w:val="center"/>
                </w:tcPr>
                <w:p w14:paraId="353ED43F" w14:textId="5138F0AD" w:rsidR="00BB1AAA" w:rsidRPr="00CD7FE8" w:rsidRDefault="00BB1AAA" w:rsidP="00BB1AAA">
                  <w:pPr>
                    <w:rPr>
                      <w:sz w:val="22"/>
                      <w:szCs w:val="22"/>
                    </w:rPr>
                  </w:pPr>
                  <w:r w:rsidRPr="00CD7FE8">
                    <w:rPr>
                      <w:sz w:val="22"/>
                      <w:szCs w:val="22"/>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1136" w:type="pct"/>
                  <w:vAlign w:val="center"/>
                </w:tcPr>
                <w:p w14:paraId="4661351A" w14:textId="1075FC16" w:rsidR="00BB1AAA" w:rsidRPr="00CD7FE8" w:rsidRDefault="00BB1AAA" w:rsidP="00BB1AAA">
                  <w:pPr>
                    <w:jc w:val="center"/>
                    <w:rPr>
                      <w:sz w:val="22"/>
                      <w:szCs w:val="22"/>
                    </w:rPr>
                  </w:pPr>
                  <w:r w:rsidRPr="00CD7FE8">
                    <w:rPr>
                      <w:sz w:val="22"/>
                      <w:szCs w:val="22"/>
                    </w:rPr>
                    <w:t>本项目不涉及风景名胜区、地质公园、生态保护区、自然和文化遗产保护区等保护区</w:t>
                  </w:r>
                </w:p>
              </w:tc>
              <w:tc>
                <w:tcPr>
                  <w:tcW w:w="548" w:type="pct"/>
                  <w:vAlign w:val="center"/>
                </w:tcPr>
                <w:p w14:paraId="1A3F0A7A" w14:textId="1954864D" w:rsidR="00BB1AAA" w:rsidRPr="00CD7FE8" w:rsidRDefault="00BB1AAA" w:rsidP="00BB1AAA">
                  <w:pPr>
                    <w:jc w:val="center"/>
                    <w:rPr>
                      <w:sz w:val="22"/>
                      <w:szCs w:val="22"/>
                    </w:rPr>
                  </w:pPr>
                  <w:r w:rsidRPr="00CD7FE8">
                    <w:rPr>
                      <w:sz w:val="22"/>
                      <w:szCs w:val="22"/>
                    </w:rPr>
                    <w:t>符合</w:t>
                  </w:r>
                </w:p>
              </w:tc>
            </w:tr>
            <w:tr w:rsidR="00BB1AAA" w14:paraId="2474C4A9" w14:textId="77777777" w:rsidTr="00BB1AAA">
              <w:tc>
                <w:tcPr>
                  <w:tcW w:w="5000" w:type="pct"/>
                  <w:gridSpan w:val="4"/>
                  <w:vAlign w:val="center"/>
                </w:tcPr>
                <w:p w14:paraId="0D1CC9C2" w14:textId="71E6C913" w:rsidR="00BB1AAA" w:rsidRPr="00CD7FE8" w:rsidRDefault="00BB1AAA" w:rsidP="00BB1AAA">
                  <w:pPr>
                    <w:jc w:val="center"/>
                    <w:rPr>
                      <w:sz w:val="22"/>
                      <w:szCs w:val="22"/>
                    </w:rPr>
                  </w:pPr>
                  <w:r w:rsidRPr="00CD7FE8">
                    <w:rPr>
                      <w:sz w:val="22"/>
                      <w:szCs w:val="22"/>
                    </w:rPr>
                    <w:t>二、工艺与装备</w:t>
                  </w:r>
                </w:p>
              </w:tc>
            </w:tr>
            <w:tr w:rsidR="00BB1AAA" w14:paraId="06D114D5" w14:textId="77777777" w:rsidTr="00BB1AAA">
              <w:tc>
                <w:tcPr>
                  <w:tcW w:w="376" w:type="pct"/>
                  <w:vAlign w:val="center"/>
                </w:tcPr>
                <w:p w14:paraId="2EA94F2D" w14:textId="1DB7CCF8" w:rsidR="00BB1AAA" w:rsidRPr="00CD7FE8" w:rsidRDefault="00BB1AAA" w:rsidP="00BB1AAA">
                  <w:pPr>
                    <w:jc w:val="center"/>
                    <w:rPr>
                      <w:sz w:val="22"/>
                      <w:szCs w:val="22"/>
                    </w:rPr>
                  </w:pPr>
                  <w:r w:rsidRPr="00CD7FE8">
                    <w:rPr>
                      <w:sz w:val="22"/>
                      <w:szCs w:val="22"/>
                    </w:rPr>
                    <w:t>1</w:t>
                  </w:r>
                </w:p>
              </w:tc>
              <w:tc>
                <w:tcPr>
                  <w:tcW w:w="2940" w:type="pct"/>
                  <w:vAlign w:val="center"/>
                </w:tcPr>
                <w:p w14:paraId="2F3F0BB4" w14:textId="77777777" w:rsidR="00BB1AAA" w:rsidRPr="00CD7FE8" w:rsidRDefault="00BB1AAA" w:rsidP="00BB1AAA">
                  <w:pPr>
                    <w:jc w:val="center"/>
                    <w:rPr>
                      <w:sz w:val="22"/>
                      <w:szCs w:val="22"/>
                    </w:rPr>
                  </w:pPr>
                  <w:r w:rsidRPr="00CD7FE8">
                    <w:rPr>
                      <w:sz w:val="22"/>
                      <w:szCs w:val="22"/>
                    </w:rPr>
                    <w:t>（一）生产规模</w:t>
                  </w:r>
                </w:p>
                <w:p w14:paraId="304F4BA3" w14:textId="20B0C86B" w:rsidR="00BB1AAA" w:rsidRPr="00CD7FE8" w:rsidRDefault="00BB1AAA" w:rsidP="00BB1AAA">
                  <w:pPr>
                    <w:rPr>
                      <w:sz w:val="22"/>
                      <w:szCs w:val="22"/>
                    </w:rPr>
                  </w:pPr>
                  <w:r w:rsidRPr="00CD7FE8">
                    <w:rPr>
                      <w:sz w:val="22"/>
                      <w:szCs w:val="22"/>
                    </w:rPr>
                    <w:t>新建、改建机制砂石骨料项目生产规模不低于</w:t>
                  </w:r>
                  <w:r w:rsidRPr="00CD7FE8">
                    <w:rPr>
                      <w:sz w:val="22"/>
                      <w:szCs w:val="22"/>
                    </w:rPr>
                    <w:t>60</w:t>
                  </w:r>
                  <w:r w:rsidRPr="00CD7FE8">
                    <w:rPr>
                      <w:sz w:val="22"/>
                      <w:szCs w:val="22"/>
                    </w:rPr>
                    <w:t>万</w:t>
                  </w:r>
                  <w:r w:rsidRPr="00CD7FE8">
                    <w:rPr>
                      <w:sz w:val="22"/>
                      <w:szCs w:val="22"/>
                    </w:rPr>
                    <w:t>t/</w:t>
                  </w:r>
                  <w:r w:rsidRPr="00CD7FE8">
                    <w:rPr>
                      <w:sz w:val="22"/>
                      <w:szCs w:val="22"/>
                    </w:rPr>
                    <w:t>年；对综合利用尾矿、废石、工业和建筑等废弃物生产砂石骨料，其生产规模可适当放宽。新建项目其矿山资源储量服务年限应不低于</w:t>
                  </w:r>
                  <w:r w:rsidRPr="00CD7FE8">
                    <w:rPr>
                      <w:sz w:val="22"/>
                      <w:szCs w:val="22"/>
                    </w:rPr>
                    <w:t>10</w:t>
                  </w:r>
                  <w:r w:rsidRPr="00CD7FE8">
                    <w:rPr>
                      <w:sz w:val="22"/>
                      <w:szCs w:val="22"/>
                    </w:rPr>
                    <w:t>年。</w:t>
                  </w:r>
                </w:p>
              </w:tc>
              <w:tc>
                <w:tcPr>
                  <w:tcW w:w="1136" w:type="pct"/>
                  <w:vAlign w:val="center"/>
                </w:tcPr>
                <w:p w14:paraId="6D158155" w14:textId="0E13F466" w:rsidR="00BB1AAA" w:rsidRPr="00CD7FE8" w:rsidRDefault="00BB1AAA" w:rsidP="00BB1AAA">
                  <w:pPr>
                    <w:jc w:val="center"/>
                    <w:rPr>
                      <w:sz w:val="22"/>
                      <w:szCs w:val="22"/>
                    </w:rPr>
                  </w:pPr>
                  <w:r w:rsidRPr="00CD7FE8">
                    <w:rPr>
                      <w:sz w:val="22"/>
                      <w:szCs w:val="22"/>
                    </w:rPr>
                    <w:t>本项目为外购废石，不涉及矿山开采，</w:t>
                  </w:r>
                  <w:r w:rsidR="00042F44" w:rsidRPr="00CD7FE8">
                    <w:rPr>
                      <w:rFonts w:hint="eastAsia"/>
                      <w:sz w:val="22"/>
                      <w:szCs w:val="22"/>
                    </w:rPr>
                    <w:t>配套制砂</w:t>
                  </w:r>
                  <w:r w:rsidRPr="00CD7FE8">
                    <w:rPr>
                      <w:sz w:val="22"/>
                      <w:szCs w:val="22"/>
                    </w:rPr>
                    <w:t>生产规模为</w:t>
                  </w:r>
                  <w:r w:rsidR="00497AC0">
                    <w:rPr>
                      <w:sz w:val="22"/>
                      <w:szCs w:val="22"/>
                    </w:rPr>
                    <w:t>10</w:t>
                  </w:r>
                  <w:r w:rsidRPr="00CD7FE8">
                    <w:rPr>
                      <w:sz w:val="22"/>
                      <w:szCs w:val="22"/>
                    </w:rPr>
                    <w:t>万</w:t>
                  </w:r>
                  <w:r w:rsidRPr="00CD7FE8">
                    <w:rPr>
                      <w:sz w:val="22"/>
                      <w:szCs w:val="22"/>
                    </w:rPr>
                    <w:t>t/</w:t>
                  </w:r>
                  <w:r w:rsidRPr="00CD7FE8">
                    <w:rPr>
                      <w:sz w:val="22"/>
                      <w:szCs w:val="22"/>
                    </w:rPr>
                    <w:t>年</w:t>
                  </w:r>
                </w:p>
              </w:tc>
              <w:tc>
                <w:tcPr>
                  <w:tcW w:w="548" w:type="pct"/>
                  <w:vAlign w:val="center"/>
                </w:tcPr>
                <w:p w14:paraId="6D0F80E7" w14:textId="1EDBFC86" w:rsidR="00BB1AAA" w:rsidRPr="00CD7FE8" w:rsidRDefault="00BB1AAA" w:rsidP="00BB1AAA">
                  <w:pPr>
                    <w:jc w:val="center"/>
                    <w:rPr>
                      <w:sz w:val="22"/>
                      <w:szCs w:val="22"/>
                    </w:rPr>
                  </w:pPr>
                  <w:r w:rsidRPr="00CD7FE8">
                    <w:rPr>
                      <w:sz w:val="22"/>
                      <w:szCs w:val="22"/>
                    </w:rPr>
                    <w:t>符合</w:t>
                  </w:r>
                </w:p>
              </w:tc>
            </w:tr>
            <w:tr w:rsidR="00BB1AAA" w14:paraId="0C3E0AAD" w14:textId="77777777" w:rsidTr="00BB1AAA">
              <w:tc>
                <w:tcPr>
                  <w:tcW w:w="376" w:type="pct"/>
                  <w:vAlign w:val="center"/>
                </w:tcPr>
                <w:p w14:paraId="1E18ED0C" w14:textId="78736430" w:rsidR="00BB1AAA" w:rsidRPr="00CD7FE8" w:rsidRDefault="00BB1AAA" w:rsidP="00BB1AAA">
                  <w:pPr>
                    <w:jc w:val="center"/>
                    <w:rPr>
                      <w:sz w:val="22"/>
                      <w:szCs w:val="22"/>
                    </w:rPr>
                  </w:pPr>
                  <w:r w:rsidRPr="00CD7FE8">
                    <w:rPr>
                      <w:sz w:val="22"/>
                      <w:szCs w:val="22"/>
                    </w:rPr>
                    <w:t>2</w:t>
                  </w:r>
                </w:p>
              </w:tc>
              <w:tc>
                <w:tcPr>
                  <w:tcW w:w="2940" w:type="pct"/>
                  <w:vAlign w:val="center"/>
                </w:tcPr>
                <w:p w14:paraId="7DD77886" w14:textId="77777777" w:rsidR="00BB1AAA" w:rsidRPr="00CD7FE8" w:rsidRDefault="00BB1AAA" w:rsidP="00BB1AAA">
                  <w:pPr>
                    <w:jc w:val="center"/>
                    <w:rPr>
                      <w:sz w:val="22"/>
                      <w:szCs w:val="22"/>
                    </w:rPr>
                  </w:pPr>
                  <w:r w:rsidRPr="00CD7FE8">
                    <w:rPr>
                      <w:sz w:val="22"/>
                      <w:szCs w:val="22"/>
                    </w:rPr>
                    <w:t>（二）生产工艺</w:t>
                  </w:r>
                </w:p>
                <w:p w14:paraId="4E37ACE2" w14:textId="77777777" w:rsidR="00BB1AAA" w:rsidRPr="00CD7FE8" w:rsidRDefault="00BB1AAA" w:rsidP="00BB1AAA">
                  <w:pPr>
                    <w:rPr>
                      <w:sz w:val="22"/>
                      <w:szCs w:val="22"/>
                    </w:rPr>
                  </w:pPr>
                  <w:r w:rsidRPr="00CD7FE8">
                    <w:rPr>
                      <w:sz w:val="22"/>
                      <w:szCs w:val="22"/>
                    </w:rPr>
                    <w:t>优先采用干法生产工艺，其次半干法砂石工艺</w:t>
                  </w:r>
                  <w:r w:rsidRPr="00CD7FE8">
                    <w:rPr>
                      <w:sz w:val="22"/>
                      <w:szCs w:val="22"/>
                    </w:rPr>
                    <w:t>,</w:t>
                  </w:r>
                  <w:r w:rsidRPr="00CD7FE8">
                    <w:rPr>
                      <w:sz w:val="22"/>
                      <w:szCs w:val="22"/>
                    </w:rPr>
                    <w:t>当不能满足要求时，可采用湿法砂石生产工艺。砂石骨料生产线及产品技术指标应符合</w:t>
                  </w:r>
                  <w:r w:rsidRPr="00CD7FE8">
                    <w:rPr>
                      <w:sz w:val="22"/>
                      <w:szCs w:val="22"/>
                    </w:rPr>
                    <w:t>GB51186</w:t>
                  </w:r>
                  <w:r w:rsidRPr="00CD7FE8">
                    <w:rPr>
                      <w:sz w:val="22"/>
                      <w:szCs w:val="22"/>
                    </w:rPr>
                    <w:t>《机制砂石骨</w:t>
                  </w:r>
                  <w:r w:rsidRPr="00CD7FE8">
                    <w:rPr>
                      <w:sz w:val="22"/>
                      <w:szCs w:val="22"/>
                    </w:rPr>
                    <w:lastRenderedPageBreak/>
                    <w:t>料工厂设计规范》等相关标准要求。新建项目不得使用限制和淘汰技术设备，已建项目不得使用淘汰设备。</w:t>
                  </w:r>
                </w:p>
                <w:p w14:paraId="48F02BD9" w14:textId="77777777" w:rsidR="00BB1AAA" w:rsidRPr="00CD7FE8" w:rsidRDefault="00BB1AAA" w:rsidP="00BB1AAA">
                  <w:pPr>
                    <w:rPr>
                      <w:sz w:val="22"/>
                      <w:szCs w:val="22"/>
                    </w:rPr>
                  </w:pPr>
                  <w:r w:rsidRPr="00CD7FE8">
                    <w:rPr>
                      <w:sz w:val="22"/>
                      <w:szCs w:val="22"/>
                    </w:rPr>
                    <w:t>生产工艺及设备配置应能灵活调整砂石成品级配和石粉含量，并能有效控制砂石成品针片状含量。采用先进高效破碎、制砂、筛分和散料连续输送设备，推广应用自动化、智能化制造技术。</w:t>
                  </w:r>
                </w:p>
                <w:p w14:paraId="3D4AABA5" w14:textId="40CF0431" w:rsidR="00BB1AAA" w:rsidRPr="00CD7FE8" w:rsidRDefault="00BB1AAA" w:rsidP="00BB1AAA">
                  <w:pPr>
                    <w:rPr>
                      <w:sz w:val="22"/>
                      <w:szCs w:val="22"/>
                    </w:rPr>
                  </w:pPr>
                  <w:r w:rsidRPr="00CD7FE8">
                    <w:rPr>
                      <w:sz w:val="22"/>
                      <w:szCs w:val="22"/>
                    </w:rPr>
                    <w:t>矿山开采符合</w:t>
                  </w:r>
                  <w:r w:rsidRPr="00CD7FE8">
                    <w:rPr>
                      <w:sz w:val="22"/>
                      <w:szCs w:val="22"/>
                    </w:rPr>
                    <w:t>GB6722</w:t>
                  </w:r>
                  <w:r w:rsidRPr="00CD7FE8">
                    <w:rPr>
                      <w:sz w:val="22"/>
                      <w:szCs w:val="22"/>
                    </w:rPr>
                    <w:t>《爆破安全规程》、</w:t>
                  </w:r>
                  <w:r w:rsidRPr="00CD7FE8">
                    <w:rPr>
                      <w:sz w:val="22"/>
                      <w:szCs w:val="22"/>
                    </w:rPr>
                    <w:t>GB18152</w:t>
                  </w:r>
                  <w:r w:rsidRPr="00CD7FE8">
                    <w:rPr>
                      <w:sz w:val="22"/>
                      <w:szCs w:val="22"/>
                    </w:rPr>
                    <w:t>《选矿安全规程》等有关标准、规范要求</w:t>
                  </w:r>
                  <w:r w:rsidRPr="00CD7FE8">
                    <w:rPr>
                      <w:sz w:val="22"/>
                      <w:szCs w:val="22"/>
                    </w:rPr>
                    <w:t>,</w:t>
                  </w:r>
                  <w:r w:rsidRPr="00CD7FE8">
                    <w:rPr>
                      <w:sz w:val="22"/>
                      <w:szCs w:val="22"/>
                    </w:rPr>
                    <w:t>并执行矿产资源开发利用方案，露天开采应实行自上而下分水平台阶式开采。</w:t>
                  </w:r>
                </w:p>
              </w:tc>
              <w:tc>
                <w:tcPr>
                  <w:tcW w:w="1136" w:type="pct"/>
                  <w:vAlign w:val="center"/>
                </w:tcPr>
                <w:p w14:paraId="74A79AF3" w14:textId="60E095E7" w:rsidR="00BB1AAA" w:rsidRPr="00CD7FE8" w:rsidRDefault="00BB1AAA" w:rsidP="00BB1AAA">
                  <w:pPr>
                    <w:jc w:val="center"/>
                    <w:rPr>
                      <w:sz w:val="22"/>
                      <w:szCs w:val="22"/>
                    </w:rPr>
                  </w:pPr>
                  <w:r w:rsidRPr="00CD7FE8">
                    <w:rPr>
                      <w:sz w:val="22"/>
                      <w:szCs w:val="22"/>
                    </w:rPr>
                    <w:lastRenderedPageBreak/>
                    <w:t>本项目为半干法制砂、无淘汰类生产设备、无矿山开采</w:t>
                  </w:r>
                </w:p>
              </w:tc>
              <w:tc>
                <w:tcPr>
                  <w:tcW w:w="548" w:type="pct"/>
                  <w:vAlign w:val="center"/>
                </w:tcPr>
                <w:p w14:paraId="5CF05D74" w14:textId="22E3B169" w:rsidR="00BB1AAA" w:rsidRPr="00CD7FE8" w:rsidRDefault="00BB1AAA" w:rsidP="00BB1AAA">
                  <w:pPr>
                    <w:jc w:val="center"/>
                    <w:rPr>
                      <w:sz w:val="22"/>
                      <w:szCs w:val="22"/>
                    </w:rPr>
                  </w:pPr>
                  <w:r w:rsidRPr="00CD7FE8">
                    <w:rPr>
                      <w:sz w:val="22"/>
                      <w:szCs w:val="22"/>
                    </w:rPr>
                    <w:t>符合</w:t>
                  </w:r>
                </w:p>
              </w:tc>
            </w:tr>
            <w:tr w:rsidR="00BB1AAA" w14:paraId="5A64C244" w14:textId="77777777" w:rsidTr="00BB1AAA">
              <w:tc>
                <w:tcPr>
                  <w:tcW w:w="376" w:type="pct"/>
                  <w:vAlign w:val="center"/>
                </w:tcPr>
                <w:p w14:paraId="432C5907" w14:textId="1419D19A" w:rsidR="00BB1AAA" w:rsidRPr="00CD7FE8" w:rsidRDefault="00BB1AAA" w:rsidP="00BB1AAA">
                  <w:pPr>
                    <w:jc w:val="center"/>
                    <w:rPr>
                      <w:sz w:val="22"/>
                      <w:szCs w:val="22"/>
                    </w:rPr>
                  </w:pPr>
                  <w:r w:rsidRPr="00CD7FE8">
                    <w:rPr>
                      <w:sz w:val="22"/>
                      <w:szCs w:val="22"/>
                    </w:rPr>
                    <w:t>3</w:t>
                  </w:r>
                </w:p>
              </w:tc>
              <w:tc>
                <w:tcPr>
                  <w:tcW w:w="2940" w:type="pct"/>
                  <w:vAlign w:val="center"/>
                </w:tcPr>
                <w:p w14:paraId="3D8ACD39" w14:textId="77777777" w:rsidR="00BB1AAA" w:rsidRPr="00CD7FE8" w:rsidRDefault="00BB1AAA" w:rsidP="00BB1AAA">
                  <w:pPr>
                    <w:jc w:val="center"/>
                    <w:rPr>
                      <w:sz w:val="22"/>
                      <w:szCs w:val="22"/>
                    </w:rPr>
                  </w:pPr>
                  <w:r w:rsidRPr="00CD7FE8">
                    <w:rPr>
                      <w:sz w:val="22"/>
                      <w:szCs w:val="22"/>
                    </w:rPr>
                    <w:t>（三）节能降耗</w:t>
                  </w:r>
                </w:p>
                <w:p w14:paraId="10EFDA1A" w14:textId="77777777" w:rsidR="00BB1AAA" w:rsidRPr="00CD7FE8" w:rsidRDefault="00BB1AAA" w:rsidP="00BB1AAA">
                  <w:pPr>
                    <w:rPr>
                      <w:sz w:val="22"/>
                      <w:szCs w:val="22"/>
                    </w:rPr>
                  </w:pPr>
                  <w:r w:rsidRPr="00CD7FE8">
                    <w:rPr>
                      <w:sz w:val="22"/>
                      <w:szCs w:val="22"/>
                    </w:rPr>
                    <w:t>机制砂石骨料工厂的节能设计应根据建设项目的能源使用、设备技术水平和经济性等因素，制定节能措施。</w:t>
                  </w:r>
                </w:p>
                <w:p w14:paraId="176034A4" w14:textId="5C8EDB7B" w:rsidR="00BB1AAA" w:rsidRPr="00CD7FE8" w:rsidRDefault="00BB1AAA" w:rsidP="00BB1AAA">
                  <w:pPr>
                    <w:rPr>
                      <w:sz w:val="22"/>
                      <w:szCs w:val="22"/>
                    </w:rPr>
                  </w:pPr>
                  <w:r w:rsidRPr="00CD7FE8">
                    <w:rPr>
                      <w:sz w:val="22"/>
                      <w:szCs w:val="22"/>
                    </w:rPr>
                    <w:t>生产设备的配置应与砂石骨料工厂的生产规模相适应，满足砂石骨料生产工艺要求</w:t>
                  </w:r>
                  <w:r w:rsidRPr="00CD7FE8">
                    <w:rPr>
                      <w:sz w:val="22"/>
                      <w:szCs w:val="22"/>
                    </w:rPr>
                    <w:t>,</w:t>
                  </w:r>
                  <w:r w:rsidRPr="00CD7FE8">
                    <w:rPr>
                      <w:sz w:val="22"/>
                      <w:szCs w:val="22"/>
                    </w:rPr>
                    <w:t>优选大型设备，减少设备台数</w:t>
                  </w:r>
                  <w:r w:rsidRPr="00CD7FE8">
                    <w:rPr>
                      <w:sz w:val="22"/>
                      <w:szCs w:val="22"/>
                    </w:rPr>
                    <w:t>,</w:t>
                  </w:r>
                  <w:r w:rsidRPr="00CD7FE8">
                    <w:rPr>
                      <w:sz w:val="22"/>
                      <w:szCs w:val="22"/>
                    </w:rPr>
                    <w:t>降低总装机功率。物料输送应采用带式输送机。</w:t>
                  </w:r>
                </w:p>
              </w:tc>
              <w:tc>
                <w:tcPr>
                  <w:tcW w:w="1136" w:type="pct"/>
                  <w:vAlign w:val="center"/>
                </w:tcPr>
                <w:p w14:paraId="60D03BE9" w14:textId="6F86D4D3" w:rsidR="00BB1AAA" w:rsidRPr="00CD7FE8" w:rsidRDefault="00BB1AAA" w:rsidP="00BB1AAA">
                  <w:pPr>
                    <w:jc w:val="center"/>
                    <w:rPr>
                      <w:sz w:val="22"/>
                      <w:szCs w:val="22"/>
                    </w:rPr>
                  </w:pPr>
                  <w:r w:rsidRPr="00CD7FE8">
                    <w:rPr>
                      <w:sz w:val="22"/>
                      <w:szCs w:val="22"/>
                    </w:rPr>
                    <w:t>本项目生产设备的配置应与砂石骨料工厂的生产规模相适应，皮带采用全封闭式运输</w:t>
                  </w:r>
                </w:p>
              </w:tc>
              <w:tc>
                <w:tcPr>
                  <w:tcW w:w="548" w:type="pct"/>
                  <w:vAlign w:val="center"/>
                </w:tcPr>
                <w:p w14:paraId="2F974CA9" w14:textId="229F8602" w:rsidR="00BB1AAA" w:rsidRPr="00CD7FE8" w:rsidRDefault="00BB1AAA" w:rsidP="00BB1AAA">
                  <w:pPr>
                    <w:jc w:val="center"/>
                    <w:rPr>
                      <w:sz w:val="22"/>
                      <w:szCs w:val="22"/>
                    </w:rPr>
                  </w:pPr>
                  <w:r w:rsidRPr="00CD7FE8">
                    <w:rPr>
                      <w:sz w:val="22"/>
                      <w:szCs w:val="22"/>
                    </w:rPr>
                    <w:t>符合</w:t>
                  </w:r>
                </w:p>
              </w:tc>
            </w:tr>
            <w:tr w:rsidR="00BB1AAA" w14:paraId="409F8449" w14:textId="77777777" w:rsidTr="00BB1AAA">
              <w:tc>
                <w:tcPr>
                  <w:tcW w:w="5000" w:type="pct"/>
                  <w:gridSpan w:val="4"/>
                  <w:vAlign w:val="center"/>
                </w:tcPr>
                <w:p w14:paraId="5ADBE2FA" w14:textId="581A6A0E" w:rsidR="00BB1AAA" w:rsidRPr="00CD7FE8" w:rsidRDefault="00BB1AAA" w:rsidP="00BB1AAA">
                  <w:pPr>
                    <w:jc w:val="center"/>
                    <w:rPr>
                      <w:sz w:val="22"/>
                      <w:szCs w:val="22"/>
                    </w:rPr>
                  </w:pPr>
                  <w:r w:rsidRPr="00CD7FE8">
                    <w:rPr>
                      <w:sz w:val="22"/>
                      <w:szCs w:val="22"/>
                    </w:rPr>
                    <w:t>三、环境保护与资源综合利用</w:t>
                  </w:r>
                </w:p>
              </w:tc>
            </w:tr>
            <w:tr w:rsidR="00BB1AAA" w14:paraId="63C6F134" w14:textId="77777777" w:rsidTr="00BB1AAA">
              <w:tc>
                <w:tcPr>
                  <w:tcW w:w="376" w:type="pct"/>
                  <w:vAlign w:val="center"/>
                </w:tcPr>
                <w:p w14:paraId="42A2BAD6" w14:textId="58855000" w:rsidR="00BB1AAA" w:rsidRPr="00CD7FE8" w:rsidRDefault="00BB1AAA" w:rsidP="00BB1AAA">
                  <w:pPr>
                    <w:jc w:val="center"/>
                    <w:rPr>
                      <w:sz w:val="22"/>
                      <w:szCs w:val="22"/>
                    </w:rPr>
                  </w:pPr>
                  <w:r w:rsidRPr="00CD7FE8">
                    <w:rPr>
                      <w:sz w:val="22"/>
                      <w:szCs w:val="22"/>
                    </w:rPr>
                    <w:t>1</w:t>
                  </w:r>
                </w:p>
              </w:tc>
              <w:tc>
                <w:tcPr>
                  <w:tcW w:w="2940" w:type="pct"/>
                  <w:vAlign w:val="center"/>
                </w:tcPr>
                <w:p w14:paraId="0D5AEABE" w14:textId="77777777" w:rsidR="00BB1AAA" w:rsidRPr="00CD7FE8" w:rsidRDefault="00BB1AAA" w:rsidP="00BB1AAA">
                  <w:pPr>
                    <w:jc w:val="center"/>
                    <w:rPr>
                      <w:sz w:val="22"/>
                      <w:szCs w:val="22"/>
                    </w:rPr>
                  </w:pPr>
                  <w:r w:rsidRPr="00CD7FE8">
                    <w:rPr>
                      <w:sz w:val="22"/>
                      <w:szCs w:val="22"/>
                    </w:rPr>
                    <w:t>（一）环境保护</w:t>
                  </w:r>
                </w:p>
                <w:p w14:paraId="73EC2D39" w14:textId="77777777" w:rsidR="00BB1AAA" w:rsidRPr="00CD7FE8" w:rsidRDefault="00BB1AAA" w:rsidP="00BB1AAA">
                  <w:pPr>
                    <w:rPr>
                      <w:sz w:val="22"/>
                      <w:szCs w:val="22"/>
                    </w:rPr>
                  </w:pPr>
                  <w:r w:rsidRPr="00CD7FE8">
                    <w:rPr>
                      <w:rFonts w:hint="eastAsia"/>
                      <w:sz w:val="22"/>
                      <w:szCs w:val="22"/>
                    </w:rPr>
                    <w:t>①</w:t>
                  </w:r>
                  <w:r w:rsidRPr="00CD7FE8">
                    <w:rPr>
                      <w:sz w:val="22"/>
                      <w:szCs w:val="22"/>
                    </w:rPr>
                    <w:t>砂石骨料企业应制订相关环境保护管理体系文件和环境突发事件应急预案等。</w:t>
                  </w:r>
                </w:p>
                <w:p w14:paraId="39FBD6C0" w14:textId="77777777" w:rsidR="00BB1AAA" w:rsidRPr="00CD7FE8" w:rsidRDefault="00BB1AAA" w:rsidP="00BB1AAA">
                  <w:pPr>
                    <w:rPr>
                      <w:sz w:val="22"/>
                      <w:szCs w:val="22"/>
                    </w:rPr>
                  </w:pPr>
                  <w:r w:rsidRPr="00CD7FE8">
                    <w:rPr>
                      <w:rFonts w:hint="eastAsia"/>
                      <w:sz w:val="22"/>
                      <w:szCs w:val="22"/>
                    </w:rPr>
                    <w:t>②</w:t>
                  </w:r>
                  <w:r w:rsidRPr="00CD7FE8">
                    <w:rPr>
                      <w:sz w:val="22"/>
                      <w:szCs w:val="22"/>
                    </w:rPr>
                    <w:t>机制砂石骨料生产线须配套收尘装置</w:t>
                  </w:r>
                  <w:r w:rsidRPr="00CD7FE8">
                    <w:rPr>
                      <w:sz w:val="22"/>
                      <w:szCs w:val="22"/>
                    </w:rPr>
                    <w:t>,</w:t>
                  </w:r>
                  <w:r w:rsidRPr="00CD7FE8">
                    <w:rPr>
                      <w:sz w:val="22"/>
                      <w:szCs w:val="22"/>
                    </w:rPr>
                    <w:t>采用喷雾、洒水、全封闭皮带运输等措施。破碎加工区、中间料库、成品库等区域实现厂房全封闭，污染物排放符合</w:t>
                  </w:r>
                  <w:r w:rsidRPr="00CD7FE8">
                    <w:rPr>
                      <w:sz w:val="22"/>
                      <w:szCs w:val="22"/>
                    </w:rPr>
                    <w:t>GB 16297</w:t>
                  </w:r>
                  <w:r w:rsidRPr="00CD7FE8">
                    <w:rPr>
                      <w:sz w:val="22"/>
                      <w:szCs w:val="22"/>
                    </w:rPr>
                    <w:t>《大气污染物综合排放标准》要求。矿山开采鼓励选用湿式凿岩工艺，若采用干法凿岩工艺，须加设除尘装置，作业场所应采用喷雾、洒水等措施。</w:t>
                  </w:r>
                </w:p>
                <w:p w14:paraId="176C874F" w14:textId="1A7FF58D" w:rsidR="00BB1AAA" w:rsidRPr="00CD7FE8" w:rsidRDefault="00BB1AAA" w:rsidP="00BB1AAA">
                  <w:pPr>
                    <w:rPr>
                      <w:sz w:val="22"/>
                      <w:szCs w:val="22"/>
                    </w:rPr>
                  </w:pPr>
                  <w:r w:rsidRPr="00CD7FE8">
                    <w:rPr>
                      <w:rFonts w:hint="eastAsia"/>
                      <w:sz w:val="22"/>
                      <w:szCs w:val="22"/>
                    </w:rPr>
                    <w:t>③</w:t>
                  </w:r>
                  <w:r w:rsidRPr="00CD7FE8">
                    <w:rPr>
                      <w:sz w:val="22"/>
                      <w:szCs w:val="22"/>
                    </w:rPr>
                    <w:t>机制砂石骨料生产线须配置消声、减振、隔振等设施</w:t>
                  </w:r>
                  <w:r w:rsidRPr="00CD7FE8">
                    <w:rPr>
                      <w:sz w:val="22"/>
                      <w:szCs w:val="22"/>
                    </w:rPr>
                    <w:t>,</w:t>
                  </w:r>
                  <w:r w:rsidRPr="00CD7FE8">
                    <w:rPr>
                      <w:sz w:val="22"/>
                      <w:szCs w:val="22"/>
                    </w:rPr>
                    <w:t>工厂噪声应符合</w:t>
                  </w:r>
                  <w:r w:rsidRPr="00CD7FE8">
                    <w:rPr>
                      <w:sz w:val="22"/>
                      <w:szCs w:val="22"/>
                    </w:rPr>
                    <w:t>GB 12348</w:t>
                  </w:r>
                  <w:r w:rsidRPr="00CD7FE8">
                    <w:rPr>
                      <w:sz w:val="22"/>
                      <w:szCs w:val="22"/>
                    </w:rPr>
                    <w:t>《工业企业厂界环境噪声排放标准》要求。厂区污水排放符合</w:t>
                  </w:r>
                  <w:r w:rsidRPr="00CD7FE8">
                    <w:rPr>
                      <w:sz w:val="22"/>
                      <w:szCs w:val="22"/>
                    </w:rPr>
                    <w:t>GB8978</w:t>
                  </w:r>
                  <w:r w:rsidRPr="00CD7FE8">
                    <w:rPr>
                      <w:sz w:val="22"/>
                      <w:szCs w:val="22"/>
                    </w:rPr>
                    <w:t>《污水综合排放标准》二级及以上要求，湿法生产线必须设置水处理循环系统。</w:t>
                  </w:r>
                </w:p>
                <w:p w14:paraId="77E6872B" w14:textId="398FB086" w:rsidR="00BB1AAA" w:rsidRPr="00CD7FE8" w:rsidRDefault="00BB1AAA" w:rsidP="00BB1AAA">
                  <w:pPr>
                    <w:rPr>
                      <w:sz w:val="22"/>
                      <w:szCs w:val="22"/>
                    </w:rPr>
                  </w:pPr>
                  <w:r w:rsidRPr="00CD7FE8">
                    <w:rPr>
                      <w:sz w:val="22"/>
                      <w:szCs w:val="22"/>
                    </w:rPr>
                    <w:t>公用工程、环境保护设计应符合</w:t>
                  </w:r>
                  <w:r w:rsidRPr="00CD7FE8">
                    <w:rPr>
                      <w:sz w:val="22"/>
                      <w:szCs w:val="22"/>
                    </w:rPr>
                    <w:t>GB 51186</w:t>
                  </w:r>
                  <w:r w:rsidRPr="00CD7FE8">
                    <w:rPr>
                      <w:sz w:val="22"/>
                      <w:szCs w:val="22"/>
                    </w:rPr>
                    <w:t>《机制砂石骨料工厂设计规范》等有关标准规定</w:t>
                  </w:r>
                  <w:r w:rsidRPr="00CD7FE8">
                    <w:rPr>
                      <w:sz w:val="22"/>
                      <w:szCs w:val="22"/>
                    </w:rPr>
                    <w:t>,</w:t>
                  </w:r>
                  <w:r w:rsidRPr="00CD7FE8">
                    <w:rPr>
                      <w:sz w:val="22"/>
                      <w:szCs w:val="22"/>
                    </w:rPr>
                    <w:t>配套建设的环境保护设</w:t>
                  </w:r>
                  <w:r w:rsidRPr="00CD7FE8">
                    <w:rPr>
                      <w:sz w:val="22"/>
                      <w:szCs w:val="22"/>
                    </w:rPr>
                    <w:lastRenderedPageBreak/>
                    <w:t>施应与主体工程同时设计、同时施工、同时投入使用。</w:t>
                  </w:r>
                </w:p>
              </w:tc>
              <w:tc>
                <w:tcPr>
                  <w:tcW w:w="1136" w:type="pct"/>
                  <w:vAlign w:val="center"/>
                </w:tcPr>
                <w:p w14:paraId="5873E1D0" w14:textId="77777777" w:rsidR="00BB1AAA" w:rsidRPr="00CD7FE8" w:rsidRDefault="00BB1AAA" w:rsidP="00BB1AAA">
                  <w:pPr>
                    <w:jc w:val="center"/>
                    <w:rPr>
                      <w:sz w:val="22"/>
                      <w:szCs w:val="22"/>
                    </w:rPr>
                  </w:pPr>
                  <w:r w:rsidRPr="00CD7FE8">
                    <w:rPr>
                      <w:rFonts w:hint="eastAsia"/>
                      <w:sz w:val="22"/>
                      <w:szCs w:val="22"/>
                    </w:rPr>
                    <w:lastRenderedPageBreak/>
                    <w:t>①</w:t>
                  </w:r>
                  <w:r w:rsidRPr="00CD7FE8">
                    <w:rPr>
                      <w:sz w:val="22"/>
                      <w:szCs w:val="22"/>
                    </w:rPr>
                    <w:t>正在委托相关单位编制应急预案；</w:t>
                  </w:r>
                </w:p>
                <w:p w14:paraId="70AAE04C" w14:textId="77777777" w:rsidR="00BB1AAA" w:rsidRPr="00CD7FE8" w:rsidRDefault="00BB1AAA" w:rsidP="00BB1AAA">
                  <w:pPr>
                    <w:jc w:val="center"/>
                    <w:rPr>
                      <w:sz w:val="22"/>
                      <w:szCs w:val="22"/>
                    </w:rPr>
                  </w:pPr>
                  <w:r w:rsidRPr="00CD7FE8">
                    <w:rPr>
                      <w:rFonts w:hint="eastAsia"/>
                      <w:sz w:val="22"/>
                      <w:szCs w:val="22"/>
                    </w:rPr>
                    <w:t>②</w:t>
                  </w:r>
                  <w:r w:rsidRPr="00CD7FE8">
                    <w:rPr>
                      <w:sz w:val="22"/>
                      <w:szCs w:val="22"/>
                    </w:rPr>
                    <w:t>本项目加工生产区设置为封闭式生产车间，采用喷淋降尘。设置三面围挡带顶棚的原料堆场、成品堆场入库储存，并设置了喷雾除尘设施，无矿山开采；</w:t>
                  </w:r>
                </w:p>
                <w:p w14:paraId="61DC7E3F" w14:textId="666BA77D" w:rsidR="00BB1AAA" w:rsidRPr="00CD7FE8" w:rsidRDefault="00BB1AAA" w:rsidP="00BB1AAA">
                  <w:pPr>
                    <w:jc w:val="center"/>
                    <w:rPr>
                      <w:sz w:val="22"/>
                      <w:szCs w:val="22"/>
                    </w:rPr>
                  </w:pPr>
                  <w:r w:rsidRPr="00CD7FE8">
                    <w:rPr>
                      <w:rFonts w:hint="eastAsia"/>
                      <w:sz w:val="22"/>
                      <w:szCs w:val="22"/>
                    </w:rPr>
                    <w:t>③</w:t>
                  </w:r>
                  <w:r w:rsidRPr="00CD7FE8">
                    <w:rPr>
                      <w:sz w:val="22"/>
                      <w:szCs w:val="22"/>
                    </w:rPr>
                    <w:t>本项目将破碎、筛分及制砂设备放置在生产车间内，同</w:t>
                  </w:r>
                  <w:r w:rsidRPr="00CD7FE8">
                    <w:rPr>
                      <w:sz w:val="22"/>
                      <w:szCs w:val="22"/>
                    </w:rPr>
                    <w:lastRenderedPageBreak/>
                    <w:t>时进行基础减震</w:t>
                  </w:r>
                </w:p>
              </w:tc>
              <w:tc>
                <w:tcPr>
                  <w:tcW w:w="548" w:type="pct"/>
                  <w:vAlign w:val="center"/>
                </w:tcPr>
                <w:p w14:paraId="62E41A04" w14:textId="4B054532" w:rsidR="00BB1AAA" w:rsidRPr="00CD7FE8" w:rsidRDefault="00BB1AAA" w:rsidP="00BB1AAA">
                  <w:pPr>
                    <w:jc w:val="center"/>
                    <w:rPr>
                      <w:sz w:val="22"/>
                      <w:szCs w:val="22"/>
                    </w:rPr>
                  </w:pPr>
                  <w:r w:rsidRPr="00CD7FE8">
                    <w:rPr>
                      <w:sz w:val="22"/>
                      <w:szCs w:val="22"/>
                    </w:rPr>
                    <w:lastRenderedPageBreak/>
                    <w:t>符合</w:t>
                  </w:r>
                </w:p>
              </w:tc>
            </w:tr>
            <w:tr w:rsidR="00BB1AAA" w14:paraId="285EDD90" w14:textId="77777777" w:rsidTr="00BB1AAA">
              <w:tc>
                <w:tcPr>
                  <w:tcW w:w="376" w:type="pct"/>
                  <w:vAlign w:val="center"/>
                </w:tcPr>
                <w:p w14:paraId="62204B5A" w14:textId="243C6063" w:rsidR="00BB1AAA" w:rsidRPr="00CD7FE8" w:rsidRDefault="00BB1AAA" w:rsidP="00BB1AAA">
                  <w:pPr>
                    <w:jc w:val="center"/>
                    <w:rPr>
                      <w:sz w:val="22"/>
                      <w:szCs w:val="22"/>
                    </w:rPr>
                  </w:pPr>
                  <w:r w:rsidRPr="00CD7FE8">
                    <w:rPr>
                      <w:sz w:val="22"/>
                      <w:szCs w:val="22"/>
                    </w:rPr>
                    <w:t>2</w:t>
                  </w:r>
                </w:p>
              </w:tc>
              <w:tc>
                <w:tcPr>
                  <w:tcW w:w="2940" w:type="pct"/>
                  <w:vAlign w:val="center"/>
                </w:tcPr>
                <w:p w14:paraId="0BF7B861" w14:textId="3B4A8BE9" w:rsidR="00BB1AAA" w:rsidRPr="00CD7FE8" w:rsidRDefault="00BB1AAA" w:rsidP="00BB1AAA">
                  <w:pPr>
                    <w:rPr>
                      <w:sz w:val="22"/>
                      <w:szCs w:val="22"/>
                    </w:rPr>
                  </w:pPr>
                  <w:r w:rsidRPr="00CD7FE8">
                    <w:rPr>
                      <w:sz w:val="22"/>
                      <w:szCs w:val="22"/>
                    </w:rPr>
                    <w:t>砂石骨料生产线须配置废弃物综合利用及处置设施</w:t>
                  </w:r>
                  <w:r w:rsidRPr="00CD7FE8">
                    <w:rPr>
                      <w:sz w:val="22"/>
                      <w:szCs w:val="22"/>
                    </w:rPr>
                    <w:t>,</w:t>
                  </w:r>
                  <w:r w:rsidRPr="00CD7FE8">
                    <w:rPr>
                      <w:sz w:val="22"/>
                      <w:szCs w:val="22"/>
                    </w:rPr>
                    <w:t>矿山开采应选择资源节约型、环境友好型开发方式，最大限度减少对自然环境的破坏，符合区域生态建设要求。实现资源分级利用、优质优用和综合利用</w:t>
                  </w:r>
                  <w:r w:rsidRPr="00CD7FE8">
                    <w:rPr>
                      <w:sz w:val="22"/>
                      <w:szCs w:val="22"/>
                    </w:rPr>
                    <w:t>,</w:t>
                  </w:r>
                  <w:r w:rsidRPr="00CD7FE8">
                    <w:rPr>
                      <w:sz w:val="22"/>
                      <w:szCs w:val="22"/>
                    </w:rPr>
                    <w:t>对矿石的顶板、夹层等进行综合利用。鼓励企业利用尾矿、废石、工业和建筑垃圾开发生产满足相关要求的砂石骨料。</w:t>
                  </w:r>
                </w:p>
              </w:tc>
              <w:tc>
                <w:tcPr>
                  <w:tcW w:w="1136" w:type="pct"/>
                  <w:vAlign w:val="center"/>
                </w:tcPr>
                <w:p w14:paraId="39691E4E" w14:textId="35E62A3C" w:rsidR="00BB1AAA" w:rsidRPr="00CD7FE8" w:rsidRDefault="00BB1AAA" w:rsidP="00BB1AAA">
                  <w:pPr>
                    <w:jc w:val="center"/>
                    <w:rPr>
                      <w:sz w:val="22"/>
                      <w:szCs w:val="22"/>
                    </w:rPr>
                  </w:pPr>
                  <w:r w:rsidRPr="00CD7FE8">
                    <w:rPr>
                      <w:sz w:val="22"/>
                      <w:szCs w:val="22"/>
                    </w:rPr>
                    <w:t>本项目无废石产生</w:t>
                  </w:r>
                </w:p>
              </w:tc>
              <w:tc>
                <w:tcPr>
                  <w:tcW w:w="548" w:type="pct"/>
                  <w:vAlign w:val="center"/>
                </w:tcPr>
                <w:p w14:paraId="10BC719A" w14:textId="59EF094D" w:rsidR="00BB1AAA" w:rsidRPr="00CD7FE8" w:rsidRDefault="00BB1AAA" w:rsidP="00BB1AAA">
                  <w:pPr>
                    <w:jc w:val="center"/>
                    <w:rPr>
                      <w:sz w:val="22"/>
                      <w:szCs w:val="22"/>
                    </w:rPr>
                  </w:pPr>
                  <w:r w:rsidRPr="00CD7FE8">
                    <w:rPr>
                      <w:sz w:val="22"/>
                      <w:szCs w:val="22"/>
                    </w:rPr>
                    <w:t>符合</w:t>
                  </w:r>
                </w:p>
              </w:tc>
            </w:tr>
            <w:tr w:rsidR="00BB1AAA" w14:paraId="2F49CFA7" w14:textId="77777777" w:rsidTr="00BB1AAA">
              <w:tc>
                <w:tcPr>
                  <w:tcW w:w="376" w:type="pct"/>
                  <w:vAlign w:val="center"/>
                </w:tcPr>
                <w:p w14:paraId="5A66B521" w14:textId="4244B014" w:rsidR="00BB1AAA" w:rsidRPr="00CD7FE8" w:rsidRDefault="00BB1AAA" w:rsidP="00BB1AAA">
                  <w:pPr>
                    <w:jc w:val="center"/>
                    <w:rPr>
                      <w:sz w:val="22"/>
                      <w:szCs w:val="22"/>
                    </w:rPr>
                  </w:pPr>
                  <w:r w:rsidRPr="00CD7FE8">
                    <w:rPr>
                      <w:sz w:val="22"/>
                      <w:szCs w:val="22"/>
                    </w:rPr>
                    <w:t>3</w:t>
                  </w:r>
                </w:p>
              </w:tc>
              <w:tc>
                <w:tcPr>
                  <w:tcW w:w="2940" w:type="pct"/>
                  <w:vAlign w:val="center"/>
                </w:tcPr>
                <w:p w14:paraId="313F8855" w14:textId="6023D8B0" w:rsidR="00BB1AAA" w:rsidRPr="00CD7FE8" w:rsidRDefault="00BB1AAA" w:rsidP="00BB1AAA">
                  <w:pPr>
                    <w:rPr>
                      <w:sz w:val="22"/>
                      <w:szCs w:val="22"/>
                    </w:rPr>
                  </w:pPr>
                  <w:r w:rsidRPr="00CD7FE8">
                    <w:rPr>
                      <w:sz w:val="22"/>
                      <w:szCs w:val="22"/>
                    </w:rPr>
                    <w:t>做到</w:t>
                  </w:r>
                  <w:r w:rsidRPr="00CD7FE8">
                    <w:rPr>
                      <w:sz w:val="22"/>
                      <w:szCs w:val="22"/>
                    </w:rPr>
                    <w:t>“</w:t>
                  </w:r>
                  <w:r w:rsidRPr="00CD7FE8">
                    <w:rPr>
                      <w:sz w:val="22"/>
                      <w:szCs w:val="22"/>
                    </w:rPr>
                    <w:t>边开采、边治理</w:t>
                  </w:r>
                  <w:r w:rsidRPr="00CD7FE8">
                    <w:rPr>
                      <w:sz w:val="22"/>
                      <w:szCs w:val="22"/>
                    </w:rPr>
                    <w:t>”</w:t>
                  </w:r>
                  <w:r w:rsidRPr="00CD7FE8">
                    <w:rPr>
                      <w:sz w:val="22"/>
                      <w:szCs w:val="22"/>
                    </w:rPr>
                    <w:t>，及时修复、改善、美化采区地表景观。具备回填条件的露天采坑，在确保不产生二次污染的前提下，鼓励利用矿山固体废物进行回填。对于地下开采的矿山，采用适用的充填开采技术。</w:t>
                  </w:r>
                </w:p>
              </w:tc>
              <w:tc>
                <w:tcPr>
                  <w:tcW w:w="1136" w:type="pct"/>
                  <w:vAlign w:val="center"/>
                </w:tcPr>
                <w:p w14:paraId="6D5DFA72" w14:textId="5A3CC794" w:rsidR="00BB1AAA" w:rsidRPr="00CD7FE8" w:rsidRDefault="00BB1AAA" w:rsidP="00BB1AAA">
                  <w:pPr>
                    <w:jc w:val="center"/>
                    <w:rPr>
                      <w:sz w:val="22"/>
                      <w:szCs w:val="22"/>
                    </w:rPr>
                  </w:pPr>
                  <w:r w:rsidRPr="00CD7FE8">
                    <w:rPr>
                      <w:sz w:val="22"/>
                      <w:szCs w:val="22"/>
                    </w:rPr>
                    <w:t>本项目不涉及矿山开采</w:t>
                  </w:r>
                </w:p>
              </w:tc>
              <w:tc>
                <w:tcPr>
                  <w:tcW w:w="548" w:type="pct"/>
                  <w:vAlign w:val="center"/>
                </w:tcPr>
                <w:p w14:paraId="495DD1E3" w14:textId="68C16B54" w:rsidR="00BB1AAA" w:rsidRPr="00CD7FE8" w:rsidRDefault="00BB1AAA" w:rsidP="00BB1AAA">
                  <w:pPr>
                    <w:jc w:val="center"/>
                    <w:rPr>
                      <w:sz w:val="22"/>
                      <w:szCs w:val="22"/>
                    </w:rPr>
                  </w:pPr>
                  <w:r w:rsidRPr="00CD7FE8">
                    <w:rPr>
                      <w:sz w:val="22"/>
                      <w:szCs w:val="22"/>
                    </w:rPr>
                    <w:t>/</w:t>
                  </w:r>
                </w:p>
              </w:tc>
            </w:tr>
          </w:tbl>
          <w:p w14:paraId="103DB287" w14:textId="29F68E08" w:rsidR="00BB1AAA" w:rsidRDefault="00BB1AAA" w:rsidP="002310AC">
            <w:pPr>
              <w:pStyle w:val="a6"/>
              <w:spacing w:after="0" w:line="360" w:lineRule="auto"/>
              <w:ind w:firstLineChars="200"/>
              <w:rPr>
                <w:szCs w:val="21"/>
              </w:rPr>
            </w:pPr>
          </w:p>
          <w:p w14:paraId="1470C4BA" w14:textId="7C1CFC2E" w:rsidR="002E209D" w:rsidRPr="00CD7FE8" w:rsidRDefault="002E209D" w:rsidP="002E209D">
            <w:pPr>
              <w:pStyle w:val="a6"/>
              <w:spacing w:after="0" w:line="360" w:lineRule="auto"/>
              <w:ind w:firstLineChars="0" w:firstLine="0"/>
              <w:rPr>
                <w:b/>
                <w:sz w:val="24"/>
              </w:rPr>
            </w:pPr>
            <w:r w:rsidRPr="00CD7FE8">
              <w:rPr>
                <w:rFonts w:hint="eastAsia"/>
                <w:b/>
                <w:sz w:val="24"/>
              </w:rPr>
              <w:t>1</w:t>
            </w:r>
            <w:r w:rsidRPr="00CD7FE8">
              <w:rPr>
                <w:b/>
                <w:sz w:val="24"/>
              </w:rPr>
              <w:t>.4</w:t>
            </w:r>
            <w:r w:rsidRPr="00CD7FE8">
              <w:rPr>
                <w:rFonts w:hint="eastAsia"/>
                <w:b/>
                <w:sz w:val="24"/>
              </w:rPr>
              <w:t>、</w:t>
            </w:r>
            <w:r w:rsidRPr="00CD7FE8">
              <w:rPr>
                <w:b/>
                <w:sz w:val="24"/>
              </w:rPr>
              <w:t>项目与《</w:t>
            </w:r>
            <w:r w:rsidRPr="00CD7FE8">
              <w:rPr>
                <w:b/>
                <w:sz w:val="24"/>
              </w:rPr>
              <w:t>2019</w:t>
            </w:r>
            <w:r w:rsidRPr="00CD7FE8">
              <w:rPr>
                <w:b/>
                <w:sz w:val="24"/>
              </w:rPr>
              <w:t>年『砂石行业』大气污染防治攻坚战实施方案》的符合性分析</w:t>
            </w:r>
          </w:p>
          <w:p w14:paraId="4537D86E" w14:textId="77777777" w:rsidR="002E209D" w:rsidRPr="00CD7FE8" w:rsidRDefault="002E209D" w:rsidP="002E209D">
            <w:pPr>
              <w:pStyle w:val="a6"/>
              <w:spacing w:after="0" w:line="360" w:lineRule="auto"/>
              <w:ind w:firstLineChars="200" w:firstLine="480"/>
              <w:rPr>
                <w:sz w:val="24"/>
              </w:rPr>
            </w:pPr>
            <w:r w:rsidRPr="00CD7FE8">
              <w:rPr>
                <w:sz w:val="24"/>
              </w:rPr>
              <w:t>根据湖南省工业和信息化厅制定的《</w:t>
            </w:r>
            <w:r w:rsidRPr="00CD7FE8">
              <w:rPr>
                <w:sz w:val="24"/>
              </w:rPr>
              <w:t>2019</w:t>
            </w:r>
            <w:r w:rsidRPr="00CD7FE8">
              <w:rPr>
                <w:sz w:val="24"/>
              </w:rPr>
              <w:t>年『砂石行业』大气污染防治攻坚战实施方案》，本项目于其符合性分析详见下表。</w:t>
            </w:r>
          </w:p>
          <w:p w14:paraId="76E54BA2" w14:textId="77777777" w:rsidR="002E209D" w:rsidRPr="00CD7FE8" w:rsidRDefault="002E209D" w:rsidP="00027477">
            <w:pPr>
              <w:pStyle w:val="a5"/>
              <w:jc w:val="both"/>
              <w:rPr>
                <w:szCs w:val="24"/>
              </w:rPr>
            </w:pPr>
            <w:r w:rsidRPr="00CD7FE8">
              <w:rPr>
                <w:rFonts w:hint="eastAsia"/>
                <w:szCs w:val="24"/>
              </w:rPr>
              <w:t>表</w:t>
            </w:r>
            <w:r w:rsidRPr="00CD7FE8">
              <w:rPr>
                <w:rFonts w:hint="eastAsia"/>
                <w:szCs w:val="24"/>
              </w:rPr>
              <w:t>1</w:t>
            </w:r>
            <w:r w:rsidRPr="00CD7FE8">
              <w:rPr>
                <w:szCs w:val="24"/>
              </w:rPr>
              <w:t xml:space="preserve">-2  </w:t>
            </w:r>
            <w:r w:rsidRPr="00CD7FE8">
              <w:rPr>
                <w:szCs w:val="24"/>
              </w:rPr>
              <w:t>本项目与《</w:t>
            </w:r>
            <w:r w:rsidRPr="00CD7FE8">
              <w:rPr>
                <w:szCs w:val="24"/>
              </w:rPr>
              <w:t>2019</w:t>
            </w:r>
            <w:r w:rsidRPr="00CD7FE8">
              <w:rPr>
                <w:szCs w:val="24"/>
              </w:rPr>
              <w:t>年『砂石行业』大气污染防治攻坚战实施方案》</w:t>
            </w:r>
          </w:p>
          <w:p w14:paraId="2D2A92C9" w14:textId="3D04A972" w:rsidR="002E209D" w:rsidRPr="00CD7FE8" w:rsidRDefault="002E209D" w:rsidP="002E209D">
            <w:pPr>
              <w:pStyle w:val="a5"/>
              <w:rPr>
                <w:szCs w:val="24"/>
              </w:rPr>
            </w:pPr>
            <w:r w:rsidRPr="00CD7FE8">
              <w:rPr>
                <w:szCs w:val="24"/>
              </w:rPr>
              <w:t>相符性一览表</w:t>
            </w:r>
          </w:p>
          <w:tbl>
            <w:tblPr>
              <w:tblStyle w:val="afb"/>
              <w:tblW w:w="0" w:type="auto"/>
              <w:tblLook w:val="04A0" w:firstRow="1" w:lastRow="0" w:firstColumn="1" w:lastColumn="0" w:noHBand="0" w:noVBand="1"/>
            </w:tblPr>
            <w:tblGrid>
              <w:gridCol w:w="454"/>
              <w:gridCol w:w="3544"/>
              <w:gridCol w:w="1984"/>
              <w:gridCol w:w="687"/>
            </w:tblGrid>
            <w:tr w:rsidR="002E209D" w14:paraId="52741B76" w14:textId="77777777" w:rsidTr="002E209D">
              <w:tc>
                <w:tcPr>
                  <w:tcW w:w="454" w:type="dxa"/>
                  <w:vAlign w:val="center"/>
                </w:tcPr>
                <w:p w14:paraId="5E4B78BA" w14:textId="37C68A4D" w:rsidR="002E209D" w:rsidRPr="00CD7FE8" w:rsidRDefault="002E209D" w:rsidP="002E209D">
                  <w:pPr>
                    <w:jc w:val="center"/>
                    <w:rPr>
                      <w:sz w:val="22"/>
                      <w:szCs w:val="22"/>
                    </w:rPr>
                  </w:pPr>
                  <w:r w:rsidRPr="00CD7FE8">
                    <w:rPr>
                      <w:sz w:val="22"/>
                      <w:szCs w:val="22"/>
                    </w:rPr>
                    <w:t>序号</w:t>
                  </w:r>
                </w:p>
              </w:tc>
              <w:tc>
                <w:tcPr>
                  <w:tcW w:w="3544" w:type="dxa"/>
                  <w:vAlign w:val="center"/>
                </w:tcPr>
                <w:p w14:paraId="106351B6" w14:textId="56B485F6" w:rsidR="002E209D" w:rsidRPr="00CD7FE8" w:rsidRDefault="002E209D" w:rsidP="002E209D">
                  <w:pPr>
                    <w:jc w:val="center"/>
                    <w:rPr>
                      <w:sz w:val="22"/>
                      <w:szCs w:val="22"/>
                    </w:rPr>
                  </w:pPr>
                  <w:r w:rsidRPr="00CD7FE8">
                    <w:rPr>
                      <w:sz w:val="22"/>
                      <w:szCs w:val="22"/>
                    </w:rPr>
                    <w:t>《</w:t>
                  </w:r>
                  <w:r w:rsidRPr="00CD7FE8">
                    <w:rPr>
                      <w:sz w:val="22"/>
                      <w:szCs w:val="22"/>
                    </w:rPr>
                    <w:t>2019</w:t>
                  </w:r>
                  <w:r w:rsidRPr="00CD7FE8">
                    <w:rPr>
                      <w:sz w:val="22"/>
                      <w:szCs w:val="22"/>
                    </w:rPr>
                    <w:t>年『砂石行业』大气污染防治攻坚战实施方案》内容要求</w:t>
                  </w:r>
                </w:p>
              </w:tc>
              <w:tc>
                <w:tcPr>
                  <w:tcW w:w="1984" w:type="dxa"/>
                  <w:vAlign w:val="center"/>
                </w:tcPr>
                <w:p w14:paraId="4D427A4C" w14:textId="66840DF9" w:rsidR="002E209D" w:rsidRPr="00CD7FE8" w:rsidRDefault="002E209D" w:rsidP="002E209D">
                  <w:pPr>
                    <w:jc w:val="center"/>
                    <w:rPr>
                      <w:sz w:val="22"/>
                      <w:szCs w:val="22"/>
                    </w:rPr>
                  </w:pPr>
                  <w:r w:rsidRPr="00CD7FE8">
                    <w:rPr>
                      <w:sz w:val="22"/>
                      <w:szCs w:val="22"/>
                    </w:rPr>
                    <w:t>本项目情况</w:t>
                  </w:r>
                </w:p>
              </w:tc>
              <w:tc>
                <w:tcPr>
                  <w:tcW w:w="687" w:type="dxa"/>
                  <w:vAlign w:val="center"/>
                </w:tcPr>
                <w:p w14:paraId="0A5AA4E2" w14:textId="731900F7" w:rsidR="002E209D" w:rsidRPr="00CD7FE8" w:rsidRDefault="002E209D" w:rsidP="002E209D">
                  <w:pPr>
                    <w:jc w:val="center"/>
                    <w:rPr>
                      <w:sz w:val="22"/>
                      <w:szCs w:val="22"/>
                    </w:rPr>
                  </w:pPr>
                  <w:r w:rsidRPr="00CD7FE8">
                    <w:rPr>
                      <w:sz w:val="22"/>
                      <w:szCs w:val="22"/>
                    </w:rPr>
                    <w:t>是否符合</w:t>
                  </w:r>
                </w:p>
              </w:tc>
            </w:tr>
            <w:tr w:rsidR="002E209D" w14:paraId="6F2626A6" w14:textId="77777777" w:rsidTr="00466137">
              <w:tc>
                <w:tcPr>
                  <w:tcW w:w="6669" w:type="dxa"/>
                  <w:gridSpan w:val="4"/>
                </w:tcPr>
                <w:p w14:paraId="09F3F5B7" w14:textId="39C5E692" w:rsidR="002E209D" w:rsidRPr="00CD7FE8" w:rsidRDefault="002E209D" w:rsidP="002E209D">
                  <w:pPr>
                    <w:jc w:val="center"/>
                    <w:rPr>
                      <w:sz w:val="22"/>
                      <w:szCs w:val="22"/>
                    </w:rPr>
                  </w:pPr>
                  <w:r w:rsidRPr="00CD7FE8">
                    <w:rPr>
                      <w:sz w:val="22"/>
                      <w:szCs w:val="22"/>
                    </w:rPr>
                    <w:t>一、技术改造升级目标和措施</w:t>
                  </w:r>
                </w:p>
              </w:tc>
            </w:tr>
            <w:tr w:rsidR="002E209D" w14:paraId="6456E130" w14:textId="77777777" w:rsidTr="002E209D">
              <w:tc>
                <w:tcPr>
                  <w:tcW w:w="454" w:type="dxa"/>
                  <w:vAlign w:val="center"/>
                </w:tcPr>
                <w:p w14:paraId="25A59ED9" w14:textId="41C2B533" w:rsidR="002E209D" w:rsidRPr="00CD7FE8" w:rsidRDefault="002E209D" w:rsidP="002E209D">
                  <w:pPr>
                    <w:jc w:val="center"/>
                    <w:rPr>
                      <w:sz w:val="22"/>
                      <w:szCs w:val="22"/>
                    </w:rPr>
                  </w:pPr>
                  <w:r w:rsidRPr="00CD7FE8">
                    <w:rPr>
                      <w:sz w:val="22"/>
                      <w:szCs w:val="22"/>
                    </w:rPr>
                    <w:t>1</w:t>
                  </w:r>
                </w:p>
              </w:tc>
              <w:tc>
                <w:tcPr>
                  <w:tcW w:w="3544" w:type="dxa"/>
                  <w:vAlign w:val="center"/>
                </w:tcPr>
                <w:p w14:paraId="5DCBBE13" w14:textId="65AE4B5A" w:rsidR="002E209D" w:rsidRPr="00CD7FE8" w:rsidRDefault="002E209D" w:rsidP="00986021">
                  <w:pPr>
                    <w:rPr>
                      <w:sz w:val="22"/>
                      <w:szCs w:val="22"/>
                    </w:rPr>
                  </w:pPr>
                  <w:r w:rsidRPr="00CD7FE8">
                    <w:rPr>
                      <w:sz w:val="22"/>
                      <w:szCs w:val="22"/>
                    </w:rPr>
                    <w:t>加强与政府、企业的联系，形成以政府主导，协会协调，企业配合的综合治理方式，推进砂石产业大气污染攻坚战的深入。</w:t>
                  </w:r>
                </w:p>
              </w:tc>
              <w:tc>
                <w:tcPr>
                  <w:tcW w:w="1984" w:type="dxa"/>
                  <w:vAlign w:val="center"/>
                </w:tcPr>
                <w:p w14:paraId="6C47D789" w14:textId="6A8DB620" w:rsidR="002E209D" w:rsidRPr="00CD7FE8" w:rsidRDefault="002E209D" w:rsidP="002E209D">
                  <w:pPr>
                    <w:jc w:val="center"/>
                    <w:rPr>
                      <w:sz w:val="22"/>
                      <w:szCs w:val="22"/>
                    </w:rPr>
                  </w:pPr>
                  <w:r w:rsidRPr="00CD7FE8">
                    <w:rPr>
                      <w:sz w:val="22"/>
                      <w:szCs w:val="22"/>
                    </w:rPr>
                    <w:t>已加强联系</w:t>
                  </w:r>
                </w:p>
              </w:tc>
              <w:tc>
                <w:tcPr>
                  <w:tcW w:w="687" w:type="dxa"/>
                  <w:vAlign w:val="center"/>
                </w:tcPr>
                <w:p w14:paraId="1B248D8C" w14:textId="5990E22F" w:rsidR="002E209D" w:rsidRPr="00CD7FE8" w:rsidRDefault="002E209D" w:rsidP="002E209D">
                  <w:pPr>
                    <w:jc w:val="center"/>
                    <w:rPr>
                      <w:sz w:val="22"/>
                      <w:szCs w:val="22"/>
                    </w:rPr>
                  </w:pPr>
                  <w:r w:rsidRPr="00CD7FE8">
                    <w:rPr>
                      <w:sz w:val="22"/>
                      <w:szCs w:val="22"/>
                    </w:rPr>
                    <w:t>符合</w:t>
                  </w:r>
                </w:p>
              </w:tc>
            </w:tr>
            <w:tr w:rsidR="002E209D" w14:paraId="63AC432F" w14:textId="77777777" w:rsidTr="002E209D">
              <w:tc>
                <w:tcPr>
                  <w:tcW w:w="454" w:type="dxa"/>
                  <w:vAlign w:val="center"/>
                </w:tcPr>
                <w:p w14:paraId="7409EA84" w14:textId="264208E1" w:rsidR="002E209D" w:rsidRPr="00CD7FE8" w:rsidRDefault="002E209D" w:rsidP="002E209D">
                  <w:pPr>
                    <w:jc w:val="center"/>
                    <w:rPr>
                      <w:sz w:val="22"/>
                      <w:szCs w:val="22"/>
                    </w:rPr>
                  </w:pPr>
                  <w:r w:rsidRPr="00CD7FE8">
                    <w:rPr>
                      <w:sz w:val="22"/>
                      <w:szCs w:val="22"/>
                    </w:rPr>
                    <w:t>2</w:t>
                  </w:r>
                </w:p>
              </w:tc>
              <w:tc>
                <w:tcPr>
                  <w:tcW w:w="3544" w:type="dxa"/>
                  <w:vAlign w:val="center"/>
                </w:tcPr>
                <w:p w14:paraId="3B76C25D" w14:textId="4E5B777B" w:rsidR="002E209D" w:rsidRPr="00CD7FE8" w:rsidRDefault="002E209D" w:rsidP="002E209D">
                  <w:pPr>
                    <w:rPr>
                      <w:sz w:val="22"/>
                      <w:szCs w:val="22"/>
                    </w:rPr>
                  </w:pPr>
                  <w:r w:rsidRPr="00CD7FE8">
                    <w:rPr>
                      <w:sz w:val="22"/>
                      <w:szCs w:val="22"/>
                    </w:rPr>
                    <w:t>不符合各地矿产资源规划、行业准备条件和绿色矿山建设规范等标准的砂石生产企业，一律停产整顿或关闭。</w:t>
                  </w:r>
                </w:p>
              </w:tc>
              <w:tc>
                <w:tcPr>
                  <w:tcW w:w="1984" w:type="dxa"/>
                  <w:vAlign w:val="center"/>
                </w:tcPr>
                <w:p w14:paraId="560B3FBA" w14:textId="2603780F" w:rsidR="002E209D" w:rsidRPr="00CD7FE8" w:rsidRDefault="002E209D" w:rsidP="002E209D">
                  <w:pPr>
                    <w:rPr>
                      <w:sz w:val="22"/>
                      <w:szCs w:val="22"/>
                    </w:rPr>
                  </w:pPr>
                  <w:r w:rsidRPr="00CD7FE8">
                    <w:rPr>
                      <w:sz w:val="22"/>
                      <w:szCs w:val="22"/>
                    </w:rPr>
                    <w:t>本项目符合《湖南省砂石骨料行业技术规范》</w:t>
                  </w:r>
                </w:p>
              </w:tc>
              <w:tc>
                <w:tcPr>
                  <w:tcW w:w="687" w:type="dxa"/>
                  <w:vAlign w:val="center"/>
                </w:tcPr>
                <w:p w14:paraId="0898A987" w14:textId="6E21B123" w:rsidR="002E209D" w:rsidRPr="00CD7FE8" w:rsidRDefault="002E209D" w:rsidP="002E209D">
                  <w:pPr>
                    <w:jc w:val="center"/>
                    <w:rPr>
                      <w:sz w:val="22"/>
                      <w:szCs w:val="22"/>
                    </w:rPr>
                  </w:pPr>
                  <w:r w:rsidRPr="00CD7FE8">
                    <w:rPr>
                      <w:sz w:val="22"/>
                      <w:szCs w:val="22"/>
                    </w:rPr>
                    <w:t>符合</w:t>
                  </w:r>
                </w:p>
              </w:tc>
            </w:tr>
            <w:tr w:rsidR="002E209D" w14:paraId="138BF988" w14:textId="77777777" w:rsidTr="002E209D">
              <w:tc>
                <w:tcPr>
                  <w:tcW w:w="454" w:type="dxa"/>
                  <w:vAlign w:val="center"/>
                </w:tcPr>
                <w:p w14:paraId="629A432E" w14:textId="1D9575D1" w:rsidR="002E209D" w:rsidRPr="00CD7FE8" w:rsidRDefault="002E209D" w:rsidP="002E209D">
                  <w:pPr>
                    <w:jc w:val="center"/>
                    <w:rPr>
                      <w:sz w:val="22"/>
                      <w:szCs w:val="22"/>
                    </w:rPr>
                  </w:pPr>
                  <w:r w:rsidRPr="00CD7FE8">
                    <w:rPr>
                      <w:sz w:val="22"/>
                      <w:szCs w:val="22"/>
                    </w:rPr>
                    <w:t>3</w:t>
                  </w:r>
                </w:p>
              </w:tc>
              <w:tc>
                <w:tcPr>
                  <w:tcW w:w="3544" w:type="dxa"/>
                  <w:vAlign w:val="center"/>
                </w:tcPr>
                <w:p w14:paraId="53102522" w14:textId="09D58E33" w:rsidR="002E209D" w:rsidRPr="00CD7FE8" w:rsidRDefault="002E209D" w:rsidP="002E209D">
                  <w:pPr>
                    <w:rPr>
                      <w:sz w:val="22"/>
                      <w:szCs w:val="22"/>
                    </w:rPr>
                  </w:pPr>
                  <w:r w:rsidRPr="00CD7FE8">
                    <w:rPr>
                      <w:sz w:val="22"/>
                      <w:szCs w:val="22"/>
                    </w:rPr>
                    <w:t>在行业内推广四种发展模式，通过绿色工厂建设，控制粉尘颗粒物的排放；通过建设产业园区，减少砂石运输量，减轻汽车运输砂石带来的汽车尾气排放带来的大气污染；在业内推广公转铁运输方式，减少汽车尾气排放量。</w:t>
                  </w:r>
                </w:p>
              </w:tc>
              <w:tc>
                <w:tcPr>
                  <w:tcW w:w="1984" w:type="dxa"/>
                  <w:vAlign w:val="center"/>
                </w:tcPr>
                <w:p w14:paraId="2D6D78FF" w14:textId="60BCE1A3" w:rsidR="002E209D" w:rsidRPr="00CD7FE8" w:rsidRDefault="002E209D" w:rsidP="002E209D">
                  <w:pPr>
                    <w:rPr>
                      <w:sz w:val="22"/>
                      <w:szCs w:val="22"/>
                    </w:rPr>
                  </w:pPr>
                  <w:r w:rsidRPr="00CD7FE8">
                    <w:rPr>
                      <w:sz w:val="22"/>
                      <w:szCs w:val="22"/>
                    </w:rPr>
                    <w:t>本项目加工生产区设置为封闭式生产车间，成品堆场及原料堆场设置三面围挡带顶棚的堆场、并采取喷淋降尘设施减少粉尘排</w:t>
                  </w:r>
                  <w:r w:rsidRPr="00CD7FE8">
                    <w:rPr>
                      <w:sz w:val="22"/>
                      <w:szCs w:val="22"/>
                    </w:rPr>
                    <w:lastRenderedPageBreak/>
                    <w:t>放</w:t>
                  </w:r>
                </w:p>
              </w:tc>
              <w:tc>
                <w:tcPr>
                  <w:tcW w:w="687" w:type="dxa"/>
                  <w:vAlign w:val="center"/>
                </w:tcPr>
                <w:p w14:paraId="5BC79AD6" w14:textId="49292360" w:rsidR="002E209D" w:rsidRPr="00CD7FE8" w:rsidRDefault="002E209D" w:rsidP="002E209D">
                  <w:pPr>
                    <w:jc w:val="center"/>
                    <w:rPr>
                      <w:sz w:val="22"/>
                      <w:szCs w:val="22"/>
                    </w:rPr>
                  </w:pPr>
                  <w:r w:rsidRPr="00CD7FE8">
                    <w:rPr>
                      <w:sz w:val="22"/>
                      <w:szCs w:val="22"/>
                    </w:rPr>
                    <w:lastRenderedPageBreak/>
                    <w:t>符合</w:t>
                  </w:r>
                </w:p>
              </w:tc>
            </w:tr>
          </w:tbl>
          <w:p w14:paraId="72B38A17" w14:textId="0D6A43E4" w:rsidR="00BB1AAA" w:rsidRPr="002E209D" w:rsidRDefault="00BB1AAA" w:rsidP="002310AC">
            <w:pPr>
              <w:pStyle w:val="a6"/>
              <w:spacing w:after="0" w:line="360" w:lineRule="auto"/>
              <w:ind w:firstLineChars="200"/>
              <w:rPr>
                <w:szCs w:val="21"/>
              </w:rPr>
            </w:pPr>
          </w:p>
          <w:p w14:paraId="5C5B003A" w14:textId="5D7FE3B6" w:rsidR="002E209D" w:rsidRPr="00CD7FE8" w:rsidRDefault="002E209D" w:rsidP="002E209D">
            <w:pPr>
              <w:pStyle w:val="a6"/>
              <w:spacing w:after="0" w:line="360" w:lineRule="auto"/>
              <w:ind w:firstLineChars="0" w:firstLine="0"/>
              <w:rPr>
                <w:b/>
                <w:sz w:val="24"/>
              </w:rPr>
            </w:pPr>
            <w:r w:rsidRPr="00CD7FE8">
              <w:rPr>
                <w:rFonts w:hint="eastAsia"/>
                <w:b/>
                <w:sz w:val="24"/>
              </w:rPr>
              <w:t>1</w:t>
            </w:r>
            <w:r w:rsidRPr="00CD7FE8">
              <w:rPr>
                <w:b/>
                <w:sz w:val="24"/>
              </w:rPr>
              <w:t>.5</w:t>
            </w:r>
            <w:r w:rsidRPr="00CD7FE8">
              <w:rPr>
                <w:rFonts w:hint="eastAsia"/>
                <w:b/>
                <w:sz w:val="24"/>
              </w:rPr>
              <w:t>、</w:t>
            </w:r>
            <w:r w:rsidRPr="00CD7FE8">
              <w:rPr>
                <w:b/>
                <w:sz w:val="24"/>
              </w:rPr>
              <w:t>项目与《砂石骨料绿色生产与运输评价标准》的符合性分析</w:t>
            </w:r>
          </w:p>
          <w:p w14:paraId="40BB47E3" w14:textId="70248288" w:rsidR="00BB1AAA" w:rsidRPr="00CD7FE8" w:rsidRDefault="002E209D" w:rsidP="002310AC">
            <w:pPr>
              <w:pStyle w:val="a6"/>
              <w:spacing w:after="0" w:line="360" w:lineRule="auto"/>
              <w:ind w:firstLineChars="200" w:firstLine="480"/>
              <w:rPr>
                <w:sz w:val="24"/>
              </w:rPr>
            </w:pPr>
            <w:r w:rsidRPr="00CD7FE8">
              <w:rPr>
                <w:rFonts w:hint="eastAsia"/>
                <w:sz w:val="24"/>
              </w:rPr>
              <w:t>根据湖南省工业和信息化厅制定的《砂石骨料绿色生产与运输评价标准》，本项目于其符合性分析详见下表。</w:t>
            </w:r>
          </w:p>
          <w:p w14:paraId="43B09D7B" w14:textId="052C8FEC" w:rsidR="00027477" w:rsidRPr="00027477" w:rsidRDefault="00027477" w:rsidP="00027477">
            <w:pPr>
              <w:pStyle w:val="a5"/>
              <w:rPr>
                <w:sz w:val="21"/>
                <w:szCs w:val="21"/>
              </w:rPr>
            </w:pPr>
            <w:r w:rsidRPr="00CD7FE8">
              <w:rPr>
                <w:rFonts w:hint="eastAsia"/>
                <w:szCs w:val="24"/>
              </w:rPr>
              <w:t>表</w:t>
            </w:r>
            <w:r w:rsidRPr="00CD7FE8">
              <w:rPr>
                <w:rFonts w:hint="eastAsia"/>
                <w:szCs w:val="24"/>
              </w:rPr>
              <w:t>1</w:t>
            </w:r>
            <w:r w:rsidRPr="00CD7FE8">
              <w:rPr>
                <w:szCs w:val="24"/>
              </w:rPr>
              <w:t xml:space="preserve">-3  </w:t>
            </w:r>
            <w:r w:rsidRPr="00CD7FE8">
              <w:rPr>
                <w:szCs w:val="24"/>
              </w:rPr>
              <w:t>项目与</w:t>
            </w:r>
            <w:r w:rsidRPr="00CD7FE8">
              <w:rPr>
                <w:rFonts w:hint="eastAsia"/>
                <w:szCs w:val="24"/>
              </w:rPr>
              <w:t>《砂石骨料绿色生产与运输评价标准》的符合性分析</w:t>
            </w:r>
          </w:p>
          <w:tbl>
            <w:tblPr>
              <w:tblStyle w:val="afb"/>
              <w:tblW w:w="5000" w:type="pct"/>
              <w:tblLook w:val="04A0" w:firstRow="1" w:lastRow="0" w:firstColumn="1" w:lastColumn="0" w:noHBand="0" w:noVBand="1"/>
            </w:tblPr>
            <w:tblGrid>
              <w:gridCol w:w="454"/>
              <w:gridCol w:w="3545"/>
              <w:gridCol w:w="1983"/>
              <w:gridCol w:w="687"/>
            </w:tblGrid>
            <w:tr w:rsidR="002E209D" w14:paraId="18A3F8F6" w14:textId="77777777" w:rsidTr="002E209D">
              <w:trPr>
                <w:trHeight w:val="397"/>
              </w:trPr>
              <w:tc>
                <w:tcPr>
                  <w:tcW w:w="340" w:type="pct"/>
                  <w:vAlign w:val="center"/>
                </w:tcPr>
                <w:p w14:paraId="1B819E6A" w14:textId="5B790E32" w:rsidR="002E209D" w:rsidRPr="00CD7FE8" w:rsidRDefault="002E209D" w:rsidP="002E209D">
                  <w:pPr>
                    <w:jc w:val="center"/>
                    <w:rPr>
                      <w:sz w:val="22"/>
                      <w:szCs w:val="22"/>
                    </w:rPr>
                  </w:pPr>
                  <w:r w:rsidRPr="00CD7FE8">
                    <w:rPr>
                      <w:sz w:val="22"/>
                      <w:szCs w:val="22"/>
                    </w:rPr>
                    <w:t>序号</w:t>
                  </w:r>
                </w:p>
              </w:tc>
              <w:tc>
                <w:tcPr>
                  <w:tcW w:w="2658" w:type="pct"/>
                  <w:vAlign w:val="center"/>
                </w:tcPr>
                <w:p w14:paraId="56A7026D" w14:textId="4E228D2C" w:rsidR="002E209D" w:rsidRPr="00CD7FE8" w:rsidRDefault="002E209D" w:rsidP="002E209D">
                  <w:pPr>
                    <w:jc w:val="center"/>
                    <w:rPr>
                      <w:sz w:val="22"/>
                      <w:szCs w:val="22"/>
                    </w:rPr>
                  </w:pPr>
                  <w:r w:rsidRPr="00CD7FE8">
                    <w:rPr>
                      <w:sz w:val="22"/>
                      <w:szCs w:val="22"/>
                    </w:rPr>
                    <w:t>《砂石骨料绿色生产与运输评价标准》内容要求</w:t>
                  </w:r>
                </w:p>
              </w:tc>
              <w:tc>
                <w:tcPr>
                  <w:tcW w:w="1487" w:type="pct"/>
                  <w:vAlign w:val="center"/>
                </w:tcPr>
                <w:p w14:paraId="6014F918" w14:textId="1E8EB83D" w:rsidR="002E209D" w:rsidRPr="00CD7FE8" w:rsidRDefault="002E209D" w:rsidP="002E209D">
                  <w:pPr>
                    <w:jc w:val="center"/>
                    <w:rPr>
                      <w:sz w:val="22"/>
                      <w:szCs w:val="22"/>
                    </w:rPr>
                  </w:pPr>
                  <w:r w:rsidRPr="00CD7FE8">
                    <w:rPr>
                      <w:sz w:val="22"/>
                      <w:szCs w:val="22"/>
                    </w:rPr>
                    <w:t>本项目情况</w:t>
                  </w:r>
                </w:p>
              </w:tc>
              <w:tc>
                <w:tcPr>
                  <w:tcW w:w="515" w:type="pct"/>
                  <w:vAlign w:val="center"/>
                </w:tcPr>
                <w:p w14:paraId="1FA50455" w14:textId="643EBB2C" w:rsidR="002E209D" w:rsidRPr="00CD7FE8" w:rsidRDefault="002E209D" w:rsidP="002E209D">
                  <w:pPr>
                    <w:jc w:val="center"/>
                    <w:rPr>
                      <w:sz w:val="22"/>
                      <w:szCs w:val="22"/>
                    </w:rPr>
                  </w:pPr>
                  <w:r w:rsidRPr="00CD7FE8">
                    <w:rPr>
                      <w:sz w:val="22"/>
                      <w:szCs w:val="22"/>
                    </w:rPr>
                    <w:t>是否符合</w:t>
                  </w:r>
                </w:p>
              </w:tc>
            </w:tr>
            <w:tr w:rsidR="002E209D" w14:paraId="1F7D1086" w14:textId="77777777" w:rsidTr="002E209D">
              <w:trPr>
                <w:trHeight w:val="397"/>
              </w:trPr>
              <w:tc>
                <w:tcPr>
                  <w:tcW w:w="5000" w:type="pct"/>
                  <w:gridSpan w:val="4"/>
                  <w:vAlign w:val="center"/>
                </w:tcPr>
                <w:p w14:paraId="0EA9B478" w14:textId="1FBCF911" w:rsidR="002E209D" w:rsidRPr="00CD7FE8" w:rsidRDefault="002E209D" w:rsidP="002E209D">
                  <w:pPr>
                    <w:jc w:val="center"/>
                    <w:rPr>
                      <w:sz w:val="22"/>
                      <w:szCs w:val="22"/>
                    </w:rPr>
                  </w:pPr>
                  <w:r w:rsidRPr="00CD7FE8">
                    <w:rPr>
                      <w:sz w:val="22"/>
                      <w:szCs w:val="22"/>
                    </w:rPr>
                    <w:t>一、绿色生产</w:t>
                  </w:r>
                </w:p>
              </w:tc>
            </w:tr>
            <w:tr w:rsidR="002E209D" w14:paraId="48CEF1D9" w14:textId="77777777" w:rsidTr="002E209D">
              <w:trPr>
                <w:trHeight w:val="397"/>
              </w:trPr>
              <w:tc>
                <w:tcPr>
                  <w:tcW w:w="340" w:type="pct"/>
                  <w:vAlign w:val="center"/>
                </w:tcPr>
                <w:p w14:paraId="1BEFAF9C" w14:textId="5A2719CF" w:rsidR="002E209D" w:rsidRPr="00CD7FE8" w:rsidRDefault="002E209D" w:rsidP="002E209D">
                  <w:pPr>
                    <w:jc w:val="center"/>
                    <w:rPr>
                      <w:sz w:val="22"/>
                      <w:szCs w:val="22"/>
                    </w:rPr>
                  </w:pPr>
                  <w:r w:rsidRPr="00CD7FE8">
                    <w:rPr>
                      <w:sz w:val="22"/>
                      <w:szCs w:val="22"/>
                    </w:rPr>
                    <w:t>1</w:t>
                  </w:r>
                </w:p>
              </w:tc>
              <w:tc>
                <w:tcPr>
                  <w:tcW w:w="2658" w:type="pct"/>
                  <w:vAlign w:val="center"/>
                </w:tcPr>
                <w:p w14:paraId="5530BFB9" w14:textId="29160054" w:rsidR="002E209D" w:rsidRPr="00CD7FE8" w:rsidRDefault="002E209D" w:rsidP="002E209D">
                  <w:pPr>
                    <w:jc w:val="center"/>
                    <w:rPr>
                      <w:sz w:val="22"/>
                      <w:szCs w:val="22"/>
                    </w:rPr>
                  </w:pPr>
                  <w:r w:rsidRPr="00CD7FE8">
                    <w:rPr>
                      <w:sz w:val="22"/>
                      <w:szCs w:val="22"/>
                    </w:rPr>
                    <w:t>生产线设计应符合</w:t>
                  </w:r>
                  <w:r w:rsidRPr="00CD7FE8">
                    <w:rPr>
                      <w:sz w:val="22"/>
                      <w:szCs w:val="22"/>
                    </w:rPr>
                    <w:t>GB51186</w:t>
                  </w:r>
                  <w:r w:rsidRPr="00CD7FE8">
                    <w:rPr>
                      <w:sz w:val="22"/>
                      <w:szCs w:val="22"/>
                    </w:rPr>
                    <w:t>的要求</w:t>
                  </w:r>
                  <w:r w:rsidRPr="00CD7FE8">
                    <w:rPr>
                      <w:sz w:val="22"/>
                      <w:szCs w:val="22"/>
                    </w:rPr>
                    <w:t>,</w:t>
                  </w:r>
                  <w:r w:rsidRPr="00CD7FE8">
                    <w:rPr>
                      <w:sz w:val="22"/>
                      <w:szCs w:val="22"/>
                    </w:rPr>
                    <w:t>设计中要体现节能、环保、安全、高效的理念</w:t>
                  </w:r>
                  <w:r w:rsidRPr="00CD7FE8">
                    <w:rPr>
                      <w:sz w:val="22"/>
                      <w:szCs w:val="22"/>
                    </w:rPr>
                    <w:t>,</w:t>
                  </w:r>
                  <w:r w:rsidRPr="00CD7FE8">
                    <w:rPr>
                      <w:sz w:val="22"/>
                      <w:szCs w:val="22"/>
                    </w:rPr>
                    <w:t>应根据地形条件合理布置生产设备</w:t>
                  </w:r>
                </w:p>
              </w:tc>
              <w:tc>
                <w:tcPr>
                  <w:tcW w:w="1487" w:type="pct"/>
                  <w:vAlign w:val="center"/>
                </w:tcPr>
                <w:p w14:paraId="4A38040F" w14:textId="4C176018" w:rsidR="002E209D" w:rsidRPr="00CD7FE8" w:rsidRDefault="002E209D" w:rsidP="002E209D">
                  <w:pPr>
                    <w:jc w:val="center"/>
                    <w:rPr>
                      <w:sz w:val="22"/>
                      <w:szCs w:val="22"/>
                    </w:rPr>
                  </w:pPr>
                  <w:r w:rsidRPr="00CD7FE8">
                    <w:rPr>
                      <w:sz w:val="22"/>
                      <w:szCs w:val="22"/>
                    </w:rPr>
                    <w:t>本项目生产线布置合理</w:t>
                  </w:r>
                </w:p>
              </w:tc>
              <w:tc>
                <w:tcPr>
                  <w:tcW w:w="515" w:type="pct"/>
                  <w:vAlign w:val="center"/>
                </w:tcPr>
                <w:p w14:paraId="620083D8" w14:textId="37CE60CC" w:rsidR="002E209D" w:rsidRPr="00CD7FE8" w:rsidRDefault="002E209D" w:rsidP="002E209D">
                  <w:pPr>
                    <w:jc w:val="center"/>
                    <w:rPr>
                      <w:sz w:val="22"/>
                      <w:szCs w:val="22"/>
                    </w:rPr>
                  </w:pPr>
                  <w:r w:rsidRPr="00CD7FE8">
                    <w:rPr>
                      <w:sz w:val="22"/>
                      <w:szCs w:val="22"/>
                    </w:rPr>
                    <w:t>符合</w:t>
                  </w:r>
                </w:p>
              </w:tc>
            </w:tr>
            <w:tr w:rsidR="002E209D" w14:paraId="7BEB40E1" w14:textId="77777777" w:rsidTr="002E209D">
              <w:trPr>
                <w:trHeight w:val="397"/>
              </w:trPr>
              <w:tc>
                <w:tcPr>
                  <w:tcW w:w="340" w:type="pct"/>
                  <w:vAlign w:val="center"/>
                </w:tcPr>
                <w:p w14:paraId="4620FFC0" w14:textId="0364310E" w:rsidR="002E209D" w:rsidRPr="00CD7FE8" w:rsidRDefault="002E209D" w:rsidP="002E209D">
                  <w:pPr>
                    <w:jc w:val="center"/>
                    <w:rPr>
                      <w:sz w:val="22"/>
                      <w:szCs w:val="22"/>
                    </w:rPr>
                  </w:pPr>
                  <w:r w:rsidRPr="00CD7FE8">
                    <w:rPr>
                      <w:sz w:val="22"/>
                      <w:szCs w:val="22"/>
                    </w:rPr>
                    <w:t>2</w:t>
                  </w:r>
                </w:p>
              </w:tc>
              <w:tc>
                <w:tcPr>
                  <w:tcW w:w="2658" w:type="pct"/>
                  <w:vAlign w:val="center"/>
                </w:tcPr>
                <w:p w14:paraId="7B00547E" w14:textId="35BA8961" w:rsidR="002E209D" w:rsidRPr="00CD7FE8" w:rsidRDefault="002E209D" w:rsidP="002E209D">
                  <w:pPr>
                    <w:jc w:val="center"/>
                    <w:rPr>
                      <w:sz w:val="22"/>
                      <w:szCs w:val="22"/>
                    </w:rPr>
                  </w:pPr>
                  <w:r w:rsidRPr="00CD7FE8">
                    <w:rPr>
                      <w:sz w:val="22"/>
                      <w:szCs w:val="22"/>
                    </w:rPr>
                    <w:t>应根据母岩材质性能、产品结构、产能要求等因素选择先进工艺和设备</w:t>
                  </w:r>
                  <w:r w:rsidRPr="00CD7FE8">
                    <w:rPr>
                      <w:sz w:val="22"/>
                      <w:szCs w:val="22"/>
                    </w:rPr>
                    <w:t>,</w:t>
                  </w:r>
                  <w:r w:rsidRPr="00CD7FE8">
                    <w:rPr>
                      <w:sz w:val="22"/>
                      <w:szCs w:val="22"/>
                    </w:rPr>
                    <w:t>配置与生产规模和工艺相符的辅助设施</w:t>
                  </w:r>
                  <w:r w:rsidRPr="00CD7FE8">
                    <w:rPr>
                      <w:sz w:val="22"/>
                      <w:szCs w:val="22"/>
                    </w:rPr>
                    <w:t>,</w:t>
                  </w:r>
                  <w:r w:rsidRPr="00CD7FE8">
                    <w:rPr>
                      <w:sz w:val="22"/>
                      <w:szCs w:val="22"/>
                    </w:rPr>
                    <w:t>合理规划堆料、装卸以及设备检修维护场地。</w:t>
                  </w:r>
                </w:p>
              </w:tc>
              <w:tc>
                <w:tcPr>
                  <w:tcW w:w="1487" w:type="pct"/>
                  <w:vAlign w:val="center"/>
                </w:tcPr>
                <w:p w14:paraId="56B66D9E" w14:textId="503516EB" w:rsidR="002E209D" w:rsidRPr="00CD7FE8" w:rsidRDefault="002E209D" w:rsidP="002E209D">
                  <w:pPr>
                    <w:jc w:val="center"/>
                    <w:rPr>
                      <w:sz w:val="22"/>
                      <w:szCs w:val="22"/>
                    </w:rPr>
                  </w:pPr>
                  <w:r w:rsidRPr="00CD7FE8">
                    <w:rPr>
                      <w:sz w:val="22"/>
                      <w:szCs w:val="22"/>
                    </w:rPr>
                    <w:t>本项目堆料、装卸场地合理</w:t>
                  </w:r>
                </w:p>
              </w:tc>
              <w:tc>
                <w:tcPr>
                  <w:tcW w:w="515" w:type="pct"/>
                  <w:vAlign w:val="center"/>
                </w:tcPr>
                <w:p w14:paraId="2F982C61" w14:textId="1FBD168E" w:rsidR="002E209D" w:rsidRPr="00CD7FE8" w:rsidRDefault="002E209D" w:rsidP="002E209D">
                  <w:pPr>
                    <w:jc w:val="center"/>
                    <w:rPr>
                      <w:sz w:val="22"/>
                      <w:szCs w:val="22"/>
                    </w:rPr>
                  </w:pPr>
                  <w:r w:rsidRPr="00CD7FE8">
                    <w:rPr>
                      <w:sz w:val="22"/>
                      <w:szCs w:val="22"/>
                    </w:rPr>
                    <w:t>符合</w:t>
                  </w:r>
                </w:p>
              </w:tc>
            </w:tr>
            <w:tr w:rsidR="002E209D" w14:paraId="2DFEA76E" w14:textId="77777777" w:rsidTr="002E209D">
              <w:trPr>
                <w:trHeight w:val="397"/>
              </w:trPr>
              <w:tc>
                <w:tcPr>
                  <w:tcW w:w="340" w:type="pct"/>
                  <w:vAlign w:val="center"/>
                </w:tcPr>
                <w:p w14:paraId="0B24E80F" w14:textId="34170F9E" w:rsidR="002E209D" w:rsidRPr="00CD7FE8" w:rsidRDefault="002E209D" w:rsidP="002E209D">
                  <w:pPr>
                    <w:jc w:val="center"/>
                    <w:rPr>
                      <w:sz w:val="22"/>
                      <w:szCs w:val="22"/>
                    </w:rPr>
                  </w:pPr>
                  <w:r w:rsidRPr="00CD7FE8">
                    <w:rPr>
                      <w:sz w:val="22"/>
                      <w:szCs w:val="22"/>
                    </w:rPr>
                    <w:t>3</w:t>
                  </w:r>
                </w:p>
              </w:tc>
              <w:tc>
                <w:tcPr>
                  <w:tcW w:w="2658" w:type="pct"/>
                  <w:vAlign w:val="center"/>
                </w:tcPr>
                <w:p w14:paraId="21E745B7" w14:textId="73BEE58E" w:rsidR="002E209D" w:rsidRPr="00CD7FE8" w:rsidRDefault="002E209D" w:rsidP="002E209D">
                  <w:pPr>
                    <w:jc w:val="center"/>
                    <w:rPr>
                      <w:sz w:val="22"/>
                      <w:szCs w:val="22"/>
                    </w:rPr>
                  </w:pPr>
                  <w:r w:rsidRPr="00CD7FE8">
                    <w:rPr>
                      <w:sz w:val="22"/>
                      <w:szCs w:val="22"/>
                    </w:rPr>
                    <w:t>根据原料品质分级利用砂石资源</w:t>
                  </w:r>
                  <w:r w:rsidRPr="00CD7FE8">
                    <w:rPr>
                      <w:sz w:val="22"/>
                      <w:szCs w:val="22"/>
                    </w:rPr>
                    <w:t>,</w:t>
                  </w:r>
                  <w:r w:rsidRPr="00CD7FE8">
                    <w:rPr>
                      <w:sz w:val="22"/>
                      <w:szCs w:val="22"/>
                    </w:rPr>
                    <w:t>做到优质优用</w:t>
                  </w:r>
                  <w:r w:rsidRPr="00CD7FE8">
                    <w:rPr>
                      <w:sz w:val="22"/>
                      <w:szCs w:val="22"/>
                    </w:rPr>
                    <w:t>,</w:t>
                  </w:r>
                  <w:r w:rsidRPr="00CD7FE8">
                    <w:rPr>
                      <w:sz w:val="22"/>
                      <w:szCs w:val="22"/>
                    </w:rPr>
                    <w:t>提高砂石产品的成品率。</w:t>
                  </w:r>
                </w:p>
              </w:tc>
              <w:tc>
                <w:tcPr>
                  <w:tcW w:w="1487" w:type="pct"/>
                  <w:vAlign w:val="center"/>
                </w:tcPr>
                <w:p w14:paraId="406A5526" w14:textId="7D796B86" w:rsidR="002E209D" w:rsidRPr="00CD7FE8" w:rsidRDefault="002E209D" w:rsidP="002E209D">
                  <w:pPr>
                    <w:jc w:val="center"/>
                    <w:rPr>
                      <w:sz w:val="22"/>
                      <w:szCs w:val="22"/>
                    </w:rPr>
                  </w:pPr>
                  <w:r w:rsidRPr="00CD7FE8">
                    <w:rPr>
                      <w:sz w:val="22"/>
                      <w:szCs w:val="22"/>
                    </w:rPr>
                    <w:t>本项目砂石产品率较高</w:t>
                  </w:r>
                </w:p>
              </w:tc>
              <w:tc>
                <w:tcPr>
                  <w:tcW w:w="515" w:type="pct"/>
                  <w:vAlign w:val="center"/>
                </w:tcPr>
                <w:p w14:paraId="4A515A36" w14:textId="361EE619" w:rsidR="002E209D" w:rsidRPr="00CD7FE8" w:rsidRDefault="002E209D" w:rsidP="002E209D">
                  <w:pPr>
                    <w:jc w:val="center"/>
                    <w:rPr>
                      <w:sz w:val="22"/>
                      <w:szCs w:val="22"/>
                    </w:rPr>
                  </w:pPr>
                  <w:r w:rsidRPr="00CD7FE8">
                    <w:rPr>
                      <w:sz w:val="22"/>
                      <w:szCs w:val="22"/>
                    </w:rPr>
                    <w:t>符合</w:t>
                  </w:r>
                </w:p>
              </w:tc>
            </w:tr>
            <w:tr w:rsidR="002E209D" w14:paraId="3DD5255E" w14:textId="77777777" w:rsidTr="002E209D">
              <w:trPr>
                <w:trHeight w:val="397"/>
              </w:trPr>
              <w:tc>
                <w:tcPr>
                  <w:tcW w:w="340" w:type="pct"/>
                  <w:vAlign w:val="center"/>
                </w:tcPr>
                <w:p w14:paraId="1D69EA53" w14:textId="5A6E0EA5" w:rsidR="002E209D" w:rsidRPr="00CD7FE8" w:rsidRDefault="002E209D" w:rsidP="002E209D">
                  <w:pPr>
                    <w:jc w:val="center"/>
                    <w:rPr>
                      <w:sz w:val="22"/>
                      <w:szCs w:val="22"/>
                    </w:rPr>
                  </w:pPr>
                  <w:r w:rsidRPr="00CD7FE8">
                    <w:rPr>
                      <w:sz w:val="22"/>
                      <w:szCs w:val="22"/>
                    </w:rPr>
                    <w:t>4</w:t>
                  </w:r>
                </w:p>
              </w:tc>
              <w:tc>
                <w:tcPr>
                  <w:tcW w:w="2658" w:type="pct"/>
                  <w:vAlign w:val="center"/>
                </w:tcPr>
                <w:p w14:paraId="034F30F2" w14:textId="4B34A74F" w:rsidR="002E209D" w:rsidRPr="00CD7FE8" w:rsidRDefault="002E209D" w:rsidP="002E209D">
                  <w:pPr>
                    <w:rPr>
                      <w:sz w:val="22"/>
                      <w:szCs w:val="22"/>
                    </w:rPr>
                  </w:pPr>
                  <w:r w:rsidRPr="00CD7FE8">
                    <w:rPr>
                      <w:sz w:val="22"/>
                      <w:szCs w:val="22"/>
                    </w:rPr>
                    <w:t>产品质量应符合</w:t>
                  </w:r>
                  <w:r w:rsidRPr="00CD7FE8">
                    <w:rPr>
                      <w:sz w:val="22"/>
                      <w:szCs w:val="22"/>
                    </w:rPr>
                    <w:t>GB1T14684</w:t>
                  </w:r>
                  <w:r w:rsidRPr="00CD7FE8">
                    <w:rPr>
                      <w:sz w:val="22"/>
                      <w:szCs w:val="22"/>
                    </w:rPr>
                    <w:t>、</w:t>
                  </w:r>
                  <w:r w:rsidRPr="00CD7FE8">
                    <w:rPr>
                      <w:sz w:val="22"/>
                      <w:szCs w:val="22"/>
                    </w:rPr>
                    <w:t>GB/T14685</w:t>
                  </w:r>
                  <w:r w:rsidRPr="00CD7FE8">
                    <w:rPr>
                      <w:sz w:val="22"/>
                      <w:szCs w:val="22"/>
                    </w:rPr>
                    <w:t>等标准的要求粒形和级配要求高时应设置整形和级配调整工序进行深加工。</w:t>
                  </w:r>
                </w:p>
              </w:tc>
              <w:tc>
                <w:tcPr>
                  <w:tcW w:w="1487" w:type="pct"/>
                  <w:vAlign w:val="center"/>
                </w:tcPr>
                <w:p w14:paraId="10156FA3" w14:textId="3E035399" w:rsidR="002E209D" w:rsidRPr="00CD7FE8" w:rsidRDefault="002E209D" w:rsidP="002E209D">
                  <w:pPr>
                    <w:jc w:val="center"/>
                    <w:rPr>
                      <w:sz w:val="22"/>
                      <w:szCs w:val="22"/>
                    </w:rPr>
                  </w:pPr>
                  <w:r w:rsidRPr="00CD7FE8">
                    <w:rPr>
                      <w:sz w:val="22"/>
                      <w:szCs w:val="22"/>
                    </w:rPr>
                    <w:t>本项目产品符合粒形要求</w:t>
                  </w:r>
                </w:p>
              </w:tc>
              <w:tc>
                <w:tcPr>
                  <w:tcW w:w="515" w:type="pct"/>
                  <w:vAlign w:val="center"/>
                </w:tcPr>
                <w:p w14:paraId="21686AC7" w14:textId="20AADC84" w:rsidR="002E209D" w:rsidRPr="00CD7FE8" w:rsidRDefault="002E209D" w:rsidP="002E209D">
                  <w:pPr>
                    <w:jc w:val="center"/>
                    <w:rPr>
                      <w:sz w:val="22"/>
                      <w:szCs w:val="22"/>
                    </w:rPr>
                  </w:pPr>
                  <w:r w:rsidRPr="00CD7FE8">
                    <w:rPr>
                      <w:sz w:val="22"/>
                      <w:szCs w:val="22"/>
                    </w:rPr>
                    <w:t>符合</w:t>
                  </w:r>
                </w:p>
              </w:tc>
            </w:tr>
            <w:tr w:rsidR="002E209D" w14:paraId="0FFAEE4D" w14:textId="77777777" w:rsidTr="002E209D">
              <w:trPr>
                <w:trHeight w:val="397"/>
              </w:trPr>
              <w:tc>
                <w:tcPr>
                  <w:tcW w:w="340" w:type="pct"/>
                  <w:vAlign w:val="center"/>
                </w:tcPr>
                <w:p w14:paraId="35074F28" w14:textId="55DA75D0" w:rsidR="002E209D" w:rsidRPr="00CD7FE8" w:rsidRDefault="002E209D" w:rsidP="002E209D">
                  <w:pPr>
                    <w:jc w:val="center"/>
                    <w:rPr>
                      <w:sz w:val="22"/>
                      <w:szCs w:val="22"/>
                    </w:rPr>
                  </w:pPr>
                  <w:r w:rsidRPr="00CD7FE8">
                    <w:rPr>
                      <w:sz w:val="22"/>
                      <w:szCs w:val="22"/>
                    </w:rPr>
                    <w:t>5</w:t>
                  </w:r>
                </w:p>
              </w:tc>
              <w:tc>
                <w:tcPr>
                  <w:tcW w:w="2658" w:type="pct"/>
                  <w:vAlign w:val="center"/>
                </w:tcPr>
                <w:p w14:paraId="74747A5C" w14:textId="38E69FCE" w:rsidR="002E209D" w:rsidRPr="00CD7FE8" w:rsidRDefault="002E209D" w:rsidP="002E209D">
                  <w:pPr>
                    <w:jc w:val="center"/>
                    <w:rPr>
                      <w:sz w:val="22"/>
                      <w:szCs w:val="22"/>
                    </w:rPr>
                  </w:pPr>
                  <w:r w:rsidRPr="00CD7FE8">
                    <w:rPr>
                      <w:sz w:val="22"/>
                      <w:szCs w:val="22"/>
                    </w:rPr>
                    <w:t>干法生产应配备高效除尘设备并保持与生产设备同步运行。湿法生产应配置泥粉和水分离废水处理和循环使用系统。</w:t>
                  </w:r>
                </w:p>
              </w:tc>
              <w:tc>
                <w:tcPr>
                  <w:tcW w:w="1487" w:type="pct"/>
                  <w:vAlign w:val="center"/>
                </w:tcPr>
                <w:p w14:paraId="33870A8B" w14:textId="028D6341" w:rsidR="002E209D" w:rsidRPr="00CD7FE8" w:rsidRDefault="002E209D" w:rsidP="002E209D">
                  <w:pPr>
                    <w:jc w:val="center"/>
                    <w:rPr>
                      <w:sz w:val="22"/>
                      <w:szCs w:val="22"/>
                    </w:rPr>
                  </w:pPr>
                  <w:r w:rsidRPr="00CD7FE8">
                    <w:rPr>
                      <w:sz w:val="22"/>
                      <w:szCs w:val="22"/>
                    </w:rPr>
                    <w:t>本项目生产过程中采用喷淋降尘等设施</w:t>
                  </w:r>
                </w:p>
              </w:tc>
              <w:tc>
                <w:tcPr>
                  <w:tcW w:w="515" w:type="pct"/>
                  <w:vAlign w:val="center"/>
                </w:tcPr>
                <w:p w14:paraId="5EAC385B" w14:textId="052557AF" w:rsidR="002E209D" w:rsidRPr="00CD7FE8" w:rsidRDefault="002E209D" w:rsidP="002E209D">
                  <w:pPr>
                    <w:jc w:val="center"/>
                    <w:rPr>
                      <w:sz w:val="22"/>
                      <w:szCs w:val="22"/>
                    </w:rPr>
                  </w:pPr>
                  <w:r w:rsidRPr="00CD7FE8">
                    <w:rPr>
                      <w:sz w:val="22"/>
                      <w:szCs w:val="22"/>
                    </w:rPr>
                    <w:t>符合</w:t>
                  </w:r>
                </w:p>
              </w:tc>
            </w:tr>
            <w:tr w:rsidR="002E209D" w14:paraId="56AD6F16" w14:textId="77777777" w:rsidTr="002E209D">
              <w:trPr>
                <w:trHeight w:val="397"/>
              </w:trPr>
              <w:tc>
                <w:tcPr>
                  <w:tcW w:w="340" w:type="pct"/>
                  <w:vAlign w:val="center"/>
                </w:tcPr>
                <w:p w14:paraId="2894C163" w14:textId="04A1885B" w:rsidR="002E209D" w:rsidRPr="00CD7FE8" w:rsidRDefault="002E209D" w:rsidP="002E209D">
                  <w:pPr>
                    <w:jc w:val="center"/>
                    <w:rPr>
                      <w:sz w:val="22"/>
                      <w:szCs w:val="22"/>
                    </w:rPr>
                  </w:pPr>
                  <w:r w:rsidRPr="00CD7FE8">
                    <w:rPr>
                      <w:sz w:val="22"/>
                      <w:szCs w:val="22"/>
                    </w:rPr>
                    <w:t>6</w:t>
                  </w:r>
                </w:p>
              </w:tc>
              <w:tc>
                <w:tcPr>
                  <w:tcW w:w="2658" w:type="pct"/>
                  <w:vAlign w:val="center"/>
                </w:tcPr>
                <w:p w14:paraId="6DCBBC64" w14:textId="43F8C2DF" w:rsidR="002E209D" w:rsidRPr="00CD7FE8" w:rsidRDefault="002E209D" w:rsidP="002E209D">
                  <w:pPr>
                    <w:jc w:val="center"/>
                    <w:rPr>
                      <w:sz w:val="22"/>
                      <w:szCs w:val="22"/>
                    </w:rPr>
                  </w:pPr>
                  <w:r w:rsidRPr="00CD7FE8">
                    <w:rPr>
                      <w:sz w:val="22"/>
                      <w:szCs w:val="22"/>
                    </w:rPr>
                    <w:t>生产加工车间的产尘点要封闭，有利于形成负压除尘：皮带运输系统廊道应选用封闭方式防止粉尘逸撒</w:t>
                  </w:r>
                </w:p>
              </w:tc>
              <w:tc>
                <w:tcPr>
                  <w:tcW w:w="1487" w:type="pct"/>
                  <w:vAlign w:val="center"/>
                </w:tcPr>
                <w:p w14:paraId="3C0748D5" w14:textId="3958BBF5" w:rsidR="002E209D" w:rsidRPr="00CD7FE8" w:rsidRDefault="002E209D" w:rsidP="002E209D">
                  <w:pPr>
                    <w:jc w:val="center"/>
                    <w:rPr>
                      <w:sz w:val="22"/>
                      <w:szCs w:val="22"/>
                    </w:rPr>
                  </w:pPr>
                  <w:r w:rsidRPr="00CD7FE8">
                    <w:rPr>
                      <w:sz w:val="22"/>
                      <w:szCs w:val="22"/>
                    </w:rPr>
                    <w:t>本项目加工区为封闭式车间，皮带采用全封闭式运输</w:t>
                  </w:r>
                </w:p>
              </w:tc>
              <w:tc>
                <w:tcPr>
                  <w:tcW w:w="515" w:type="pct"/>
                  <w:vAlign w:val="center"/>
                </w:tcPr>
                <w:p w14:paraId="7E81DAA2" w14:textId="1C2F7BE0" w:rsidR="002E209D" w:rsidRPr="00CD7FE8" w:rsidRDefault="002E209D" w:rsidP="002E209D">
                  <w:pPr>
                    <w:jc w:val="center"/>
                    <w:rPr>
                      <w:sz w:val="22"/>
                      <w:szCs w:val="22"/>
                    </w:rPr>
                  </w:pPr>
                  <w:r w:rsidRPr="00CD7FE8">
                    <w:rPr>
                      <w:sz w:val="22"/>
                      <w:szCs w:val="22"/>
                    </w:rPr>
                    <w:t>符合</w:t>
                  </w:r>
                </w:p>
              </w:tc>
            </w:tr>
            <w:tr w:rsidR="002E209D" w14:paraId="2C5550E1" w14:textId="77777777" w:rsidTr="002E209D">
              <w:trPr>
                <w:trHeight w:val="397"/>
              </w:trPr>
              <w:tc>
                <w:tcPr>
                  <w:tcW w:w="340" w:type="pct"/>
                  <w:vAlign w:val="center"/>
                </w:tcPr>
                <w:p w14:paraId="46803B26" w14:textId="64AFF9FE" w:rsidR="002E209D" w:rsidRPr="00CD7FE8" w:rsidRDefault="002E209D" w:rsidP="002E209D">
                  <w:pPr>
                    <w:jc w:val="center"/>
                    <w:rPr>
                      <w:sz w:val="22"/>
                      <w:szCs w:val="22"/>
                    </w:rPr>
                  </w:pPr>
                  <w:r w:rsidRPr="00CD7FE8">
                    <w:rPr>
                      <w:sz w:val="22"/>
                      <w:szCs w:val="22"/>
                    </w:rPr>
                    <w:t>7</w:t>
                  </w:r>
                </w:p>
              </w:tc>
              <w:tc>
                <w:tcPr>
                  <w:tcW w:w="2658" w:type="pct"/>
                  <w:vAlign w:val="center"/>
                </w:tcPr>
                <w:p w14:paraId="4069EBE2" w14:textId="4E167943" w:rsidR="002E209D" w:rsidRPr="00CD7FE8" w:rsidRDefault="002E209D" w:rsidP="002E209D">
                  <w:pPr>
                    <w:jc w:val="center"/>
                    <w:rPr>
                      <w:sz w:val="22"/>
                      <w:szCs w:val="22"/>
                    </w:rPr>
                  </w:pPr>
                  <w:r w:rsidRPr="00CD7FE8">
                    <w:rPr>
                      <w:sz w:val="22"/>
                      <w:szCs w:val="22"/>
                    </w:rPr>
                    <w:t>应选用低噪声生产设备；对高噪强振的设备，应采取消声、减振措施；合理设计工艺布置，控制噪声传播。</w:t>
                  </w:r>
                </w:p>
              </w:tc>
              <w:tc>
                <w:tcPr>
                  <w:tcW w:w="1487" w:type="pct"/>
                  <w:vAlign w:val="center"/>
                </w:tcPr>
                <w:p w14:paraId="3A8B1717" w14:textId="4F36E012" w:rsidR="002E209D" w:rsidRPr="00CD7FE8" w:rsidRDefault="002E209D" w:rsidP="002E209D">
                  <w:pPr>
                    <w:rPr>
                      <w:sz w:val="22"/>
                      <w:szCs w:val="22"/>
                    </w:rPr>
                  </w:pPr>
                  <w:r w:rsidRPr="00CD7FE8">
                    <w:rPr>
                      <w:sz w:val="22"/>
                      <w:szCs w:val="22"/>
                    </w:rPr>
                    <w:t>已选用低噪声生产设备，采取消声、减振等措施</w:t>
                  </w:r>
                </w:p>
              </w:tc>
              <w:tc>
                <w:tcPr>
                  <w:tcW w:w="515" w:type="pct"/>
                  <w:vAlign w:val="center"/>
                </w:tcPr>
                <w:p w14:paraId="0501ACF8" w14:textId="073EFF7D" w:rsidR="002E209D" w:rsidRPr="00CD7FE8" w:rsidRDefault="002E209D" w:rsidP="002E209D">
                  <w:pPr>
                    <w:jc w:val="center"/>
                    <w:rPr>
                      <w:sz w:val="22"/>
                      <w:szCs w:val="22"/>
                    </w:rPr>
                  </w:pPr>
                  <w:r w:rsidRPr="00CD7FE8">
                    <w:rPr>
                      <w:sz w:val="22"/>
                      <w:szCs w:val="22"/>
                    </w:rPr>
                    <w:t>符合</w:t>
                  </w:r>
                </w:p>
              </w:tc>
            </w:tr>
            <w:tr w:rsidR="002E209D" w14:paraId="3B0CC806" w14:textId="77777777" w:rsidTr="002E209D">
              <w:trPr>
                <w:trHeight w:val="397"/>
              </w:trPr>
              <w:tc>
                <w:tcPr>
                  <w:tcW w:w="340" w:type="pct"/>
                  <w:vAlign w:val="center"/>
                </w:tcPr>
                <w:p w14:paraId="600C96B6" w14:textId="16DC15EF" w:rsidR="002E209D" w:rsidRPr="00CD7FE8" w:rsidRDefault="002E209D" w:rsidP="002E209D">
                  <w:pPr>
                    <w:jc w:val="center"/>
                    <w:rPr>
                      <w:sz w:val="22"/>
                      <w:szCs w:val="22"/>
                    </w:rPr>
                  </w:pPr>
                  <w:r w:rsidRPr="00CD7FE8">
                    <w:rPr>
                      <w:sz w:val="22"/>
                      <w:szCs w:val="22"/>
                    </w:rPr>
                    <w:t>8</w:t>
                  </w:r>
                </w:p>
              </w:tc>
              <w:tc>
                <w:tcPr>
                  <w:tcW w:w="2658" w:type="pct"/>
                  <w:vAlign w:val="center"/>
                </w:tcPr>
                <w:p w14:paraId="5DFEAF30" w14:textId="14423C28" w:rsidR="002E209D" w:rsidRPr="00CD7FE8" w:rsidRDefault="002E209D" w:rsidP="002E209D">
                  <w:pPr>
                    <w:jc w:val="center"/>
                    <w:rPr>
                      <w:sz w:val="22"/>
                      <w:szCs w:val="22"/>
                    </w:rPr>
                  </w:pPr>
                  <w:r w:rsidRPr="00CD7FE8">
                    <w:rPr>
                      <w:sz w:val="22"/>
                      <w:szCs w:val="22"/>
                    </w:rPr>
                    <w:t>砂石骨料成品堆场（库）应地面硬化，分类或分仓储存。</w:t>
                  </w:r>
                </w:p>
              </w:tc>
              <w:tc>
                <w:tcPr>
                  <w:tcW w:w="1487" w:type="pct"/>
                  <w:vAlign w:val="center"/>
                </w:tcPr>
                <w:p w14:paraId="0E93B3EF" w14:textId="4C0A8533" w:rsidR="002E209D" w:rsidRPr="00CD7FE8" w:rsidRDefault="002E209D" w:rsidP="002E209D">
                  <w:pPr>
                    <w:jc w:val="center"/>
                    <w:rPr>
                      <w:sz w:val="22"/>
                      <w:szCs w:val="22"/>
                    </w:rPr>
                  </w:pPr>
                  <w:r w:rsidRPr="00CD7FE8">
                    <w:rPr>
                      <w:sz w:val="22"/>
                      <w:szCs w:val="22"/>
                    </w:rPr>
                    <w:t>项目成品堆场的成品分类存放</w:t>
                  </w:r>
                </w:p>
              </w:tc>
              <w:tc>
                <w:tcPr>
                  <w:tcW w:w="515" w:type="pct"/>
                  <w:vAlign w:val="center"/>
                </w:tcPr>
                <w:p w14:paraId="536A9617" w14:textId="4AA4D7FC" w:rsidR="002E209D" w:rsidRPr="00CD7FE8" w:rsidRDefault="002E209D" w:rsidP="002E209D">
                  <w:pPr>
                    <w:jc w:val="center"/>
                    <w:rPr>
                      <w:sz w:val="22"/>
                      <w:szCs w:val="22"/>
                    </w:rPr>
                  </w:pPr>
                  <w:r w:rsidRPr="00CD7FE8">
                    <w:rPr>
                      <w:sz w:val="22"/>
                      <w:szCs w:val="22"/>
                    </w:rPr>
                    <w:t>符合</w:t>
                  </w:r>
                </w:p>
              </w:tc>
            </w:tr>
            <w:tr w:rsidR="002E209D" w14:paraId="59D27F8D" w14:textId="77777777" w:rsidTr="002E209D">
              <w:trPr>
                <w:trHeight w:val="397"/>
              </w:trPr>
              <w:tc>
                <w:tcPr>
                  <w:tcW w:w="5000" w:type="pct"/>
                  <w:gridSpan w:val="4"/>
                  <w:vAlign w:val="center"/>
                </w:tcPr>
                <w:p w14:paraId="63C00D7E" w14:textId="6F2D7FDF" w:rsidR="002E209D" w:rsidRPr="00CD7FE8" w:rsidRDefault="002E209D" w:rsidP="002E209D">
                  <w:pPr>
                    <w:jc w:val="center"/>
                    <w:rPr>
                      <w:sz w:val="22"/>
                      <w:szCs w:val="22"/>
                    </w:rPr>
                  </w:pPr>
                  <w:r w:rsidRPr="00CD7FE8">
                    <w:rPr>
                      <w:sz w:val="22"/>
                      <w:szCs w:val="22"/>
                    </w:rPr>
                    <w:t>二、绿色运输</w:t>
                  </w:r>
                </w:p>
              </w:tc>
            </w:tr>
            <w:tr w:rsidR="002E209D" w14:paraId="6B23C895" w14:textId="77777777" w:rsidTr="002E209D">
              <w:trPr>
                <w:trHeight w:val="397"/>
              </w:trPr>
              <w:tc>
                <w:tcPr>
                  <w:tcW w:w="340" w:type="pct"/>
                  <w:vAlign w:val="center"/>
                </w:tcPr>
                <w:p w14:paraId="7B7429D2" w14:textId="20929EF1" w:rsidR="002E209D" w:rsidRPr="00CD7FE8" w:rsidRDefault="002E209D" w:rsidP="002E209D">
                  <w:pPr>
                    <w:jc w:val="center"/>
                    <w:rPr>
                      <w:sz w:val="22"/>
                      <w:szCs w:val="22"/>
                    </w:rPr>
                  </w:pPr>
                  <w:r w:rsidRPr="00CD7FE8">
                    <w:rPr>
                      <w:sz w:val="22"/>
                      <w:szCs w:val="22"/>
                    </w:rPr>
                    <w:t>1</w:t>
                  </w:r>
                </w:p>
              </w:tc>
              <w:tc>
                <w:tcPr>
                  <w:tcW w:w="2658" w:type="pct"/>
                  <w:vAlign w:val="center"/>
                </w:tcPr>
                <w:p w14:paraId="3275692E" w14:textId="33E84736" w:rsidR="002E209D" w:rsidRPr="00CD7FE8" w:rsidRDefault="002E209D" w:rsidP="002E209D">
                  <w:pPr>
                    <w:jc w:val="center"/>
                    <w:rPr>
                      <w:sz w:val="22"/>
                      <w:szCs w:val="22"/>
                    </w:rPr>
                  </w:pPr>
                  <w:r w:rsidRPr="00CD7FE8">
                    <w:rPr>
                      <w:sz w:val="22"/>
                      <w:szCs w:val="22"/>
                    </w:rPr>
                    <w:t>砂石骨料产品短途汽车运输应符合相关环保、交通等法律规定。中长途转运时，应配置规模适宜、环</w:t>
                  </w:r>
                  <w:r w:rsidRPr="00CD7FE8">
                    <w:rPr>
                      <w:sz w:val="22"/>
                      <w:szCs w:val="22"/>
                    </w:rPr>
                    <w:lastRenderedPageBreak/>
                    <w:t>保、安全措施完善的中转料场。</w:t>
                  </w:r>
                </w:p>
              </w:tc>
              <w:tc>
                <w:tcPr>
                  <w:tcW w:w="1487" w:type="pct"/>
                  <w:vAlign w:val="center"/>
                </w:tcPr>
                <w:p w14:paraId="5D50E858" w14:textId="7100BD47" w:rsidR="002E209D" w:rsidRPr="00CD7FE8" w:rsidRDefault="002E209D" w:rsidP="002E209D">
                  <w:pPr>
                    <w:jc w:val="center"/>
                    <w:rPr>
                      <w:sz w:val="22"/>
                      <w:szCs w:val="22"/>
                    </w:rPr>
                  </w:pPr>
                  <w:r w:rsidRPr="00CD7FE8">
                    <w:rPr>
                      <w:sz w:val="22"/>
                      <w:szCs w:val="22"/>
                    </w:rPr>
                    <w:lastRenderedPageBreak/>
                    <w:t>采用汽车运输，运输过程中采用篷布遮盖</w:t>
                  </w:r>
                </w:p>
              </w:tc>
              <w:tc>
                <w:tcPr>
                  <w:tcW w:w="515" w:type="pct"/>
                  <w:vAlign w:val="center"/>
                </w:tcPr>
                <w:p w14:paraId="03EE619F" w14:textId="446A44C1" w:rsidR="002E209D" w:rsidRPr="00CD7FE8" w:rsidRDefault="002E209D" w:rsidP="002E209D">
                  <w:pPr>
                    <w:jc w:val="center"/>
                    <w:rPr>
                      <w:sz w:val="22"/>
                      <w:szCs w:val="22"/>
                    </w:rPr>
                  </w:pPr>
                  <w:r w:rsidRPr="00CD7FE8">
                    <w:rPr>
                      <w:sz w:val="22"/>
                      <w:szCs w:val="22"/>
                    </w:rPr>
                    <w:t>符合</w:t>
                  </w:r>
                </w:p>
              </w:tc>
            </w:tr>
            <w:tr w:rsidR="002E209D" w14:paraId="173C55CC" w14:textId="77777777" w:rsidTr="002E209D">
              <w:trPr>
                <w:trHeight w:val="397"/>
              </w:trPr>
              <w:tc>
                <w:tcPr>
                  <w:tcW w:w="5000" w:type="pct"/>
                  <w:gridSpan w:val="4"/>
                  <w:vAlign w:val="center"/>
                </w:tcPr>
                <w:p w14:paraId="5B0CDB0D" w14:textId="52BA6F23" w:rsidR="002E209D" w:rsidRPr="00CD7FE8" w:rsidRDefault="002E209D" w:rsidP="002E209D">
                  <w:pPr>
                    <w:jc w:val="center"/>
                    <w:rPr>
                      <w:sz w:val="22"/>
                      <w:szCs w:val="22"/>
                    </w:rPr>
                  </w:pPr>
                  <w:r w:rsidRPr="00CD7FE8">
                    <w:rPr>
                      <w:sz w:val="22"/>
                      <w:szCs w:val="22"/>
                    </w:rPr>
                    <w:t>三、资源综合利用</w:t>
                  </w:r>
                </w:p>
              </w:tc>
            </w:tr>
            <w:tr w:rsidR="002E209D" w14:paraId="3A5195AC" w14:textId="77777777" w:rsidTr="002E209D">
              <w:trPr>
                <w:trHeight w:val="397"/>
              </w:trPr>
              <w:tc>
                <w:tcPr>
                  <w:tcW w:w="340" w:type="pct"/>
                  <w:vAlign w:val="center"/>
                </w:tcPr>
                <w:p w14:paraId="00B41EF2" w14:textId="0B8A8536" w:rsidR="002E209D" w:rsidRPr="00CD7FE8" w:rsidRDefault="002E209D" w:rsidP="002E209D">
                  <w:pPr>
                    <w:jc w:val="center"/>
                    <w:rPr>
                      <w:sz w:val="22"/>
                      <w:szCs w:val="22"/>
                    </w:rPr>
                  </w:pPr>
                  <w:r w:rsidRPr="00CD7FE8">
                    <w:rPr>
                      <w:sz w:val="22"/>
                      <w:szCs w:val="22"/>
                    </w:rPr>
                    <w:t>1</w:t>
                  </w:r>
                </w:p>
              </w:tc>
              <w:tc>
                <w:tcPr>
                  <w:tcW w:w="2658" w:type="pct"/>
                  <w:vAlign w:val="center"/>
                </w:tcPr>
                <w:p w14:paraId="1913E75C" w14:textId="5C252229" w:rsidR="002E209D" w:rsidRPr="00CD7FE8" w:rsidRDefault="002E209D" w:rsidP="002E209D">
                  <w:pPr>
                    <w:jc w:val="center"/>
                    <w:rPr>
                      <w:sz w:val="22"/>
                      <w:szCs w:val="22"/>
                    </w:rPr>
                  </w:pPr>
                  <w:r w:rsidRPr="00CD7FE8">
                    <w:rPr>
                      <w:sz w:val="22"/>
                      <w:szCs w:val="22"/>
                    </w:rPr>
                    <w:t>湿法生产中的沉淀泥浆经脱水干化后形成的泥粉或混饼，可用于新型墙体材料、土地复垦和土壤改良等</w:t>
                  </w:r>
                </w:p>
              </w:tc>
              <w:tc>
                <w:tcPr>
                  <w:tcW w:w="1487" w:type="pct"/>
                  <w:vAlign w:val="center"/>
                </w:tcPr>
                <w:p w14:paraId="2B9F65CD" w14:textId="179C6BEB" w:rsidR="002E209D" w:rsidRPr="00CD7FE8" w:rsidRDefault="002E209D" w:rsidP="002E209D">
                  <w:pPr>
                    <w:jc w:val="center"/>
                    <w:rPr>
                      <w:sz w:val="22"/>
                      <w:szCs w:val="22"/>
                    </w:rPr>
                  </w:pPr>
                  <w:r w:rsidRPr="00CD7FE8">
                    <w:rPr>
                      <w:sz w:val="22"/>
                      <w:szCs w:val="22"/>
                    </w:rPr>
                    <w:t>沉淀池污泥经压滤机处理后运至制砖厂作原料，资源化利用</w:t>
                  </w:r>
                </w:p>
              </w:tc>
              <w:tc>
                <w:tcPr>
                  <w:tcW w:w="515" w:type="pct"/>
                  <w:vAlign w:val="center"/>
                </w:tcPr>
                <w:p w14:paraId="1D11435A" w14:textId="66E4D4DC" w:rsidR="002E209D" w:rsidRPr="00CD7FE8" w:rsidRDefault="002E209D" w:rsidP="002E209D">
                  <w:pPr>
                    <w:jc w:val="center"/>
                    <w:rPr>
                      <w:sz w:val="22"/>
                      <w:szCs w:val="22"/>
                    </w:rPr>
                  </w:pPr>
                  <w:r w:rsidRPr="00CD7FE8">
                    <w:rPr>
                      <w:sz w:val="22"/>
                      <w:szCs w:val="22"/>
                    </w:rPr>
                    <w:t>符合</w:t>
                  </w:r>
                </w:p>
              </w:tc>
            </w:tr>
            <w:tr w:rsidR="002E209D" w14:paraId="3DA7D309" w14:textId="77777777" w:rsidTr="002E209D">
              <w:trPr>
                <w:trHeight w:val="397"/>
              </w:trPr>
              <w:tc>
                <w:tcPr>
                  <w:tcW w:w="340" w:type="pct"/>
                  <w:vAlign w:val="center"/>
                </w:tcPr>
                <w:p w14:paraId="66E7ABA1" w14:textId="73C6E87D" w:rsidR="002E209D" w:rsidRPr="00CD7FE8" w:rsidRDefault="002E209D" w:rsidP="002E209D">
                  <w:pPr>
                    <w:jc w:val="center"/>
                    <w:rPr>
                      <w:sz w:val="22"/>
                      <w:szCs w:val="22"/>
                    </w:rPr>
                  </w:pPr>
                  <w:r w:rsidRPr="00CD7FE8">
                    <w:rPr>
                      <w:sz w:val="22"/>
                      <w:szCs w:val="22"/>
                    </w:rPr>
                    <w:t>2</w:t>
                  </w:r>
                </w:p>
              </w:tc>
              <w:tc>
                <w:tcPr>
                  <w:tcW w:w="2658" w:type="pct"/>
                  <w:vAlign w:val="center"/>
                </w:tcPr>
                <w:p w14:paraId="60B0343A" w14:textId="30D20B2E" w:rsidR="002E209D" w:rsidRPr="00CD7FE8" w:rsidRDefault="002E209D" w:rsidP="002E209D">
                  <w:pPr>
                    <w:jc w:val="center"/>
                    <w:rPr>
                      <w:sz w:val="22"/>
                      <w:szCs w:val="22"/>
                    </w:rPr>
                  </w:pPr>
                  <w:r w:rsidRPr="00CD7FE8">
                    <w:rPr>
                      <w:sz w:val="22"/>
                      <w:szCs w:val="22"/>
                    </w:rPr>
                    <w:t>应配备完善的生产废水处理系统，经过固液分离处理后的清水应</w:t>
                  </w:r>
                  <w:r w:rsidRPr="00CD7FE8">
                    <w:rPr>
                      <w:sz w:val="22"/>
                      <w:szCs w:val="22"/>
                    </w:rPr>
                    <w:t>100%</w:t>
                  </w:r>
                  <w:r w:rsidRPr="00CD7FE8">
                    <w:rPr>
                      <w:sz w:val="22"/>
                      <w:szCs w:val="22"/>
                    </w:rPr>
                    <w:t>循环利用</w:t>
                  </w:r>
                </w:p>
              </w:tc>
              <w:tc>
                <w:tcPr>
                  <w:tcW w:w="1487" w:type="pct"/>
                  <w:vAlign w:val="center"/>
                </w:tcPr>
                <w:p w14:paraId="62D06EC2" w14:textId="0503C2A6" w:rsidR="002E209D" w:rsidRPr="00CD7FE8" w:rsidRDefault="002E209D" w:rsidP="002E209D">
                  <w:pPr>
                    <w:jc w:val="center"/>
                    <w:rPr>
                      <w:sz w:val="22"/>
                      <w:szCs w:val="22"/>
                    </w:rPr>
                  </w:pPr>
                  <w:r w:rsidRPr="00CD7FE8">
                    <w:rPr>
                      <w:sz w:val="22"/>
                      <w:szCs w:val="22"/>
                    </w:rPr>
                    <w:t>洗砂废水经三级沉淀池处理后循环利用，不外排</w:t>
                  </w:r>
                </w:p>
              </w:tc>
              <w:tc>
                <w:tcPr>
                  <w:tcW w:w="515" w:type="pct"/>
                  <w:vAlign w:val="center"/>
                </w:tcPr>
                <w:p w14:paraId="7135F293" w14:textId="7C4F1319" w:rsidR="002E209D" w:rsidRPr="00CD7FE8" w:rsidRDefault="002E209D" w:rsidP="002E209D">
                  <w:pPr>
                    <w:jc w:val="center"/>
                    <w:rPr>
                      <w:sz w:val="22"/>
                      <w:szCs w:val="22"/>
                    </w:rPr>
                  </w:pPr>
                  <w:r w:rsidRPr="00CD7FE8">
                    <w:rPr>
                      <w:sz w:val="22"/>
                      <w:szCs w:val="22"/>
                    </w:rPr>
                    <w:t>符合</w:t>
                  </w:r>
                </w:p>
              </w:tc>
            </w:tr>
            <w:tr w:rsidR="002E209D" w14:paraId="7D44AB0A" w14:textId="77777777" w:rsidTr="002E209D">
              <w:trPr>
                <w:trHeight w:val="397"/>
              </w:trPr>
              <w:tc>
                <w:tcPr>
                  <w:tcW w:w="5000" w:type="pct"/>
                  <w:gridSpan w:val="4"/>
                  <w:vAlign w:val="center"/>
                </w:tcPr>
                <w:p w14:paraId="047AFCE6" w14:textId="5C408154" w:rsidR="002E209D" w:rsidRPr="00CD7FE8" w:rsidRDefault="002E209D" w:rsidP="002E209D">
                  <w:pPr>
                    <w:jc w:val="center"/>
                    <w:rPr>
                      <w:sz w:val="22"/>
                      <w:szCs w:val="22"/>
                    </w:rPr>
                  </w:pPr>
                  <w:r w:rsidRPr="00CD7FE8">
                    <w:rPr>
                      <w:sz w:val="22"/>
                      <w:szCs w:val="22"/>
                    </w:rPr>
                    <w:t>四、节能减排</w:t>
                  </w:r>
                </w:p>
              </w:tc>
            </w:tr>
            <w:tr w:rsidR="002E209D" w14:paraId="028216CA" w14:textId="77777777" w:rsidTr="002E209D">
              <w:trPr>
                <w:trHeight w:val="397"/>
              </w:trPr>
              <w:tc>
                <w:tcPr>
                  <w:tcW w:w="340" w:type="pct"/>
                  <w:vAlign w:val="center"/>
                </w:tcPr>
                <w:p w14:paraId="4E629445" w14:textId="169A1D51" w:rsidR="002E209D" w:rsidRPr="00CD7FE8" w:rsidRDefault="002E209D" w:rsidP="002E209D">
                  <w:pPr>
                    <w:jc w:val="center"/>
                    <w:rPr>
                      <w:sz w:val="22"/>
                      <w:szCs w:val="22"/>
                    </w:rPr>
                  </w:pPr>
                  <w:r w:rsidRPr="00CD7FE8">
                    <w:rPr>
                      <w:sz w:val="22"/>
                      <w:szCs w:val="22"/>
                    </w:rPr>
                    <w:t>1</w:t>
                  </w:r>
                </w:p>
              </w:tc>
              <w:tc>
                <w:tcPr>
                  <w:tcW w:w="2658" w:type="pct"/>
                  <w:vAlign w:val="center"/>
                </w:tcPr>
                <w:p w14:paraId="36DEFBCD" w14:textId="4CD5ED6B" w:rsidR="002E209D" w:rsidRPr="00CD7FE8" w:rsidRDefault="002E209D" w:rsidP="002E209D">
                  <w:pPr>
                    <w:jc w:val="center"/>
                    <w:rPr>
                      <w:sz w:val="22"/>
                      <w:szCs w:val="22"/>
                    </w:rPr>
                  </w:pPr>
                  <w:r w:rsidRPr="00CD7FE8">
                    <w:rPr>
                      <w:sz w:val="22"/>
                      <w:szCs w:val="22"/>
                    </w:rPr>
                    <w:t>建立能耗核算体系，采取节能减排措施，降低砂石生产能耗和设备损耗，使用三废和噪音排放达到环保标准。</w:t>
                  </w:r>
                </w:p>
              </w:tc>
              <w:tc>
                <w:tcPr>
                  <w:tcW w:w="1487" w:type="pct"/>
                  <w:vAlign w:val="center"/>
                </w:tcPr>
                <w:p w14:paraId="236EAE0F" w14:textId="535C1B39" w:rsidR="002E209D" w:rsidRPr="00CD7FE8" w:rsidRDefault="002E209D" w:rsidP="002E209D">
                  <w:pPr>
                    <w:jc w:val="center"/>
                    <w:rPr>
                      <w:sz w:val="22"/>
                      <w:szCs w:val="22"/>
                    </w:rPr>
                  </w:pPr>
                  <w:r w:rsidRPr="00CD7FE8">
                    <w:rPr>
                      <w:sz w:val="22"/>
                      <w:szCs w:val="22"/>
                    </w:rPr>
                    <w:t>项目生产能耗较小</w:t>
                  </w:r>
                </w:p>
              </w:tc>
              <w:tc>
                <w:tcPr>
                  <w:tcW w:w="515" w:type="pct"/>
                  <w:vAlign w:val="center"/>
                </w:tcPr>
                <w:p w14:paraId="68182CF8" w14:textId="36C5D61E" w:rsidR="002E209D" w:rsidRPr="00CD7FE8" w:rsidRDefault="002E209D" w:rsidP="002E209D">
                  <w:pPr>
                    <w:jc w:val="center"/>
                    <w:rPr>
                      <w:sz w:val="22"/>
                      <w:szCs w:val="22"/>
                    </w:rPr>
                  </w:pPr>
                  <w:r w:rsidRPr="00CD7FE8">
                    <w:rPr>
                      <w:sz w:val="22"/>
                      <w:szCs w:val="22"/>
                    </w:rPr>
                    <w:t>符合</w:t>
                  </w:r>
                </w:p>
              </w:tc>
            </w:tr>
            <w:tr w:rsidR="002E209D" w14:paraId="4B621C2A" w14:textId="77777777" w:rsidTr="002E209D">
              <w:trPr>
                <w:trHeight w:val="397"/>
              </w:trPr>
              <w:tc>
                <w:tcPr>
                  <w:tcW w:w="340" w:type="pct"/>
                  <w:vAlign w:val="center"/>
                </w:tcPr>
                <w:p w14:paraId="53B0FE0D" w14:textId="3EA25948" w:rsidR="002E209D" w:rsidRPr="00CD7FE8" w:rsidRDefault="002E209D" w:rsidP="002E209D">
                  <w:pPr>
                    <w:jc w:val="center"/>
                    <w:rPr>
                      <w:sz w:val="22"/>
                      <w:szCs w:val="22"/>
                    </w:rPr>
                  </w:pPr>
                  <w:r w:rsidRPr="00CD7FE8">
                    <w:rPr>
                      <w:sz w:val="22"/>
                      <w:szCs w:val="22"/>
                    </w:rPr>
                    <w:t>2</w:t>
                  </w:r>
                </w:p>
              </w:tc>
              <w:tc>
                <w:tcPr>
                  <w:tcW w:w="2658" w:type="pct"/>
                  <w:vAlign w:val="center"/>
                </w:tcPr>
                <w:p w14:paraId="480F1B2E" w14:textId="621A437C" w:rsidR="002E209D" w:rsidRPr="00CD7FE8" w:rsidRDefault="002E209D" w:rsidP="002E209D">
                  <w:pPr>
                    <w:jc w:val="center"/>
                    <w:rPr>
                      <w:sz w:val="22"/>
                      <w:szCs w:val="22"/>
                    </w:rPr>
                  </w:pPr>
                  <w:r w:rsidRPr="00CD7FE8">
                    <w:rPr>
                      <w:sz w:val="22"/>
                      <w:szCs w:val="22"/>
                    </w:rPr>
                    <w:t>应依据国家发改委《国家重点节能技术推广目录》、工业与信息化部《高耗能落后机电设备（产品）淘汰目录》和《节能机电设备（产品）推荐目录》等指导文件，选用高效、智能、绿色、环保的技术和设备，降低单位电耗。</w:t>
                  </w:r>
                </w:p>
              </w:tc>
              <w:tc>
                <w:tcPr>
                  <w:tcW w:w="1487" w:type="pct"/>
                  <w:vAlign w:val="center"/>
                </w:tcPr>
                <w:p w14:paraId="0692981E" w14:textId="0839D92C" w:rsidR="002E209D" w:rsidRPr="00CD7FE8" w:rsidRDefault="002E209D" w:rsidP="002E209D">
                  <w:pPr>
                    <w:jc w:val="center"/>
                    <w:rPr>
                      <w:sz w:val="22"/>
                      <w:szCs w:val="22"/>
                    </w:rPr>
                  </w:pPr>
                  <w:r w:rsidRPr="00CD7FE8">
                    <w:rPr>
                      <w:sz w:val="22"/>
                      <w:szCs w:val="22"/>
                    </w:rPr>
                    <w:t>本项目不使用淘汰设备，生产设备单位电耗较小</w:t>
                  </w:r>
                </w:p>
              </w:tc>
              <w:tc>
                <w:tcPr>
                  <w:tcW w:w="515" w:type="pct"/>
                  <w:vAlign w:val="center"/>
                </w:tcPr>
                <w:p w14:paraId="40E279A9" w14:textId="621C46EE" w:rsidR="002E209D" w:rsidRPr="00CD7FE8" w:rsidRDefault="002E209D" w:rsidP="002E209D">
                  <w:pPr>
                    <w:jc w:val="center"/>
                    <w:rPr>
                      <w:sz w:val="22"/>
                      <w:szCs w:val="22"/>
                    </w:rPr>
                  </w:pPr>
                  <w:r w:rsidRPr="00CD7FE8">
                    <w:rPr>
                      <w:sz w:val="22"/>
                      <w:szCs w:val="22"/>
                    </w:rPr>
                    <w:t>符合</w:t>
                  </w:r>
                </w:p>
              </w:tc>
            </w:tr>
            <w:tr w:rsidR="002E209D" w14:paraId="50C68B47" w14:textId="77777777" w:rsidTr="002E209D">
              <w:trPr>
                <w:trHeight w:val="397"/>
              </w:trPr>
              <w:tc>
                <w:tcPr>
                  <w:tcW w:w="340" w:type="pct"/>
                  <w:vAlign w:val="center"/>
                </w:tcPr>
                <w:p w14:paraId="0DDF53F3" w14:textId="71DA0DDF" w:rsidR="002E209D" w:rsidRPr="00CD7FE8" w:rsidRDefault="002E209D" w:rsidP="002E209D">
                  <w:pPr>
                    <w:jc w:val="center"/>
                    <w:rPr>
                      <w:sz w:val="22"/>
                      <w:szCs w:val="22"/>
                    </w:rPr>
                  </w:pPr>
                  <w:r w:rsidRPr="00CD7FE8">
                    <w:rPr>
                      <w:sz w:val="22"/>
                      <w:szCs w:val="22"/>
                    </w:rPr>
                    <w:t>3</w:t>
                  </w:r>
                </w:p>
              </w:tc>
              <w:tc>
                <w:tcPr>
                  <w:tcW w:w="2658" w:type="pct"/>
                  <w:vAlign w:val="center"/>
                </w:tcPr>
                <w:p w14:paraId="4BA438D7" w14:textId="5553160D" w:rsidR="002E209D" w:rsidRPr="00CD7FE8" w:rsidRDefault="002E209D" w:rsidP="002E209D">
                  <w:pPr>
                    <w:jc w:val="center"/>
                    <w:rPr>
                      <w:sz w:val="22"/>
                      <w:szCs w:val="22"/>
                    </w:rPr>
                  </w:pPr>
                  <w:r w:rsidRPr="00CD7FE8">
                    <w:rPr>
                      <w:sz w:val="22"/>
                      <w:szCs w:val="22"/>
                    </w:rPr>
                    <w:t>推广长距离皮带输送代替汽车运输方式，促进节能减排。</w:t>
                  </w:r>
                </w:p>
              </w:tc>
              <w:tc>
                <w:tcPr>
                  <w:tcW w:w="1487" w:type="pct"/>
                  <w:vAlign w:val="center"/>
                </w:tcPr>
                <w:p w14:paraId="76256658" w14:textId="6F81DC3E" w:rsidR="002E209D" w:rsidRPr="00CD7FE8" w:rsidRDefault="002E209D" w:rsidP="002E209D">
                  <w:pPr>
                    <w:jc w:val="center"/>
                    <w:rPr>
                      <w:sz w:val="22"/>
                      <w:szCs w:val="22"/>
                    </w:rPr>
                  </w:pPr>
                  <w:r w:rsidRPr="00CD7FE8">
                    <w:rPr>
                      <w:sz w:val="22"/>
                      <w:szCs w:val="22"/>
                    </w:rPr>
                    <w:t>项目厂内使用皮带运输</w:t>
                  </w:r>
                </w:p>
              </w:tc>
              <w:tc>
                <w:tcPr>
                  <w:tcW w:w="515" w:type="pct"/>
                  <w:vAlign w:val="center"/>
                </w:tcPr>
                <w:p w14:paraId="13D440CC" w14:textId="63EB2976" w:rsidR="002E209D" w:rsidRPr="00CD7FE8" w:rsidRDefault="002E209D" w:rsidP="002E209D">
                  <w:pPr>
                    <w:jc w:val="center"/>
                    <w:rPr>
                      <w:sz w:val="22"/>
                      <w:szCs w:val="22"/>
                    </w:rPr>
                  </w:pPr>
                  <w:r w:rsidRPr="00CD7FE8">
                    <w:rPr>
                      <w:sz w:val="22"/>
                      <w:szCs w:val="22"/>
                    </w:rPr>
                    <w:t>符合</w:t>
                  </w:r>
                </w:p>
              </w:tc>
            </w:tr>
            <w:tr w:rsidR="002E209D" w14:paraId="3DD60FA7" w14:textId="77777777" w:rsidTr="002E209D">
              <w:trPr>
                <w:trHeight w:val="397"/>
              </w:trPr>
              <w:tc>
                <w:tcPr>
                  <w:tcW w:w="5000" w:type="pct"/>
                  <w:gridSpan w:val="4"/>
                  <w:vAlign w:val="center"/>
                </w:tcPr>
                <w:p w14:paraId="77A98812" w14:textId="10FD236A" w:rsidR="002E209D" w:rsidRPr="00CD7FE8" w:rsidRDefault="002E209D" w:rsidP="002E209D">
                  <w:pPr>
                    <w:jc w:val="center"/>
                    <w:rPr>
                      <w:sz w:val="22"/>
                      <w:szCs w:val="22"/>
                    </w:rPr>
                  </w:pPr>
                  <w:r w:rsidRPr="00CD7FE8">
                    <w:rPr>
                      <w:sz w:val="22"/>
                      <w:szCs w:val="22"/>
                    </w:rPr>
                    <w:t>五、粉尘排放</w:t>
                  </w:r>
                </w:p>
              </w:tc>
            </w:tr>
            <w:tr w:rsidR="002E209D" w14:paraId="6EDC681E" w14:textId="77777777" w:rsidTr="002E209D">
              <w:trPr>
                <w:trHeight w:val="397"/>
              </w:trPr>
              <w:tc>
                <w:tcPr>
                  <w:tcW w:w="340" w:type="pct"/>
                  <w:vAlign w:val="center"/>
                </w:tcPr>
                <w:p w14:paraId="58234FE9" w14:textId="31C1465D" w:rsidR="002E209D" w:rsidRPr="00CD7FE8" w:rsidRDefault="002E209D" w:rsidP="002E209D">
                  <w:pPr>
                    <w:jc w:val="center"/>
                    <w:rPr>
                      <w:sz w:val="22"/>
                      <w:szCs w:val="22"/>
                    </w:rPr>
                  </w:pPr>
                  <w:r w:rsidRPr="00CD7FE8">
                    <w:rPr>
                      <w:sz w:val="22"/>
                      <w:szCs w:val="22"/>
                    </w:rPr>
                    <w:t>1</w:t>
                  </w:r>
                </w:p>
              </w:tc>
              <w:tc>
                <w:tcPr>
                  <w:tcW w:w="2658" w:type="pct"/>
                  <w:vAlign w:val="center"/>
                </w:tcPr>
                <w:p w14:paraId="5DBD7A1B" w14:textId="5EB53BBE" w:rsidR="002E209D" w:rsidRPr="00CD7FE8" w:rsidRDefault="002E209D" w:rsidP="002E209D">
                  <w:pPr>
                    <w:jc w:val="center"/>
                    <w:rPr>
                      <w:sz w:val="22"/>
                      <w:szCs w:val="22"/>
                    </w:rPr>
                  </w:pPr>
                  <w:r w:rsidRPr="00CD7FE8">
                    <w:rPr>
                      <w:sz w:val="22"/>
                      <w:szCs w:val="22"/>
                    </w:rPr>
                    <w:t>矿石开采和砂石生产过程中，粉尘排放应符合</w:t>
                  </w:r>
                  <w:r w:rsidRPr="00CD7FE8">
                    <w:rPr>
                      <w:sz w:val="22"/>
                      <w:szCs w:val="22"/>
                    </w:rPr>
                    <w:t>GB16297</w:t>
                  </w:r>
                  <w:r w:rsidRPr="00CD7FE8">
                    <w:rPr>
                      <w:sz w:val="22"/>
                      <w:szCs w:val="22"/>
                    </w:rPr>
                    <w:t>的规定；对于环保要求严格的地区，要采取更有效的措施，控制粉尘排放，并达到地方环保要求的标准。</w:t>
                  </w:r>
                </w:p>
              </w:tc>
              <w:tc>
                <w:tcPr>
                  <w:tcW w:w="1487" w:type="pct"/>
                  <w:vAlign w:val="center"/>
                </w:tcPr>
                <w:p w14:paraId="49023D31" w14:textId="69C1DFAF" w:rsidR="002E209D" w:rsidRPr="00CD7FE8" w:rsidRDefault="002E209D" w:rsidP="002E209D">
                  <w:pPr>
                    <w:jc w:val="center"/>
                    <w:rPr>
                      <w:sz w:val="22"/>
                      <w:szCs w:val="22"/>
                    </w:rPr>
                  </w:pPr>
                  <w:r w:rsidRPr="00CD7FE8">
                    <w:rPr>
                      <w:sz w:val="22"/>
                      <w:szCs w:val="22"/>
                    </w:rPr>
                    <w:t>项目粉尘达标排放</w:t>
                  </w:r>
                </w:p>
              </w:tc>
              <w:tc>
                <w:tcPr>
                  <w:tcW w:w="515" w:type="pct"/>
                  <w:vAlign w:val="center"/>
                </w:tcPr>
                <w:p w14:paraId="75F26367" w14:textId="4DAF197C" w:rsidR="002E209D" w:rsidRPr="00CD7FE8" w:rsidRDefault="002E209D" w:rsidP="002E209D">
                  <w:pPr>
                    <w:jc w:val="center"/>
                    <w:rPr>
                      <w:sz w:val="22"/>
                      <w:szCs w:val="22"/>
                    </w:rPr>
                  </w:pPr>
                  <w:r w:rsidRPr="00CD7FE8">
                    <w:rPr>
                      <w:sz w:val="22"/>
                      <w:szCs w:val="22"/>
                    </w:rPr>
                    <w:t>符合</w:t>
                  </w:r>
                </w:p>
              </w:tc>
            </w:tr>
            <w:tr w:rsidR="002E209D" w14:paraId="2BC01BE8" w14:textId="77777777" w:rsidTr="002E209D">
              <w:trPr>
                <w:trHeight w:val="397"/>
              </w:trPr>
              <w:tc>
                <w:tcPr>
                  <w:tcW w:w="340" w:type="pct"/>
                  <w:vAlign w:val="center"/>
                </w:tcPr>
                <w:p w14:paraId="189330ED" w14:textId="51718CE0" w:rsidR="002E209D" w:rsidRPr="00CD7FE8" w:rsidRDefault="002E209D" w:rsidP="002E209D">
                  <w:pPr>
                    <w:jc w:val="center"/>
                    <w:rPr>
                      <w:sz w:val="22"/>
                      <w:szCs w:val="22"/>
                    </w:rPr>
                  </w:pPr>
                  <w:r w:rsidRPr="00CD7FE8">
                    <w:rPr>
                      <w:sz w:val="22"/>
                      <w:szCs w:val="22"/>
                    </w:rPr>
                    <w:t>2</w:t>
                  </w:r>
                </w:p>
              </w:tc>
              <w:tc>
                <w:tcPr>
                  <w:tcW w:w="2658" w:type="pct"/>
                  <w:vAlign w:val="center"/>
                </w:tcPr>
                <w:p w14:paraId="61C8A879" w14:textId="0C365D9F" w:rsidR="002E209D" w:rsidRPr="00CD7FE8" w:rsidRDefault="002E209D" w:rsidP="002E209D">
                  <w:pPr>
                    <w:jc w:val="center"/>
                    <w:rPr>
                      <w:sz w:val="22"/>
                      <w:szCs w:val="22"/>
                    </w:rPr>
                  </w:pPr>
                  <w:r w:rsidRPr="00CD7FE8">
                    <w:rPr>
                      <w:sz w:val="22"/>
                      <w:szCs w:val="22"/>
                    </w:rPr>
                    <w:t>矿区应配置洒水车、高压喷雾车等设各，对无组织排放粉尘进行抑尘、降尘宜采用水雾增湿</w:t>
                  </w:r>
                </w:p>
              </w:tc>
              <w:tc>
                <w:tcPr>
                  <w:tcW w:w="1487" w:type="pct"/>
                  <w:vAlign w:val="center"/>
                </w:tcPr>
                <w:p w14:paraId="69F40285" w14:textId="1CB253FD" w:rsidR="002E209D" w:rsidRPr="00CD7FE8" w:rsidRDefault="002E209D" w:rsidP="002E209D">
                  <w:pPr>
                    <w:jc w:val="center"/>
                    <w:rPr>
                      <w:sz w:val="22"/>
                      <w:szCs w:val="22"/>
                    </w:rPr>
                  </w:pPr>
                  <w:r w:rsidRPr="00CD7FE8">
                    <w:rPr>
                      <w:sz w:val="22"/>
                      <w:szCs w:val="22"/>
                    </w:rPr>
                    <w:t>厂区采用洒水抑尘</w:t>
                  </w:r>
                </w:p>
              </w:tc>
              <w:tc>
                <w:tcPr>
                  <w:tcW w:w="515" w:type="pct"/>
                  <w:vAlign w:val="center"/>
                </w:tcPr>
                <w:p w14:paraId="51119CFB" w14:textId="004CBF5F" w:rsidR="002E209D" w:rsidRPr="00CD7FE8" w:rsidRDefault="002E209D" w:rsidP="002E209D">
                  <w:pPr>
                    <w:jc w:val="center"/>
                    <w:rPr>
                      <w:sz w:val="22"/>
                      <w:szCs w:val="22"/>
                    </w:rPr>
                  </w:pPr>
                  <w:r w:rsidRPr="00CD7FE8">
                    <w:rPr>
                      <w:sz w:val="22"/>
                      <w:szCs w:val="22"/>
                    </w:rPr>
                    <w:t>符合</w:t>
                  </w:r>
                </w:p>
              </w:tc>
            </w:tr>
            <w:tr w:rsidR="002E209D" w14:paraId="6E15F572" w14:textId="77777777" w:rsidTr="002E209D">
              <w:trPr>
                <w:trHeight w:val="397"/>
              </w:trPr>
              <w:tc>
                <w:tcPr>
                  <w:tcW w:w="340" w:type="pct"/>
                  <w:vAlign w:val="center"/>
                </w:tcPr>
                <w:p w14:paraId="03FB5B24" w14:textId="1B56444E" w:rsidR="002E209D" w:rsidRPr="00CD7FE8" w:rsidRDefault="002E209D" w:rsidP="002E209D">
                  <w:pPr>
                    <w:jc w:val="center"/>
                    <w:rPr>
                      <w:sz w:val="22"/>
                      <w:szCs w:val="22"/>
                    </w:rPr>
                  </w:pPr>
                  <w:r w:rsidRPr="00CD7FE8">
                    <w:rPr>
                      <w:sz w:val="22"/>
                      <w:szCs w:val="22"/>
                    </w:rPr>
                    <w:t>3</w:t>
                  </w:r>
                </w:p>
              </w:tc>
              <w:tc>
                <w:tcPr>
                  <w:tcW w:w="2658" w:type="pct"/>
                  <w:vAlign w:val="center"/>
                </w:tcPr>
                <w:p w14:paraId="5CE42EF8" w14:textId="57871EEE" w:rsidR="002E209D" w:rsidRPr="00CD7FE8" w:rsidRDefault="002E209D" w:rsidP="002E209D">
                  <w:pPr>
                    <w:jc w:val="center"/>
                    <w:rPr>
                      <w:sz w:val="22"/>
                      <w:szCs w:val="22"/>
                    </w:rPr>
                  </w:pPr>
                  <w:r w:rsidRPr="00CD7FE8">
                    <w:rPr>
                      <w:sz w:val="22"/>
                      <w:szCs w:val="22"/>
                    </w:rPr>
                    <w:t>应在装载机、破碎机、筛分机、整形机、制砂机、输送机端口等连续产生粉尘部位安装高效除尘装置。</w:t>
                  </w:r>
                </w:p>
              </w:tc>
              <w:tc>
                <w:tcPr>
                  <w:tcW w:w="1487" w:type="pct"/>
                  <w:vAlign w:val="center"/>
                </w:tcPr>
                <w:p w14:paraId="38EAD775" w14:textId="75BA7A55" w:rsidR="002E209D" w:rsidRPr="00CD7FE8" w:rsidRDefault="002E209D" w:rsidP="002E209D">
                  <w:pPr>
                    <w:jc w:val="center"/>
                    <w:rPr>
                      <w:sz w:val="22"/>
                      <w:szCs w:val="22"/>
                    </w:rPr>
                  </w:pPr>
                  <w:r w:rsidRPr="00CD7FE8">
                    <w:rPr>
                      <w:sz w:val="22"/>
                      <w:szCs w:val="22"/>
                    </w:rPr>
                    <w:t>项目在破碎机、筛分机等连续产生粉尘部位喷淋降尘</w:t>
                  </w:r>
                </w:p>
              </w:tc>
              <w:tc>
                <w:tcPr>
                  <w:tcW w:w="515" w:type="pct"/>
                  <w:vAlign w:val="center"/>
                </w:tcPr>
                <w:p w14:paraId="2458648B" w14:textId="0DF401F9" w:rsidR="002E209D" w:rsidRPr="00CD7FE8" w:rsidRDefault="002E209D" w:rsidP="002E209D">
                  <w:pPr>
                    <w:jc w:val="center"/>
                    <w:rPr>
                      <w:sz w:val="22"/>
                      <w:szCs w:val="22"/>
                    </w:rPr>
                  </w:pPr>
                  <w:r w:rsidRPr="00CD7FE8">
                    <w:rPr>
                      <w:sz w:val="22"/>
                      <w:szCs w:val="22"/>
                    </w:rPr>
                    <w:t>符合</w:t>
                  </w:r>
                </w:p>
              </w:tc>
            </w:tr>
            <w:tr w:rsidR="002E209D" w14:paraId="59023925" w14:textId="77777777" w:rsidTr="002E209D">
              <w:trPr>
                <w:trHeight w:val="397"/>
              </w:trPr>
              <w:tc>
                <w:tcPr>
                  <w:tcW w:w="5000" w:type="pct"/>
                  <w:gridSpan w:val="4"/>
                  <w:vAlign w:val="center"/>
                </w:tcPr>
                <w:p w14:paraId="73FA00EB" w14:textId="43A33644" w:rsidR="002E209D" w:rsidRPr="00CD7FE8" w:rsidRDefault="002E209D" w:rsidP="002E209D">
                  <w:pPr>
                    <w:jc w:val="center"/>
                    <w:rPr>
                      <w:sz w:val="22"/>
                      <w:szCs w:val="22"/>
                    </w:rPr>
                  </w:pPr>
                  <w:r w:rsidRPr="00CD7FE8">
                    <w:rPr>
                      <w:sz w:val="22"/>
                      <w:szCs w:val="22"/>
                    </w:rPr>
                    <w:t>六、污水排放</w:t>
                  </w:r>
                </w:p>
              </w:tc>
            </w:tr>
            <w:tr w:rsidR="002E209D" w14:paraId="6E86D921" w14:textId="77777777" w:rsidTr="002E209D">
              <w:trPr>
                <w:trHeight w:val="397"/>
              </w:trPr>
              <w:tc>
                <w:tcPr>
                  <w:tcW w:w="340" w:type="pct"/>
                  <w:vAlign w:val="center"/>
                </w:tcPr>
                <w:p w14:paraId="4557315C" w14:textId="3EFA4CF4" w:rsidR="002E209D" w:rsidRPr="00CD7FE8" w:rsidRDefault="002E209D" w:rsidP="002E209D">
                  <w:pPr>
                    <w:jc w:val="center"/>
                    <w:rPr>
                      <w:sz w:val="22"/>
                      <w:szCs w:val="22"/>
                    </w:rPr>
                  </w:pPr>
                  <w:r w:rsidRPr="00CD7FE8">
                    <w:rPr>
                      <w:sz w:val="22"/>
                      <w:szCs w:val="22"/>
                    </w:rPr>
                    <w:t>1</w:t>
                  </w:r>
                </w:p>
              </w:tc>
              <w:tc>
                <w:tcPr>
                  <w:tcW w:w="2658" w:type="pct"/>
                  <w:vAlign w:val="center"/>
                </w:tcPr>
                <w:p w14:paraId="3D0D65FF" w14:textId="2366F89F" w:rsidR="002E209D" w:rsidRPr="00CD7FE8" w:rsidRDefault="002E209D" w:rsidP="002E209D">
                  <w:pPr>
                    <w:rPr>
                      <w:sz w:val="22"/>
                      <w:szCs w:val="22"/>
                    </w:rPr>
                  </w:pPr>
                  <w:r w:rsidRPr="00CD7FE8">
                    <w:rPr>
                      <w:sz w:val="22"/>
                      <w:szCs w:val="22"/>
                    </w:rPr>
                    <w:t>矿区及厂区应建有雨水截（排）水沟和集水池地表径流水经沉淀处理后达标排放</w:t>
                  </w:r>
                </w:p>
              </w:tc>
              <w:tc>
                <w:tcPr>
                  <w:tcW w:w="1487" w:type="pct"/>
                  <w:vAlign w:val="center"/>
                </w:tcPr>
                <w:p w14:paraId="460EBDBB" w14:textId="405CB1BF" w:rsidR="002E209D" w:rsidRPr="00CD7FE8" w:rsidRDefault="002E209D" w:rsidP="002E209D">
                  <w:pPr>
                    <w:rPr>
                      <w:sz w:val="22"/>
                      <w:szCs w:val="22"/>
                    </w:rPr>
                  </w:pPr>
                  <w:r w:rsidRPr="00CD7FE8">
                    <w:rPr>
                      <w:sz w:val="22"/>
                      <w:szCs w:val="22"/>
                    </w:rPr>
                    <w:t>厂区设置截（排）水沟和初期雨水池，初期雨水经收集处理后回用或外排</w:t>
                  </w:r>
                </w:p>
              </w:tc>
              <w:tc>
                <w:tcPr>
                  <w:tcW w:w="515" w:type="pct"/>
                  <w:vAlign w:val="center"/>
                </w:tcPr>
                <w:p w14:paraId="3E917D75" w14:textId="3F1BB8E4" w:rsidR="002E209D" w:rsidRPr="00CD7FE8" w:rsidRDefault="002E209D" w:rsidP="002E209D">
                  <w:pPr>
                    <w:jc w:val="center"/>
                    <w:rPr>
                      <w:sz w:val="22"/>
                      <w:szCs w:val="22"/>
                    </w:rPr>
                  </w:pPr>
                  <w:r w:rsidRPr="00CD7FE8">
                    <w:rPr>
                      <w:sz w:val="22"/>
                      <w:szCs w:val="22"/>
                    </w:rPr>
                    <w:t>符合</w:t>
                  </w:r>
                </w:p>
              </w:tc>
            </w:tr>
            <w:tr w:rsidR="002E209D" w14:paraId="4B638CAA" w14:textId="77777777" w:rsidTr="002E209D">
              <w:trPr>
                <w:trHeight w:val="397"/>
              </w:trPr>
              <w:tc>
                <w:tcPr>
                  <w:tcW w:w="340" w:type="pct"/>
                  <w:vAlign w:val="center"/>
                </w:tcPr>
                <w:p w14:paraId="4644A8D8" w14:textId="2590C7C4" w:rsidR="002E209D" w:rsidRPr="00CD7FE8" w:rsidRDefault="002E209D" w:rsidP="002E209D">
                  <w:pPr>
                    <w:jc w:val="center"/>
                    <w:rPr>
                      <w:sz w:val="22"/>
                      <w:szCs w:val="22"/>
                    </w:rPr>
                  </w:pPr>
                  <w:r w:rsidRPr="00CD7FE8">
                    <w:rPr>
                      <w:sz w:val="22"/>
                      <w:szCs w:val="22"/>
                    </w:rPr>
                    <w:t>2</w:t>
                  </w:r>
                </w:p>
              </w:tc>
              <w:tc>
                <w:tcPr>
                  <w:tcW w:w="2658" w:type="pct"/>
                  <w:vAlign w:val="center"/>
                </w:tcPr>
                <w:p w14:paraId="530E4900" w14:textId="3E4C61E0" w:rsidR="002E209D" w:rsidRPr="00CD7FE8" w:rsidRDefault="002E209D" w:rsidP="002E209D">
                  <w:pPr>
                    <w:jc w:val="center"/>
                    <w:rPr>
                      <w:sz w:val="22"/>
                      <w:szCs w:val="22"/>
                    </w:rPr>
                  </w:pPr>
                  <w:r w:rsidRPr="00CD7FE8">
                    <w:rPr>
                      <w:sz w:val="22"/>
                      <w:szCs w:val="22"/>
                    </w:rPr>
                    <w:t>矿区及厂区的生产排水、雨水和生活污水，应实现雨污分流、清污分流</w:t>
                  </w:r>
                </w:p>
              </w:tc>
              <w:tc>
                <w:tcPr>
                  <w:tcW w:w="1487" w:type="pct"/>
                  <w:vAlign w:val="center"/>
                </w:tcPr>
                <w:p w14:paraId="6613595E" w14:textId="1353A6A5" w:rsidR="002E209D" w:rsidRPr="00CD7FE8" w:rsidRDefault="002E209D" w:rsidP="002E209D">
                  <w:pPr>
                    <w:jc w:val="center"/>
                    <w:rPr>
                      <w:sz w:val="22"/>
                      <w:szCs w:val="22"/>
                    </w:rPr>
                  </w:pPr>
                  <w:r w:rsidRPr="00CD7FE8">
                    <w:rPr>
                      <w:sz w:val="22"/>
                      <w:szCs w:val="22"/>
                    </w:rPr>
                    <w:t>项目采用雨污分流</w:t>
                  </w:r>
                </w:p>
              </w:tc>
              <w:tc>
                <w:tcPr>
                  <w:tcW w:w="515" w:type="pct"/>
                  <w:vAlign w:val="center"/>
                </w:tcPr>
                <w:p w14:paraId="0F585939" w14:textId="0B2CBA5F" w:rsidR="002E209D" w:rsidRPr="00CD7FE8" w:rsidRDefault="002E209D" w:rsidP="002E209D">
                  <w:pPr>
                    <w:jc w:val="center"/>
                    <w:rPr>
                      <w:sz w:val="22"/>
                      <w:szCs w:val="22"/>
                    </w:rPr>
                  </w:pPr>
                  <w:r w:rsidRPr="00CD7FE8">
                    <w:rPr>
                      <w:sz w:val="22"/>
                      <w:szCs w:val="22"/>
                    </w:rPr>
                    <w:t>符合</w:t>
                  </w:r>
                </w:p>
              </w:tc>
            </w:tr>
            <w:tr w:rsidR="002E209D" w14:paraId="26D2FEA8" w14:textId="77777777" w:rsidTr="002E209D">
              <w:trPr>
                <w:trHeight w:val="397"/>
              </w:trPr>
              <w:tc>
                <w:tcPr>
                  <w:tcW w:w="5000" w:type="pct"/>
                  <w:gridSpan w:val="4"/>
                  <w:vAlign w:val="center"/>
                </w:tcPr>
                <w:p w14:paraId="618E2FF7" w14:textId="7B6D598C" w:rsidR="002E209D" w:rsidRPr="00CD7FE8" w:rsidRDefault="002E209D" w:rsidP="002E209D">
                  <w:pPr>
                    <w:jc w:val="center"/>
                    <w:rPr>
                      <w:sz w:val="22"/>
                      <w:szCs w:val="22"/>
                    </w:rPr>
                  </w:pPr>
                  <w:r w:rsidRPr="00CD7FE8">
                    <w:rPr>
                      <w:sz w:val="22"/>
                      <w:szCs w:val="22"/>
                    </w:rPr>
                    <w:lastRenderedPageBreak/>
                    <w:t>七、固废排放</w:t>
                  </w:r>
                </w:p>
              </w:tc>
            </w:tr>
            <w:tr w:rsidR="002E209D" w14:paraId="1E8BE9D3" w14:textId="77777777" w:rsidTr="002E209D">
              <w:trPr>
                <w:trHeight w:val="397"/>
              </w:trPr>
              <w:tc>
                <w:tcPr>
                  <w:tcW w:w="340" w:type="pct"/>
                  <w:vAlign w:val="center"/>
                </w:tcPr>
                <w:p w14:paraId="46E90E48" w14:textId="5F3DD4B3" w:rsidR="002E209D" w:rsidRPr="00CD7FE8" w:rsidRDefault="002E209D" w:rsidP="002E209D">
                  <w:pPr>
                    <w:jc w:val="center"/>
                    <w:rPr>
                      <w:sz w:val="22"/>
                      <w:szCs w:val="22"/>
                    </w:rPr>
                  </w:pPr>
                  <w:r w:rsidRPr="00CD7FE8">
                    <w:rPr>
                      <w:sz w:val="22"/>
                      <w:szCs w:val="22"/>
                    </w:rPr>
                    <w:t>1</w:t>
                  </w:r>
                </w:p>
              </w:tc>
              <w:tc>
                <w:tcPr>
                  <w:tcW w:w="2658" w:type="pct"/>
                  <w:vAlign w:val="center"/>
                </w:tcPr>
                <w:p w14:paraId="75D5B5A5" w14:textId="6215BBF4" w:rsidR="002E209D" w:rsidRPr="00CD7FE8" w:rsidRDefault="002E209D" w:rsidP="002E209D">
                  <w:pPr>
                    <w:rPr>
                      <w:sz w:val="22"/>
                      <w:szCs w:val="22"/>
                    </w:rPr>
                  </w:pPr>
                  <w:r w:rsidRPr="00CD7FE8">
                    <w:rPr>
                      <w:sz w:val="22"/>
                      <w:szCs w:val="22"/>
                    </w:rPr>
                    <w:t>废油等废物的处理生产中产生的废油要集中收集，设置独立的场所存放，并交由有组织单位处理；蓄电池、滤袋等废物，应无害化处理或交由有资质的第三方处置。</w:t>
                  </w:r>
                </w:p>
              </w:tc>
              <w:tc>
                <w:tcPr>
                  <w:tcW w:w="1487" w:type="pct"/>
                  <w:vAlign w:val="center"/>
                </w:tcPr>
                <w:p w14:paraId="22A684D0" w14:textId="76D8732D" w:rsidR="002E209D" w:rsidRPr="00CD7FE8" w:rsidRDefault="002E209D" w:rsidP="002E209D">
                  <w:pPr>
                    <w:jc w:val="center"/>
                    <w:rPr>
                      <w:sz w:val="22"/>
                      <w:szCs w:val="22"/>
                    </w:rPr>
                  </w:pPr>
                  <w:r w:rsidRPr="00CD7FE8">
                    <w:rPr>
                      <w:sz w:val="22"/>
                      <w:szCs w:val="22"/>
                    </w:rPr>
                    <w:t>废液压油等危险废物暂存于危废暂存间，交由有资质单位处理</w:t>
                  </w:r>
                </w:p>
              </w:tc>
              <w:tc>
                <w:tcPr>
                  <w:tcW w:w="515" w:type="pct"/>
                  <w:vAlign w:val="center"/>
                </w:tcPr>
                <w:p w14:paraId="6941DB6E" w14:textId="68C788FF" w:rsidR="002E209D" w:rsidRPr="00CD7FE8" w:rsidRDefault="002E209D" w:rsidP="002E209D">
                  <w:pPr>
                    <w:jc w:val="center"/>
                    <w:rPr>
                      <w:sz w:val="22"/>
                      <w:szCs w:val="22"/>
                    </w:rPr>
                  </w:pPr>
                  <w:r w:rsidRPr="00CD7FE8">
                    <w:rPr>
                      <w:sz w:val="22"/>
                      <w:szCs w:val="22"/>
                    </w:rPr>
                    <w:t>符合</w:t>
                  </w:r>
                </w:p>
              </w:tc>
            </w:tr>
          </w:tbl>
          <w:p w14:paraId="7E9491FF" w14:textId="12C412A0" w:rsidR="00BB1AAA" w:rsidRDefault="00BB1AAA" w:rsidP="002310AC">
            <w:pPr>
              <w:pStyle w:val="a6"/>
              <w:spacing w:after="0" w:line="360" w:lineRule="auto"/>
              <w:ind w:firstLineChars="200"/>
              <w:rPr>
                <w:szCs w:val="21"/>
              </w:rPr>
            </w:pPr>
          </w:p>
          <w:p w14:paraId="72940E64" w14:textId="3198BE6A" w:rsidR="00BC27FF" w:rsidRPr="00CD7FE8" w:rsidRDefault="00027477" w:rsidP="00027477">
            <w:pPr>
              <w:pStyle w:val="a6"/>
              <w:spacing w:after="0" w:line="360" w:lineRule="auto"/>
              <w:ind w:firstLineChars="0" w:firstLine="0"/>
              <w:rPr>
                <w:b/>
                <w:sz w:val="24"/>
              </w:rPr>
            </w:pPr>
            <w:r w:rsidRPr="00CD7FE8">
              <w:rPr>
                <w:b/>
                <w:sz w:val="24"/>
              </w:rPr>
              <w:t>1.</w:t>
            </w:r>
            <w:r w:rsidR="00B5456A">
              <w:rPr>
                <w:b/>
                <w:sz w:val="24"/>
              </w:rPr>
              <w:t>6</w:t>
            </w:r>
            <w:r w:rsidR="00BC27FF" w:rsidRPr="00CD7FE8">
              <w:rPr>
                <w:b/>
                <w:sz w:val="24"/>
              </w:rPr>
              <w:t>、</w:t>
            </w:r>
            <w:r w:rsidR="00BC27FF" w:rsidRPr="00CD7FE8">
              <w:rPr>
                <w:b/>
                <w:sz w:val="24"/>
              </w:rPr>
              <w:t>“</w:t>
            </w:r>
            <w:r w:rsidR="00BC27FF" w:rsidRPr="00CD7FE8">
              <w:rPr>
                <w:b/>
                <w:sz w:val="24"/>
              </w:rPr>
              <w:t>三线一单</w:t>
            </w:r>
            <w:r w:rsidR="00BC27FF" w:rsidRPr="00CD7FE8">
              <w:rPr>
                <w:b/>
                <w:sz w:val="24"/>
              </w:rPr>
              <w:t>”</w:t>
            </w:r>
            <w:r w:rsidR="00BC27FF" w:rsidRPr="00CD7FE8">
              <w:rPr>
                <w:b/>
                <w:sz w:val="24"/>
              </w:rPr>
              <w:t>相符性分析</w:t>
            </w:r>
          </w:p>
          <w:p w14:paraId="34F917ED"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1</w:t>
            </w:r>
            <w:r w:rsidRPr="00CD7FE8">
              <w:rPr>
                <w:sz w:val="24"/>
              </w:rPr>
              <w:t>）生态保护红线</w:t>
            </w:r>
          </w:p>
          <w:p w14:paraId="5317B3D7" w14:textId="77777777" w:rsidR="00BC27FF" w:rsidRPr="00CD7FE8" w:rsidRDefault="00BC27FF" w:rsidP="00027477">
            <w:pPr>
              <w:pStyle w:val="a6"/>
              <w:spacing w:after="0" w:line="360" w:lineRule="auto"/>
              <w:ind w:firstLineChars="200" w:firstLine="480"/>
              <w:rPr>
                <w:sz w:val="24"/>
              </w:rPr>
            </w:pPr>
            <w:r w:rsidRPr="00CD7FE8">
              <w:rPr>
                <w:sz w:val="24"/>
              </w:rPr>
              <w:t>本项目位于湖南省衡阳县金兰镇金沙村金坪组，根据《湖南省生态保护红线》（湘政发〔</w:t>
            </w:r>
            <w:r w:rsidRPr="00CD7FE8">
              <w:rPr>
                <w:sz w:val="24"/>
              </w:rPr>
              <w:t>2018</w:t>
            </w:r>
            <w:r w:rsidRPr="00CD7FE8">
              <w:rPr>
                <w:sz w:val="24"/>
              </w:rPr>
              <w:t>〕</w:t>
            </w:r>
            <w:r w:rsidRPr="00CD7FE8">
              <w:rPr>
                <w:sz w:val="24"/>
              </w:rPr>
              <w:t>20</w:t>
            </w:r>
            <w:r w:rsidRPr="00CD7FE8">
              <w:rPr>
                <w:sz w:val="24"/>
              </w:rPr>
              <w:t>号）中生态红线区范围，本项目不触及生态保护红线。</w:t>
            </w:r>
          </w:p>
          <w:p w14:paraId="4F5B29A7"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2</w:t>
            </w:r>
            <w:r w:rsidRPr="00CD7FE8">
              <w:rPr>
                <w:sz w:val="24"/>
              </w:rPr>
              <w:t>）环境质量底线</w:t>
            </w:r>
          </w:p>
          <w:p w14:paraId="7759D0BE" w14:textId="77777777" w:rsidR="00BC27FF" w:rsidRPr="00CD7FE8" w:rsidRDefault="00BC27FF" w:rsidP="00027477">
            <w:pPr>
              <w:pStyle w:val="a6"/>
              <w:spacing w:after="0" w:line="360" w:lineRule="auto"/>
              <w:ind w:firstLineChars="200" w:firstLine="480"/>
              <w:rPr>
                <w:sz w:val="24"/>
              </w:rPr>
            </w:pPr>
            <w:r w:rsidRPr="00CD7FE8">
              <w:rPr>
                <w:sz w:val="24"/>
              </w:rPr>
              <w:t>环境质量底线分为大气环境质量底线、水环境质量底线、土壤环境风险防控底线。</w:t>
            </w:r>
          </w:p>
          <w:p w14:paraId="4BAA0A80" w14:textId="77777777" w:rsidR="00BC27FF" w:rsidRPr="00CD7FE8" w:rsidRDefault="00BC27FF" w:rsidP="00027477">
            <w:pPr>
              <w:pStyle w:val="a6"/>
              <w:spacing w:after="0" w:line="360" w:lineRule="auto"/>
              <w:ind w:firstLineChars="200" w:firstLine="480"/>
              <w:rPr>
                <w:sz w:val="24"/>
              </w:rPr>
            </w:pPr>
            <w:r w:rsidRPr="00CD7FE8">
              <w:rPr>
                <w:sz w:val="24"/>
              </w:rPr>
              <w:t>根据衡阳县县城</w:t>
            </w:r>
            <w:r w:rsidRPr="00CD7FE8">
              <w:rPr>
                <w:sz w:val="24"/>
              </w:rPr>
              <w:t>2020</w:t>
            </w:r>
            <w:r w:rsidRPr="00CD7FE8">
              <w:rPr>
                <w:sz w:val="24"/>
              </w:rPr>
              <w:t>年环境空气质量监测点位的常规监测数据，项目所在区域的环境空气质量数据</w:t>
            </w:r>
            <w:r w:rsidRPr="00CD7FE8">
              <w:rPr>
                <w:sz w:val="24"/>
              </w:rPr>
              <w:t>SO</w:t>
            </w:r>
            <w:r w:rsidRPr="00970728">
              <w:rPr>
                <w:sz w:val="24"/>
                <w:vertAlign w:val="subscript"/>
              </w:rPr>
              <w:t>2</w:t>
            </w:r>
            <w:r w:rsidRPr="00CD7FE8">
              <w:rPr>
                <w:sz w:val="24"/>
              </w:rPr>
              <w:t>、</w:t>
            </w:r>
            <w:r w:rsidRPr="00CD7FE8">
              <w:rPr>
                <w:sz w:val="24"/>
              </w:rPr>
              <w:t>NO</w:t>
            </w:r>
            <w:r w:rsidRPr="00970728">
              <w:rPr>
                <w:sz w:val="24"/>
                <w:vertAlign w:val="subscript"/>
              </w:rPr>
              <w:t>2</w:t>
            </w:r>
            <w:r w:rsidRPr="00CD7FE8">
              <w:rPr>
                <w:sz w:val="24"/>
              </w:rPr>
              <w:t>、</w:t>
            </w:r>
            <w:r w:rsidRPr="00CD7FE8">
              <w:rPr>
                <w:sz w:val="24"/>
              </w:rPr>
              <w:t>PM</w:t>
            </w:r>
            <w:r w:rsidRPr="00970728">
              <w:rPr>
                <w:sz w:val="24"/>
                <w:vertAlign w:val="subscript"/>
              </w:rPr>
              <w:t>10</w:t>
            </w:r>
            <w:r w:rsidRPr="00CD7FE8">
              <w:rPr>
                <w:sz w:val="24"/>
              </w:rPr>
              <w:t>、</w:t>
            </w:r>
            <w:r w:rsidRPr="00CD7FE8">
              <w:rPr>
                <w:sz w:val="24"/>
              </w:rPr>
              <w:t>PM</w:t>
            </w:r>
            <w:r w:rsidRPr="00970728">
              <w:rPr>
                <w:sz w:val="24"/>
                <w:vertAlign w:val="subscript"/>
              </w:rPr>
              <w:t>2.5</w:t>
            </w:r>
            <w:r w:rsidRPr="00CD7FE8">
              <w:rPr>
                <w:sz w:val="24"/>
              </w:rPr>
              <w:t>、</w:t>
            </w:r>
            <w:r w:rsidRPr="00CD7FE8">
              <w:rPr>
                <w:sz w:val="24"/>
              </w:rPr>
              <w:t>CO</w:t>
            </w:r>
            <w:r w:rsidRPr="00CD7FE8">
              <w:rPr>
                <w:sz w:val="24"/>
              </w:rPr>
              <w:t>、</w:t>
            </w:r>
            <w:r w:rsidRPr="00CD7FE8">
              <w:rPr>
                <w:sz w:val="24"/>
              </w:rPr>
              <w:t>O</w:t>
            </w:r>
            <w:r w:rsidRPr="00970728">
              <w:rPr>
                <w:sz w:val="24"/>
                <w:vertAlign w:val="subscript"/>
              </w:rPr>
              <w:t>3</w:t>
            </w:r>
            <w:r w:rsidRPr="00CD7FE8">
              <w:rPr>
                <w:sz w:val="24"/>
              </w:rPr>
              <w:t>各项检测指标满足《环境空气质量标准》（</w:t>
            </w:r>
            <w:r w:rsidRPr="00CD7FE8">
              <w:rPr>
                <w:sz w:val="24"/>
              </w:rPr>
              <w:t>GB3095-2012</w:t>
            </w:r>
            <w:r w:rsidRPr="00CD7FE8">
              <w:rPr>
                <w:sz w:val="24"/>
              </w:rPr>
              <w:t>）二级标准，满足大气环境质量底线要求。</w:t>
            </w:r>
          </w:p>
          <w:p w14:paraId="5561A58B" w14:textId="77777777" w:rsidR="00BC27FF" w:rsidRPr="00CD7FE8" w:rsidRDefault="00BC27FF" w:rsidP="00027477">
            <w:pPr>
              <w:pStyle w:val="a6"/>
              <w:spacing w:after="0" w:line="360" w:lineRule="auto"/>
              <w:ind w:firstLineChars="200" w:firstLine="480"/>
              <w:rPr>
                <w:sz w:val="24"/>
              </w:rPr>
            </w:pPr>
            <w:r w:rsidRPr="00CD7FE8">
              <w:rPr>
                <w:sz w:val="24"/>
              </w:rPr>
              <w:t>项目区域地表水体为蒸水，根据《湖南省主要地表水系水环境功能区划》（</w:t>
            </w:r>
            <w:r w:rsidRPr="00CD7FE8">
              <w:rPr>
                <w:sz w:val="24"/>
              </w:rPr>
              <w:t>DB43/023-2005</w:t>
            </w:r>
            <w:r w:rsidRPr="00CD7FE8">
              <w:rPr>
                <w:sz w:val="24"/>
              </w:rPr>
              <w:t>）要求，项目区域属于蒸水小东江至洪市岱山段（</w:t>
            </w:r>
            <w:r w:rsidRPr="00CD7FE8">
              <w:rPr>
                <w:sz w:val="24"/>
              </w:rPr>
              <w:t>55.0km</w:t>
            </w:r>
            <w:r w:rsidRPr="00CD7FE8">
              <w:rPr>
                <w:sz w:val="24"/>
              </w:rPr>
              <w:t>），渔业用水区执行《地表水环境质量标准》（</w:t>
            </w:r>
            <w:r w:rsidRPr="00CD7FE8">
              <w:rPr>
                <w:sz w:val="24"/>
              </w:rPr>
              <w:t>GB3838-2002</w:t>
            </w:r>
            <w:r w:rsidRPr="00CD7FE8">
              <w:rPr>
                <w:sz w:val="24"/>
              </w:rPr>
              <w:t>）中的</w:t>
            </w:r>
            <w:r w:rsidRPr="00CD7FE8">
              <w:rPr>
                <w:rFonts w:hint="eastAsia"/>
                <w:sz w:val="24"/>
              </w:rPr>
              <w:t>Ⅲ</w:t>
            </w:r>
            <w:r w:rsidRPr="00CD7FE8">
              <w:rPr>
                <w:sz w:val="24"/>
              </w:rPr>
              <w:t>类水质标准。本次环评引用《衡阳县蒸源建材有限公司年加工废石</w:t>
            </w:r>
            <w:r w:rsidRPr="00CD7FE8">
              <w:rPr>
                <w:sz w:val="24"/>
              </w:rPr>
              <w:t>10</w:t>
            </w:r>
            <w:r w:rsidRPr="00CD7FE8">
              <w:rPr>
                <w:sz w:val="24"/>
              </w:rPr>
              <w:t>万吨建设项目环境影响评价报告表》</w:t>
            </w:r>
            <w:r w:rsidRPr="00CD7FE8">
              <w:rPr>
                <w:sz w:val="24"/>
              </w:rPr>
              <w:t>2020</w:t>
            </w:r>
            <w:r w:rsidRPr="00CD7FE8">
              <w:rPr>
                <w:sz w:val="24"/>
              </w:rPr>
              <w:t>年</w:t>
            </w:r>
            <w:r w:rsidRPr="00CD7FE8">
              <w:rPr>
                <w:sz w:val="24"/>
              </w:rPr>
              <w:t>3</w:t>
            </w:r>
            <w:r w:rsidRPr="00CD7FE8">
              <w:rPr>
                <w:sz w:val="24"/>
              </w:rPr>
              <w:t>月</w:t>
            </w:r>
            <w:r w:rsidRPr="00CD7FE8">
              <w:rPr>
                <w:sz w:val="24"/>
              </w:rPr>
              <w:t>20~21</w:t>
            </w:r>
            <w:r w:rsidRPr="00CD7FE8">
              <w:rPr>
                <w:sz w:val="24"/>
              </w:rPr>
              <w:t>日的地表水监测数据，根据监测结果可知，蒸水监测断面足《地表水环境质量标准》（</w:t>
            </w:r>
            <w:r w:rsidRPr="00CD7FE8">
              <w:rPr>
                <w:sz w:val="24"/>
              </w:rPr>
              <w:t>GB3838-2002</w:t>
            </w:r>
            <w:r w:rsidRPr="00CD7FE8">
              <w:rPr>
                <w:sz w:val="24"/>
              </w:rPr>
              <w:t>）中</w:t>
            </w:r>
            <w:r w:rsidRPr="00CD7FE8">
              <w:rPr>
                <w:sz w:val="24"/>
              </w:rPr>
              <w:t>III</w:t>
            </w:r>
            <w:r w:rsidRPr="00CD7FE8">
              <w:rPr>
                <w:sz w:val="24"/>
              </w:rPr>
              <w:t>类水质标准要求，满足水环境质量底线要求。</w:t>
            </w:r>
          </w:p>
          <w:p w14:paraId="1E18A58E" w14:textId="77777777" w:rsidR="00BC27FF" w:rsidRPr="00CD7FE8" w:rsidRDefault="00BC27FF" w:rsidP="00027477">
            <w:pPr>
              <w:pStyle w:val="a6"/>
              <w:spacing w:after="0" w:line="360" w:lineRule="auto"/>
              <w:ind w:firstLineChars="200" w:firstLine="480"/>
              <w:rPr>
                <w:sz w:val="24"/>
              </w:rPr>
            </w:pPr>
            <w:r w:rsidRPr="00CD7FE8">
              <w:rPr>
                <w:sz w:val="24"/>
              </w:rPr>
              <w:t>本项目选址于衡阳县金兰镇金沙村，新建生产厂房进行生产生活，未占用农地及耕地，满足土壤环境风险防控底线要求。</w:t>
            </w:r>
          </w:p>
          <w:p w14:paraId="32940D2E"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3</w:t>
            </w:r>
            <w:r w:rsidRPr="00CD7FE8">
              <w:rPr>
                <w:sz w:val="24"/>
              </w:rPr>
              <w:t>）资源利用上线</w:t>
            </w:r>
          </w:p>
          <w:p w14:paraId="74CA7A52" w14:textId="77777777" w:rsidR="00BC27FF" w:rsidRPr="00CD7FE8" w:rsidRDefault="00BC27FF" w:rsidP="00027477">
            <w:pPr>
              <w:pStyle w:val="a6"/>
              <w:spacing w:after="0" w:line="360" w:lineRule="auto"/>
              <w:ind w:firstLineChars="200" w:firstLine="480"/>
              <w:rPr>
                <w:sz w:val="24"/>
              </w:rPr>
            </w:pPr>
            <w:r w:rsidRPr="00CD7FE8">
              <w:rPr>
                <w:rFonts w:hint="eastAsia"/>
                <w:sz w:val="24"/>
              </w:rPr>
              <w:lastRenderedPageBreak/>
              <w:t>①</w:t>
            </w:r>
            <w:r w:rsidRPr="00CD7FE8">
              <w:rPr>
                <w:sz w:val="24"/>
              </w:rPr>
              <w:t>能源利用上线</w:t>
            </w:r>
          </w:p>
          <w:p w14:paraId="16C3891D" w14:textId="77777777" w:rsidR="00BC27FF" w:rsidRPr="00CD7FE8" w:rsidRDefault="00BC27FF" w:rsidP="00027477">
            <w:pPr>
              <w:pStyle w:val="a6"/>
              <w:spacing w:after="0" w:line="360" w:lineRule="auto"/>
              <w:ind w:firstLineChars="200" w:firstLine="480"/>
              <w:rPr>
                <w:sz w:val="24"/>
              </w:rPr>
            </w:pPr>
            <w:r w:rsidRPr="00CD7FE8">
              <w:rPr>
                <w:sz w:val="24"/>
              </w:rPr>
              <w:t>本项目主要使用清洁能源电能，符合能源利用总量、结构和利用效率要求，同时不涉及到高污染燃料禁燃区，未达到能源资源利用上线。</w:t>
            </w:r>
          </w:p>
          <w:p w14:paraId="666FD19C" w14:textId="77777777" w:rsidR="00BC27FF" w:rsidRPr="00CD7FE8" w:rsidRDefault="00BC27FF" w:rsidP="00027477">
            <w:pPr>
              <w:pStyle w:val="a6"/>
              <w:spacing w:after="0" w:line="360" w:lineRule="auto"/>
              <w:ind w:firstLineChars="200" w:firstLine="480"/>
              <w:rPr>
                <w:sz w:val="24"/>
              </w:rPr>
            </w:pPr>
            <w:r w:rsidRPr="00CD7FE8">
              <w:rPr>
                <w:rFonts w:hint="eastAsia"/>
                <w:sz w:val="24"/>
              </w:rPr>
              <w:t>②</w:t>
            </w:r>
            <w:r w:rsidRPr="00CD7FE8">
              <w:rPr>
                <w:sz w:val="24"/>
              </w:rPr>
              <w:t>水资源利用上线</w:t>
            </w:r>
          </w:p>
          <w:p w14:paraId="6AC930BA" w14:textId="77777777" w:rsidR="00BC27FF" w:rsidRPr="00CD7FE8" w:rsidRDefault="00BC27FF" w:rsidP="00027477">
            <w:pPr>
              <w:pStyle w:val="a6"/>
              <w:spacing w:after="0" w:line="360" w:lineRule="auto"/>
              <w:ind w:firstLineChars="200" w:firstLine="480"/>
              <w:rPr>
                <w:sz w:val="24"/>
              </w:rPr>
            </w:pPr>
            <w:r w:rsidRPr="00CD7FE8">
              <w:rPr>
                <w:sz w:val="24"/>
              </w:rPr>
              <w:t>本项目不涉及到自然资源资产核算及管控，无相关利用上线要求；本项目用水采用自来水，为地表水资源，不涉及地下水、生态用水要求，项目用水能得到满足，也不达到水资源利用上线。</w:t>
            </w:r>
          </w:p>
          <w:p w14:paraId="435F2E5B" w14:textId="77777777" w:rsidR="00BC27FF" w:rsidRPr="00CD7FE8" w:rsidRDefault="00BC27FF" w:rsidP="00027477">
            <w:pPr>
              <w:pStyle w:val="a6"/>
              <w:spacing w:after="0" w:line="360" w:lineRule="auto"/>
              <w:ind w:firstLineChars="200" w:firstLine="480"/>
              <w:rPr>
                <w:sz w:val="24"/>
              </w:rPr>
            </w:pPr>
            <w:r w:rsidRPr="00CD7FE8">
              <w:rPr>
                <w:rFonts w:hint="eastAsia"/>
                <w:sz w:val="24"/>
              </w:rPr>
              <w:t>③</w:t>
            </w:r>
            <w:r w:rsidRPr="00CD7FE8">
              <w:rPr>
                <w:sz w:val="24"/>
              </w:rPr>
              <w:t>土地资源利用上线目标</w:t>
            </w:r>
          </w:p>
          <w:p w14:paraId="35822A5B" w14:textId="77777777" w:rsidR="00BC27FF" w:rsidRPr="00CD7FE8" w:rsidRDefault="00BC27FF" w:rsidP="00027477">
            <w:pPr>
              <w:pStyle w:val="a6"/>
              <w:spacing w:after="0" w:line="360" w:lineRule="auto"/>
              <w:ind w:firstLineChars="200" w:firstLine="480"/>
              <w:rPr>
                <w:sz w:val="24"/>
              </w:rPr>
            </w:pPr>
            <w:r w:rsidRPr="00CD7FE8">
              <w:rPr>
                <w:sz w:val="24"/>
              </w:rPr>
              <w:t>本项目位于湖南省衡阳县金兰镇金沙村金坪组，用地性质为工业用地，已具备相关不动产权证和许可证等用地用房手续，不新征用地，可实现土地资源有序利用与有效保护，未达到土地资源利用上线。</w:t>
            </w:r>
            <w:r w:rsidRPr="00CD7FE8">
              <w:rPr>
                <w:sz w:val="24"/>
              </w:rPr>
              <w:t xml:space="preserve"> </w:t>
            </w:r>
          </w:p>
          <w:p w14:paraId="5D9FC1F8" w14:textId="77777777" w:rsidR="00BC27FF" w:rsidRPr="00CD7FE8" w:rsidRDefault="00BC27FF" w:rsidP="00027477">
            <w:pPr>
              <w:pStyle w:val="a6"/>
              <w:spacing w:after="0" w:line="360" w:lineRule="auto"/>
              <w:ind w:firstLineChars="200" w:firstLine="480"/>
              <w:rPr>
                <w:sz w:val="24"/>
              </w:rPr>
            </w:pPr>
            <w:r w:rsidRPr="00CD7FE8">
              <w:rPr>
                <w:sz w:val="24"/>
              </w:rPr>
              <w:t>综上，本项目满足资源利用上线要求。</w:t>
            </w:r>
          </w:p>
          <w:p w14:paraId="54E129EC"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4</w:t>
            </w:r>
            <w:r w:rsidRPr="00CD7FE8">
              <w:rPr>
                <w:sz w:val="24"/>
              </w:rPr>
              <w:t>）生态环境准入清单</w:t>
            </w:r>
          </w:p>
          <w:p w14:paraId="5D1232FA" w14:textId="77777777" w:rsidR="00BC27FF" w:rsidRPr="00CD7FE8" w:rsidRDefault="00BC27FF" w:rsidP="00027477">
            <w:pPr>
              <w:pStyle w:val="a6"/>
              <w:spacing w:after="0" w:line="360" w:lineRule="auto"/>
              <w:ind w:firstLineChars="200" w:firstLine="480"/>
              <w:rPr>
                <w:sz w:val="24"/>
              </w:rPr>
            </w:pPr>
            <w:r w:rsidRPr="00CD7FE8">
              <w:rPr>
                <w:sz w:val="24"/>
              </w:rPr>
              <w:t>本项目位于湖南省衡阳县金兰镇金沙村金坪组，根据《衡阳市人民政府关于实施</w:t>
            </w:r>
            <w:r w:rsidRPr="00CD7FE8">
              <w:rPr>
                <w:sz w:val="24"/>
              </w:rPr>
              <w:t>“</w:t>
            </w:r>
            <w:r w:rsidRPr="00CD7FE8">
              <w:rPr>
                <w:sz w:val="24"/>
              </w:rPr>
              <w:t>三线一单</w:t>
            </w:r>
            <w:r w:rsidRPr="00CD7FE8">
              <w:rPr>
                <w:sz w:val="24"/>
              </w:rPr>
              <w:t>”</w:t>
            </w:r>
            <w:r w:rsidRPr="00CD7FE8">
              <w:rPr>
                <w:sz w:val="24"/>
              </w:rPr>
              <w:t>生态环境分区管控的意见（衡政发〔</w:t>
            </w:r>
            <w:r w:rsidRPr="00CD7FE8">
              <w:rPr>
                <w:sz w:val="24"/>
              </w:rPr>
              <w:t>2020</w:t>
            </w:r>
            <w:r w:rsidRPr="00CD7FE8">
              <w:rPr>
                <w:sz w:val="24"/>
              </w:rPr>
              <w:t>〕</w:t>
            </w:r>
            <w:r w:rsidRPr="00CD7FE8">
              <w:rPr>
                <w:sz w:val="24"/>
              </w:rPr>
              <w:t>9</w:t>
            </w:r>
            <w:r w:rsidRPr="00CD7FE8">
              <w:rPr>
                <w:sz w:val="24"/>
              </w:rPr>
              <w:t>号）》中附件</w:t>
            </w:r>
            <w:r w:rsidRPr="00CD7FE8">
              <w:rPr>
                <w:sz w:val="24"/>
              </w:rPr>
              <w:t>1</w:t>
            </w:r>
            <w:r w:rsidRPr="00CD7FE8">
              <w:rPr>
                <w:sz w:val="24"/>
              </w:rPr>
              <w:t>：衡阳市环境管控单元图，可知本项目属于衡阳市一般管控单元，环境管控单元编码为</w:t>
            </w:r>
            <w:r w:rsidRPr="00CD7FE8">
              <w:rPr>
                <w:sz w:val="24"/>
              </w:rPr>
              <w:t>ZH43042130001</w:t>
            </w:r>
            <w:r w:rsidRPr="00CD7FE8">
              <w:rPr>
                <w:sz w:val="24"/>
              </w:rPr>
              <w:t>，属于《湖南省主体功能区划》中附表</w:t>
            </w:r>
            <w:r w:rsidRPr="00CD7FE8">
              <w:rPr>
                <w:sz w:val="24"/>
              </w:rPr>
              <w:t>5</w:t>
            </w:r>
            <w:r w:rsidRPr="00CD7FE8">
              <w:rPr>
                <w:sz w:val="24"/>
              </w:rPr>
              <w:t>重点开发乡镇。本环评通过进一步对照衡阳市生态环境准入清单分析，可知本项目与生态环境分区管控相适应，具体内容如下：</w:t>
            </w:r>
          </w:p>
          <w:p w14:paraId="4510309A" w14:textId="64EEF5FD" w:rsidR="00BC27FF" w:rsidRPr="00CD7FE8" w:rsidRDefault="00BC27FF" w:rsidP="00027477">
            <w:pPr>
              <w:pStyle w:val="a5"/>
              <w:rPr>
                <w:szCs w:val="24"/>
              </w:rPr>
            </w:pPr>
            <w:r w:rsidRPr="00CD7FE8">
              <w:rPr>
                <w:szCs w:val="24"/>
              </w:rPr>
              <w:t>表</w:t>
            </w:r>
            <w:r w:rsidRPr="00CD7FE8">
              <w:rPr>
                <w:szCs w:val="24"/>
              </w:rPr>
              <w:t>1-</w:t>
            </w:r>
            <w:r w:rsidR="00027477" w:rsidRPr="00CD7FE8">
              <w:rPr>
                <w:szCs w:val="24"/>
              </w:rPr>
              <w:t>4</w:t>
            </w:r>
            <w:r w:rsidRPr="00CD7FE8">
              <w:rPr>
                <w:szCs w:val="24"/>
              </w:rPr>
              <w:t xml:space="preserve">   </w:t>
            </w:r>
            <w:r w:rsidRPr="00CD7FE8">
              <w:rPr>
                <w:szCs w:val="24"/>
              </w:rPr>
              <w:t>建设项目与一般管控要求对照一览表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593"/>
              <w:gridCol w:w="1539"/>
              <w:gridCol w:w="707"/>
            </w:tblGrid>
            <w:tr w:rsidR="00BC27FF" w:rsidRPr="00BC27FF" w14:paraId="130CDA7A" w14:textId="77777777" w:rsidTr="00BC27FF">
              <w:trPr>
                <w:trHeight w:val="397"/>
              </w:trPr>
              <w:tc>
                <w:tcPr>
                  <w:tcW w:w="622" w:type="pct"/>
                  <w:shd w:val="clear" w:color="auto" w:fill="auto"/>
                  <w:vAlign w:val="center"/>
                </w:tcPr>
                <w:p w14:paraId="19254F1A" w14:textId="77777777" w:rsidR="00BC27FF" w:rsidRPr="00CD7FE8" w:rsidRDefault="00BC27FF" w:rsidP="00BC27FF">
                  <w:pPr>
                    <w:jc w:val="center"/>
                    <w:rPr>
                      <w:sz w:val="22"/>
                      <w:szCs w:val="22"/>
                    </w:rPr>
                  </w:pPr>
                  <w:r w:rsidRPr="00CD7FE8">
                    <w:rPr>
                      <w:sz w:val="22"/>
                      <w:szCs w:val="22"/>
                    </w:rPr>
                    <w:t>管控维度</w:t>
                  </w:r>
                </w:p>
              </w:tc>
              <w:tc>
                <w:tcPr>
                  <w:tcW w:w="2694" w:type="pct"/>
                  <w:shd w:val="clear" w:color="auto" w:fill="auto"/>
                  <w:vAlign w:val="center"/>
                </w:tcPr>
                <w:p w14:paraId="4758530A" w14:textId="77777777" w:rsidR="00BC27FF" w:rsidRPr="00CD7FE8" w:rsidRDefault="00BC27FF" w:rsidP="00BC27FF">
                  <w:pPr>
                    <w:jc w:val="center"/>
                    <w:rPr>
                      <w:sz w:val="22"/>
                      <w:szCs w:val="22"/>
                    </w:rPr>
                  </w:pPr>
                  <w:r w:rsidRPr="00CD7FE8">
                    <w:rPr>
                      <w:sz w:val="22"/>
                      <w:szCs w:val="22"/>
                    </w:rPr>
                    <w:t>管控要求</w:t>
                  </w:r>
                </w:p>
              </w:tc>
              <w:tc>
                <w:tcPr>
                  <w:tcW w:w="1154" w:type="pct"/>
                  <w:shd w:val="clear" w:color="auto" w:fill="auto"/>
                  <w:vAlign w:val="center"/>
                </w:tcPr>
                <w:p w14:paraId="2276821F" w14:textId="77777777" w:rsidR="00BC27FF" w:rsidRPr="00CD7FE8" w:rsidRDefault="00BC27FF" w:rsidP="00BC27FF">
                  <w:pPr>
                    <w:jc w:val="center"/>
                    <w:rPr>
                      <w:sz w:val="22"/>
                      <w:szCs w:val="22"/>
                    </w:rPr>
                  </w:pPr>
                  <w:r w:rsidRPr="00CD7FE8">
                    <w:rPr>
                      <w:sz w:val="22"/>
                      <w:szCs w:val="22"/>
                    </w:rPr>
                    <w:t>本项目情况</w:t>
                  </w:r>
                </w:p>
              </w:tc>
              <w:tc>
                <w:tcPr>
                  <w:tcW w:w="530" w:type="pct"/>
                  <w:shd w:val="clear" w:color="auto" w:fill="auto"/>
                  <w:vAlign w:val="center"/>
                </w:tcPr>
                <w:p w14:paraId="376AB0C9" w14:textId="77777777" w:rsidR="00BC27FF" w:rsidRPr="00CD7FE8" w:rsidRDefault="00BC27FF" w:rsidP="00BC27FF">
                  <w:pPr>
                    <w:jc w:val="center"/>
                    <w:rPr>
                      <w:sz w:val="22"/>
                      <w:szCs w:val="22"/>
                    </w:rPr>
                  </w:pPr>
                  <w:r w:rsidRPr="00CD7FE8">
                    <w:rPr>
                      <w:sz w:val="22"/>
                      <w:szCs w:val="22"/>
                    </w:rPr>
                    <w:t>是否符合</w:t>
                  </w:r>
                </w:p>
              </w:tc>
            </w:tr>
            <w:tr w:rsidR="00BC27FF" w:rsidRPr="00BC27FF" w14:paraId="0350B848" w14:textId="77777777" w:rsidTr="00BC27FF">
              <w:trPr>
                <w:trHeight w:val="397"/>
              </w:trPr>
              <w:tc>
                <w:tcPr>
                  <w:tcW w:w="622" w:type="pct"/>
                  <w:shd w:val="clear" w:color="auto" w:fill="auto"/>
                  <w:vAlign w:val="center"/>
                </w:tcPr>
                <w:p w14:paraId="6F262A6C" w14:textId="77777777" w:rsidR="00BC27FF" w:rsidRPr="00CD7FE8" w:rsidRDefault="00BC27FF" w:rsidP="00BC27FF">
                  <w:pPr>
                    <w:jc w:val="center"/>
                    <w:rPr>
                      <w:sz w:val="22"/>
                      <w:szCs w:val="22"/>
                    </w:rPr>
                  </w:pPr>
                  <w:r w:rsidRPr="00CD7FE8">
                    <w:rPr>
                      <w:sz w:val="22"/>
                      <w:szCs w:val="22"/>
                    </w:rPr>
                    <w:t>空间布局约束</w:t>
                  </w:r>
                </w:p>
              </w:tc>
              <w:tc>
                <w:tcPr>
                  <w:tcW w:w="2694" w:type="pct"/>
                  <w:shd w:val="clear" w:color="auto" w:fill="auto"/>
                  <w:vAlign w:val="center"/>
                </w:tcPr>
                <w:p w14:paraId="2636629A" w14:textId="77777777" w:rsidR="00BC27FF" w:rsidRPr="00CD7FE8" w:rsidRDefault="00BC27FF" w:rsidP="00BC27FF">
                  <w:pPr>
                    <w:jc w:val="center"/>
                    <w:rPr>
                      <w:sz w:val="22"/>
                      <w:szCs w:val="22"/>
                    </w:rPr>
                  </w:pPr>
                  <w:r w:rsidRPr="00CD7FE8">
                    <w:rPr>
                      <w:rFonts w:hint="eastAsia"/>
                      <w:sz w:val="22"/>
                      <w:szCs w:val="22"/>
                    </w:rPr>
                    <w:t>①</w:t>
                  </w:r>
                  <w:r w:rsidRPr="00CD7FE8">
                    <w:rPr>
                      <w:sz w:val="22"/>
                      <w:szCs w:val="22"/>
                    </w:rPr>
                    <w:t>新建涉</w:t>
                  </w:r>
                  <w:r w:rsidRPr="00CD7FE8">
                    <w:rPr>
                      <w:sz w:val="22"/>
                      <w:szCs w:val="22"/>
                    </w:rPr>
                    <w:t>VOCs</w:t>
                  </w:r>
                  <w:r w:rsidRPr="00CD7FE8">
                    <w:rPr>
                      <w:sz w:val="22"/>
                      <w:szCs w:val="22"/>
                    </w:rPr>
                    <w:t>排放的工业企业要入园区；</w:t>
                  </w:r>
                </w:p>
                <w:p w14:paraId="0F71810B" w14:textId="77777777" w:rsidR="00BC27FF" w:rsidRPr="00CD7FE8" w:rsidRDefault="00BC27FF" w:rsidP="00BC27FF">
                  <w:pPr>
                    <w:jc w:val="center"/>
                    <w:rPr>
                      <w:sz w:val="22"/>
                      <w:szCs w:val="22"/>
                    </w:rPr>
                  </w:pPr>
                  <w:r w:rsidRPr="00CD7FE8">
                    <w:rPr>
                      <w:rFonts w:hint="eastAsia"/>
                      <w:sz w:val="22"/>
                      <w:szCs w:val="22"/>
                    </w:rPr>
                    <w:t>②</w:t>
                  </w:r>
                  <w:r w:rsidRPr="00CD7FE8">
                    <w:rPr>
                      <w:sz w:val="22"/>
                      <w:szCs w:val="22"/>
                    </w:rPr>
                    <w:t>养殖业按划定的禁养区、限养区、适养区实施分类管理。</w:t>
                  </w:r>
                </w:p>
              </w:tc>
              <w:tc>
                <w:tcPr>
                  <w:tcW w:w="1154" w:type="pct"/>
                  <w:shd w:val="clear" w:color="auto" w:fill="auto"/>
                  <w:vAlign w:val="center"/>
                </w:tcPr>
                <w:p w14:paraId="10704755" w14:textId="716ABF70" w:rsidR="00BC27FF" w:rsidRPr="00CD7FE8" w:rsidRDefault="00BC27FF" w:rsidP="00BC27FF">
                  <w:pPr>
                    <w:rPr>
                      <w:sz w:val="22"/>
                      <w:szCs w:val="22"/>
                    </w:rPr>
                  </w:pPr>
                  <w:r w:rsidRPr="00CD7FE8">
                    <w:rPr>
                      <w:sz w:val="22"/>
                      <w:szCs w:val="22"/>
                    </w:rPr>
                    <w:t>本项目为</w:t>
                  </w:r>
                  <w:r w:rsidR="00300F20" w:rsidRPr="00CD7FE8">
                    <w:rPr>
                      <w:rFonts w:hint="eastAsia"/>
                      <w:sz w:val="22"/>
                      <w:szCs w:val="22"/>
                    </w:rPr>
                    <w:t>其他非金属矿物制品制造、其他建筑材料制造项目</w:t>
                  </w:r>
                  <w:r w:rsidRPr="00CD7FE8">
                    <w:rPr>
                      <w:sz w:val="22"/>
                      <w:szCs w:val="22"/>
                    </w:rPr>
                    <w:t>，不涉及</w:t>
                  </w:r>
                  <w:r w:rsidRPr="00CD7FE8">
                    <w:rPr>
                      <w:sz w:val="22"/>
                      <w:szCs w:val="22"/>
                    </w:rPr>
                    <w:t>VOCs</w:t>
                  </w:r>
                  <w:r w:rsidRPr="00CD7FE8">
                    <w:rPr>
                      <w:sz w:val="22"/>
                      <w:szCs w:val="22"/>
                    </w:rPr>
                    <w:t>排放，不属于</w:t>
                  </w:r>
                  <w:r w:rsidR="009A22AA">
                    <w:rPr>
                      <w:rFonts w:hint="eastAsia"/>
                      <w:sz w:val="22"/>
                      <w:szCs w:val="22"/>
                    </w:rPr>
                    <w:t>管控要</w:t>
                  </w:r>
                  <w:r w:rsidR="009A22AA">
                    <w:rPr>
                      <w:rFonts w:hint="eastAsia"/>
                      <w:sz w:val="22"/>
                      <w:szCs w:val="22"/>
                    </w:rPr>
                    <w:lastRenderedPageBreak/>
                    <w:t>求</w:t>
                  </w:r>
                  <w:r w:rsidRPr="00CD7FE8">
                    <w:rPr>
                      <w:sz w:val="22"/>
                      <w:szCs w:val="22"/>
                    </w:rPr>
                    <w:t>禁止项</w:t>
                  </w:r>
                </w:p>
              </w:tc>
              <w:tc>
                <w:tcPr>
                  <w:tcW w:w="530" w:type="pct"/>
                  <w:shd w:val="clear" w:color="auto" w:fill="auto"/>
                  <w:vAlign w:val="center"/>
                </w:tcPr>
                <w:p w14:paraId="3E6D5488" w14:textId="77777777" w:rsidR="00BC27FF" w:rsidRPr="00CD7FE8" w:rsidRDefault="00BC27FF" w:rsidP="00BC27FF">
                  <w:pPr>
                    <w:jc w:val="center"/>
                    <w:rPr>
                      <w:sz w:val="22"/>
                      <w:szCs w:val="22"/>
                    </w:rPr>
                  </w:pPr>
                  <w:r w:rsidRPr="00CD7FE8">
                    <w:rPr>
                      <w:sz w:val="22"/>
                      <w:szCs w:val="22"/>
                    </w:rPr>
                    <w:lastRenderedPageBreak/>
                    <w:t>符合</w:t>
                  </w:r>
                </w:p>
              </w:tc>
            </w:tr>
            <w:tr w:rsidR="00BC27FF" w:rsidRPr="00BC27FF" w14:paraId="3BF9F420" w14:textId="77777777" w:rsidTr="00BC27FF">
              <w:trPr>
                <w:trHeight w:val="397"/>
              </w:trPr>
              <w:tc>
                <w:tcPr>
                  <w:tcW w:w="622" w:type="pct"/>
                  <w:shd w:val="clear" w:color="auto" w:fill="auto"/>
                  <w:vAlign w:val="center"/>
                </w:tcPr>
                <w:p w14:paraId="4ABA5196" w14:textId="77777777" w:rsidR="00BC27FF" w:rsidRPr="00CD7FE8" w:rsidRDefault="00BC27FF" w:rsidP="00BC27FF">
                  <w:pPr>
                    <w:jc w:val="center"/>
                    <w:rPr>
                      <w:sz w:val="22"/>
                      <w:szCs w:val="22"/>
                    </w:rPr>
                  </w:pPr>
                  <w:r w:rsidRPr="00CD7FE8">
                    <w:rPr>
                      <w:sz w:val="22"/>
                      <w:szCs w:val="22"/>
                    </w:rPr>
                    <w:t>污染物排放管控</w:t>
                  </w:r>
                </w:p>
              </w:tc>
              <w:tc>
                <w:tcPr>
                  <w:tcW w:w="2694" w:type="pct"/>
                  <w:shd w:val="clear" w:color="auto" w:fill="auto"/>
                  <w:vAlign w:val="center"/>
                </w:tcPr>
                <w:p w14:paraId="68D8C082" w14:textId="77777777" w:rsidR="00BC27FF" w:rsidRPr="00CD7FE8" w:rsidRDefault="00BC27FF" w:rsidP="00BC27FF">
                  <w:pPr>
                    <w:rPr>
                      <w:sz w:val="22"/>
                      <w:szCs w:val="22"/>
                    </w:rPr>
                  </w:pPr>
                  <w:r w:rsidRPr="00CD7FE8">
                    <w:rPr>
                      <w:rFonts w:hint="eastAsia"/>
                      <w:sz w:val="22"/>
                      <w:szCs w:val="22"/>
                    </w:rPr>
                    <w:t>①</w:t>
                  </w:r>
                  <w:r w:rsidRPr="00CD7FE8">
                    <w:rPr>
                      <w:sz w:val="22"/>
                      <w:szCs w:val="22"/>
                    </w:rPr>
                    <w:t>完善污水收集配套管网，工业集聚区要建立水环境管理档案，实现</w:t>
                  </w:r>
                  <w:r w:rsidRPr="00CD7FE8">
                    <w:rPr>
                      <w:sz w:val="22"/>
                      <w:szCs w:val="22"/>
                    </w:rPr>
                    <w:t>“</w:t>
                  </w:r>
                  <w:r w:rsidRPr="00CD7FE8">
                    <w:rPr>
                      <w:sz w:val="22"/>
                      <w:szCs w:val="22"/>
                    </w:rPr>
                    <w:t>一园一档</w:t>
                  </w:r>
                  <w:r w:rsidRPr="00CD7FE8">
                    <w:rPr>
                      <w:sz w:val="22"/>
                      <w:szCs w:val="22"/>
                    </w:rPr>
                    <w:t>”</w:t>
                  </w:r>
                  <w:r w:rsidRPr="00CD7FE8">
                    <w:rPr>
                      <w:sz w:val="22"/>
                      <w:szCs w:val="22"/>
                    </w:rPr>
                    <w:t>。新建、升级园区应同步规划和建设污水、垃圾集中处理等污染治理设施。加强城镇污水管网建设，提高城镇污水处理率。启动乡镇污水处理设施及配套管网建设，建制镇污水处理率达到</w:t>
                  </w:r>
                  <w:r w:rsidRPr="00CD7FE8">
                    <w:rPr>
                      <w:sz w:val="22"/>
                      <w:szCs w:val="22"/>
                    </w:rPr>
                    <w:t>55%</w:t>
                  </w:r>
                  <w:r w:rsidRPr="00CD7FE8">
                    <w:rPr>
                      <w:sz w:val="22"/>
                      <w:szCs w:val="22"/>
                    </w:rPr>
                    <w:t>，污水处理设施产生的污泥应进行稳定化、无害化和资源化处理处置。</w:t>
                  </w:r>
                </w:p>
                <w:p w14:paraId="5E5E23FA" w14:textId="77777777" w:rsidR="00BC27FF" w:rsidRPr="00CD7FE8" w:rsidRDefault="00BC27FF" w:rsidP="00BC27FF">
                  <w:pPr>
                    <w:rPr>
                      <w:sz w:val="22"/>
                      <w:szCs w:val="22"/>
                    </w:rPr>
                  </w:pPr>
                  <w:r w:rsidRPr="00CD7FE8">
                    <w:rPr>
                      <w:rFonts w:hint="eastAsia"/>
                      <w:sz w:val="22"/>
                      <w:szCs w:val="22"/>
                    </w:rPr>
                    <w:t>②</w:t>
                  </w:r>
                  <w:r w:rsidRPr="00CD7FE8">
                    <w:rPr>
                      <w:sz w:val="22"/>
                      <w:szCs w:val="22"/>
                    </w:rPr>
                    <w:t>完成</w:t>
                  </w:r>
                  <w:r w:rsidRPr="00CD7FE8">
                    <w:rPr>
                      <w:sz w:val="22"/>
                      <w:szCs w:val="22"/>
                    </w:rPr>
                    <w:t>“</w:t>
                  </w:r>
                  <w:r w:rsidRPr="00CD7FE8">
                    <w:rPr>
                      <w:sz w:val="22"/>
                      <w:szCs w:val="22"/>
                    </w:rPr>
                    <w:t>散乱污</w:t>
                  </w:r>
                  <w:r w:rsidRPr="00CD7FE8">
                    <w:rPr>
                      <w:sz w:val="22"/>
                      <w:szCs w:val="22"/>
                    </w:rPr>
                    <w:t>”</w:t>
                  </w:r>
                  <w:r w:rsidRPr="00CD7FE8">
                    <w:rPr>
                      <w:sz w:val="22"/>
                      <w:szCs w:val="22"/>
                    </w:rPr>
                    <w:t>涉气企业整治工作，重点工业企业完成无组织排放治理改造，强制推进清洁生产审核；实行区域内</w:t>
                  </w:r>
                  <w:r w:rsidRPr="00CD7FE8">
                    <w:rPr>
                      <w:sz w:val="22"/>
                      <w:szCs w:val="22"/>
                    </w:rPr>
                    <w:t xml:space="preserve">VOCs </w:t>
                  </w:r>
                  <w:r w:rsidRPr="00CD7FE8">
                    <w:rPr>
                      <w:sz w:val="22"/>
                      <w:szCs w:val="22"/>
                    </w:rPr>
                    <w:t>排放等量或倍量削减替代，交通运输设备制造、工程机械制造和家具制造行业全面推行油性漆改水性漆。加快推进园区内淘汰取缔燃煤小锅炉、实施集中供热、清洁能源替代。禁止露天烧烤直排，禁止垃圾、秸秆和落叶露天焚烧。</w:t>
                  </w:r>
                </w:p>
                <w:p w14:paraId="5C97051C" w14:textId="77777777" w:rsidR="00BC27FF" w:rsidRPr="00CD7FE8" w:rsidRDefault="00BC27FF" w:rsidP="00BC27FF">
                  <w:pPr>
                    <w:rPr>
                      <w:sz w:val="22"/>
                      <w:szCs w:val="22"/>
                    </w:rPr>
                  </w:pPr>
                  <w:r w:rsidRPr="00CD7FE8">
                    <w:rPr>
                      <w:rFonts w:hint="eastAsia"/>
                      <w:sz w:val="22"/>
                      <w:szCs w:val="22"/>
                    </w:rPr>
                    <w:t>③</w:t>
                  </w:r>
                  <w:r w:rsidRPr="00CD7FE8">
                    <w:rPr>
                      <w:sz w:val="22"/>
                      <w:szCs w:val="22"/>
                    </w:rPr>
                    <w:t>积极推进垃圾收运体系建设，建设覆盖城乡的垃圾收运系统；严格监督分类垃圾分类收集、分类处理。推进农村环境综合整治全县域覆盖；畜禽规模养殖场（小区）配套建设废弃物处理设施的比例达到</w:t>
                  </w:r>
                  <w:r w:rsidRPr="00CD7FE8">
                    <w:rPr>
                      <w:sz w:val="22"/>
                      <w:szCs w:val="22"/>
                    </w:rPr>
                    <w:t>85%</w:t>
                  </w:r>
                  <w:r w:rsidRPr="00CD7FE8">
                    <w:rPr>
                      <w:sz w:val="22"/>
                      <w:szCs w:val="22"/>
                    </w:rPr>
                    <w:t>以上。</w:t>
                  </w:r>
                </w:p>
              </w:tc>
              <w:tc>
                <w:tcPr>
                  <w:tcW w:w="1154" w:type="pct"/>
                  <w:shd w:val="clear" w:color="auto" w:fill="auto"/>
                  <w:vAlign w:val="center"/>
                </w:tcPr>
                <w:p w14:paraId="28ABF477" w14:textId="329F5DE4" w:rsidR="00BC27FF" w:rsidRPr="00CD7FE8" w:rsidRDefault="00BC27FF" w:rsidP="00BC27FF">
                  <w:pPr>
                    <w:rPr>
                      <w:sz w:val="22"/>
                      <w:szCs w:val="22"/>
                    </w:rPr>
                  </w:pPr>
                  <w:r w:rsidRPr="00CD7FE8">
                    <w:rPr>
                      <w:sz w:val="22"/>
                      <w:szCs w:val="22"/>
                    </w:rPr>
                    <w:t>本项目位于衡阳县金兰镇金沙村金坪组，</w:t>
                  </w:r>
                  <w:r w:rsidRPr="00CD7FE8">
                    <w:rPr>
                      <w:rFonts w:hint="eastAsia"/>
                      <w:sz w:val="22"/>
                      <w:szCs w:val="22"/>
                    </w:rPr>
                    <w:t>场内生产废水循环利用，不外排。沉淀池沉渣经过压滤机进行脱水后交由制砖厂用作生产原料；砂石分离器分离砂石收集后回用于生产。</w:t>
                  </w:r>
                </w:p>
                <w:p w14:paraId="67CE4548" w14:textId="77777777" w:rsidR="00BC27FF" w:rsidRPr="00CD7FE8" w:rsidRDefault="00BC27FF" w:rsidP="00BC27FF">
                  <w:pPr>
                    <w:jc w:val="center"/>
                    <w:rPr>
                      <w:sz w:val="22"/>
                      <w:szCs w:val="22"/>
                    </w:rPr>
                  </w:pPr>
                  <w:r w:rsidRPr="00CD7FE8">
                    <w:rPr>
                      <w:sz w:val="22"/>
                      <w:szCs w:val="22"/>
                    </w:rPr>
                    <w:t>本项目</w:t>
                  </w:r>
                  <w:r w:rsidRPr="00CD7FE8">
                    <w:rPr>
                      <w:rFonts w:hint="eastAsia"/>
                      <w:sz w:val="22"/>
                      <w:szCs w:val="22"/>
                    </w:rPr>
                    <w:t>不在工业园区范围，</w:t>
                  </w:r>
                  <w:r w:rsidRPr="00CD7FE8">
                    <w:rPr>
                      <w:sz w:val="22"/>
                      <w:szCs w:val="22"/>
                    </w:rPr>
                    <w:t>不属于重点工业企业，</w:t>
                  </w:r>
                  <w:r w:rsidRPr="00CD7FE8">
                    <w:rPr>
                      <w:rFonts w:hint="eastAsia"/>
                      <w:sz w:val="22"/>
                      <w:szCs w:val="22"/>
                    </w:rPr>
                    <w:t>不涉及</w:t>
                  </w:r>
                  <w:r w:rsidRPr="00CD7FE8">
                    <w:rPr>
                      <w:sz w:val="22"/>
                      <w:szCs w:val="22"/>
                    </w:rPr>
                    <w:t xml:space="preserve">VOCs </w:t>
                  </w:r>
                  <w:r w:rsidRPr="00CD7FE8">
                    <w:rPr>
                      <w:sz w:val="22"/>
                      <w:szCs w:val="22"/>
                    </w:rPr>
                    <w:t>排放</w:t>
                  </w:r>
                  <w:r w:rsidRPr="00CD7FE8">
                    <w:rPr>
                      <w:rFonts w:hint="eastAsia"/>
                      <w:sz w:val="22"/>
                      <w:szCs w:val="22"/>
                    </w:rPr>
                    <w:t>，使用清洁能源电能。</w:t>
                  </w:r>
                  <w:r w:rsidRPr="00CD7FE8">
                    <w:rPr>
                      <w:sz w:val="22"/>
                      <w:szCs w:val="22"/>
                    </w:rPr>
                    <w:t>项目区域覆盖垃圾收运体系</w:t>
                  </w:r>
                </w:p>
              </w:tc>
              <w:tc>
                <w:tcPr>
                  <w:tcW w:w="530" w:type="pct"/>
                  <w:shd w:val="clear" w:color="auto" w:fill="auto"/>
                  <w:vAlign w:val="center"/>
                </w:tcPr>
                <w:p w14:paraId="6F44C301" w14:textId="77777777" w:rsidR="00BC27FF" w:rsidRPr="00CD7FE8" w:rsidRDefault="00BC27FF" w:rsidP="00BC27FF">
                  <w:pPr>
                    <w:jc w:val="center"/>
                    <w:rPr>
                      <w:sz w:val="22"/>
                      <w:szCs w:val="22"/>
                    </w:rPr>
                  </w:pPr>
                  <w:r w:rsidRPr="00CD7FE8">
                    <w:rPr>
                      <w:sz w:val="22"/>
                      <w:szCs w:val="22"/>
                    </w:rPr>
                    <w:t>符合</w:t>
                  </w:r>
                </w:p>
              </w:tc>
            </w:tr>
            <w:tr w:rsidR="00BC27FF" w:rsidRPr="00BC27FF" w14:paraId="07DC1967" w14:textId="77777777" w:rsidTr="00BC27FF">
              <w:trPr>
                <w:trHeight w:val="397"/>
              </w:trPr>
              <w:tc>
                <w:tcPr>
                  <w:tcW w:w="622" w:type="pct"/>
                  <w:shd w:val="clear" w:color="auto" w:fill="auto"/>
                  <w:vAlign w:val="center"/>
                </w:tcPr>
                <w:p w14:paraId="7F1745B7" w14:textId="77777777" w:rsidR="00BC27FF" w:rsidRPr="00CD7FE8" w:rsidRDefault="00BC27FF" w:rsidP="00BC27FF">
                  <w:pPr>
                    <w:jc w:val="center"/>
                    <w:rPr>
                      <w:sz w:val="22"/>
                      <w:szCs w:val="22"/>
                    </w:rPr>
                  </w:pPr>
                  <w:r w:rsidRPr="00CD7FE8">
                    <w:rPr>
                      <w:sz w:val="22"/>
                      <w:szCs w:val="22"/>
                    </w:rPr>
                    <w:t>环境风险防控</w:t>
                  </w:r>
                </w:p>
              </w:tc>
              <w:tc>
                <w:tcPr>
                  <w:tcW w:w="2694" w:type="pct"/>
                  <w:shd w:val="clear" w:color="auto" w:fill="auto"/>
                  <w:vAlign w:val="center"/>
                </w:tcPr>
                <w:p w14:paraId="4A5D15D6" w14:textId="77777777" w:rsidR="00BC27FF" w:rsidRPr="00CD7FE8" w:rsidRDefault="00BC27FF" w:rsidP="00BC27FF">
                  <w:pPr>
                    <w:rPr>
                      <w:sz w:val="22"/>
                      <w:szCs w:val="22"/>
                    </w:rPr>
                  </w:pPr>
                  <w:r w:rsidRPr="00CD7FE8">
                    <w:rPr>
                      <w:rFonts w:hint="eastAsia"/>
                      <w:sz w:val="22"/>
                      <w:szCs w:val="22"/>
                    </w:rPr>
                    <w:t>①</w:t>
                  </w:r>
                  <w:r w:rsidRPr="00CD7FE8">
                    <w:rPr>
                      <w:sz w:val="22"/>
                      <w:szCs w:val="22"/>
                    </w:rPr>
                    <w:t>加强环境风险防控和应急管理，制定和完善突发环境事件和饮用水水源地突发环境事件应急预案，加强风险防控和突发环境事件应急处理处置能力。</w:t>
                  </w:r>
                </w:p>
                <w:p w14:paraId="3ADA725F" w14:textId="27678B70" w:rsidR="00BC27FF" w:rsidRPr="00CD7FE8" w:rsidRDefault="00BC27FF" w:rsidP="00BC27FF">
                  <w:pPr>
                    <w:rPr>
                      <w:sz w:val="22"/>
                      <w:szCs w:val="22"/>
                    </w:rPr>
                  </w:pPr>
                  <w:r w:rsidRPr="00CD7FE8">
                    <w:rPr>
                      <w:rFonts w:hint="eastAsia"/>
                      <w:sz w:val="22"/>
                      <w:szCs w:val="22"/>
                    </w:rPr>
                    <w:t>②</w:t>
                  </w:r>
                  <w:r w:rsidRPr="00CD7FE8">
                    <w:rPr>
                      <w:sz w:val="22"/>
                      <w:szCs w:val="22"/>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w:t>
                  </w:r>
                  <w:r w:rsidRPr="00CD7FE8">
                    <w:rPr>
                      <w:sz w:val="22"/>
                      <w:szCs w:val="22"/>
                    </w:rPr>
                    <w:lastRenderedPageBreak/>
                    <w:t>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154" w:type="pct"/>
                  <w:shd w:val="clear" w:color="auto" w:fill="auto"/>
                  <w:vAlign w:val="center"/>
                </w:tcPr>
                <w:p w14:paraId="696267C6" w14:textId="77777777" w:rsidR="00BC27FF" w:rsidRPr="00CD7FE8" w:rsidRDefault="00BC27FF" w:rsidP="00BC27FF">
                  <w:pPr>
                    <w:jc w:val="center"/>
                    <w:rPr>
                      <w:sz w:val="22"/>
                      <w:szCs w:val="22"/>
                    </w:rPr>
                  </w:pPr>
                  <w:r w:rsidRPr="00CD7FE8">
                    <w:rPr>
                      <w:sz w:val="22"/>
                      <w:szCs w:val="22"/>
                    </w:rPr>
                    <w:lastRenderedPageBreak/>
                    <w:t>本项目原料为固体及粉状物，对周边环境基本无影响，不存在泄露风险</w:t>
                  </w:r>
                  <w:r w:rsidRPr="00CD7FE8">
                    <w:rPr>
                      <w:rFonts w:hint="eastAsia"/>
                      <w:sz w:val="22"/>
                      <w:szCs w:val="22"/>
                    </w:rPr>
                    <w:t>；项目将编制</w:t>
                  </w:r>
                  <w:r w:rsidRPr="00CD7FE8">
                    <w:rPr>
                      <w:sz w:val="22"/>
                      <w:szCs w:val="22"/>
                    </w:rPr>
                    <w:t>突发环境事件应急</w:t>
                  </w:r>
                  <w:r w:rsidRPr="00CD7FE8">
                    <w:rPr>
                      <w:rFonts w:hint="eastAsia"/>
                      <w:sz w:val="22"/>
                      <w:szCs w:val="22"/>
                    </w:rPr>
                    <w:t>预案。</w:t>
                  </w:r>
                </w:p>
              </w:tc>
              <w:tc>
                <w:tcPr>
                  <w:tcW w:w="530" w:type="pct"/>
                  <w:shd w:val="clear" w:color="auto" w:fill="auto"/>
                  <w:vAlign w:val="center"/>
                </w:tcPr>
                <w:p w14:paraId="7F33F8C8" w14:textId="77777777" w:rsidR="00BC27FF" w:rsidRPr="00CD7FE8" w:rsidRDefault="00BC27FF" w:rsidP="00BC27FF">
                  <w:pPr>
                    <w:jc w:val="center"/>
                    <w:rPr>
                      <w:sz w:val="22"/>
                      <w:szCs w:val="22"/>
                    </w:rPr>
                  </w:pPr>
                  <w:r w:rsidRPr="00CD7FE8">
                    <w:rPr>
                      <w:sz w:val="22"/>
                      <w:szCs w:val="22"/>
                    </w:rPr>
                    <w:t>符合</w:t>
                  </w:r>
                </w:p>
              </w:tc>
            </w:tr>
            <w:tr w:rsidR="00BC27FF" w:rsidRPr="00BC27FF" w14:paraId="562EA340" w14:textId="77777777" w:rsidTr="00BC27FF">
              <w:trPr>
                <w:trHeight w:val="397"/>
              </w:trPr>
              <w:tc>
                <w:tcPr>
                  <w:tcW w:w="622" w:type="pct"/>
                  <w:shd w:val="clear" w:color="auto" w:fill="auto"/>
                  <w:vAlign w:val="center"/>
                </w:tcPr>
                <w:p w14:paraId="21C74AED" w14:textId="77777777" w:rsidR="00BC27FF" w:rsidRPr="00CD7FE8" w:rsidRDefault="00BC27FF" w:rsidP="00BC27FF">
                  <w:pPr>
                    <w:jc w:val="center"/>
                    <w:rPr>
                      <w:sz w:val="22"/>
                      <w:szCs w:val="22"/>
                    </w:rPr>
                  </w:pPr>
                  <w:r w:rsidRPr="00CD7FE8">
                    <w:rPr>
                      <w:sz w:val="22"/>
                      <w:szCs w:val="22"/>
                    </w:rPr>
                    <w:t>资源开发效率要求</w:t>
                  </w:r>
                </w:p>
              </w:tc>
              <w:tc>
                <w:tcPr>
                  <w:tcW w:w="2694" w:type="pct"/>
                  <w:shd w:val="clear" w:color="auto" w:fill="auto"/>
                  <w:vAlign w:val="center"/>
                </w:tcPr>
                <w:p w14:paraId="11A6FB0A" w14:textId="77777777" w:rsidR="00BC27FF" w:rsidRPr="00CD7FE8" w:rsidRDefault="00BC27FF" w:rsidP="00BC27FF">
                  <w:pPr>
                    <w:rPr>
                      <w:sz w:val="22"/>
                      <w:szCs w:val="22"/>
                    </w:rPr>
                  </w:pPr>
                  <w:r w:rsidRPr="00CD7FE8">
                    <w:rPr>
                      <w:rFonts w:hint="eastAsia"/>
                      <w:sz w:val="22"/>
                      <w:szCs w:val="22"/>
                    </w:rPr>
                    <w:t>①</w:t>
                  </w:r>
                  <w:r w:rsidRPr="00CD7FE8">
                    <w:rPr>
                      <w:sz w:val="22"/>
                      <w:szCs w:val="22"/>
                    </w:rPr>
                    <w:t>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14:paraId="75923D03" w14:textId="52A7FD23" w:rsidR="00BC27FF" w:rsidRPr="00CD7FE8" w:rsidRDefault="00BC27FF" w:rsidP="00BC27FF">
                  <w:pPr>
                    <w:rPr>
                      <w:sz w:val="22"/>
                      <w:szCs w:val="22"/>
                    </w:rPr>
                  </w:pPr>
                  <w:r w:rsidRPr="00CD7FE8">
                    <w:rPr>
                      <w:rFonts w:hint="eastAsia"/>
                      <w:sz w:val="22"/>
                      <w:szCs w:val="22"/>
                    </w:rPr>
                    <w:t>②</w:t>
                  </w:r>
                  <w:r w:rsidRPr="00CD7FE8">
                    <w:rPr>
                      <w:sz w:val="22"/>
                      <w:szCs w:val="22"/>
                    </w:rPr>
                    <w:t>水资源：大力推进农业、工业、城镇节水，全面推进节水型社会建设。</w:t>
                  </w:r>
                </w:p>
              </w:tc>
              <w:tc>
                <w:tcPr>
                  <w:tcW w:w="1154" w:type="pct"/>
                  <w:shd w:val="clear" w:color="auto" w:fill="auto"/>
                  <w:vAlign w:val="center"/>
                </w:tcPr>
                <w:p w14:paraId="063B90E8" w14:textId="77777777" w:rsidR="00BC27FF" w:rsidRPr="00CD7FE8" w:rsidRDefault="00BC27FF" w:rsidP="00BC27FF">
                  <w:pPr>
                    <w:jc w:val="center"/>
                    <w:rPr>
                      <w:sz w:val="22"/>
                      <w:szCs w:val="22"/>
                    </w:rPr>
                  </w:pPr>
                  <w:r w:rsidRPr="00CD7FE8">
                    <w:rPr>
                      <w:sz w:val="22"/>
                      <w:szCs w:val="22"/>
                    </w:rPr>
                    <w:t>本项目涉及的能源为电、水，属于清洁能源，本项目用水通过计量系统严格控制，节约用水</w:t>
                  </w:r>
                </w:p>
              </w:tc>
              <w:tc>
                <w:tcPr>
                  <w:tcW w:w="530" w:type="pct"/>
                  <w:shd w:val="clear" w:color="auto" w:fill="auto"/>
                  <w:vAlign w:val="center"/>
                </w:tcPr>
                <w:p w14:paraId="3632CEA7" w14:textId="77777777" w:rsidR="00BC27FF" w:rsidRPr="00CD7FE8" w:rsidRDefault="00BC27FF" w:rsidP="00BC27FF">
                  <w:pPr>
                    <w:jc w:val="center"/>
                    <w:rPr>
                      <w:sz w:val="22"/>
                      <w:szCs w:val="22"/>
                    </w:rPr>
                  </w:pPr>
                  <w:r w:rsidRPr="00CD7FE8">
                    <w:rPr>
                      <w:sz w:val="22"/>
                      <w:szCs w:val="22"/>
                    </w:rPr>
                    <w:t>符合</w:t>
                  </w:r>
                </w:p>
              </w:tc>
            </w:tr>
          </w:tbl>
          <w:p w14:paraId="070B4970" w14:textId="570D01D6" w:rsidR="00BC27FF" w:rsidRPr="00BC27FF" w:rsidRDefault="00BC27FF" w:rsidP="00BC27FF">
            <w:pPr>
              <w:jc w:val="center"/>
              <w:rPr>
                <w:sz w:val="18"/>
                <w:szCs w:val="18"/>
              </w:rPr>
            </w:pPr>
          </w:p>
          <w:p w14:paraId="290C58C4" w14:textId="59B631DD" w:rsidR="00BC27FF" w:rsidRDefault="00BC27FF" w:rsidP="002310AC">
            <w:pPr>
              <w:pStyle w:val="a6"/>
              <w:spacing w:after="0" w:line="360" w:lineRule="auto"/>
              <w:ind w:firstLineChars="200"/>
              <w:rPr>
                <w:szCs w:val="21"/>
              </w:rPr>
            </w:pPr>
          </w:p>
          <w:p w14:paraId="0BEEF373" w14:textId="248A4681" w:rsidR="003B3724" w:rsidRPr="00E7123C" w:rsidRDefault="003B3724" w:rsidP="00987801">
            <w:pPr>
              <w:autoSpaceDE w:val="0"/>
              <w:autoSpaceDN w:val="0"/>
              <w:adjustRightInd w:val="0"/>
              <w:snapToGrid w:val="0"/>
              <w:spacing w:line="360" w:lineRule="auto"/>
              <w:ind w:firstLineChars="200" w:firstLine="420"/>
              <w:rPr>
                <w:szCs w:val="21"/>
              </w:rPr>
            </w:pPr>
          </w:p>
        </w:tc>
      </w:tr>
    </w:tbl>
    <w:p w14:paraId="7E14CF05" w14:textId="77777777" w:rsidR="004E650B" w:rsidRDefault="004E650B">
      <w:pPr>
        <w:spacing w:line="360" w:lineRule="auto"/>
        <w:outlineLvl w:val="0"/>
        <w:rPr>
          <w:rFonts w:eastAsia="黑体"/>
          <w:sz w:val="30"/>
        </w:rPr>
        <w:sectPr w:rsidR="004E650B">
          <w:footerReference w:type="default" r:id="rId11"/>
          <w:pgSz w:w="11906" w:h="16838"/>
          <w:pgMar w:top="1701" w:right="1531" w:bottom="1701" w:left="1531" w:header="851" w:footer="1077" w:gutter="0"/>
          <w:pgNumType w:start="1"/>
          <w:cols w:space="720"/>
          <w:docGrid w:linePitch="312"/>
        </w:sectPr>
      </w:pPr>
    </w:p>
    <w:p w14:paraId="7F56ED52" w14:textId="77777777" w:rsidR="004E650B" w:rsidRDefault="003F657A" w:rsidP="0099540E">
      <w:pPr>
        <w:pStyle w:val="af5"/>
        <w:jc w:val="center"/>
        <w:outlineLvl w:val="0"/>
        <w:rPr>
          <w:rFonts w:ascii="Times New Roman" w:eastAsia="黑体" w:hAnsi="Times New Roman"/>
          <w:snapToGrid w:val="0"/>
          <w:sz w:val="30"/>
          <w:szCs w:val="30"/>
        </w:rPr>
      </w:pPr>
      <w:bookmarkStart w:id="4" w:name="_Toc80089445"/>
      <w:r>
        <w:rPr>
          <w:rFonts w:ascii="Times New Roman" w:eastAsia="黑体" w:hAnsi="Times New Roman"/>
          <w:snapToGrid w:val="0"/>
          <w:sz w:val="30"/>
          <w:szCs w:val="30"/>
        </w:rPr>
        <w:lastRenderedPageBreak/>
        <w:t>二、建设项目工程分析</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8125"/>
      </w:tblGrid>
      <w:tr w:rsidR="004E650B" w14:paraId="77E82B73" w14:textId="77777777" w:rsidTr="00761A50">
        <w:trPr>
          <w:trHeight w:val="552"/>
          <w:jc w:val="center"/>
        </w:trPr>
        <w:tc>
          <w:tcPr>
            <w:tcW w:w="699" w:type="dxa"/>
            <w:vAlign w:val="center"/>
          </w:tcPr>
          <w:p w14:paraId="44DB6264"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CD7FE8">
              <w:rPr>
                <w:rFonts w:ascii="Times New Roman" w:hAnsi="Times New Roman"/>
                <w:szCs w:val="24"/>
              </w:rPr>
              <w:t>建设内容</w:t>
            </w:r>
          </w:p>
        </w:tc>
        <w:tc>
          <w:tcPr>
            <w:tcW w:w="8125" w:type="dxa"/>
          </w:tcPr>
          <w:p w14:paraId="2F5A7D0E" w14:textId="6A74F92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1</w:t>
            </w:r>
            <w:r w:rsidR="003F657A" w:rsidRPr="00CD7FE8">
              <w:rPr>
                <w:b/>
                <w:sz w:val="24"/>
              </w:rPr>
              <w:t>、项目组成</w:t>
            </w:r>
          </w:p>
          <w:p w14:paraId="3D7C5D0D" w14:textId="633BCC40" w:rsidR="004E650B" w:rsidRPr="00CD7FE8" w:rsidRDefault="00C76DB8" w:rsidP="009E42E1">
            <w:pPr>
              <w:pStyle w:val="a6"/>
              <w:spacing w:after="0" w:line="360" w:lineRule="auto"/>
              <w:ind w:firstLineChars="200" w:firstLine="480"/>
              <w:rPr>
                <w:sz w:val="24"/>
              </w:rPr>
            </w:pPr>
            <w:r w:rsidRPr="00CD7FE8">
              <w:rPr>
                <w:rFonts w:hint="eastAsia"/>
                <w:sz w:val="24"/>
              </w:rPr>
              <w:t>湖南金沛建材有限公司年</w:t>
            </w:r>
            <w:r w:rsidR="0034743E" w:rsidRPr="00CD7FE8">
              <w:rPr>
                <w:sz w:val="24"/>
              </w:rPr>
              <w:t>拟投资</w:t>
            </w:r>
            <w:r w:rsidR="000C6D06" w:rsidRPr="00CD7FE8">
              <w:rPr>
                <w:sz w:val="24"/>
              </w:rPr>
              <w:t>1200</w:t>
            </w:r>
            <w:r w:rsidR="0034743E" w:rsidRPr="00CD7FE8">
              <w:rPr>
                <w:sz w:val="24"/>
              </w:rPr>
              <w:t>万元</w:t>
            </w:r>
            <w:r w:rsidR="0034743E" w:rsidRPr="00CD7FE8">
              <w:rPr>
                <w:rFonts w:hint="eastAsia"/>
                <w:sz w:val="24"/>
              </w:rPr>
              <w:t>，</w:t>
            </w:r>
            <w:r w:rsidR="000C6D06" w:rsidRPr="00CD7FE8">
              <w:rPr>
                <w:rFonts w:hint="eastAsia"/>
                <w:sz w:val="24"/>
              </w:rPr>
              <w:t>位于</w:t>
            </w:r>
            <w:r w:rsidR="000C6D06" w:rsidRPr="00CD7FE8">
              <w:rPr>
                <w:sz w:val="24"/>
              </w:rPr>
              <w:t>湖南省衡阳市衡阳县金兰镇金沙村金坪组</w:t>
            </w:r>
            <w:r w:rsidR="0049625C" w:rsidRPr="00CD7FE8">
              <w:rPr>
                <w:rFonts w:hint="eastAsia"/>
                <w:sz w:val="24"/>
              </w:rPr>
              <w:t>，</w:t>
            </w:r>
            <w:r w:rsidR="000C6D06" w:rsidRPr="00CD7FE8">
              <w:rPr>
                <w:rFonts w:hint="eastAsia"/>
                <w:sz w:val="24"/>
              </w:rPr>
              <w:t>项目总占地面积</w:t>
            </w:r>
            <w:r w:rsidR="00D974AA">
              <w:rPr>
                <w:sz w:val="24"/>
              </w:rPr>
              <w:t>9000</w:t>
            </w:r>
            <w:r w:rsidR="000C6D06" w:rsidRPr="00CD7FE8">
              <w:rPr>
                <w:rFonts w:hint="eastAsia"/>
                <w:sz w:val="24"/>
              </w:rPr>
              <w:t>m</w:t>
            </w:r>
            <w:r w:rsidR="000C6D06" w:rsidRPr="00CD7FE8">
              <w:rPr>
                <w:rFonts w:hint="eastAsia"/>
                <w:sz w:val="24"/>
                <w:vertAlign w:val="superscript"/>
              </w:rPr>
              <w:t>2</w:t>
            </w:r>
            <w:r w:rsidR="000C6D06" w:rsidRPr="00CD7FE8">
              <w:rPr>
                <w:rFonts w:hint="eastAsia"/>
                <w:sz w:val="24"/>
              </w:rPr>
              <w:t>，主要建设</w:t>
            </w:r>
            <w:r w:rsidR="000C6D06" w:rsidRPr="00CD7FE8">
              <w:rPr>
                <w:rFonts w:hint="eastAsia"/>
                <w:sz w:val="24"/>
              </w:rPr>
              <w:t>2</w:t>
            </w:r>
            <w:r w:rsidR="000C6D06" w:rsidRPr="00CD7FE8">
              <w:rPr>
                <w:rFonts w:hint="eastAsia"/>
                <w:sz w:val="24"/>
              </w:rPr>
              <w:t>条生产线，</w:t>
            </w:r>
            <w:r w:rsidR="000C6D06" w:rsidRPr="00CD7FE8">
              <w:rPr>
                <w:rFonts w:hint="eastAsia"/>
                <w:sz w:val="24"/>
              </w:rPr>
              <w:t>1</w:t>
            </w:r>
            <w:r w:rsidR="000C6D06" w:rsidRPr="00CD7FE8">
              <w:rPr>
                <w:rFonts w:hint="eastAsia"/>
                <w:sz w:val="24"/>
              </w:rPr>
              <w:t>条干混砂浆生产线以及配套砂石生产线，</w:t>
            </w:r>
            <w:r w:rsidR="0086125F" w:rsidRPr="0086125F">
              <w:rPr>
                <w:rFonts w:hint="eastAsia"/>
                <w:sz w:val="24"/>
                <w:u w:val="single"/>
              </w:rPr>
              <w:t>机制砂生产线生产的砂石作为干混砂浆生产项目的主要原料</w:t>
            </w:r>
            <w:r w:rsidR="0086125F">
              <w:rPr>
                <w:rFonts w:hint="eastAsia"/>
                <w:sz w:val="24"/>
              </w:rPr>
              <w:t>，</w:t>
            </w:r>
            <w:r w:rsidR="000C6D06" w:rsidRPr="00CD7FE8">
              <w:rPr>
                <w:rFonts w:hint="eastAsia"/>
                <w:sz w:val="24"/>
              </w:rPr>
              <w:t>设置生产车间、仓库、配套变配电系统、给排水、污水处理及道路绿化、围墙和生活办公区域等辅助工程，形成年产干混砂浆</w:t>
            </w:r>
            <w:r w:rsidR="000C6D06" w:rsidRPr="00CD7FE8">
              <w:rPr>
                <w:rFonts w:hint="eastAsia"/>
                <w:sz w:val="24"/>
              </w:rPr>
              <w:t>30</w:t>
            </w:r>
            <w:r w:rsidR="000C6D06" w:rsidRPr="00CD7FE8">
              <w:rPr>
                <w:rFonts w:hint="eastAsia"/>
                <w:sz w:val="24"/>
              </w:rPr>
              <w:t>万吨的生产能力。本项目主要由主体工程、辅助工程、储运工程、公用工程及环保工程组成</w:t>
            </w:r>
            <w:r w:rsidR="00BD5420" w:rsidRPr="00CD7FE8">
              <w:rPr>
                <w:rFonts w:hint="eastAsia"/>
                <w:sz w:val="24"/>
              </w:rPr>
              <w:t>。</w:t>
            </w:r>
            <w:r w:rsidR="003F657A" w:rsidRPr="00CD7FE8">
              <w:rPr>
                <w:sz w:val="24"/>
              </w:rPr>
              <w:t>项目组成情况详见表</w:t>
            </w:r>
            <w:r w:rsidR="003F657A" w:rsidRPr="00CD7FE8">
              <w:rPr>
                <w:sz w:val="24"/>
              </w:rPr>
              <w:t>2</w:t>
            </w:r>
            <w:r w:rsidR="005B0768" w:rsidRPr="00CD7FE8">
              <w:rPr>
                <w:sz w:val="24"/>
              </w:rPr>
              <w:t>.1</w:t>
            </w:r>
            <w:r w:rsidR="003F657A" w:rsidRPr="00CD7FE8">
              <w:rPr>
                <w:sz w:val="24"/>
              </w:rPr>
              <w:t>-1</w:t>
            </w:r>
            <w:r w:rsidR="003F657A" w:rsidRPr="00CD7FE8">
              <w:rPr>
                <w:sz w:val="24"/>
              </w:rPr>
              <w:t>。</w:t>
            </w:r>
          </w:p>
          <w:p w14:paraId="670A82D4" w14:textId="7CEBDE48" w:rsidR="004E650B" w:rsidRPr="00CD7FE8" w:rsidRDefault="003F657A">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-1  </w:t>
            </w:r>
            <w:r w:rsidRPr="00CD7FE8">
              <w:rPr>
                <w:szCs w:val="24"/>
              </w:rPr>
              <w:t>主要建设内容、规模及功能定位一览表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17"/>
              <w:gridCol w:w="5515"/>
              <w:gridCol w:w="577"/>
            </w:tblGrid>
            <w:tr w:rsidR="004E650B" w14:paraId="0C00D4C9" w14:textId="77777777" w:rsidTr="00761A50">
              <w:trPr>
                <w:trHeight w:val="397"/>
              </w:trPr>
              <w:tc>
                <w:tcPr>
                  <w:tcW w:w="437" w:type="pct"/>
                  <w:vAlign w:val="center"/>
                </w:tcPr>
                <w:p w14:paraId="1949E752" w14:textId="77777777" w:rsidR="004E650B" w:rsidRPr="00CD7FE8" w:rsidRDefault="003F657A">
                  <w:pPr>
                    <w:pStyle w:val="aff1"/>
                    <w:rPr>
                      <w:sz w:val="22"/>
                      <w:szCs w:val="22"/>
                    </w:rPr>
                  </w:pPr>
                  <w:r w:rsidRPr="00CD7FE8">
                    <w:rPr>
                      <w:sz w:val="22"/>
                      <w:szCs w:val="22"/>
                    </w:rPr>
                    <w:t>项目类别</w:t>
                  </w:r>
                </w:p>
              </w:tc>
              <w:tc>
                <w:tcPr>
                  <w:tcW w:w="707" w:type="pct"/>
                  <w:vAlign w:val="center"/>
                </w:tcPr>
                <w:p w14:paraId="433BE245" w14:textId="77777777" w:rsidR="004E650B" w:rsidRPr="00CD7FE8" w:rsidRDefault="003F657A">
                  <w:pPr>
                    <w:pStyle w:val="aff1"/>
                    <w:rPr>
                      <w:sz w:val="22"/>
                      <w:szCs w:val="22"/>
                    </w:rPr>
                  </w:pPr>
                  <w:r w:rsidRPr="00CD7FE8">
                    <w:rPr>
                      <w:sz w:val="22"/>
                      <w:szCs w:val="22"/>
                    </w:rPr>
                    <w:t>内容</w:t>
                  </w:r>
                </w:p>
              </w:tc>
              <w:tc>
                <w:tcPr>
                  <w:tcW w:w="3491" w:type="pct"/>
                  <w:vAlign w:val="center"/>
                </w:tcPr>
                <w:p w14:paraId="6B6454B8" w14:textId="77777777" w:rsidR="004E650B" w:rsidRPr="00CD7FE8" w:rsidRDefault="003F657A">
                  <w:pPr>
                    <w:pStyle w:val="aff1"/>
                    <w:rPr>
                      <w:sz w:val="22"/>
                      <w:szCs w:val="22"/>
                    </w:rPr>
                  </w:pPr>
                  <w:r w:rsidRPr="00CD7FE8">
                    <w:rPr>
                      <w:sz w:val="22"/>
                      <w:szCs w:val="22"/>
                    </w:rPr>
                    <w:t>功能及规模</w:t>
                  </w:r>
                </w:p>
              </w:tc>
              <w:tc>
                <w:tcPr>
                  <w:tcW w:w="365" w:type="pct"/>
                  <w:vAlign w:val="center"/>
                </w:tcPr>
                <w:p w14:paraId="03130704" w14:textId="77777777" w:rsidR="004E650B" w:rsidRPr="00CD7FE8" w:rsidRDefault="003F657A">
                  <w:pPr>
                    <w:pStyle w:val="aff1"/>
                    <w:rPr>
                      <w:sz w:val="22"/>
                      <w:szCs w:val="22"/>
                    </w:rPr>
                  </w:pPr>
                  <w:r w:rsidRPr="00CD7FE8">
                    <w:rPr>
                      <w:sz w:val="22"/>
                      <w:szCs w:val="22"/>
                    </w:rPr>
                    <w:t>备注</w:t>
                  </w:r>
                </w:p>
              </w:tc>
            </w:tr>
            <w:tr w:rsidR="00A710E5" w14:paraId="7CB57953" w14:textId="77777777" w:rsidTr="00761A50">
              <w:trPr>
                <w:trHeight w:val="397"/>
              </w:trPr>
              <w:tc>
                <w:tcPr>
                  <w:tcW w:w="437" w:type="pct"/>
                  <w:vMerge w:val="restart"/>
                  <w:vAlign w:val="center"/>
                </w:tcPr>
                <w:p w14:paraId="7856C694" w14:textId="53081AA0" w:rsidR="00A710E5" w:rsidRPr="00CD7FE8" w:rsidRDefault="00A710E5" w:rsidP="00A710E5">
                  <w:pPr>
                    <w:pStyle w:val="aff1"/>
                    <w:rPr>
                      <w:sz w:val="22"/>
                      <w:szCs w:val="22"/>
                    </w:rPr>
                  </w:pPr>
                  <w:r w:rsidRPr="00CD7FE8">
                    <w:rPr>
                      <w:sz w:val="22"/>
                      <w:szCs w:val="22"/>
                    </w:rPr>
                    <w:t>主体工程</w:t>
                  </w:r>
                </w:p>
              </w:tc>
              <w:tc>
                <w:tcPr>
                  <w:tcW w:w="707" w:type="pct"/>
                  <w:vAlign w:val="center"/>
                </w:tcPr>
                <w:p w14:paraId="340D154D" w14:textId="1DC97631" w:rsidR="00A710E5" w:rsidRPr="00CD7FE8" w:rsidRDefault="00A710E5" w:rsidP="00A710E5">
                  <w:pPr>
                    <w:pStyle w:val="aff1"/>
                    <w:rPr>
                      <w:sz w:val="22"/>
                      <w:szCs w:val="22"/>
                    </w:rPr>
                  </w:pPr>
                  <w:r w:rsidRPr="00CD7FE8">
                    <w:rPr>
                      <w:sz w:val="22"/>
                      <w:szCs w:val="22"/>
                    </w:rPr>
                    <w:t>废石堆场</w:t>
                  </w:r>
                </w:p>
              </w:tc>
              <w:tc>
                <w:tcPr>
                  <w:tcW w:w="3491" w:type="pct"/>
                  <w:vAlign w:val="center"/>
                </w:tcPr>
                <w:p w14:paraId="74F6F66C" w14:textId="790580FA" w:rsidR="00A710E5" w:rsidRPr="00CD7FE8" w:rsidRDefault="00A710E5" w:rsidP="00A710E5">
                  <w:pPr>
                    <w:pStyle w:val="aff1"/>
                    <w:jc w:val="both"/>
                    <w:rPr>
                      <w:sz w:val="22"/>
                      <w:szCs w:val="22"/>
                    </w:rPr>
                  </w:pPr>
                  <w:r w:rsidRPr="00CD7FE8">
                    <w:rPr>
                      <w:sz w:val="22"/>
                      <w:szCs w:val="22"/>
                    </w:rPr>
                    <w:t>位于厂区西南侧，占地约</w:t>
                  </w:r>
                  <w:r w:rsidR="006255CA">
                    <w:rPr>
                      <w:sz w:val="22"/>
                      <w:szCs w:val="22"/>
                    </w:rPr>
                    <w:t>1</w:t>
                  </w:r>
                  <w:r w:rsidRPr="00CD7FE8">
                    <w:rPr>
                      <w:sz w:val="22"/>
                      <w:szCs w:val="22"/>
                    </w:rPr>
                    <w:t>000m</w:t>
                  </w:r>
                  <w:r w:rsidRPr="00CD7FE8">
                    <w:rPr>
                      <w:sz w:val="22"/>
                      <w:szCs w:val="22"/>
                      <w:vertAlign w:val="superscript"/>
                    </w:rPr>
                    <w:t>2</w:t>
                  </w:r>
                  <w:r w:rsidRPr="00CD7FE8">
                    <w:rPr>
                      <w:sz w:val="22"/>
                      <w:szCs w:val="22"/>
                    </w:rPr>
                    <w:t>，拟建设三面围挡带顶棚的轻钢结构堆场</w:t>
                  </w:r>
                </w:p>
              </w:tc>
              <w:tc>
                <w:tcPr>
                  <w:tcW w:w="365" w:type="pct"/>
                  <w:vAlign w:val="center"/>
                </w:tcPr>
                <w:p w14:paraId="41588A11" w14:textId="62B6BD49" w:rsidR="00A710E5" w:rsidRPr="00CD7FE8" w:rsidRDefault="00CD7FE8" w:rsidP="00A710E5">
                  <w:pPr>
                    <w:pStyle w:val="aff1"/>
                    <w:rPr>
                      <w:sz w:val="22"/>
                      <w:szCs w:val="22"/>
                    </w:rPr>
                  </w:pPr>
                  <w:r>
                    <w:rPr>
                      <w:rFonts w:hint="eastAsia"/>
                      <w:sz w:val="22"/>
                      <w:szCs w:val="22"/>
                    </w:rPr>
                    <w:t>新建</w:t>
                  </w:r>
                </w:p>
              </w:tc>
            </w:tr>
            <w:tr w:rsidR="00A710E5" w14:paraId="30533774" w14:textId="77777777" w:rsidTr="00761A50">
              <w:trPr>
                <w:trHeight w:val="397"/>
              </w:trPr>
              <w:tc>
                <w:tcPr>
                  <w:tcW w:w="437" w:type="pct"/>
                  <w:vMerge/>
                  <w:vAlign w:val="center"/>
                </w:tcPr>
                <w:p w14:paraId="58FC6C79" w14:textId="3325FA82" w:rsidR="00A710E5" w:rsidRPr="00CD7FE8" w:rsidRDefault="00A710E5" w:rsidP="00A710E5">
                  <w:pPr>
                    <w:pStyle w:val="aff1"/>
                    <w:rPr>
                      <w:sz w:val="22"/>
                      <w:szCs w:val="22"/>
                    </w:rPr>
                  </w:pPr>
                </w:p>
              </w:tc>
              <w:tc>
                <w:tcPr>
                  <w:tcW w:w="707" w:type="pct"/>
                  <w:vAlign w:val="center"/>
                </w:tcPr>
                <w:p w14:paraId="66DA3998" w14:textId="13E2BF41" w:rsidR="00A710E5" w:rsidRPr="00CD7FE8" w:rsidRDefault="00A710E5" w:rsidP="00A710E5">
                  <w:pPr>
                    <w:pStyle w:val="aff1"/>
                    <w:rPr>
                      <w:sz w:val="22"/>
                      <w:szCs w:val="22"/>
                    </w:rPr>
                  </w:pPr>
                  <w:r w:rsidRPr="00CD7FE8">
                    <w:rPr>
                      <w:sz w:val="22"/>
                      <w:szCs w:val="22"/>
                    </w:rPr>
                    <w:t>机制砂生产车间</w:t>
                  </w:r>
                </w:p>
              </w:tc>
              <w:tc>
                <w:tcPr>
                  <w:tcW w:w="3491" w:type="pct"/>
                  <w:vAlign w:val="center"/>
                </w:tcPr>
                <w:p w14:paraId="5CE05BAD" w14:textId="39828001" w:rsidR="00A710E5" w:rsidRPr="00CD7FE8" w:rsidRDefault="00A710E5" w:rsidP="00A710E5">
                  <w:pPr>
                    <w:pStyle w:val="aff1"/>
                    <w:jc w:val="both"/>
                    <w:rPr>
                      <w:sz w:val="22"/>
                      <w:szCs w:val="22"/>
                    </w:rPr>
                  </w:pPr>
                  <w:r w:rsidRPr="00CD7FE8">
                    <w:rPr>
                      <w:sz w:val="22"/>
                      <w:szCs w:val="22"/>
                    </w:rPr>
                    <w:t>位于厂区中部，占地约</w:t>
                  </w:r>
                  <w:r w:rsidRPr="00CD7FE8">
                    <w:rPr>
                      <w:sz w:val="22"/>
                      <w:szCs w:val="22"/>
                    </w:rPr>
                    <w:t>5000m</w:t>
                  </w:r>
                  <w:r w:rsidRPr="00CD7FE8">
                    <w:rPr>
                      <w:sz w:val="22"/>
                      <w:szCs w:val="22"/>
                      <w:vertAlign w:val="superscript"/>
                    </w:rPr>
                    <w:t>2</w:t>
                  </w:r>
                  <w:r w:rsidRPr="00CD7FE8">
                    <w:rPr>
                      <w:sz w:val="22"/>
                      <w:szCs w:val="22"/>
                    </w:rPr>
                    <w:t>，拟建设封闭式生产车间，其皮带为全封闭式输送</w:t>
                  </w:r>
                </w:p>
              </w:tc>
              <w:tc>
                <w:tcPr>
                  <w:tcW w:w="365" w:type="pct"/>
                  <w:vAlign w:val="center"/>
                </w:tcPr>
                <w:p w14:paraId="2629E56C" w14:textId="17889681" w:rsidR="00A710E5" w:rsidRPr="00CD7FE8" w:rsidRDefault="00CD7FE8" w:rsidP="00A710E5">
                  <w:pPr>
                    <w:pStyle w:val="aff1"/>
                    <w:rPr>
                      <w:sz w:val="22"/>
                      <w:szCs w:val="22"/>
                    </w:rPr>
                  </w:pPr>
                  <w:r>
                    <w:rPr>
                      <w:rFonts w:hint="eastAsia"/>
                      <w:sz w:val="22"/>
                      <w:szCs w:val="22"/>
                    </w:rPr>
                    <w:t>新建</w:t>
                  </w:r>
                </w:p>
              </w:tc>
            </w:tr>
            <w:tr w:rsidR="00A710E5" w14:paraId="1EFD86DF" w14:textId="77777777" w:rsidTr="00761A50">
              <w:trPr>
                <w:trHeight w:val="397"/>
              </w:trPr>
              <w:tc>
                <w:tcPr>
                  <w:tcW w:w="437" w:type="pct"/>
                  <w:vMerge/>
                  <w:vAlign w:val="center"/>
                </w:tcPr>
                <w:p w14:paraId="0383211B" w14:textId="51750122" w:rsidR="00A710E5" w:rsidRPr="00CD7FE8" w:rsidRDefault="00A710E5" w:rsidP="00A710E5">
                  <w:pPr>
                    <w:pStyle w:val="aff1"/>
                    <w:rPr>
                      <w:sz w:val="22"/>
                      <w:szCs w:val="22"/>
                    </w:rPr>
                  </w:pPr>
                </w:p>
              </w:tc>
              <w:tc>
                <w:tcPr>
                  <w:tcW w:w="707" w:type="pct"/>
                  <w:vAlign w:val="center"/>
                </w:tcPr>
                <w:p w14:paraId="5899B29E" w14:textId="4BD1AA7C" w:rsidR="00A710E5" w:rsidRPr="00CD7FE8" w:rsidRDefault="00A710E5" w:rsidP="00A710E5">
                  <w:pPr>
                    <w:pStyle w:val="aff1"/>
                    <w:rPr>
                      <w:sz w:val="22"/>
                      <w:szCs w:val="22"/>
                    </w:rPr>
                  </w:pPr>
                  <w:r w:rsidRPr="00CD7FE8">
                    <w:rPr>
                      <w:sz w:val="22"/>
                      <w:szCs w:val="22"/>
                    </w:rPr>
                    <w:t>砂料仓库</w:t>
                  </w:r>
                </w:p>
              </w:tc>
              <w:tc>
                <w:tcPr>
                  <w:tcW w:w="3491" w:type="pct"/>
                  <w:vAlign w:val="center"/>
                </w:tcPr>
                <w:p w14:paraId="1B663EE1" w14:textId="4449F75D" w:rsidR="00A710E5" w:rsidRPr="00CD7FE8" w:rsidRDefault="00A710E5" w:rsidP="00A710E5">
                  <w:pPr>
                    <w:pStyle w:val="aff1"/>
                    <w:jc w:val="both"/>
                    <w:rPr>
                      <w:sz w:val="22"/>
                      <w:szCs w:val="22"/>
                    </w:rPr>
                  </w:pPr>
                  <w:r w:rsidRPr="00CD7FE8">
                    <w:rPr>
                      <w:sz w:val="22"/>
                      <w:szCs w:val="22"/>
                    </w:rPr>
                    <w:t>全封闭砂料仓，标准钢结构厂房结构，占地约</w:t>
                  </w:r>
                  <w:r w:rsidRPr="00CD7FE8">
                    <w:rPr>
                      <w:sz w:val="22"/>
                      <w:szCs w:val="22"/>
                    </w:rPr>
                    <w:t>600m</w:t>
                  </w:r>
                  <w:r w:rsidRPr="00CD7FE8">
                    <w:rPr>
                      <w:sz w:val="22"/>
                      <w:szCs w:val="22"/>
                      <w:vertAlign w:val="superscript"/>
                    </w:rPr>
                    <w:t>2</w:t>
                  </w:r>
                  <w:r w:rsidRPr="00CD7FE8">
                    <w:rPr>
                      <w:sz w:val="22"/>
                      <w:szCs w:val="22"/>
                    </w:rPr>
                    <w:t>，仓顶自带除尘器</w:t>
                  </w:r>
                </w:p>
              </w:tc>
              <w:tc>
                <w:tcPr>
                  <w:tcW w:w="365" w:type="pct"/>
                  <w:vAlign w:val="center"/>
                </w:tcPr>
                <w:p w14:paraId="3C86EB4C" w14:textId="6E0290E7" w:rsidR="00A710E5" w:rsidRPr="00CD7FE8" w:rsidRDefault="00CD7FE8" w:rsidP="00A710E5">
                  <w:pPr>
                    <w:pStyle w:val="aff1"/>
                    <w:rPr>
                      <w:sz w:val="22"/>
                      <w:szCs w:val="22"/>
                    </w:rPr>
                  </w:pPr>
                  <w:r>
                    <w:rPr>
                      <w:rFonts w:hint="eastAsia"/>
                      <w:sz w:val="22"/>
                      <w:szCs w:val="22"/>
                    </w:rPr>
                    <w:t>新建</w:t>
                  </w:r>
                </w:p>
              </w:tc>
            </w:tr>
            <w:tr w:rsidR="00A710E5" w14:paraId="32D7B811" w14:textId="77777777" w:rsidTr="00761A50">
              <w:trPr>
                <w:trHeight w:val="397"/>
              </w:trPr>
              <w:tc>
                <w:tcPr>
                  <w:tcW w:w="437" w:type="pct"/>
                  <w:vMerge/>
                  <w:vAlign w:val="center"/>
                </w:tcPr>
                <w:p w14:paraId="516F644E" w14:textId="11FD52A6" w:rsidR="00A710E5" w:rsidRPr="00CD7FE8" w:rsidRDefault="00A710E5" w:rsidP="00A710E5">
                  <w:pPr>
                    <w:pStyle w:val="aff1"/>
                    <w:rPr>
                      <w:sz w:val="22"/>
                      <w:szCs w:val="22"/>
                    </w:rPr>
                  </w:pPr>
                </w:p>
              </w:tc>
              <w:tc>
                <w:tcPr>
                  <w:tcW w:w="707" w:type="pct"/>
                  <w:vAlign w:val="center"/>
                </w:tcPr>
                <w:p w14:paraId="3967E332" w14:textId="483C4411" w:rsidR="00A710E5" w:rsidRPr="00CD7FE8" w:rsidRDefault="00A710E5" w:rsidP="00A710E5">
                  <w:pPr>
                    <w:pStyle w:val="aff1"/>
                    <w:rPr>
                      <w:sz w:val="22"/>
                      <w:szCs w:val="22"/>
                    </w:rPr>
                  </w:pPr>
                  <w:r w:rsidRPr="00CD7FE8">
                    <w:rPr>
                      <w:sz w:val="22"/>
                      <w:szCs w:val="22"/>
                    </w:rPr>
                    <w:t>石料仓库</w:t>
                  </w:r>
                </w:p>
              </w:tc>
              <w:tc>
                <w:tcPr>
                  <w:tcW w:w="3491" w:type="pct"/>
                  <w:vAlign w:val="center"/>
                </w:tcPr>
                <w:p w14:paraId="6183CD5A" w14:textId="63567721" w:rsidR="00A710E5" w:rsidRPr="00CD7FE8" w:rsidRDefault="00A710E5" w:rsidP="00A710E5">
                  <w:pPr>
                    <w:pStyle w:val="aff1"/>
                    <w:jc w:val="both"/>
                    <w:rPr>
                      <w:sz w:val="22"/>
                      <w:szCs w:val="22"/>
                    </w:rPr>
                  </w:pPr>
                  <w:r w:rsidRPr="00CD7FE8">
                    <w:rPr>
                      <w:sz w:val="22"/>
                      <w:szCs w:val="22"/>
                    </w:rPr>
                    <w:t>占地约</w:t>
                  </w:r>
                  <w:r w:rsidRPr="00CD7FE8">
                    <w:rPr>
                      <w:sz w:val="22"/>
                      <w:szCs w:val="22"/>
                    </w:rPr>
                    <w:t>600m</w:t>
                  </w:r>
                  <w:r w:rsidRPr="00CD7FE8">
                    <w:rPr>
                      <w:sz w:val="22"/>
                      <w:szCs w:val="22"/>
                      <w:vertAlign w:val="superscript"/>
                    </w:rPr>
                    <w:t>2</w:t>
                  </w:r>
                  <w:r w:rsidRPr="00CD7FE8">
                    <w:rPr>
                      <w:sz w:val="22"/>
                      <w:szCs w:val="22"/>
                    </w:rPr>
                    <w:t>，拟建设三面围挡带顶棚的轻钢结构堆场</w:t>
                  </w:r>
                </w:p>
              </w:tc>
              <w:tc>
                <w:tcPr>
                  <w:tcW w:w="365" w:type="pct"/>
                  <w:vAlign w:val="center"/>
                </w:tcPr>
                <w:p w14:paraId="1869EDE2" w14:textId="737DD70A" w:rsidR="00A710E5" w:rsidRPr="00CD7FE8" w:rsidRDefault="00CD7FE8" w:rsidP="00A710E5">
                  <w:pPr>
                    <w:pStyle w:val="aff1"/>
                    <w:rPr>
                      <w:sz w:val="22"/>
                      <w:szCs w:val="22"/>
                    </w:rPr>
                  </w:pPr>
                  <w:r>
                    <w:rPr>
                      <w:rFonts w:hint="eastAsia"/>
                      <w:sz w:val="22"/>
                      <w:szCs w:val="22"/>
                    </w:rPr>
                    <w:t>新建</w:t>
                  </w:r>
                </w:p>
              </w:tc>
            </w:tr>
            <w:tr w:rsidR="00A710E5" w14:paraId="1B971BC5" w14:textId="77777777" w:rsidTr="00761A50">
              <w:trPr>
                <w:trHeight w:val="397"/>
              </w:trPr>
              <w:tc>
                <w:tcPr>
                  <w:tcW w:w="437" w:type="pct"/>
                  <w:vMerge/>
                  <w:vAlign w:val="center"/>
                </w:tcPr>
                <w:p w14:paraId="16EFDC92" w14:textId="76F60C7F" w:rsidR="00A710E5" w:rsidRPr="00CD7FE8" w:rsidRDefault="00A710E5" w:rsidP="00A710E5">
                  <w:pPr>
                    <w:pStyle w:val="aff1"/>
                    <w:rPr>
                      <w:sz w:val="22"/>
                      <w:szCs w:val="22"/>
                    </w:rPr>
                  </w:pPr>
                </w:p>
              </w:tc>
              <w:tc>
                <w:tcPr>
                  <w:tcW w:w="707" w:type="pct"/>
                  <w:vAlign w:val="center"/>
                </w:tcPr>
                <w:p w14:paraId="0AED8455" w14:textId="14A60D88" w:rsidR="00A710E5" w:rsidRPr="00CD7FE8" w:rsidRDefault="00A710E5" w:rsidP="00A710E5">
                  <w:pPr>
                    <w:pStyle w:val="aff1"/>
                    <w:rPr>
                      <w:sz w:val="22"/>
                      <w:szCs w:val="22"/>
                    </w:rPr>
                  </w:pPr>
                  <w:r w:rsidRPr="00CD7FE8">
                    <w:rPr>
                      <w:sz w:val="22"/>
                      <w:szCs w:val="22"/>
                    </w:rPr>
                    <w:t>干混砂浆生产区</w:t>
                  </w:r>
                </w:p>
              </w:tc>
              <w:tc>
                <w:tcPr>
                  <w:tcW w:w="3491" w:type="pct"/>
                  <w:vAlign w:val="center"/>
                </w:tcPr>
                <w:p w14:paraId="54FA570E" w14:textId="625D4F2A" w:rsidR="00A710E5" w:rsidRPr="00CD7FE8" w:rsidRDefault="00A710E5" w:rsidP="00A710E5">
                  <w:pPr>
                    <w:pStyle w:val="aff1"/>
                    <w:jc w:val="both"/>
                    <w:rPr>
                      <w:sz w:val="22"/>
                      <w:szCs w:val="22"/>
                    </w:rPr>
                  </w:pPr>
                  <w:r w:rsidRPr="00CD7FE8">
                    <w:rPr>
                      <w:sz w:val="22"/>
                      <w:szCs w:val="22"/>
                    </w:rPr>
                    <w:t>位于厂区南侧，占地约</w:t>
                  </w:r>
                  <w:r w:rsidRPr="00CD7FE8">
                    <w:rPr>
                      <w:rFonts w:hint="eastAsia"/>
                      <w:sz w:val="22"/>
                      <w:szCs w:val="22"/>
                    </w:rPr>
                    <w:t>10</w:t>
                  </w:r>
                  <w:r w:rsidRPr="00CD7FE8">
                    <w:rPr>
                      <w:sz w:val="22"/>
                      <w:szCs w:val="22"/>
                    </w:rPr>
                    <w:t>00m</w:t>
                  </w:r>
                  <w:r w:rsidRPr="00CD7FE8">
                    <w:rPr>
                      <w:sz w:val="22"/>
                      <w:szCs w:val="22"/>
                      <w:vertAlign w:val="superscript"/>
                    </w:rPr>
                    <w:t>2</w:t>
                  </w:r>
                  <w:r w:rsidRPr="00CD7FE8">
                    <w:rPr>
                      <w:sz w:val="22"/>
                      <w:szCs w:val="22"/>
                    </w:rPr>
                    <w:t>，设封闭式搅拌楼，其皮带为全封闭式输送</w:t>
                  </w:r>
                </w:p>
              </w:tc>
              <w:tc>
                <w:tcPr>
                  <w:tcW w:w="365" w:type="pct"/>
                  <w:vAlign w:val="center"/>
                </w:tcPr>
                <w:p w14:paraId="22EA8FB0" w14:textId="3DAF94D7" w:rsidR="00A710E5" w:rsidRPr="00CD7FE8" w:rsidRDefault="00CD7FE8" w:rsidP="00A710E5">
                  <w:pPr>
                    <w:pStyle w:val="aff1"/>
                    <w:rPr>
                      <w:sz w:val="22"/>
                      <w:szCs w:val="22"/>
                    </w:rPr>
                  </w:pPr>
                  <w:r>
                    <w:rPr>
                      <w:rFonts w:hint="eastAsia"/>
                      <w:sz w:val="22"/>
                      <w:szCs w:val="22"/>
                    </w:rPr>
                    <w:t>新建</w:t>
                  </w:r>
                </w:p>
              </w:tc>
            </w:tr>
            <w:tr w:rsidR="00A710E5" w14:paraId="275D4811" w14:textId="77777777" w:rsidTr="00761A50">
              <w:trPr>
                <w:trHeight w:val="397"/>
              </w:trPr>
              <w:tc>
                <w:tcPr>
                  <w:tcW w:w="437" w:type="pct"/>
                  <w:vMerge w:val="restart"/>
                  <w:vAlign w:val="center"/>
                </w:tcPr>
                <w:p w14:paraId="799A9110" w14:textId="77777777" w:rsidR="00A710E5" w:rsidRPr="00CD7FE8" w:rsidRDefault="00A710E5" w:rsidP="00A710E5">
                  <w:pPr>
                    <w:pStyle w:val="aff1"/>
                    <w:rPr>
                      <w:sz w:val="22"/>
                      <w:szCs w:val="22"/>
                    </w:rPr>
                  </w:pPr>
                  <w:r w:rsidRPr="00CD7FE8">
                    <w:rPr>
                      <w:sz w:val="22"/>
                      <w:szCs w:val="22"/>
                    </w:rPr>
                    <w:t>辅助工程</w:t>
                  </w:r>
                </w:p>
              </w:tc>
              <w:tc>
                <w:tcPr>
                  <w:tcW w:w="707" w:type="pct"/>
                  <w:vAlign w:val="center"/>
                </w:tcPr>
                <w:p w14:paraId="39BBFEDC" w14:textId="57614D22" w:rsidR="00A710E5" w:rsidRPr="00CD7FE8" w:rsidRDefault="00A710E5" w:rsidP="00A710E5">
                  <w:pPr>
                    <w:pStyle w:val="aff1"/>
                    <w:rPr>
                      <w:sz w:val="22"/>
                      <w:szCs w:val="22"/>
                    </w:rPr>
                  </w:pPr>
                  <w:r w:rsidRPr="00CD7FE8">
                    <w:rPr>
                      <w:sz w:val="22"/>
                      <w:szCs w:val="22"/>
                    </w:rPr>
                    <w:t>办公楼</w:t>
                  </w:r>
                </w:p>
              </w:tc>
              <w:tc>
                <w:tcPr>
                  <w:tcW w:w="3491" w:type="pct"/>
                  <w:vAlign w:val="center"/>
                </w:tcPr>
                <w:p w14:paraId="7C2D150F" w14:textId="69B3D080" w:rsidR="00A710E5" w:rsidRPr="00CD7FE8" w:rsidRDefault="00A710E5" w:rsidP="00A710E5">
                  <w:pPr>
                    <w:pStyle w:val="aff1"/>
                    <w:jc w:val="both"/>
                    <w:rPr>
                      <w:sz w:val="22"/>
                      <w:szCs w:val="22"/>
                    </w:rPr>
                  </w:pPr>
                  <w:r w:rsidRPr="00CD7FE8">
                    <w:rPr>
                      <w:sz w:val="22"/>
                      <w:szCs w:val="22"/>
                    </w:rPr>
                    <w:t>3F</w:t>
                  </w:r>
                  <w:r w:rsidRPr="00CD7FE8">
                    <w:rPr>
                      <w:sz w:val="22"/>
                      <w:szCs w:val="22"/>
                    </w:rPr>
                    <w:t>，混砖结构，占地约</w:t>
                  </w:r>
                  <w:r w:rsidRPr="00CD7FE8">
                    <w:rPr>
                      <w:sz w:val="22"/>
                      <w:szCs w:val="22"/>
                    </w:rPr>
                    <w:t>300m</w:t>
                  </w:r>
                  <w:r w:rsidRPr="00CD7FE8">
                    <w:rPr>
                      <w:sz w:val="22"/>
                      <w:szCs w:val="22"/>
                      <w:vertAlign w:val="superscript"/>
                    </w:rPr>
                    <w:t>2</w:t>
                  </w:r>
                  <w:r w:rsidRPr="00CD7FE8">
                    <w:rPr>
                      <w:sz w:val="22"/>
                      <w:szCs w:val="22"/>
                    </w:rPr>
                    <w:t>，包括食堂、办公室、实验室等</w:t>
                  </w:r>
                </w:p>
              </w:tc>
              <w:tc>
                <w:tcPr>
                  <w:tcW w:w="365" w:type="pct"/>
                  <w:vAlign w:val="center"/>
                </w:tcPr>
                <w:p w14:paraId="688DEA2A" w14:textId="13EDDFD7" w:rsidR="00A710E5" w:rsidRPr="00CD7FE8" w:rsidRDefault="00CD7FE8" w:rsidP="00A710E5">
                  <w:pPr>
                    <w:pStyle w:val="aff1"/>
                    <w:rPr>
                      <w:sz w:val="22"/>
                      <w:szCs w:val="22"/>
                    </w:rPr>
                  </w:pPr>
                  <w:r>
                    <w:rPr>
                      <w:rFonts w:hint="eastAsia"/>
                      <w:sz w:val="22"/>
                      <w:szCs w:val="22"/>
                    </w:rPr>
                    <w:t>新建</w:t>
                  </w:r>
                </w:p>
              </w:tc>
            </w:tr>
            <w:tr w:rsidR="00A710E5" w14:paraId="1094063A" w14:textId="77777777" w:rsidTr="00761A50">
              <w:trPr>
                <w:trHeight w:val="397"/>
              </w:trPr>
              <w:tc>
                <w:tcPr>
                  <w:tcW w:w="437" w:type="pct"/>
                  <w:vMerge/>
                  <w:vAlign w:val="center"/>
                </w:tcPr>
                <w:p w14:paraId="1E83C133" w14:textId="77777777" w:rsidR="00A710E5" w:rsidRPr="00CD7FE8" w:rsidRDefault="00A710E5" w:rsidP="00A710E5">
                  <w:pPr>
                    <w:pStyle w:val="aff1"/>
                    <w:rPr>
                      <w:sz w:val="22"/>
                      <w:szCs w:val="22"/>
                    </w:rPr>
                  </w:pPr>
                </w:p>
              </w:tc>
              <w:tc>
                <w:tcPr>
                  <w:tcW w:w="707" w:type="pct"/>
                  <w:vAlign w:val="center"/>
                </w:tcPr>
                <w:p w14:paraId="3F979034" w14:textId="205BFF31" w:rsidR="00A710E5" w:rsidRPr="00CD7FE8" w:rsidRDefault="00A710E5" w:rsidP="00A710E5">
                  <w:pPr>
                    <w:pStyle w:val="aff1"/>
                    <w:rPr>
                      <w:sz w:val="22"/>
                      <w:szCs w:val="22"/>
                    </w:rPr>
                  </w:pPr>
                  <w:r w:rsidRPr="00CD7FE8">
                    <w:rPr>
                      <w:sz w:val="22"/>
                      <w:szCs w:val="22"/>
                    </w:rPr>
                    <w:t>洗车平台</w:t>
                  </w:r>
                </w:p>
              </w:tc>
              <w:tc>
                <w:tcPr>
                  <w:tcW w:w="3491" w:type="pct"/>
                  <w:vAlign w:val="center"/>
                </w:tcPr>
                <w:p w14:paraId="3483EA17" w14:textId="00D5BC14" w:rsidR="00A710E5" w:rsidRPr="00CD7FE8" w:rsidRDefault="00A710E5" w:rsidP="00A710E5">
                  <w:pPr>
                    <w:pStyle w:val="aff1"/>
                    <w:rPr>
                      <w:sz w:val="22"/>
                      <w:szCs w:val="22"/>
                    </w:rPr>
                  </w:pPr>
                  <w:r w:rsidRPr="00CD7FE8">
                    <w:rPr>
                      <w:rFonts w:hint="eastAsia"/>
                      <w:sz w:val="22"/>
                      <w:szCs w:val="22"/>
                    </w:rPr>
                    <w:t>占地</w:t>
                  </w:r>
                  <w:r w:rsidRPr="00CD7FE8">
                    <w:rPr>
                      <w:sz w:val="22"/>
                      <w:szCs w:val="22"/>
                    </w:rPr>
                    <w:t>面积为</w:t>
                  </w:r>
                  <w:r w:rsidRPr="00CD7FE8">
                    <w:rPr>
                      <w:sz w:val="22"/>
                      <w:szCs w:val="22"/>
                    </w:rPr>
                    <w:t>50m</w:t>
                  </w:r>
                  <w:r w:rsidRPr="00CD7FE8">
                    <w:rPr>
                      <w:sz w:val="22"/>
                      <w:szCs w:val="22"/>
                      <w:vertAlign w:val="superscript"/>
                    </w:rPr>
                    <w:t>2</w:t>
                  </w:r>
                </w:p>
              </w:tc>
              <w:tc>
                <w:tcPr>
                  <w:tcW w:w="365" w:type="pct"/>
                  <w:vAlign w:val="center"/>
                </w:tcPr>
                <w:p w14:paraId="43B84DF8" w14:textId="27B0E584" w:rsidR="00A710E5" w:rsidRPr="00CD7FE8" w:rsidRDefault="00CD7FE8" w:rsidP="00A710E5">
                  <w:pPr>
                    <w:pStyle w:val="aff1"/>
                    <w:rPr>
                      <w:sz w:val="22"/>
                      <w:szCs w:val="22"/>
                    </w:rPr>
                  </w:pPr>
                  <w:r>
                    <w:rPr>
                      <w:rFonts w:hint="eastAsia"/>
                      <w:sz w:val="22"/>
                      <w:szCs w:val="22"/>
                    </w:rPr>
                    <w:t>新建</w:t>
                  </w:r>
                </w:p>
              </w:tc>
            </w:tr>
            <w:tr w:rsidR="00A710E5" w14:paraId="4FCB83FB" w14:textId="77777777" w:rsidTr="00761A50">
              <w:trPr>
                <w:trHeight w:val="397"/>
              </w:trPr>
              <w:tc>
                <w:tcPr>
                  <w:tcW w:w="437" w:type="pct"/>
                  <w:vMerge/>
                  <w:vAlign w:val="center"/>
                </w:tcPr>
                <w:p w14:paraId="22872509" w14:textId="77777777" w:rsidR="00A710E5" w:rsidRPr="00CD7FE8" w:rsidRDefault="00A710E5" w:rsidP="00A710E5">
                  <w:pPr>
                    <w:pStyle w:val="aff1"/>
                    <w:rPr>
                      <w:sz w:val="22"/>
                      <w:szCs w:val="22"/>
                    </w:rPr>
                  </w:pPr>
                </w:p>
              </w:tc>
              <w:tc>
                <w:tcPr>
                  <w:tcW w:w="707" w:type="pct"/>
                  <w:vAlign w:val="center"/>
                </w:tcPr>
                <w:p w14:paraId="35A49F9D" w14:textId="5103BE2A" w:rsidR="00A710E5" w:rsidRPr="00CD7FE8" w:rsidRDefault="00A710E5" w:rsidP="00A710E5">
                  <w:pPr>
                    <w:pStyle w:val="aff1"/>
                    <w:rPr>
                      <w:sz w:val="22"/>
                      <w:szCs w:val="22"/>
                    </w:rPr>
                  </w:pPr>
                  <w:r w:rsidRPr="00CD7FE8">
                    <w:rPr>
                      <w:rFonts w:hint="eastAsia"/>
                      <w:sz w:val="22"/>
                      <w:szCs w:val="22"/>
                    </w:rPr>
                    <w:t>机修间</w:t>
                  </w:r>
                </w:p>
              </w:tc>
              <w:tc>
                <w:tcPr>
                  <w:tcW w:w="3491" w:type="pct"/>
                  <w:vAlign w:val="center"/>
                </w:tcPr>
                <w:p w14:paraId="078C1F9B" w14:textId="64A37BB5" w:rsidR="00A710E5" w:rsidRPr="00CD7FE8" w:rsidRDefault="00A710E5" w:rsidP="00A710E5">
                  <w:pPr>
                    <w:pStyle w:val="aff1"/>
                    <w:rPr>
                      <w:sz w:val="22"/>
                      <w:szCs w:val="22"/>
                    </w:rPr>
                  </w:pPr>
                  <w:r w:rsidRPr="00CD7FE8">
                    <w:rPr>
                      <w:rFonts w:hint="eastAsia"/>
                      <w:sz w:val="22"/>
                      <w:szCs w:val="22"/>
                    </w:rPr>
                    <w:t>占地</w:t>
                  </w:r>
                  <w:r w:rsidRPr="00CD7FE8">
                    <w:rPr>
                      <w:sz w:val="22"/>
                      <w:szCs w:val="22"/>
                    </w:rPr>
                    <w:t>面积为</w:t>
                  </w:r>
                  <w:r w:rsidRPr="00CD7FE8">
                    <w:rPr>
                      <w:sz w:val="22"/>
                      <w:szCs w:val="22"/>
                    </w:rPr>
                    <w:t>50m</w:t>
                  </w:r>
                  <w:r w:rsidRPr="00CD7FE8">
                    <w:rPr>
                      <w:sz w:val="22"/>
                      <w:szCs w:val="22"/>
                      <w:vertAlign w:val="superscript"/>
                    </w:rPr>
                    <w:t>2</w:t>
                  </w:r>
                  <w:r w:rsidRPr="00CD7FE8">
                    <w:rPr>
                      <w:rFonts w:hint="eastAsia"/>
                      <w:sz w:val="22"/>
                      <w:szCs w:val="22"/>
                    </w:rPr>
                    <w:t>，主要进行设备的维护及小故障的维修</w:t>
                  </w:r>
                </w:p>
              </w:tc>
              <w:tc>
                <w:tcPr>
                  <w:tcW w:w="365" w:type="pct"/>
                  <w:vAlign w:val="center"/>
                </w:tcPr>
                <w:p w14:paraId="25A5416C" w14:textId="4861CB73" w:rsidR="00A710E5" w:rsidRPr="00CD7FE8" w:rsidRDefault="00CD7FE8" w:rsidP="00A710E5">
                  <w:pPr>
                    <w:pStyle w:val="aff1"/>
                    <w:rPr>
                      <w:sz w:val="22"/>
                      <w:szCs w:val="22"/>
                    </w:rPr>
                  </w:pPr>
                  <w:r>
                    <w:rPr>
                      <w:rFonts w:hint="eastAsia"/>
                      <w:sz w:val="22"/>
                      <w:szCs w:val="22"/>
                    </w:rPr>
                    <w:t>新建</w:t>
                  </w:r>
                </w:p>
              </w:tc>
            </w:tr>
            <w:tr w:rsidR="00A710E5" w14:paraId="13108210" w14:textId="77777777" w:rsidTr="00761A50">
              <w:trPr>
                <w:trHeight w:val="397"/>
              </w:trPr>
              <w:tc>
                <w:tcPr>
                  <w:tcW w:w="437" w:type="pct"/>
                  <w:vMerge w:val="restart"/>
                  <w:vAlign w:val="center"/>
                </w:tcPr>
                <w:p w14:paraId="40A282DA" w14:textId="4A0DC02D" w:rsidR="00A710E5" w:rsidRPr="00CD7FE8" w:rsidRDefault="00A710E5" w:rsidP="00A710E5">
                  <w:pPr>
                    <w:pStyle w:val="aff1"/>
                    <w:rPr>
                      <w:sz w:val="22"/>
                      <w:szCs w:val="22"/>
                    </w:rPr>
                  </w:pPr>
                  <w:r w:rsidRPr="00CD7FE8">
                    <w:rPr>
                      <w:sz w:val="22"/>
                      <w:szCs w:val="22"/>
                    </w:rPr>
                    <w:t>储运工程</w:t>
                  </w:r>
                </w:p>
              </w:tc>
              <w:tc>
                <w:tcPr>
                  <w:tcW w:w="707" w:type="pct"/>
                  <w:vAlign w:val="center"/>
                </w:tcPr>
                <w:p w14:paraId="3582B465" w14:textId="640C0998" w:rsidR="00A710E5" w:rsidRPr="00CD7FE8" w:rsidRDefault="00A710E5" w:rsidP="00A710E5">
                  <w:pPr>
                    <w:pStyle w:val="aff1"/>
                    <w:rPr>
                      <w:sz w:val="22"/>
                      <w:szCs w:val="22"/>
                    </w:rPr>
                  </w:pPr>
                  <w:r w:rsidRPr="00CD7FE8">
                    <w:rPr>
                      <w:sz w:val="22"/>
                      <w:szCs w:val="22"/>
                    </w:rPr>
                    <w:t>原料储存及运输</w:t>
                  </w:r>
                </w:p>
              </w:tc>
              <w:tc>
                <w:tcPr>
                  <w:tcW w:w="3491" w:type="pct"/>
                  <w:vAlign w:val="center"/>
                </w:tcPr>
                <w:p w14:paraId="724F604E" w14:textId="7332F7D3" w:rsidR="00A710E5" w:rsidRPr="00CD7FE8" w:rsidRDefault="00A710E5" w:rsidP="006F00FA">
                  <w:pPr>
                    <w:pStyle w:val="aff1"/>
                    <w:jc w:val="both"/>
                    <w:rPr>
                      <w:sz w:val="22"/>
                      <w:szCs w:val="22"/>
                    </w:rPr>
                  </w:pPr>
                  <w:r w:rsidRPr="00CD7FE8">
                    <w:rPr>
                      <w:sz w:val="22"/>
                      <w:szCs w:val="22"/>
                    </w:rPr>
                    <w:t>原料废石储存在原料仓库，通过汽车运输至给料机；水泥、粉煤灰等储存在筒仓内，由气力输送；</w:t>
                  </w:r>
                  <w:r w:rsidR="00B320F2">
                    <w:rPr>
                      <w:rFonts w:hint="eastAsia"/>
                      <w:sz w:val="22"/>
                      <w:szCs w:val="22"/>
                    </w:rPr>
                    <w:t>外加剂</w:t>
                  </w:r>
                  <w:r w:rsidRPr="00CD7FE8">
                    <w:rPr>
                      <w:sz w:val="22"/>
                      <w:szCs w:val="22"/>
                    </w:rPr>
                    <w:t>储存在库房</w:t>
                  </w:r>
                </w:p>
              </w:tc>
              <w:tc>
                <w:tcPr>
                  <w:tcW w:w="365" w:type="pct"/>
                  <w:vAlign w:val="center"/>
                </w:tcPr>
                <w:p w14:paraId="6A2E7377" w14:textId="77777777" w:rsidR="00A710E5" w:rsidRPr="00CD7FE8" w:rsidRDefault="00A710E5" w:rsidP="00A710E5">
                  <w:pPr>
                    <w:pStyle w:val="aff1"/>
                    <w:rPr>
                      <w:sz w:val="22"/>
                      <w:szCs w:val="22"/>
                    </w:rPr>
                  </w:pPr>
                  <w:r w:rsidRPr="00CD7FE8">
                    <w:rPr>
                      <w:rFonts w:hint="eastAsia"/>
                      <w:sz w:val="22"/>
                      <w:szCs w:val="22"/>
                    </w:rPr>
                    <w:t>/</w:t>
                  </w:r>
                </w:p>
              </w:tc>
            </w:tr>
            <w:tr w:rsidR="00A710E5" w14:paraId="1152735D" w14:textId="77777777" w:rsidTr="00761A50">
              <w:trPr>
                <w:trHeight w:val="397"/>
              </w:trPr>
              <w:tc>
                <w:tcPr>
                  <w:tcW w:w="437" w:type="pct"/>
                  <w:vMerge/>
                  <w:vAlign w:val="center"/>
                </w:tcPr>
                <w:p w14:paraId="7084A445" w14:textId="77777777" w:rsidR="00A710E5" w:rsidRPr="00CD7FE8" w:rsidRDefault="00A710E5" w:rsidP="00A710E5">
                  <w:pPr>
                    <w:pStyle w:val="aff1"/>
                    <w:rPr>
                      <w:sz w:val="22"/>
                      <w:szCs w:val="22"/>
                    </w:rPr>
                  </w:pPr>
                </w:p>
              </w:tc>
              <w:tc>
                <w:tcPr>
                  <w:tcW w:w="707" w:type="pct"/>
                  <w:vAlign w:val="center"/>
                </w:tcPr>
                <w:p w14:paraId="2B9EE6B3" w14:textId="7CEB648E" w:rsidR="00A710E5" w:rsidRPr="00CD7FE8" w:rsidRDefault="00A710E5" w:rsidP="00A710E5">
                  <w:pPr>
                    <w:pStyle w:val="aff1"/>
                    <w:rPr>
                      <w:sz w:val="22"/>
                      <w:szCs w:val="22"/>
                    </w:rPr>
                  </w:pPr>
                  <w:r w:rsidRPr="00CD7FE8">
                    <w:rPr>
                      <w:sz w:val="22"/>
                      <w:szCs w:val="22"/>
                    </w:rPr>
                    <w:t>成品储存及运输</w:t>
                  </w:r>
                </w:p>
              </w:tc>
              <w:tc>
                <w:tcPr>
                  <w:tcW w:w="3491" w:type="pct"/>
                  <w:vAlign w:val="center"/>
                </w:tcPr>
                <w:p w14:paraId="0A052FC8" w14:textId="3252B783" w:rsidR="00A710E5" w:rsidRPr="00CD7FE8" w:rsidRDefault="00A710E5" w:rsidP="00A710E5">
                  <w:pPr>
                    <w:pStyle w:val="aff1"/>
                    <w:rPr>
                      <w:sz w:val="22"/>
                      <w:szCs w:val="22"/>
                    </w:rPr>
                  </w:pPr>
                  <w:r w:rsidRPr="00CD7FE8">
                    <w:rPr>
                      <w:sz w:val="22"/>
                      <w:szCs w:val="22"/>
                    </w:rPr>
                    <w:t>成品砂储存在砂料仓库，通过皮带输送至砂料仓；干混砂浆通过罐车运输</w:t>
                  </w:r>
                </w:p>
              </w:tc>
              <w:tc>
                <w:tcPr>
                  <w:tcW w:w="365" w:type="pct"/>
                  <w:vAlign w:val="center"/>
                </w:tcPr>
                <w:p w14:paraId="0406BB77" w14:textId="77777777" w:rsidR="00A710E5" w:rsidRPr="00CD7FE8" w:rsidRDefault="00A710E5" w:rsidP="00A710E5">
                  <w:pPr>
                    <w:pStyle w:val="aff1"/>
                    <w:rPr>
                      <w:sz w:val="22"/>
                      <w:szCs w:val="22"/>
                    </w:rPr>
                  </w:pPr>
                </w:p>
              </w:tc>
            </w:tr>
            <w:tr w:rsidR="00A710E5" w14:paraId="1ABAB698" w14:textId="77777777" w:rsidTr="00761A50">
              <w:trPr>
                <w:trHeight w:val="397"/>
              </w:trPr>
              <w:tc>
                <w:tcPr>
                  <w:tcW w:w="437" w:type="pct"/>
                  <w:vMerge w:val="restart"/>
                  <w:vAlign w:val="center"/>
                </w:tcPr>
                <w:p w14:paraId="7B5A4D84" w14:textId="5C0EEF8B" w:rsidR="00A710E5" w:rsidRPr="00CD7FE8" w:rsidRDefault="00A710E5" w:rsidP="00A710E5">
                  <w:pPr>
                    <w:pStyle w:val="aff1"/>
                    <w:rPr>
                      <w:sz w:val="22"/>
                      <w:szCs w:val="22"/>
                    </w:rPr>
                  </w:pPr>
                  <w:r w:rsidRPr="00CD7FE8">
                    <w:rPr>
                      <w:sz w:val="22"/>
                      <w:szCs w:val="22"/>
                    </w:rPr>
                    <w:t>公用工程</w:t>
                  </w:r>
                </w:p>
              </w:tc>
              <w:tc>
                <w:tcPr>
                  <w:tcW w:w="707" w:type="pct"/>
                  <w:vAlign w:val="center"/>
                </w:tcPr>
                <w:p w14:paraId="525CB983" w14:textId="1A10BB78" w:rsidR="00A710E5" w:rsidRPr="00CD7FE8" w:rsidRDefault="00A710E5" w:rsidP="00A710E5">
                  <w:pPr>
                    <w:pStyle w:val="aff1"/>
                    <w:rPr>
                      <w:sz w:val="22"/>
                      <w:szCs w:val="22"/>
                    </w:rPr>
                  </w:pPr>
                  <w:r w:rsidRPr="00CD7FE8">
                    <w:rPr>
                      <w:sz w:val="22"/>
                      <w:szCs w:val="22"/>
                    </w:rPr>
                    <w:t>供水</w:t>
                  </w:r>
                </w:p>
              </w:tc>
              <w:tc>
                <w:tcPr>
                  <w:tcW w:w="3491" w:type="pct"/>
                  <w:vAlign w:val="center"/>
                </w:tcPr>
                <w:p w14:paraId="4A45BA78" w14:textId="5DC4D7A5" w:rsidR="00A710E5" w:rsidRPr="00CD7FE8" w:rsidRDefault="00A710E5" w:rsidP="00A710E5">
                  <w:pPr>
                    <w:pStyle w:val="aff1"/>
                    <w:rPr>
                      <w:sz w:val="22"/>
                      <w:szCs w:val="22"/>
                    </w:rPr>
                  </w:pPr>
                  <w:r w:rsidRPr="00CD7FE8">
                    <w:rPr>
                      <w:sz w:val="22"/>
                      <w:szCs w:val="22"/>
                    </w:rPr>
                    <w:t>通过自建水井供水</w:t>
                  </w:r>
                </w:p>
              </w:tc>
              <w:tc>
                <w:tcPr>
                  <w:tcW w:w="365" w:type="pct"/>
                  <w:vAlign w:val="center"/>
                </w:tcPr>
                <w:p w14:paraId="700F6C4D" w14:textId="77777777" w:rsidR="00A710E5" w:rsidRPr="00CD7FE8" w:rsidRDefault="00A710E5" w:rsidP="00A710E5">
                  <w:pPr>
                    <w:pStyle w:val="aff1"/>
                    <w:rPr>
                      <w:sz w:val="22"/>
                      <w:szCs w:val="22"/>
                    </w:rPr>
                  </w:pPr>
                  <w:r w:rsidRPr="00CD7FE8">
                    <w:rPr>
                      <w:rFonts w:hint="eastAsia"/>
                      <w:sz w:val="22"/>
                      <w:szCs w:val="22"/>
                    </w:rPr>
                    <w:t>/</w:t>
                  </w:r>
                </w:p>
              </w:tc>
            </w:tr>
            <w:tr w:rsidR="00A710E5" w14:paraId="18EEF37F" w14:textId="77777777" w:rsidTr="00761A50">
              <w:trPr>
                <w:trHeight w:val="397"/>
              </w:trPr>
              <w:tc>
                <w:tcPr>
                  <w:tcW w:w="437" w:type="pct"/>
                  <w:vMerge/>
                  <w:vAlign w:val="center"/>
                </w:tcPr>
                <w:p w14:paraId="07FB98FF" w14:textId="77777777" w:rsidR="00A710E5" w:rsidRPr="00CD7FE8" w:rsidRDefault="00A710E5" w:rsidP="00A710E5">
                  <w:pPr>
                    <w:pStyle w:val="aff1"/>
                    <w:rPr>
                      <w:sz w:val="22"/>
                      <w:szCs w:val="22"/>
                    </w:rPr>
                  </w:pPr>
                </w:p>
              </w:tc>
              <w:tc>
                <w:tcPr>
                  <w:tcW w:w="707" w:type="pct"/>
                  <w:vAlign w:val="center"/>
                </w:tcPr>
                <w:p w14:paraId="5A2935D1" w14:textId="66D6E13B" w:rsidR="00A710E5" w:rsidRPr="00CD7FE8" w:rsidRDefault="00A710E5" w:rsidP="00A710E5">
                  <w:pPr>
                    <w:pStyle w:val="aff1"/>
                    <w:rPr>
                      <w:sz w:val="22"/>
                      <w:szCs w:val="22"/>
                    </w:rPr>
                  </w:pPr>
                  <w:r w:rsidRPr="00CD7FE8">
                    <w:rPr>
                      <w:sz w:val="22"/>
                      <w:szCs w:val="22"/>
                    </w:rPr>
                    <w:t>供电</w:t>
                  </w:r>
                </w:p>
              </w:tc>
              <w:tc>
                <w:tcPr>
                  <w:tcW w:w="3491" w:type="pct"/>
                  <w:vAlign w:val="center"/>
                </w:tcPr>
                <w:p w14:paraId="7A028231" w14:textId="7053B416" w:rsidR="00A710E5" w:rsidRPr="00CD7FE8" w:rsidRDefault="00A710E5" w:rsidP="00A710E5">
                  <w:pPr>
                    <w:pStyle w:val="aff1"/>
                    <w:rPr>
                      <w:sz w:val="22"/>
                      <w:szCs w:val="22"/>
                    </w:rPr>
                  </w:pPr>
                  <w:r w:rsidRPr="00CD7FE8">
                    <w:rPr>
                      <w:sz w:val="22"/>
                      <w:szCs w:val="22"/>
                    </w:rPr>
                    <w:t>来自村供电所</w:t>
                  </w:r>
                </w:p>
              </w:tc>
              <w:tc>
                <w:tcPr>
                  <w:tcW w:w="365" w:type="pct"/>
                  <w:vAlign w:val="center"/>
                </w:tcPr>
                <w:p w14:paraId="4D4987E3" w14:textId="77777777" w:rsidR="00A710E5" w:rsidRPr="00CD7FE8" w:rsidRDefault="00A710E5" w:rsidP="00A710E5">
                  <w:pPr>
                    <w:pStyle w:val="aff1"/>
                    <w:rPr>
                      <w:sz w:val="22"/>
                      <w:szCs w:val="22"/>
                    </w:rPr>
                  </w:pPr>
                  <w:r w:rsidRPr="00CD7FE8">
                    <w:rPr>
                      <w:rFonts w:hint="eastAsia"/>
                      <w:sz w:val="22"/>
                      <w:szCs w:val="22"/>
                    </w:rPr>
                    <w:t>/</w:t>
                  </w:r>
                </w:p>
              </w:tc>
            </w:tr>
            <w:tr w:rsidR="00A710E5" w14:paraId="3D36C57E" w14:textId="77777777" w:rsidTr="00761A50">
              <w:trPr>
                <w:trHeight w:val="397"/>
              </w:trPr>
              <w:tc>
                <w:tcPr>
                  <w:tcW w:w="437" w:type="pct"/>
                  <w:vMerge w:val="restart"/>
                  <w:vAlign w:val="center"/>
                </w:tcPr>
                <w:p w14:paraId="2200156C" w14:textId="77777777" w:rsidR="00A710E5" w:rsidRPr="00CD7FE8" w:rsidRDefault="00A710E5" w:rsidP="00A710E5">
                  <w:pPr>
                    <w:pStyle w:val="aff1"/>
                    <w:rPr>
                      <w:sz w:val="22"/>
                      <w:szCs w:val="22"/>
                    </w:rPr>
                  </w:pPr>
                  <w:r w:rsidRPr="00CD7FE8">
                    <w:rPr>
                      <w:sz w:val="22"/>
                      <w:szCs w:val="22"/>
                    </w:rPr>
                    <w:t>环保工程</w:t>
                  </w:r>
                </w:p>
              </w:tc>
              <w:tc>
                <w:tcPr>
                  <w:tcW w:w="707" w:type="pct"/>
                  <w:vMerge w:val="restart"/>
                  <w:vAlign w:val="center"/>
                </w:tcPr>
                <w:p w14:paraId="7842923E" w14:textId="5701AFC0" w:rsidR="00A710E5" w:rsidRPr="00CD7FE8" w:rsidRDefault="00A710E5" w:rsidP="00A710E5">
                  <w:pPr>
                    <w:pStyle w:val="aff1"/>
                    <w:rPr>
                      <w:sz w:val="22"/>
                      <w:szCs w:val="22"/>
                    </w:rPr>
                  </w:pPr>
                  <w:r w:rsidRPr="00CD7FE8">
                    <w:rPr>
                      <w:sz w:val="22"/>
                      <w:szCs w:val="22"/>
                    </w:rPr>
                    <w:t>废水</w:t>
                  </w:r>
                </w:p>
              </w:tc>
              <w:tc>
                <w:tcPr>
                  <w:tcW w:w="3491" w:type="pct"/>
                  <w:vMerge w:val="restart"/>
                  <w:vAlign w:val="center"/>
                </w:tcPr>
                <w:p w14:paraId="2CF155B4" w14:textId="1B0D215E" w:rsidR="00A710E5" w:rsidRPr="00CD7FE8" w:rsidRDefault="00A710E5" w:rsidP="00A710E5">
                  <w:pPr>
                    <w:pStyle w:val="aff1"/>
                    <w:jc w:val="both"/>
                    <w:rPr>
                      <w:sz w:val="22"/>
                      <w:szCs w:val="22"/>
                    </w:rPr>
                  </w:pPr>
                  <w:r w:rsidRPr="00CD7FE8">
                    <w:rPr>
                      <w:rFonts w:hint="eastAsia"/>
                      <w:sz w:val="22"/>
                      <w:szCs w:val="22"/>
                    </w:rPr>
                    <w:t>采用雨污分流：厂内初期雨水经过自建环形雨水沟渠收集后排入</w:t>
                  </w:r>
                  <w:r w:rsidR="008510DC" w:rsidRPr="008510DC">
                    <w:rPr>
                      <w:rFonts w:hint="eastAsia"/>
                      <w:sz w:val="22"/>
                      <w:szCs w:val="22"/>
                    </w:rPr>
                    <w:t>初期雨水池沉淀后综合利用或外排</w:t>
                  </w:r>
                  <w:r w:rsidRPr="00CD7FE8">
                    <w:rPr>
                      <w:rFonts w:hint="eastAsia"/>
                      <w:sz w:val="22"/>
                      <w:szCs w:val="22"/>
                    </w:rPr>
                    <w:t>；</w:t>
                  </w:r>
                  <w:r w:rsidRPr="00CD7FE8">
                    <w:rPr>
                      <w:sz w:val="22"/>
                      <w:szCs w:val="22"/>
                    </w:rPr>
                    <w:t>生活污水</w:t>
                  </w:r>
                  <w:r w:rsidRPr="00CD7FE8">
                    <w:rPr>
                      <w:sz w:val="22"/>
                      <w:szCs w:val="22"/>
                    </w:rPr>
                    <w:lastRenderedPageBreak/>
                    <w:t>经隔油池</w:t>
                  </w:r>
                  <w:r w:rsidRPr="00CD7FE8">
                    <w:rPr>
                      <w:sz w:val="22"/>
                      <w:szCs w:val="22"/>
                    </w:rPr>
                    <w:t>+</w:t>
                  </w:r>
                  <w:r w:rsidRPr="00CD7FE8">
                    <w:rPr>
                      <w:sz w:val="22"/>
                      <w:szCs w:val="22"/>
                    </w:rPr>
                    <w:t>沉淀池处理后作农肥；洗砂废水经</w:t>
                  </w:r>
                  <w:r w:rsidRPr="00CD7FE8">
                    <w:rPr>
                      <w:rFonts w:hint="eastAsia"/>
                      <w:sz w:val="22"/>
                      <w:szCs w:val="22"/>
                    </w:rPr>
                    <w:t>砂石分离机</w:t>
                  </w:r>
                  <w:r w:rsidRPr="00CD7FE8">
                    <w:rPr>
                      <w:rFonts w:hint="eastAsia"/>
                      <w:sz w:val="22"/>
                      <w:szCs w:val="22"/>
                    </w:rPr>
                    <w:t>+</w:t>
                  </w:r>
                  <w:r w:rsidRPr="00CD7FE8">
                    <w:rPr>
                      <w:rFonts w:hint="eastAsia"/>
                      <w:sz w:val="22"/>
                      <w:szCs w:val="22"/>
                    </w:rPr>
                    <w:t>沉淀池</w:t>
                  </w:r>
                  <w:r w:rsidRPr="00CD7FE8">
                    <w:rPr>
                      <w:sz w:val="22"/>
                      <w:szCs w:val="22"/>
                    </w:rPr>
                    <w:t>处理后循环利用，不外排</w:t>
                  </w:r>
                  <w:r w:rsidR="00083DC4">
                    <w:rPr>
                      <w:rFonts w:hint="eastAsia"/>
                      <w:sz w:val="22"/>
                      <w:szCs w:val="22"/>
                    </w:rPr>
                    <w:t>。</w:t>
                  </w:r>
                </w:p>
              </w:tc>
              <w:tc>
                <w:tcPr>
                  <w:tcW w:w="365" w:type="pct"/>
                  <w:vAlign w:val="center"/>
                </w:tcPr>
                <w:p w14:paraId="41719390" w14:textId="69BE3701" w:rsidR="00A710E5" w:rsidRPr="00CD7FE8" w:rsidRDefault="003160B0" w:rsidP="00A710E5">
                  <w:pPr>
                    <w:pStyle w:val="aff1"/>
                    <w:rPr>
                      <w:sz w:val="22"/>
                      <w:szCs w:val="22"/>
                    </w:rPr>
                  </w:pPr>
                  <w:r>
                    <w:rPr>
                      <w:rFonts w:hint="eastAsia"/>
                      <w:sz w:val="22"/>
                      <w:szCs w:val="22"/>
                    </w:rPr>
                    <w:lastRenderedPageBreak/>
                    <w:t>新建</w:t>
                  </w:r>
                </w:p>
              </w:tc>
            </w:tr>
            <w:tr w:rsidR="0025312B" w14:paraId="2D0DCD1E" w14:textId="77777777" w:rsidTr="00BC3F43">
              <w:trPr>
                <w:trHeight w:val="804"/>
              </w:trPr>
              <w:tc>
                <w:tcPr>
                  <w:tcW w:w="437" w:type="pct"/>
                  <w:vMerge/>
                  <w:vAlign w:val="center"/>
                </w:tcPr>
                <w:p w14:paraId="6B2173AD" w14:textId="77777777" w:rsidR="0025312B" w:rsidRPr="00CD7FE8" w:rsidRDefault="0025312B" w:rsidP="00A710E5">
                  <w:pPr>
                    <w:pStyle w:val="aff1"/>
                    <w:rPr>
                      <w:sz w:val="22"/>
                      <w:szCs w:val="22"/>
                    </w:rPr>
                  </w:pPr>
                </w:p>
              </w:tc>
              <w:tc>
                <w:tcPr>
                  <w:tcW w:w="707" w:type="pct"/>
                  <w:vMerge/>
                  <w:vAlign w:val="center"/>
                </w:tcPr>
                <w:p w14:paraId="7D5FA68F" w14:textId="77777777" w:rsidR="0025312B" w:rsidRPr="00CD7FE8" w:rsidRDefault="0025312B" w:rsidP="00A710E5">
                  <w:pPr>
                    <w:pStyle w:val="aff1"/>
                    <w:rPr>
                      <w:sz w:val="22"/>
                      <w:szCs w:val="22"/>
                    </w:rPr>
                  </w:pPr>
                </w:p>
              </w:tc>
              <w:tc>
                <w:tcPr>
                  <w:tcW w:w="3491" w:type="pct"/>
                  <w:vMerge/>
                  <w:vAlign w:val="center"/>
                </w:tcPr>
                <w:p w14:paraId="5985BFBF" w14:textId="11F73E41" w:rsidR="0025312B" w:rsidRPr="00CD7FE8" w:rsidRDefault="0025312B" w:rsidP="00A710E5">
                  <w:pPr>
                    <w:pStyle w:val="aff1"/>
                    <w:rPr>
                      <w:sz w:val="22"/>
                      <w:szCs w:val="22"/>
                    </w:rPr>
                  </w:pPr>
                </w:p>
              </w:tc>
              <w:tc>
                <w:tcPr>
                  <w:tcW w:w="365" w:type="pct"/>
                  <w:vAlign w:val="center"/>
                </w:tcPr>
                <w:p w14:paraId="7B19EFB4" w14:textId="77777777" w:rsidR="0025312B" w:rsidRPr="00CD7FE8" w:rsidRDefault="0025312B" w:rsidP="00A710E5">
                  <w:pPr>
                    <w:pStyle w:val="aff1"/>
                    <w:rPr>
                      <w:sz w:val="22"/>
                      <w:szCs w:val="22"/>
                    </w:rPr>
                  </w:pPr>
                  <w:r w:rsidRPr="00CD7FE8">
                    <w:rPr>
                      <w:rFonts w:hint="eastAsia"/>
                      <w:sz w:val="22"/>
                      <w:szCs w:val="22"/>
                    </w:rPr>
                    <w:t>/</w:t>
                  </w:r>
                </w:p>
              </w:tc>
            </w:tr>
            <w:tr w:rsidR="00A710E5" w14:paraId="20E74670" w14:textId="77777777" w:rsidTr="00761A50">
              <w:trPr>
                <w:trHeight w:val="397"/>
              </w:trPr>
              <w:tc>
                <w:tcPr>
                  <w:tcW w:w="437" w:type="pct"/>
                  <w:vMerge/>
                  <w:vAlign w:val="center"/>
                </w:tcPr>
                <w:p w14:paraId="67CB3BF8" w14:textId="77777777" w:rsidR="00A710E5" w:rsidRPr="00CD7FE8" w:rsidRDefault="00A710E5" w:rsidP="00A710E5">
                  <w:pPr>
                    <w:pStyle w:val="aff1"/>
                    <w:rPr>
                      <w:sz w:val="22"/>
                      <w:szCs w:val="22"/>
                    </w:rPr>
                  </w:pPr>
                </w:p>
              </w:tc>
              <w:tc>
                <w:tcPr>
                  <w:tcW w:w="707" w:type="pct"/>
                  <w:vAlign w:val="center"/>
                </w:tcPr>
                <w:p w14:paraId="7AC8921A" w14:textId="3113325F" w:rsidR="00A710E5" w:rsidRPr="00CD7FE8" w:rsidRDefault="00A710E5" w:rsidP="00A710E5">
                  <w:pPr>
                    <w:pStyle w:val="aff1"/>
                    <w:rPr>
                      <w:sz w:val="22"/>
                      <w:szCs w:val="22"/>
                    </w:rPr>
                  </w:pPr>
                  <w:r w:rsidRPr="00CD7FE8">
                    <w:rPr>
                      <w:sz w:val="22"/>
                      <w:szCs w:val="22"/>
                    </w:rPr>
                    <w:t>废气</w:t>
                  </w:r>
                </w:p>
              </w:tc>
              <w:tc>
                <w:tcPr>
                  <w:tcW w:w="3491" w:type="pct"/>
                  <w:vAlign w:val="center"/>
                </w:tcPr>
                <w:p w14:paraId="7B99D6B1" w14:textId="21DD3CB3" w:rsidR="00A710E5" w:rsidRPr="00CD7FE8" w:rsidRDefault="00856D12" w:rsidP="00A710E5">
                  <w:pPr>
                    <w:pStyle w:val="aff1"/>
                    <w:rPr>
                      <w:sz w:val="22"/>
                      <w:szCs w:val="22"/>
                    </w:rPr>
                  </w:pPr>
                  <w:r w:rsidRPr="00490E2F">
                    <w:rPr>
                      <w:rFonts w:hint="eastAsia"/>
                      <w:sz w:val="22"/>
                      <w:szCs w:val="22"/>
                    </w:rPr>
                    <w:t>制砂粉尘</w:t>
                  </w:r>
                  <w:r>
                    <w:rPr>
                      <w:rFonts w:hint="eastAsia"/>
                      <w:sz w:val="22"/>
                      <w:szCs w:val="22"/>
                    </w:rPr>
                    <w:t>采用</w:t>
                  </w:r>
                  <w:r w:rsidRPr="00490E2F">
                    <w:rPr>
                      <w:rFonts w:hint="eastAsia"/>
                      <w:sz w:val="22"/>
                      <w:szCs w:val="22"/>
                    </w:rPr>
                    <w:t>封闭式生产车间</w:t>
                  </w:r>
                  <w:r w:rsidRPr="00490E2F">
                    <w:rPr>
                      <w:rFonts w:hint="eastAsia"/>
                      <w:sz w:val="22"/>
                      <w:szCs w:val="22"/>
                    </w:rPr>
                    <w:t>+</w:t>
                  </w:r>
                  <w:r w:rsidRPr="00490E2F">
                    <w:rPr>
                      <w:rFonts w:hint="eastAsia"/>
                      <w:sz w:val="22"/>
                      <w:szCs w:val="22"/>
                    </w:rPr>
                    <w:t>封闭式皮带</w:t>
                  </w:r>
                  <w:r w:rsidRPr="00490E2F">
                    <w:rPr>
                      <w:rFonts w:hint="eastAsia"/>
                      <w:sz w:val="22"/>
                      <w:szCs w:val="22"/>
                    </w:rPr>
                    <w:t>+</w:t>
                  </w:r>
                  <w:r w:rsidRPr="00490E2F">
                    <w:rPr>
                      <w:rFonts w:hint="eastAsia"/>
                      <w:sz w:val="22"/>
                      <w:szCs w:val="22"/>
                    </w:rPr>
                    <w:t>喷淋降尘</w:t>
                  </w:r>
                  <w:r w:rsidR="003D4B9C">
                    <w:rPr>
                      <w:rFonts w:hint="eastAsia"/>
                      <w:sz w:val="22"/>
                      <w:szCs w:val="22"/>
                    </w:rPr>
                    <w:t>处理</w:t>
                  </w:r>
                  <w:r w:rsidR="00A710E5" w:rsidRPr="00CD7FE8">
                    <w:rPr>
                      <w:sz w:val="22"/>
                      <w:szCs w:val="22"/>
                    </w:rPr>
                    <w:t>，</w:t>
                  </w:r>
                  <w:r w:rsidRPr="00856D12">
                    <w:rPr>
                      <w:rFonts w:hint="eastAsia"/>
                      <w:sz w:val="22"/>
                      <w:szCs w:val="22"/>
                    </w:rPr>
                    <w:t>物料堆场的扬尘</w:t>
                  </w:r>
                  <w:r w:rsidR="00A710E5" w:rsidRPr="00CD7FE8">
                    <w:rPr>
                      <w:sz w:val="22"/>
                      <w:szCs w:val="22"/>
                    </w:rPr>
                    <w:t>采取喷淋将降尘</w:t>
                  </w:r>
                  <w:r w:rsidR="00A710E5" w:rsidRPr="00CD7FE8">
                    <w:rPr>
                      <w:sz w:val="22"/>
                      <w:szCs w:val="22"/>
                    </w:rPr>
                    <w:t>+</w:t>
                  </w:r>
                  <w:r w:rsidR="00A710E5" w:rsidRPr="00CD7FE8">
                    <w:rPr>
                      <w:sz w:val="22"/>
                      <w:szCs w:val="22"/>
                    </w:rPr>
                    <w:t>厂房阻隔</w:t>
                  </w:r>
                  <w:r w:rsidR="003D4B9C">
                    <w:rPr>
                      <w:rFonts w:hint="eastAsia"/>
                      <w:sz w:val="22"/>
                      <w:szCs w:val="22"/>
                    </w:rPr>
                    <w:t>处理</w:t>
                  </w:r>
                  <w:r w:rsidR="00A710E5" w:rsidRPr="00CD7FE8">
                    <w:rPr>
                      <w:sz w:val="22"/>
                      <w:szCs w:val="22"/>
                    </w:rPr>
                    <w:t>，筒仓粉尘、搅拌机及包装粉尘采取</w:t>
                  </w:r>
                  <w:r w:rsidRPr="00856D12">
                    <w:rPr>
                      <w:rFonts w:hint="eastAsia"/>
                      <w:sz w:val="22"/>
                      <w:szCs w:val="22"/>
                    </w:rPr>
                    <w:t>脉冲除尘器</w:t>
                  </w:r>
                  <w:r w:rsidRPr="00856D12">
                    <w:rPr>
                      <w:rFonts w:hint="eastAsia"/>
                      <w:sz w:val="22"/>
                      <w:szCs w:val="22"/>
                    </w:rPr>
                    <w:t>+</w:t>
                  </w:r>
                  <w:r w:rsidRPr="00856D12">
                    <w:rPr>
                      <w:rFonts w:hint="eastAsia"/>
                      <w:sz w:val="22"/>
                      <w:szCs w:val="22"/>
                    </w:rPr>
                    <w:t>封闭式厂房</w:t>
                  </w:r>
                  <w:r>
                    <w:rPr>
                      <w:rFonts w:hint="eastAsia"/>
                      <w:sz w:val="22"/>
                      <w:szCs w:val="22"/>
                    </w:rPr>
                    <w:t>处理</w:t>
                  </w:r>
                  <w:r w:rsidR="003160B0">
                    <w:rPr>
                      <w:rFonts w:hint="eastAsia"/>
                      <w:sz w:val="22"/>
                      <w:szCs w:val="22"/>
                    </w:rPr>
                    <w:t>（共计三套除尘设备）</w:t>
                  </w:r>
                  <w:r w:rsidR="00A710E5" w:rsidRPr="00CD7FE8">
                    <w:rPr>
                      <w:sz w:val="22"/>
                      <w:szCs w:val="22"/>
                    </w:rPr>
                    <w:t>。</w:t>
                  </w:r>
                </w:p>
              </w:tc>
              <w:tc>
                <w:tcPr>
                  <w:tcW w:w="365" w:type="pct"/>
                  <w:vAlign w:val="center"/>
                </w:tcPr>
                <w:p w14:paraId="57CE5031" w14:textId="77777777" w:rsidR="00A710E5" w:rsidRPr="00CD7FE8" w:rsidRDefault="00A710E5" w:rsidP="00A710E5">
                  <w:pPr>
                    <w:pStyle w:val="aff1"/>
                    <w:rPr>
                      <w:sz w:val="22"/>
                      <w:szCs w:val="22"/>
                    </w:rPr>
                  </w:pPr>
                </w:p>
              </w:tc>
            </w:tr>
            <w:tr w:rsidR="00A710E5" w14:paraId="55FA8B2C" w14:textId="77777777" w:rsidTr="00761A50">
              <w:trPr>
                <w:trHeight w:val="804"/>
              </w:trPr>
              <w:tc>
                <w:tcPr>
                  <w:tcW w:w="437" w:type="pct"/>
                  <w:vMerge/>
                  <w:vAlign w:val="center"/>
                </w:tcPr>
                <w:p w14:paraId="5604D88D" w14:textId="77777777" w:rsidR="00A710E5" w:rsidRPr="00CD7FE8" w:rsidRDefault="00A710E5" w:rsidP="00A710E5">
                  <w:pPr>
                    <w:pStyle w:val="aff1"/>
                    <w:rPr>
                      <w:sz w:val="22"/>
                      <w:szCs w:val="22"/>
                    </w:rPr>
                  </w:pPr>
                </w:p>
              </w:tc>
              <w:tc>
                <w:tcPr>
                  <w:tcW w:w="707" w:type="pct"/>
                  <w:vAlign w:val="center"/>
                </w:tcPr>
                <w:p w14:paraId="12F484E6" w14:textId="70876750" w:rsidR="00A710E5" w:rsidRPr="00CD7FE8" w:rsidRDefault="00A710E5" w:rsidP="00A710E5">
                  <w:pPr>
                    <w:pStyle w:val="aff1"/>
                    <w:rPr>
                      <w:sz w:val="22"/>
                      <w:szCs w:val="22"/>
                    </w:rPr>
                  </w:pPr>
                  <w:r w:rsidRPr="00CD7FE8">
                    <w:rPr>
                      <w:sz w:val="22"/>
                      <w:szCs w:val="22"/>
                    </w:rPr>
                    <w:t>固废</w:t>
                  </w:r>
                </w:p>
              </w:tc>
              <w:tc>
                <w:tcPr>
                  <w:tcW w:w="3491" w:type="pct"/>
                  <w:vAlign w:val="center"/>
                </w:tcPr>
                <w:p w14:paraId="499B1FB4" w14:textId="54AC2FCC" w:rsidR="00A710E5" w:rsidRPr="00CD7FE8" w:rsidRDefault="007E480F" w:rsidP="00A710E5">
                  <w:pPr>
                    <w:pStyle w:val="aff1"/>
                    <w:rPr>
                      <w:sz w:val="22"/>
                      <w:szCs w:val="22"/>
                    </w:rPr>
                  </w:pPr>
                  <w:r w:rsidRPr="00CD7FE8">
                    <w:rPr>
                      <w:sz w:val="22"/>
                      <w:szCs w:val="22"/>
                    </w:rPr>
                    <w:t>生活垃圾通过在厂区设置垃圾桶，经收集后统一由环卫部门处理</w:t>
                  </w:r>
                  <w:r w:rsidR="000131F0">
                    <w:rPr>
                      <w:rFonts w:hint="eastAsia"/>
                      <w:sz w:val="22"/>
                      <w:szCs w:val="22"/>
                    </w:rPr>
                    <w:t>；</w:t>
                  </w:r>
                  <w:r w:rsidR="00A710E5" w:rsidRPr="00CD7FE8">
                    <w:rPr>
                      <w:sz w:val="22"/>
                      <w:szCs w:val="22"/>
                    </w:rPr>
                    <w:t>沉淀池沉渣经压滤机处理后直接运至制砖厂作原料，资源化利用；废包装袋经收集后外售废品收购单位；除尘器收集粉尘回用于生产。</w:t>
                  </w:r>
                </w:p>
              </w:tc>
              <w:tc>
                <w:tcPr>
                  <w:tcW w:w="365" w:type="pct"/>
                  <w:vAlign w:val="center"/>
                </w:tcPr>
                <w:p w14:paraId="5F1C266A" w14:textId="0E543155" w:rsidR="00A710E5" w:rsidRPr="00CD7FE8" w:rsidRDefault="00A710E5" w:rsidP="00A710E5">
                  <w:pPr>
                    <w:pStyle w:val="aff1"/>
                    <w:rPr>
                      <w:sz w:val="22"/>
                      <w:szCs w:val="22"/>
                    </w:rPr>
                  </w:pPr>
                  <w:r w:rsidRPr="00CD7FE8">
                    <w:rPr>
                      <w:rFonts w:hint="eastAsia"/>
                      <w:sz w:val="22"/>
                      <w:szCs w:val="22"/>
                    </w:rPr>
                    <w:t>/</w:t>
                  </w:r>
                </w:p>
              </w:tc>
            </w:tr>
            <w:tr w:rsidR="00A710E5" w14:paraId="27E137C4" w14:textId="77777777" w:rsidTr="00761A50">
              <w:trPr>
                <w:trHeight w:val="397"/>
              </w:trPr>
              <w:tc>
                <w:tcPr>
                  <w:tcW w:w="437" w:type="pct"/>
                  <w:vMerge/>
                  <w:vAlign w:val="center"/>
                </w:tcPr>
                <w:p w14:paraId="1B998B33" w14:textId="77777777" w:rsidR="00A710E5" w:rsidRPr="00CD7FE8" w:rsidRDefault="00A710E5" w:rsidP="00A710E5">
                  <w:pPr>
                    <w:pStyle w:val="aff1"/>
                    <w:rPr>
                      <w:sz w:val="22"/>
                      <w:szCs w:val="22"/>
                    </w:rPr>
                  </w:pPr>
                </w:p>
              </w:tc>
              <w:tc>
                <w:tcPr>
                  <w:tcW w:w="707" w:type="pct"/>
                  <w:vAlign w:val="center"/>
                </w:tcPr>
                <w:p w14:paraId="6C7DE935" w14:textId="78C097AA" w:rsidR="00A710E5" w:rsidRPr="00CD7FE8" w:rsidRDefault="00A710E5" w:rsidP="00A710E5">
                  <w:pPr>
                    <w:pStyle w:val="aff1"/>
                    <w:rPr>
                      <w:sz w:val="22"/>
                      <w:szCs w:val="22"/>
                    </w:rPr>
                  </w:pPr>
                  <w:r w:rsidRPr="00CD7FE8">
                    <w:rPr>
                      <w:sz w:val="22"/>
                      <w:szCs w:val="22"/>
                    </w:rPr>
                    <w:t>噪声</w:t>
                  </w:r>
                </w:p>
              </w:tc>
              <w:tc>
                <w:tcPr>
                  <w:tcW w:w="3491" w:type="pct"/>
                  <w:vAlign w:val="center"/>
                </w:tcPr>
                <w:p w14:paraId="3568939C" w14:textId="53972CC6" w:rsidR="00A710E5" w:rsidRPr="00CD7FE8" w:rsidRDefault="00A710E5" w:rsidP="00A710E5">
                  <w:pPr>
                    <w:pStyle w:val="aff1"/>
                    <w:rPr>
                      <w:sz w:val="22"/>
                      <w:szCs w:val="22"/>
                    </w:rPr>
                  </w:pPr>
                  <w:r w:rsidRPr="00CD7FE8">
                    <w:rPr>
                      <w:rFonts w:hint="eastAsia"/>
                      <w:sz w:val="22"/>
                      <w:szCs w:val="22"/>
                    </w:rPr>
                    <w:t>合理布局、封闭式厂房隔声等措施</w:t>
                  </w:r>
                </w:p>
              </w:tc>
              <w:tc>
                <w:tcPr>
                  <w:tcW w:w="365" w:type="pct"/>
                  <w:vAlign w:val="center"/>
                </w:tcPr>
                <w:p w14:paraId="07F39D2B" w14:textId="77777777" w:rsidR="00A710E5" w:rsidRPr="00CD7FE8" w:rsidRDefault="00A710E5" w:rsidP="00A710E5">
                  <w:pPr>
                    <w:pStyle w:val="aff1"/>
                    <w:rPr>
                      <w:sz w:val="22"/>
                      <w:szCs w:val="22"/>
                    </w:rPr>
                  </w:pPr>
                  <w:r w:rsidRPr="00CD7FE8">
                    <w:rPr>
                      <w:rFonts w:hint="eastAsia"/>
                      <w:sz w:val="22"/>
                      <w:szCs w:val="22"/>
                    </w:rPr>
                    <w:t>/</w:t>
                  </w:r>
                </w:p>
              </w:tc>
            </w:tr>
          </w:tbl>
          <w:p w14:paraId="57CC8F66" w14:textId="24BCB41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2</w:t>
            </w:r>
            <w:r w:rsidR="003F657A" w:rsidRPr="00CD7FE8">
              <w:rPr>
                <w:b/>
                <w:bCs/>
                <w:sz w:val="24"/>
              </w:rPr>
              <w:t>、主要产品及产能</w:t>
            </w:r>
          </w:p>
          <w:p w14:paraId="5DA6143E" w14:textId="6F62E36D" w:rsidR="004E650B" w:rsidRPr="00CD7FE8" w:rsidRDefault="003F657A">
            <w:pPr>
              <w:pStyle w:val="a6"/>
              <w:spacing w:after="0" w:line="360" w:lineRule="auto"/>
              <w:ind w:firstLineChars="200" w:firstLine="480"/>
              <w:rPr>
                <w:sz w:val="24"/>
              </w:rPr>
            </w:pPr>
            <w:r w:rsidRPr="00CD7FE8">
              <w:rPr>
                <w:sz w:val="24"/>
              </w:rPr>
              <w:t>本项目主要的产品方案见表</w:t>
            </w:r>
            <w:r w:rsidRPr="00CD7FE8">
              <w:rPr>
                <w:sz w:val="24"/>
              </w:rPr>
              <w:t>2</w:t>
            </w:r>
            <w:r w:rsidR="005B0768" w:rsidRPr="00CD7FE8">
              <w:rPr>
                <w:sz w:val="24"/>
              </w:rPr>
              <w:t>.1</w:t>
            </w:r>
            <w:r w:rsidRPr="00CD7FE8">
              <w:rPr>
                <w:sz w:val="24"/>
              </w:rPr>
              <w:t>-2</w:t>
            </w:r>
            <w:r w:rsidRPr="00CD7FE8">
              <w:rPr>
                <w:sz w:val="24"/>
              </w:rPr>
              <w:t>。</w:t>
            </w:r>
          </w:p>
          <w:p w14:paraId="540EF537" w14:textId="1CF54FA0" w:rsidR="006F00FA" w:rsidRDefault="003F657A" w:rsidP="006F00FA">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-2  </w:t>
            </w:r>
            <w:r w:rsidRPr="00CD7FE8">
              <w:rPr>
                <w:szCs w:val="24"/>
              </w:rPr>
              <w:t>项目主要产品方案一览表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24"/>
              <w:gridCol w:w="686"/>
              <w:gridCol w:w="1095"/>
              <w:gridCol w:w="956"/>
              <w:gridCol w:w="3762"/>
            </w:tblGrid>
            <w:tr w:rsidR="00761A50" w:rsidRPr="00920DE9" w14:paraId="7EAB203D" w14:textId="77777777" w:rsidTr="00761A50">
              <w:trPr>
                <w:trHeight w:val="397"/>
              </w:trPr>
              <w:tc>
                <w:tcPr>
                  <w:tcW w:w="365" w:type="pct"/>
                  <w:shd w:val="clear" w:color="auto" w:fill="auto"/>
                  <w:vAlign w:val="center"/>
                </w:tcPr>
                <w:p w14:paraId="32B97E1E" w14:textId="77777777" w:rsidR="00E0116D" w:rsidRPr="009C61C0" w:rsidRDefault="00E0116D" w:rsidP="00E0116D">
                  <w:pPr>
                    <w:jc w:val="center"/>
                    <w:rPr>
                      <w:sz w:val="22"/>
                      <w:szCs w:val="22"/>
                    </w:rPr>
                  </w:pPr>
                  <w:r w:rsidRPr="009C61C0">
                    <w:rPr>
                      <w:sz w:val="22"/>
                      <w:szCs w:val="22"/>
                    </w:rPr>
                    <w:t>序号</w:t>
                  </w:r>
                </w:p>
              </w:tc>
              <w:tc>
                <w:tcPr>
                  <w:tcW w:w="956" w:type="pct"/>
                  <w:gridSpan w:val="2"/>
                  <w:shd w:val="clear" w:color="auto" w:fill="auto"/>
                  <w:vAlign w:val="center"/>
                </w:tcPr>
                <w:p w14:paraId="11281573" w14:textId="77777777" w:rsidR="00E0116D" w:rsidRPr="009C61C0" w:rsidRDefault="00E0116D" w:rsidP="00E0116D">
                  <w:pPr>
                    <w:jc w:val="center"/>
                    <w:rPr>
                      <w:sz w:val="22"/>
                      <w:szCs w:val="22"/>
                    </w:rPr>
                  </w:pPr>
                  <w:r w:rsidRPr="009C61C0">
                    <w:rPr>
                      <w:sz w:val="22"/>
                      <w:szCs w:val="22"/>
                    </w:rPr>
                    <w:t>产品名称</w:t>
                  </w:r>
                </w:p>
              </w:tc>
              <w:tc>
                <w:tcPr>
                  <w:tcW w:w="693" w:type="pct"/>
                  <w:shd w:val="clear" w:color="auto" w:fill="auto"/>
                  <w:vAlign w:val="center"/>
                </w:tcPr>
                <w:p w14:paraId="49CB9A5E" w14:textId="77777777" w:rsidR="00E0116D" w:rsidRPr="009C61C0" w:rsidRDefault="00E0116D" w:rsidP="00E0116D">
                  <w:pPr>
                    <w:jc w:val="center"/>
                    <w:rPr>
                      <w:sz w:val="22"/>
                      <w:szCs w:val="22"/>
                    </w:rPr>
                  </w:pPr>
                  <w:r w:rsidRPr="009C61C0">
                    <w:rPr>
                      <w:sz w:val="22"/>
                      <w:szCs w:val="22"/>
                    </w:rPr>
                    <w:t>单位</w:t>
                  </w:r>
                </w:p>
              </w:tc>
              <w:tc>
                <w:tcPr>
                  <w:tcW w:w="605" w:type="pct"/>
                  <w:shd w:val="clear" w:color="auto" w:fill="auto"/>
                  <w:vAlign w:val="center"/>
                </w:tcPr>
                <w:p w14:paraId="22EDEDD4" w14:textId="77777777" w:rsidR="00E0116D" w:rsidRPr="009C61C0" w:rsidRDefault="00E0116D" w:rsidP="00E0116D">
                  <w:pPr>
                    <w:jc w:val="center"/>
                    <w:rPr>
                      <w:sz w:val="22"/>
                      <w:szCs w:val="22"/>
                    </w:rPr>
                  </w:pPr>
                  <w:r w:rsidRPr="009C61C0">
                    <w:rPr>
                      <w:sz w:val="22"/>
                      <w:szCs w:val="22"/>
                    </w:rPr>
                    <w:t>年产量</w:t>
                  </w:r>
                </w:p>
              </w:tc>
              <w:tc>
                <w:tcPr>
                  <w:tcW w:w="2381" w:type="pct"/>
                  <w:vAlign w:val="center"/>
                </w:tcPr>
                <w:p w14:paraId="1CC9A427" w14:textId="77777777" w:rsidR="00E0116D" w:rsidRPr="009C61C0" w:rsidRDefault="00E0116D" w:rsidP="00E0116D">
                  <w:pPr>
                    <w:jc w:val="center"/>
                    <w:rPr>
                      <w:sz w:val="22"/>
                      <w:szCs w:val="22"/>
                    </w:rPr>
                  </w:pPr>
                  <w:r w:rsidRPr="009C61C0">
                    <w:rPr>
                      <w:rFonts w:hint="eastAsia"/>
                      <w:sz w:val="22"/>
                      <w:szCs w:val="22"/>
                    </w:rPr>
                    <w:t>备注</w:t>
                  </w:r>
                </w:p>
              </w:tc>
            </w:tr>
            <w:tr w:rsidR="00E0116D" w:rsidRPr="00920DE9" w14:paraId="23CE0808" w14:textId="77777777" w:rsidTr="00761A50">
              <w:trPr>
                <w:trHeight w:val="397"/>
              </w:trPr>
              <w:tc>
                <w:tcPr>
                  <w:tcW w:w="365" w:type="pct"/>
                  <w:shd w:val="clear" w:color="auto" w:fill="auto"/>
                  <w:vAlign w:val="center"/>
                </w:tcPr>
                <w:p w14:paraId="0600CD95" w14:textId="77777777" w:rsidR="00E0116D" w:rsidRPr="009C61C0" w:rsidRDefault="00E0116D" w:rsidP="00E0116D">
                  <w:pPr>
                    <w:jc w:val="center"/>
                    <w:rPr>
                      <w:sz w:val="22"/>
                      <w:szCs w:val="22"/>
                    </w:rPr>
                  </w:pPr>
                  <w:r w:rsidRPr="009C61C0">
                    <w:rPr>
                      <w:rFonts w:hint="eastAsia"/>
                      <w:sz w:val="22"/>
                      <w:szCs w:val="22"/>
                    </w:rPr>
                    <w:t>1</w:t>
                  </w:r>
                </w:p>
              </w:tc>
              <w:tc>
                <w:tcPr>
                  <w:tcW w:w="522" w:type="pct"/>
                  <w:vMerge w:val="restart"/>
                  <w:shd w:val="clear" w:color="auto" w:fill="auto"/>
                  <w:vAlign w:val="center"/>
                </w:tcPr>
                <w:p w14:paraId="67DB85B3" w14:textId="445DCB53" w:rsidR="00E0116D" w:rsidRPr="009C61C0" w:rsidRDefault="00E0116D" w:rsidP="00E0116D">
                  <w:pPr>
                    <w:jc w:val="center"/>
                    <w:rPr>
                      <w:sz w:val="22"/>
                      <w:szCs w:val="22"/>
                    </w:rPr>
                  </w:pPr>
                  <w:r w:rsidRPr="009C61C0">
                    <w:rPr>
                      <w:rFonts w:hint="eastAsia"/>
                      <w:sz w:val="22"/>
                      <w:szCs w:val="22"/>
                    </w:rPr>
                    <w:t>干混</w:t>
                  </w:r>
                  <w:r w:rsidRPr="009C61C0">
                    <w:rPr>
                      <w:sz w:val="22"/>
                      <w:szCs w:val="22"/>
                    </w:rPr>
                    <w:t>砂浆</w:t>
                  </w:r>
                </w:p>
              </w:tc>
              <w:tc>
                <w:tcPr>
                  <w:tcW w:w="434" w:type="pct"/>
                  <w:shd w:val="clear" w:color="auto" w:fill="auto"/>
                  <w:vAlign w:val="center"/>
                </w:tcPr>
                <w:p w14:paraId="6BA5032F" w14:textId="77777777" w:rsidR="00E0116D" w:rsidRPr="009C61C0" w:rsidRDefault="00E0116D" w:rsidP="00E0116D">
                  <w:pPr>
                    <w:jc w:val="center"/>
                    <w:rPr>
                      <w:sz w:val="22"/>
                      <w:szCs w:val="22"/>
                    </w:rPr>
                  </w:pPr>
                  <w:r w:rsidRPr="009C61C0">
                    <w:rPr>
                      <w:rFonts w:hint="eastAsia"/>
                      <w:sz w:val="22"/>
                      <w:szCs w:val="22"/>
                    </w:rPr>
                    <w:t>散装</w:t>
                  </w:r>
                </w:p>
              </w:tc>
              <w:tc>
                <w:tcPr>
                  <w:tcW w:w="693" w:type="pct"/>
                  <w:vMerge w:val="restart"/>
                  <w:shd w:val="clear" w:color="auto" w:fill="auto"/>
                  <w:vAlign w:val="center"/>
                </w:tcPr>
                <w:p w14:paraId="34781624" w14:textId="77777777" w:rsidR="00E0116D" w:rsidRPr="009C61C0" w:rsidRDefault="00E0116D" w:rsidP="00E0116D">
                  <w:pPr>
                    <w:jc w:val="center"/>
                    <w:rPr>
                      <w:sz w:val="22"/>
                      <w:szCs w:val="22"/>
                    </w:rPr>
                  </w:pPr>
                  <w:r w:rsidRPr="009C61C0">
                    <w:rPr>
                      <w:sz w:val="22"/>
                      <w:szCs w:val="22"/>
                    </w:rPr>
                    <w:t>万吨</w:t>
                  </w:r>
                </w:p>
              </w:tc>
              <w:tc>
                <w:tcPr>
                  <w:tcW w:w="605" w:type="pct"/>
                  <w:shd w:val="clear" w:color="auto" w:fill="auto"/>
                  <w:vAlign w:val="center"/>
                </w:tcPr>
                <w:p w14:paraId="7DF6247D" w14:textId="77777777" w:rsidR="00E0116D" w:rsidRPr="009C61C0" w:rsidRDefault="00E0116D" w:rsidP="00E0116D">
                  <w:pPr>
                    <w:jc w:val="center"/>
                    <w:rPr>
                      <w:sz w:val="22"/>
                      <w:szCs w:val="22"/>
                    </w:rPr>
                  </w:pPr>
                  <w:r w:rsidRPr="009C61C0">
                    <w:rPr>
                      <w:sz w:val="22"/>
                      <w:szCs w:val="22"/>
                    </w:rPr>
                    <w:t>15</w:t>
                  </w:r>
                </w:p>
              </w:tc>
              <w:tc>
                <w:tcPr>
                  <w:tcW w:w="2381" w:type="pct"/>
                  <w:vMerge w:val="restart"/>
                  <w:vAlign w:val="center"/>
                </w:tcPr>
                <w:p w14:paraId="66E2BF33" w14:textId="77777777" w:rsidR="00E0116D" w:rsidRPr="009C61C0" w:rsidRDefault="00E0116D" w:rsidP="00E0116D">
                  <w:pPr>
                    <w:jc w:val="center"/>
                    <w:rPr>
                      <w:sz w:val="22"/>
                      <w:szCs w:val="22"/>
                    </w:rPr>
                  </w:pPr>
                  <w:r w:rsidRPr="009C61C0">
                    <w:rPr>
                      <w:rFonts w:hint="eastAsia"/>
                      <w:sz w:val="22"/>
                      <w:szCs w:val="22"/>
                    </w:rPr>
                    <w:t>砂石</w:t>
                  </w:r>
                  <w:r w:rsidRPr="009C61C0">
                    <w:rPr>
                      <w:rFonts w:hint="eastAsia"/>
                      <w:sz w:val="22"/>
                      <w:szCs w:val="22"/>
                    </w:rPr>
                    <w:t>70%</w:t>
                  </w:r>
                  <w:r w:rsidRPr="009C61C0">
                    <w:rPr>
                      <w:rFonts w:hint="eastAsia"/>
                      <w:sz w:val="22"/>
                      <w:szCs w:val="22"/>
                    </w:rPr>
                    <w:t>，水泥</w:t>
                  </w:r>
                  <w:r w:rsidRPr="009C61C0">
                    <w:rPr>
                      <w:rFonts w:hint="eastAsia"/>
                      <w:sz w:val="22"/>
                      <w:szCs w:val="22"/>
                    </w:rPr>
                    <w:t>15%</w:t>
                  </w:r>
                  <w:r w:rsidRPr="009C61C0">
                    <w:rPr>
                      <w:rFonts w:hint="eastAsia"/>
                      <w:sz w:val="22"/>
                      <w:szCs w:val="22"/>
                    </w:rPr>
                    <w:t>，石粉</w:t>
                  </w:r>
                  <w:r w:rsidRPr="009C61C0">
                    <w:rPr>
                      <w:rFonts w:hint="eastAsia"/>
                      <w:sz w:val="22"/>
                      <w:szCs w:val="22"/>
                    </w:rPr>
                    <w:t>7.4%</w:t>
                  </w:r>
                  <w:r w:rsidRPr="009C61C0">
                    <w:rPr>
                      <w:rFonts w:hint="eastAsia"/>
                      <w:sz w:val="22"/>
                      <w:szCs w:val="22"/>
                    </w:rPr>
                    <w:t>，粉煤灰</w:t>
                  </w:r>
                  <w:r w:rsidRPr="009C61C0">
                    <w:rPr>
                      <w:rFonts w:hint="eastAsia"/>
                      <w:sz w:val="22"/>
                      <w:szCs w:val="22"/>
                    </w:rPr>
                    <w:t>7.4%</w:t>
                  </w:r>
                  <w:r w:rsidRPr="009C61C0">
                    <w:rPr>
                      <w:rFonts w:hint="eastAsia"/>
                      <w:sz w:val="22"/>
                      <w:szCs w:val="22"/>
                    </w:rPr>
                    <w:t>，外加剂</w:t>
                  </w:r>
                  <w:r w:rsidRPr="009C61C0">
                    <w:rPr>
                      <w:rFonts w:hint="eastAsia"/>
                      <w:sz w:val="22"/>
                      <w:szCs w:val="22"/>
                    </w:rPr>
                    <w:t>0.2%</w:t>
                  </w:r>
                </w:p>
              </w:tc>
            </w:tr>
            <w:tr w:rsidR="00E0116D" w:rsidRPr="00920DE9" w14:paraId="5AF83870" w14:textId="77777777" w:rsidTr="00761A50">
              <w:trPr>
                <w:trHeight w:val="397"/>
              </w:trPr>
              <w:tc>
                <w:tcPr>
                  <w:tcW w:w="365" w:type="pct"/>
                  <w:shd w:val="clear" w:color="auto" w:fill="auto"/>
                  <w:vAlign w:val="center"/>
                </w:tcPr>
                <w:p w14:paraId="3216E217" w14:textId="77777777" w:rsidR="00E0116D" w:rsidRPr="009C61C0" w:rsidRDefault="00E0116D" w:rsidP="00E0116D">
                  <w:pPr>
                    <w:jc w:val="center"/>
                    <w:rPr>
                      <w:sz w:val="22"/>
                      <w:szCs w:val="22"/>
                    </w:rPr>
                  </w:pPr>
                  <w:r w:rsidRPr="009C61C0">
                    <w:rPr>
                      <w:rFonts w:hint="eastAsia"/>
                      <w:sz w:val="22"/>
                      <w:szCs w:val="22"/>
                    </w:rPr>
                    <w:t>2</w:t>
                  </w:r>
                </w:p>
              </w:tc>
              <w:tc>
                <w:tcPr>
                  <w:tcW w:w="522" w:type="pct"/>
                  <w:vMerge/>
                  <w:shd w:val="clear" w:color="auto" w:fill="auto"/>
                  <w:vAlign w:val="center"/>
                </w:tcPr>
                <w:p w14:paraId="32EC5543" w14:textId="77777777" w:rsidR="00E0116D" w:rsidRPr="009C61C0" w:rsidRDefault="00E0116D" w:rsidP="00E0116D">
                  <w:pPr>
                    <w:jc w:val="center"/>
                    <w:rPr>
                      <w:sz w:val="22"/>
                      <w:szCs w:val="22"/>
                    </w:rPr>
                  </w:pPr>
                </w:p>
              </w:tc>
              <w:tc>
                <w:tcPr>
                  <w:tcW w:w="434" w:type="pct"/>
                  <w:shd w:val="clear" w:color="auto" w:fill="auto"/>
                  <w:vAlign w:val="center"/>
                </w:tcPr>
                <w:p w14:paraId="2F8FBB11" w14:textId="77777777" w:rsidR="00E0116D" w:rsidRPr="009C61C0" w:rsidRDefault="00E0116D" w:rsidP="00E0116D">
                  <w:pPr>
                    <w:jc w:val="center"/>
                    <w:rPr>
                      <w:sz w:val="22"/>
                      <w:szCs w:val="22"/>
                    </w:rPr>
                  </w:pPr>
                  <w:r w:rsidRPr="009C61C0">
                    <w:rPr>
                      <w:rFonts w:hint="eastAsia"/>
                      <w:sz w:val="22"/>
                      <w:szCs w:val="22"/>
                    </w:rPr>
                    <w:t>包装</w:t>
                  </w:r>
                </w:p>
              </w:tc>
              <w:tc>
                <w:tcPr>
                  <w:tcW w:w="693" w:type="pct"/>
                  <w:vMerge/>
                  <w:shd w:val="clear" w:color="auto" w:fill="auto"/>
                  <w:vAlign w:val="center"/>
                </w:tcPr>
                <w:p w14:paraId="380838D8" w14:textId="77777777" w:rsidR="00E0116D" w:rsidRPr="009C61C0" w:rsidRDefault="00E0116D" w:rsidP="00E0116D">
                  <w:pPr>
                    <w:jc w:val="center"/>
                    <w:rPr>
                      <w:sz w:val="22"/>
                      <w:szCs w:val="22"/>
                    </w:rPr>
                  </w:pPr>
                </w:p>
              </w:tc>
              <w:tc>
                <w:tcPr>
                  <w:tcW w:w="605" w:type="pct"/>
                  <w:shd w:val="clear" w:color="auto" w:fill="auto"/>
                  <w:vAlign w:val="center"/>
                </w:tcPr>
                <w:p w14:paraId="2E797CC1" w14:textId="77777777" w:rsidR="00E0116D" w:rsidRPr="009C61C0" w:rsidRDefault="00E0116D" w:rsidP="00E0116D">
                  <w:pPr>
                    <w:jc w:val="center"/>
                    <w:rPr>
                      <w:sz w:val="22"/>
                      <w:szCs w:val="22"/>
                    </w:rPr>
                  </w:pPr>
                  <w:r w:rsidRPr="009C61C0">
                    <w:rPr>
                      <w:rFonts w:hint="eastAsia"/>
                      <w:sz w:val="22"/>
                      <w:szCs w:val="22"/>
                    </w:rPr>
                    <w:t>15</w:t>
                  </w:r>
                </w:p>
              </w:tc>
              <w:tc>
                <w:tcPr>
                  <w:tcW w:w="2381" w:type="pct"/>
                  <w:vMerge/>
                  <w:vAlign w:val="center"/>
                </w:tcPr>
                <w:p w14:paraId="05B3BA21" w14:textId="77777777" w:rsidR="00E0116D" w:rsidRPr="009C61C0" w:rsidRDefault="00E0116D" w:rsidP="00E0116D">
                  <w:pPr>
                    <w:jc w:val="center"/>
                    <w:rPr>
                      <w:sz w:val="22"/>
                      <w:szCs w:val="22"/>
                    </w:rPr>
                  </w:pPr>
                </w:p>
              </w:tc>
            </w:tr>
            <w:tr w:rsidR="00E0116D" w:rsidRPr="00920DE9" w14:paraId="3948B590" w14:textId="77777777" w:rsidTr="00761A50">
              <w:trPr>
                <w:trHeight w:val="397"/>
              </w:trPr>
              <w:tc>
                <w:tcPr>
                  <w:tcW w:w="365" w:type="pct"/>
                  <w:shd w:val="clear" w:color="auto" w:fill="auto"/>
                  <w:vAlign w:val="center"/>
                </w:tcPr>
                <w:p w14:paraId="4D7DF349" w14:textId="5D4E09BD" w:rsidR="00E0116D" w:rsidRPr="0086125F" w:rsidRDefault="00E0116D" w:rsidP="00E0116D">
                  <w:pPr>
                    <w:jc w:val="center"/>
                    <w:rPr>
                      <w:sz w:val="22"/>
                      <w:szCs w:val="22"/>
                      <w:u w:val="single"/>
                    </w:rPr>
                  </w:pPr>
                  <w:r w:rsidRPr="0086125F">
                    <w:rPr>
                      <w:rFonts w:hint="eastAsia"/>
                      <w:sz w:val="22"/>
                      <w:szCs w:val="22"/>
                      <w:u w:val="single"/>
                    </w:rPr>
                    <w:t>3</w:t>
                  </w:r>
                </w:p>
              </w:tc>
              <w:tc>
                <w:tcPr>
                  <w:tcW w:w="956" w:type="pct"/>
                  <w:gridSpan w:val="2"/>
                  <w:shd w:val="clear" w:color="auto" w:fill="auto"/>
                  <w:vAlign w:val="center"/>
                </w:tcPr>
                <w:p w14:paraId="1D8F9661" w14:textId="334DBC1B" w:rsidR="00E0116D" w:rsidRPr="0086125F" w:rsidRDefault="0086125F" w:rsidP="00E0116D">
                  <w:pPr>
                    <w:jc w:val="center"/>
                    <w:rPr>
                      <w:sz w:val="22"/>
                      <w:szCs w:val="22"/>
                      <w:u w:val="single"/>
                    </w:rPr>
                  </w:pPr>
                  <w:r w:rsidRPr="0086125F">
                    <w:rPr>
                      <w:rFonts w:hint="eastAsia"/>
                      <w:sz w:val="22"/>
                      <w:szCs w:val="22"/>
                      <w:u w:val="single"/>
                    </w:rPr>
                    <w:t>砂石</w:t>
                  </w:r>
                </w:p>
              </w:tc>
              <w:tc>
                <w:tcPr>
                  <w:tcW w:w="693" w:type="pct"/>
                  <w:vMerge/>
                  <w:shd w:val="clear" w:color="auto" w:fill="auto"/>
                  <w:vAlign w:val="center"/>
                </w:tcPr>
                <w:p w14:paraId="2888C535" w14:textId="77777777" w:rsidR="00E0116D" w:rsidRPr="0086125F" w:rsidRDefault="00E0116D" w:rsidP="00E0116D">
                  <w:pPr>
                    <w:jc w:val="center"/>
                    <w:rPr>
                      <w:sz w:val="22"/>
                      <w:szCs w:val="22"/>
                      <w:u w:val="single"/>
                    </w:rPr>
                  </w:pPr>
                </w:p>
              </w:tc>
              <w:tc>
                <w:tcPr>
                  <w:tcW w:w="605" w:type="pct"/>
                  <w:shd w:val="clear" w:color="auto" w:fill="auto"/>
                  <w:vAlign w:val="center"/>
                </w:tcPr>
                <w:p w14:paraId="22023E0D" w14:textId="34524522" w:rsidR="00E0116D" w:rsidRPr="0086125F" w:rsidRDefault="00E0116D" w:rsidP="00E0116D">
                  <w:pPr>
                    <w:jc w:val="center"/>
                    <w:rPr>
                      <w:sz w:val="22"/>
                      <w:szCs w:val="22"/>
                      <w:u w:val="single"/>
                    </w:rPr>
                  </w:pPr>
                  <w:r w:rsidRPr="0086125F">
                    <w:rPr>
                      <w:rFonts w:hint="eastAsia"/>
                      <w:sz w:val="22"/>
                      <w:szCs w:val="22"/>
                      <w:u w:val="single"/>
                    </w:rPr>
                    <w:t>1</w:t>
                  </w:r>
                  <w:r w:rsidRPr="0086125F">
                    <w:rPr>
                      <w:sz w:val="22"/>
                      <w:szCs w:val="22"/>
                      <w:u w:val="single"/>
                    </w:rPr>
                    <w:t>0</w:t>
                  </w:r>
                </w:p>
              </w:tc>
              <w:tc>
                <w:tcPr>
                  <w:tcW w:w="2381" w:type="pct"/>
                  <w:vAlign w:val="center"/>
                </w:tcPr>
                <w:p w14:paraId="4B132A40" w14:textId="08179064" w:rsidR="00E0116D" w:rsidRPr="0086125F" w:rsidRDefault="00E0116D" w:rsidP="00E0116D">
                  <w:pPr>
                    <w:jc w:val="center"/>
                    <w:rPr>
                      <w:sz w:val="22"/>
                      <w:szCs w:val="22"/>
                      <w:u w:val="single"/>
                    </w:rPr>
                  </w:pPr>
                  <w:r w:rsidRPr="0086125F">
                    <w:rPr>
                      <w:rFonts w:hint="eastAsia"/>
                      <w:sz w:val="22"/>
                      <w:szCs w:val="22"/>
                      <w:u w:val="single"/>
                    </w:rPr>
                    <w:t>用于本公司干混砂浆原辅料</w:t>
                  </w:r>
                </w:p>
              </w:tc>
            </w:tr>
          </w:tbl>
          <w:p w14:paraId="09FC64F3" w14:textId="77777777" w:rsidR="00E0116D" w:rsidRPr="00E0116D" w:rsidRDefault="00E0116D" w:rsidP="00E0116D">
            <w:pPr>
              <w:pStyle w:val="a6"/>
              <w:ind w:firstLine="210"/>
              <w:rPr>
                <w:lang w:val="zh-CN"/>
              </w:rPr>
            </w:pPr>
          </w:p>
          <w:p w14:paraId="42DB5E16" w14:textId="0728B521"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3</w:t>
            </w:r>
            <w:r w:rsidR="003F657A" w:rsidRPr="00CD7FE8">
              <w:rPr>
                <w:b/>
                <w:bCs/>
                <w:sz w:val="24"/>
              </w:rPr>
              <w:t>、主要生产设施及设施参数</w:t>
            </w:r>
          </w:p>
          <w:p w14:paraId="74B53A5F" w14:textId="5AA4B8DF" w:rsidR="004E650B" w:rsidRPr="00CD7FE8" w:rsidRDefault="003F657A">
            <w:pPr>
              <w:pStyle w:val="a6"/>
              <w:spacing w:after="0" w:line="360" w:lineRule="auto"/>
              <w:ind w:firstLineChars="200" w:firstLine="480"/>
              <w:rPr>
                <w:sz w:val="24"/>
              </w:rPr>
            </w:pPr>
            <w:r w:rsidRPr="00CD7FE8">
              <w:rPr>
                <w:sz w:val="24"/>
              </w:rPr>
              <w:t>本项目主要生产设备见表</w:t>
            </w:r>
            <w:r w:rsidRPr="00CD7FE8">
              <w:rPr>
                <w:sz w:val="24"/>
              </w:rPr>
              <w:t>2</w:t>
            </w:r>
            <w:r w:rsidR="005B0768" w:rsidRPr="00CD7FE8">
              <w:rPr>
                <w:sz w:val="24"/>
              </w:rPr>
              <w:t>.1</w:t>
            </w:r>
            <w:r w:rsidRPr="00CD7FE8">
              <w:rPr>
                <w:sz w:val="24"/>
              </w:rPr>
              <w:t>-3</w:t>
            </w:r>
            <w:r w:rsidR="00D6424F" w:rsidRPr="00CD7FE8">
              <w:rPr>
                <w:rFonts w:hint="eastAsia"/>
                <w:sz w:val="24"/>
              </w:rPr>
              <w:t>、表</w:t>
            </w:r>
            <w:r w:rsidR="00D6424F" w:rsidRPr="00CD7FE8">
              <w:rPr>
                <w:rFonts w:hint="eastAsia"/>
                <w:sz w:val="24"/>
              </w:rPr>
              <w:t>2</w:t>
            </w:r>
            <w:r w:rsidR="00D6424F" w:rsidRPr="00CD7FE8">
              <w:rPr>
                <w:sz w:val="24"/>
              </w:rPr>
              <w:t>.1-4</w:t>
            </w:r>
            <w:r w:rsidRPr="00CD7FE8">
              <w:rPr>
                <w:sz w:val="24"/>
              </w:rPr>
              <w:t>。</w:t>
            </w:r>
          </w:p>
          <w:p w14:paraId="2A4C91CB" w14:textId="429D638E" w:rsidR="006F00FA" w:rsidRPr="00CD7FE8" w:rsidRDefault="006F00FA" w:rsidP="006F00FA">
            <w:pPr>
              <w:pStyle w:val="a5"/>
              <w:ind w:firstLine="210"/>
              <w:rPr>
                <w:szCs w:val="24"/>
              </w:rPr>
            </w:pPr>
            <w:r w:rsidRPr="00CD7FE8">
              <w:rPr>
                <w:szCs w:val="24"/>
              </w:rPr>
              <w:t>表</w:t>
            </w:r>
            <w:r w:rsidR="00D6424F" w:rsidRPr="00CD7FE8">
              <w:rPr>
                <w:szCs w:val="24"/>
              </w:rPr>
              <w:t>2.1-3</w:t>
            </w:r>
            <w:r w:rsidRPr="00CD7FE8">
              <w:rPr>
                <w:szCs w:val="24"/>
              </w:rPr>
              <w:t xml:space="preserve">  </w:t>
            </w:r>
            <w:r w:rsidRPr="00CD7FE8">
              <w:rPr>
                <w:szCs w:val="24"/>
              </w:rPr>
              <w:t>项目机制砂主要设备一览表</w:t>
            </w:r>
          </w:p>
          <w:tbl>
            <w:tblPr>
              <w:tblStyle w:val="afb"/>
              <w:tblW w:w="5000" w:type="pct"/>
              <w:tblLayout w:type="fixed"/>
              <w:tblLook w:val="04A0" w:firstRow="1" w:lastRow="0" w:firstColumn="1" w:lastColumn="0" w:noHBand="0" w:noVBand="1"/>
            </w:tblPr>
            <w:tblGrid>
              <w:gridCol w:w="1004"/>
              <w:gridCol w:w="1972"/>
              <w:gridCol w:w="4119"/>
              <w:gridCol w:w="804"/>
            </w:tblGrid>
            <w:tr w:rsidR="00CD7FE8" w14:paraId="49011860" w14:textId="77777777" w:rsidTr="00761A50">
              <w:trPr>
                <w:trHeight w:val="397"/>
              </w:trPr>
              <w:tc>
                <w:tcPr>
                  <w:tcW w:w="636" w:type="pct"/>
                  <w:vAlign w:val="center"/>
                </w:tcPr>
                <w:p w14:paraId="6F9E8D08" w14:textId="685144E9" w:rsidR="00CD7FE8" w:rsidRPr="00CD7FE8" w:rsidRDefault="00CD7FE8" w:rsidP="006F00FA">
                  <w:pPr>
                    <w:jc w:val="center"/>
                    <w:rPr>
                      <w:bCs/>
                      <w:sz w:val="22"/>
                      <w:szCs w:val="22"/>
                    </w:rPr>
                  </w:pPr>
                  <w:r w:rsidRPr="00CD7FE8">
                    <w:rPr>
                      <w:bCs/>
                      <w:sz w:val="22"/>
                      <w:szCs w:val="22"/>
                    </w:rPr>
                    <w:t>序号</w:t>
                  </w:r>
                </w:p>
              </w:tc>
              <w:tc>
                <w:tcPr>
                  <w:tcW w:w="1248" w:type="pct"/>
                  <w:vAlign w:val="center"/>
                </w:tcPr>
                <w:p w14:paraId="309559C1" w14:textId="10CD9D20" w:rsidR="00CD7FE8" w:rsidRPr="00CD7FE8" w:rsidRDefault="00CD7FE8" w:rsidP="006F00FA">
                  <w:pPr>
                    <w:jc w:val="center"/>
                    <w:rPr>
                      <w:bCs/>
                      <w:sz w:val="22"/>
                      <w:szCs w:val="22"/>
                    </w:rPr>
                  </w:pPr>
                  <w:r w:rsidRPr="00CD7FE8">
                    <w:rPr>
                      <w:bCs/>
                      <w:sz w:val="22"/>
                      <w:szCs w:val="22"/>
                    </w:rPr>
                    <w:t>设备名称</w:t>
                  </w:r>
                </w:p>
              </w:tc>
              <w:tc>
                <w:tcPr>
                  <w:tcW w:w="2607" w:type="pct"/>
                  <w:vAlign w:val="center"/>
                </w:tcPr>
                <w:p w14:paraId="6CA0FFAD" w14:textId="3B119F7B" w:rsidR="00CD7FE8" w:rsidRPr="00CD7FE8" w:rsidRDefault="00CD7FE8" w:rsidP="006F00FA">
                  <w:pPr>
                    <w:jc w:val="center"/>
                    <w:rPr>
                      <w:bCs/>
                      <w:sz w:val="22"/>
                      <w:szCs w:val="22"/>
                    </w:rPr>
                  </w:pPr>
                  <w:r w:rsidRPr="00CD7FE8">
                    <w:rPr>
                      <w:bCs/>
                      <w:sz w:val="22"/>
                      <w:szCs w:val="22"/>
                    </w:rPr>
                    <w:t>规格型号</w:t>
                  </w:r>
                </w:p>
              </w:tc>
              <w:tc>
                <w:tcPr>
                  <w:tcW w:w="509" w:type="pct"/>
                  <w:vAlign w:val="center"/>
                </w:tcPr>
                <w:p w14:paraId="777D8362" w14:textId="2E1FF6C5" w:rsidR="00CD7FE8" w:rsidRPr="00CD7FE8" w:rsidRDefault="00CD7FE8" w:rsidP="006F00FA">
                  <w:pPr>
                    <w:jc w:val="center"/>
                    <w:rPr>
                      <w:bCs/>
                      <w:sz w:val="22"/>
                      <w:szCs w:val="22"/>
                    </w:rPr>
                  </w:pPr>
                  <w:r w:rsidRPr="00CD7FE8">
                    <w:rPr>
                      <w:bCs/>
                      <w:sz w:val="22"/>
                      <w:szCs w:val="22"/>
                    </w:rPr>
                    <w:t>数量</w:t>
                  </w:r>
                </w:p>
              </w:tc>
            </w:tr>
            <w:tr w:rsidR="00CD7FE8" w14:paraId="28F2BAC5" w14:textId="77777777" w:rsidTr="00761A50">
              <w:trPr>
                <w:trHeight w:val="397"/>
              </w:trPr>
              <w:tc>
                <w:tcPr>
                  <w:tcW w:w="636" w:type="pct"/>
                  <w:vAlign w:val="center"/>
                </w:tcPr>
                <w:p w14:paraId="4A10F53D" w14:textId="18464162" w:rsidR="00CD7FE8" w:rsidRPr="00CD7FE8" w:rsidRDefault="00CD7FE8" w:rsidP="006F00FA">
                  <w:pPr>
                    <w:jc w:val="center"/>
                    <w:rPr>
                      <w:bCs/>
                      <w:sz w:val="22"/>
                      <w:szCs w:val="22"/>
                    </w:rPr>
                  </w:pPr>
                  <w:r w:rsidRPr="00CD7FE8">
                    <w:rPr>
                      <w:rFonts w:hint="eastAsia"/>
                      <w:bCs/>
                      <w:sz w:val="22"/>
                      <w:szCs w:val="22"/>
                    </w:rPr>
                    <w:t>1</w:t>
                  </w:r>
                </w:p>
              </w:tc>
              <w:tc>
                <w:tcPr>
                  <w:tcW w:w="1248" w:type="pct"/>
                  <w:vAlign w:val="center"/>
                </w:tcPr>
                <w:p w14:paraId="079D0140" w14:textId="2B5D6FA9" w:rsidR="00CD7FE8" w:rsidRPr="00CD7FE8" w:rsidRDefault="00CD7FE8" w:rsidP="006F00FA">
                  <w:pPr>
                    <w:jc w:val="center"/>
                    <w:rPr>
                      <w:bCs/>
                      <w:sz w:val="22"/>
                      <w:szCs w:val="22"/>
                    </w:rPr>
                  </w:pPr>
                  <w:r w:rsidRPr="00CD7FE8">
                    <w:rPr>
                      <w:rFonts w:hint="eastAsia"/>
                      <w:bCs/>
                      <w:sz w:val="22"/>
                      <w:szCs w:val="22"/>
                    </w:rPr>
                    <w:t>皮带运输机</w:t>
                  </w:r>
                </w:p>
              </w:tc>
              <w:tc>
                <w:tcPr>
                  <w:tcW w:w="2607" w:type="pct"/>
                  <w:vAlign w:val="center"/>
                </w:tcPr>
                <w:p w14:paraId="2D45B0CB" w14:textId="11294866" w:rsidR="00CD7FE8" w:rsidRPr="00CD7FE8" w:rsidRDefault="00CD7FE8" w:rsidP="006F00FA">
                  <w:pPr>
                    <w:jc w:val="center"/>
                    <w:rPr>
                      <w:bCs/>
                      <w:sz w:val="22"/>
                      <w:szCs w:val="22"/>
                    </w:rPr>
                  </w:pPr>
                  <w:r w:rsidRPr="00CD7FE8">
                    <w:rPr>
                      <w:bCs/>
                      <w:sz w:val="22"/>
                      <w:szCs w:val="22"/>
                    </w:rPr>
                    <w:t>B650×73m</w:t>
                  </w:r>
                  <w:r w:rsidRPr="00CD7FE8">
                    <w:rPr>
                      <w:rFonts w:hint="eastAsia"/>
                      <w:bCs/>
                      <w:sz w:val="22"/>
                      <w:szCs w:val="22"/>
                    </w:rPr>
                    <w:t>、</w:t>
                  </w:r>
                  <w:r w:rsidRPr="00CD7FE8">
                    <w:rPr>
                      <w:bCs/>
                      <w:sz w:val="22"/>
                      <w:szCs w:val="22"/>
                    </w:rPr>
                    <w:t>B650×53m</w:t>
                  </w:r>
                  <w:r w:rsidRPr="00CD7FE8">
                    <w:rPr>
                      <w:rFonts w:hint="eastAsia"/>
                      <w:bCs/>
                      <w:sz w:val="22"/>
                      <w:szCs w:val="22"/>
                    </w:rPr>
                    <w:t>、</w:t>
                  </w:r>
                  <w:r w:rsidRPr="00CD7FE8">
                    <w:rPr>
                      <w:bCs/>
                      <w:sz w:val="22"/>
                      <w:szCs w:val="22"/>
                    </w:rPr>
                    <w:t>B800×42m</w:t>
                  </w:r>
                  <w:r w:rsidRPr="00CD7FE8">
                    <w:rPr>
                      <w:rFonts w:hint="eastAsia"/>
                      <w:bCs/>
                      <w:sz w:val="22"/>
                      <w:szCs w:val="22"/>
                    </w:rPr>
                    <w:t>、</w:t>
                  </w:r>
                  <w:r w:rsidRPr="00CD7FE8">
                    <w:rPr>
                      <w:bCs/>
                      <w:sz w:val="22"/>
                      <w:szCs w:val="22"/>
                    </w:rPr>
                    <w:t>B800×23m</w:t>
                  </w:r>
                  <w:r w:rsidRPr="00CD7FE8">
                    <w:rPr>
                      <w:rFonts w:hint="eastAsia"/>
                      <w:bCs/>
                      <w:sz w:val="22"/>
                      <w:szCs w:val="22"/>
                    </w:rPr>
                    <w:t>、</w:t>
                  </w:r>
                  <w:r w:rsidRPr="00CD7FE8">
                    <w:rPr>
                      <w:bCs/>
                      <w:sz w:val="22"/>
                      <w:szCs w:val="22"/>
                    </w:rPr>
                    <w:t>B100×22m</w:t>
                  </w:r>
                  <w:r w:rsidRPr="00CD7FE8">
                    <w:rPr>
                      <w:rFonts w:hint="eastAsia"/>
                      <w:bCs/>
                      <w:sz w:val="22"/>
                      <w:szCs w:val="22"/>
                    </w:rPr>
                    <w:t>等</w:t>
                  </w:r>
                </w:p>
              </w:tc>
              <w:tc>
                <w:tcPr>
                  <w:tcW w:w="509" w:type="pct"/>
                  <w:vAlign w:val="center"/>
                </w:tcPr>
                <w:p w14:paraId="659C2C97" w14:textId="57AC7770" w:rsidR="00CD7FE8" w:rsidRPr="00CD7FE8" w:rsidRDefault="00201185" w:rsidP="006F00FA">
                  <w:pPr>
                    <w:jc w:val="center"/>
                    <w:rPr>
                      <w:bCs/>
                      <w:sz w:val="22"/>
                      <w:szCs w:val="22"/>
                    </w:rPr>
                  </w:pPr>
                  <w:r>
                    <w:rPr>
                      <w:bCs/>
                      <w:sz w:val="22"/>
                      <w:szCs w:val="22"/>
                    </w:rPr>
                    <w:t>10</w:t>
                  </w:r>
                </w:p>
              </w:tc>
            </w:tr>
            <w:tr w:rsidR="00CD7FE8" w14:paraId="408A4C74" w14:textId="77777777" w:rsidTr="00761A50">
              <w:trPr>
                <w:trHeight w:val="397"/>
              </w:trPr>
              <w:tc>
                <w:tcPr>
                  <w:tcW w:w="636" w:type="pct"/>
                  <w:vAlign w:val="center"/>
                </w:tcPr>
                <w:p w14:paraId="02F3DF34" w14:textId="6393D4D7" w:rsidR="00CD7FE8" w:rsidRPr="00CD7FE8" w:rsidRDefault="00CD7FE8" w:rsidP="006F00FA">
                  <w:pPr>
                    <w:jc w:val="center"/>
                    <w:rPr>
                      <w:bCs/>
                      <w:sz w:val="22"/>
                      <w:szCs w:val="22"/>
                    </w:rPr>
                  </w:pPr>
                  <w:r w:rsidRPr="00CD7FE8">
                    <w:rPr>
                      <w:rFonts w:hint="eastAsia"/>
                      <w:bCs/>
                      <w:sz w:val="22"/>
                      <w:szCs w:val="22"/>
                    </w:rPr>
                    <w:t>2</w:t>
                  </w:r>
                </w:p>
              </w:tc>
              <w:tc>
                <w:tcPr>
                  <w:tcW w:w="1248" w:type="pct"/>
                  <w:vAlign w:val="center"/>
                </w:tcPr>
                <w:p w14:paraId="60C673E1" w14:textId="511A171D" w:rsidR="00CD7FE8" w:rsidRPr="00CD7FE8" w:rsidRDefault="00CD7FE8" w:rsidP="006F00FA">
                  <w:pPr>
                    <w:jc w:val="center"/>
                    <w:rPr>
                      <w:bCs/>
                      <w:sz w:val="22"/>
                      <w:szCs w:val="22"/>
                    </w:rPr>
                  </w:pPr>
                  <w:r w:rsidRPr="00CD7FE8">
                    <w:rPr>
                      <w:rFonts w:hint="eastAsia"/>
                      <w:bCs/>
                      <w:sz w:val="22"/>
                      <w:szCs w:val="22"/>
                    </w:rPr>
                    <w:t>提托一体机</w:t>
                  </w:r>
                </w:p>
              </w:tc>
              <w:tc>
                <w:tcPr>
                  <w:tcW w:w="2607" w:type="pct"/>
                  <w:vAlign w:val="center"/>
                </w:tcPr>
                <w:p w14:paraId="38585C1A" w14:textId="2F45C62E" w:rsidR="00CD7FE8" w:rsidRPr="00CD7FE8" w:rsidRDefault="00CD7FE8" w:rsidP="006F00FA">
                  <w:pPr>
                    <w:jc w:val="center"/>
                    <w:rPr>
                      <w:bCs/>
                      <w:sz w:val="22"/>
                      <w:szCs w:val="22"/>
                    </w:rPr>
                  </w:pPr>
                  <w:r w:rsidRPr="00CD7FE8">
                    <w:rPr>
                      <w:rFonts w:hint="eastAsia"/>
                      <w:bCs/>
                      <w:sz w:val="22"/>
                      <w:szCs w:val="22"/>
                    </w:rPr>
                    <w:t>T</w:t>
                  </w:r>
                  <w:r w:rsidRPr="00CD7FE8">
                    <w:rPr>
                      <w:bCs/>
                      <w:sz w:val="22"/>
                      <w:szCs w:val="22"/>
                    </w:rPr>
                    <w:t>Z2445</w:t>
                  </w:r>
                </w:p>
              </w:tc>
              <w:tc>
                <w:tcPr>
                  <w:tcW w:w="509" w:type="pct"/>
                  <w:vAlign w:val="center"/>
                </w:tcPr>
                <w:p w14:paraId="30D2285D" w14:textId="22D0A2A9" w:rsidR="00CD7FE8" w:rsidRPr="00CD7FE8" w:rsidRDefault="00CD7FE8" w:rsidP="006F00FA">
                  <w:pPr>
                    <w:jc w:val="center"/>
                    <w:rPr>
                      <w:bCs/>
                      <w:sz w:val="22"/>
                      <w:szCs w:val="22"/>
                    </w:rPr>
                  </w:pPr>
                  <w:r w:rsidRPr="00CD7FE8">
                    <w:rPr>
                      <w:rFonts w:hint="eastAsia"/>
                      <w:bCs/>
                      <w:sz w:val="22"/>
                      <w:szCs w:val="22"/>
                    </w:rPr>
                    <w:t>1</w:t>
                  </w:r>
                </w:p>
              </w:tc>
            </w:tr>
            <w:tr w:rsidR="00CD7FE8" w14:paraId="123DFD1D" w14:textId="77777777" w:rsidTr="00761A50">
              <w:trPr>
                <w:trHeight w:val="397"/>
              </w:trPr>
              <w:tc>
                <w:tcPr>
                  <w:tcW w:w="636" w:type="pct"/>
                  <w:vAlign w:val="center"/>
                </w:tcPr>
                <w:p w14:paraId="14A3E41F" w14:textId="39592D2C" w:rsidR="00CD7FE8" w:rsidRPr="00CD7FE8" w:rsidRDefault="00CD7FE8" w:rsidP="006F00FA">
                  <w:pPr>
                    <w:jc w:val="center"/>
                    <w:rPr>
                      <w:bCs/>
                      <w:sz w:val="22"/>
                      <w:szCs w:val="22"/>
                    </w:rPr>
                  </w:pPr>
                  <w:r w:rsidRPr="00CD7FE8">
                    <w:rPr>
                      <w:rFonts w:hint="eastAsia"/>
                      <w:bCs/>
                      <w:sz w:val="22"/>
                      <w:szCs w:val="22"/>
                    </w:rPr>
                    <w:t>3</w:t>
                  </w:r>
                </w:p>
              </w:tc>
              <w:tc>
                <w:tcPr>
                  <w:tcW w:w="1248" w:type="pct"/>
                  <w:vAlign w:val="center"/>
                </w:tcPr>
                <w:p w14:paraId="6E7334E7" w14:textId="64FCC3C9" w:rsidR="00CD7FE8" w:rsidRPr="00CD7FE8" w:rsidRDefault="00CD7FE8" w:rsidP="006F00FA">
                  <w:pPr>
                    <w:jc w:val="center"/>
                    <w:rPr>
                      <w:bCs/>
                      <w:sz w:val="22"/>
                      <w:szCs w:val="22"/>
                    </w:rPr>
                  </w:pPr>
                  <w:r w:rsidRPr="00CD7FE8">
                    <w:rPr>
                      <w:rFonts w:hint="eastAsia"/>
                      <w:bCs/>
                      <w:sz w:val="22"/>
                      <w:szCs w:val="22"/>
                    </w:rPr>
                    <w:t>轮式洗砂机</w:t>
                  </w:r>
                </w:p>
              </w:tc>
              <w:tc>
                <w:tcPr>
                  <w:tcW w:w="2607" w:type="pct"/>
                  <w:vAlign w:val="center"/>
                </w:tcPr>
                <w:p w14:paraId="54C1723C" w14:textId="4D943335" w:rsidR="00CD7FE8" w:rsidRPr="00CD7FE8" w:rsidRDefault="00CD7FE8" w:rsidP="006F00FA">
                  <w:pPr>
                    <w:jc w:val="center"/>
                    <w:rPr>
                      <w:bCs/>
                      <w:sz w:val="22"/>
                      <w:szCs w:val="22"/>
                    </w:rPr>
                  </w:pPr>
                  <w:r w:rsidRPr="00CD7FE8">
                    <w:rPr>
                      <w:rFonts w:hint="eastAsia"/>
                      <w:bCs/>
                      <w:sz w:val="22"/>
                      <w:szCs w:val="22"/>
                    </w:rPr>
                    <w:t>X</w:t>
                  </w:r>
                  <w:r w:rsidRPr="00CD7FE8">
                    <w:rPr>
                      <w:bCs/>
                      <w:sz w:val="22"/>
                      <w:szCs w:val="22"/>
                    </w:rPr>
                    <w:t>SD3620</w:t>
                  </w:r>
                </w:p>
              </w:tc>
              <w:tc>
                <w:tcPr>
                  <w:tcW w:w="509" w:type="pct"/>
                  <w:vAlign w:val="center"/>
                </w:tcPr>
                <w:p w14:paraId="1C484C6E" w14:textId="497D5DEE" w:rsidR="00CD7FE8" w:rsidRPr="00CD7FE8" w:rsidRDefault="00CD7FE8" w:rsidP="006F00FA">
                  <w:pPr>
                    <w:jc w:val="center"/>
                    <w:rPr>
                      <w:bCs/>
                      <w:sz w:val="22"/>
                      <w:szCs w:val="22"/>
                    </w:rPr>
                  </w:pPr>
                  <w:r w:rsidRPr="00CD7FE8">
                    <w:rPr>
                      <w:rFonts w:hint="eastAsia"/>
                      <w:bCs/>
                      <w:sz w:val="22"/>
                      <w:szCs w:val="22"/>
                    </w:rPr>
                    <w:t>1</w:t>
                  </w:r>
                </w:p>
              </w:tc>
            </w:tr>
            <w:tr w:rsidR="00CD7FE8" w14:paraId="75162706" w14:textId="77777777" w:rsidTr="00761A50">
              <w:trPr>
                <w:trHeight w:val="397"/>
              </w:trPr>
              <w:tc>
                <w:tcPr>
                  <w:tcW w:w="636" w:type="pct"/>
                  <w:vAlign w:val="center"/>
                </w:tcPr>
                <w:p w14:paraId="6F23F8FB" w14:textId="2D26CE7F" w:rsidR="00CD7FE8" w:rsidRPr="00CD7FE8" w:rsidRDefault="00CD7FE8" w:rsidP="006F00FA">
                  <w:pPr>
                    <w:jc w:val="center"/>
                    <w:rPr>
                      <w:bCs/>
                      <w:sz w:val="22"/>
                      <w:szCs w:val="22"/>
                    </w:rPr>
                  </w:pPr>
                  <w:r w:rsidRPr="00CD7FE8">
                    <w:rPr>
                      <w:rFonts w:hint="eastAsia"/>
                      <w:bCs/>
                      <w:sz w:val="22"/>
                      <w:szCs w:val="22"/>
                    </w:rPr>
                    <w:t>4</w:t>
                  </w:r>
                </w:p>
              </w:tc>
              <w:tc>
                <w:tcPr>
                  <w:tcW w:w="1248" w:type="pct"/>
                  <w:vAlign w:val="center"/>
                </w:tcPr>
                <w:p w14:paraId="52139EE8" w14:textId="56331471" w:rsidR="00CD7FE8" w:rsidRPr="00CD7FE8" w:rsidRDefault="00CD7FE8" w:rsidP="006F00FA">
                  <w:pPr>
                    <w:jc w:val="center"/>
                    <w:rPr>
                      <w:bCs/>
                      <w:sz w:val="22"/>
                      <w:szCs w:val="22"/>
                    </w:rPr>
                  </w:pPr>
                  <w:r w:rsidRPr="00CD7FE8">
                    <w:rPr>
                      <w:rFonts w:hint="eastAsia"/>
                      <w:bCs/>
                      <w:sz w:val="22"/>
                      <w:szCs w:val="22"/>
                    </w:rPr>
                    <w:t>螺旋洗砂机</w:t>
                  </w:r>
                </w:p>
              </w:tc>
              <w:tc>
                <w:tcPr>
                  <w:tcW w:w="2607" w:type="pct"/>
                  <w:vAlign w:val="center"/>
                </w:tcPr>
                <w:p w14:paraId="55C40F82" w14:textId="4970FCFF" w:rsidR="00CD7FE8" w:rsidRPr="00CD7FE8" w:rsidRDefault="00CD7FE8" w:rsidP="006F00FA">
                  <w:pPr>
                    <w:jc w:val="center"/>
                    <w:rPr>
                      <w:bCs/>
                      <w:sz w:val="22"/>
                      <w:szCs w:val="22"/>
                    </w:rPr>
                  </w:pPr>
                  <w:r w:rsidRPr="00CD7FE8">
                    <w:rPr>
                      <w:rFonts w:hint="eastAsia"/>
                      <w:bCs/>
                      <w:sz w:val="22"/>
                      <w:szCs w:val="22"/>
                    </w:rPr>
                    <w:t>L</w:t>
                  </w:r>
                  <w:r w:rsidRPr="00CD7FE8">
                    <w:rPr>
                      <w:bCs/>
                      <w:sz w:val="22"/>
                      <w:szCs w:val="22"/>
                    </w:rPr>
                    <w:t>SX1115</w:t>
                  </w:r>
                </w:p>
              </w:tc>
              <w:tc>
                <w:tcPr>
                  <w:tcW w:w="509" w:type="pct"/>
                  <w:vAlign w:val="center"/>
                </w:tcPr>
                <w:p w14:paraId="5D93D746" w14:textId="0EA69848" w:rsidR="00CD7FE8" w:rsidRPr="00CD7FE8" w:rsidRDefault="00CD7FE8" w:rsidP="006F00FA">
                  <w:pPr>
                    <w:jc w:val="center"/>
                    <w:rPr>
                      <w:bCs/>
                      <w:sz w:val="22"/>
                      <w:szCs w:val="22"/>
                    </w:rPr>
                  </w:pPr>
                  <w:r w:rsidRPr="00CD7FE8">
                    <w:rPr>
                      <w:rFonts w:hint="eastAsia"/>
                      <w:bCs/>
                      <w:sz w:val="22"/>
                      <w:szCs w:val="22"/>
                    </w:rPr>
                    <w:t>1</w:t>
                  </w:r>
                </w:p>
              </w:tc>
            </w:tr>
            <w:tr w:rsidR="00CD7FE8" w14:paraId="714A4FA5" w14:textId="77777777" w:rsidTr="00761A50">
              <w:trPr>
                <w:trHeight w:val="397"/>
              </w:trPr>
              <w:tc>
                <w:tcPr>
                  <w:tcW w:w="636" w:type="pct"/>
                  <w:vAlign w:val="center"/>
                </w:tcPr>
                <w:p w14:paraId="6DE40517" w14:textId="44CCABFD" w:rsidR="00CD7FE8" w:rsidRPr="00CD7FE8" w:rsidRDefault="00CD7FE8" w:rsidP="006F00FA">
                  <w:pPr>
                    <w:jc w:val="center"/>
                    <w:rPr>
                      <w:bCs/>
                      <w:sz w:val="22"/>
                      <w:szCs w:val="22"/>
                    </w:rPr>
                  </w:pPr>
                  <w:r w:rsidRPr="00CD7FE8">
                    <w:rPr>
                      <w:rFonts w:hint="eastAsia"/>
                      <w:bCs/>
                      <w:sz w:val="22"/>
                      <w:szCs w:val="22"/>
                    </w:rPr>
                    <w:t>5</w:t>
                  </w:r>
                </w:p>
              </w:tc>
              <w:tc>
                <w:tcPr>
                  <w:tcW w:w="1248" w:type="pct"/>
                  <w:vAlign w:val="center"/>
                </w:tcPr>
                <w:p w14:paraId="5FA4438E" w14:textId="5376D5B8" w:rsidR="00CD7FE8" w:rsidRPr="00CD7FE8" w:rsidRDefault="00CD7FE8" w:rsidP="006F00FA">
                  <w:pPr>
                    <w:jc w:val="center"/>
                    <w:rPr>
                      <w:bCs/>
                      <w:sz w:val="22"/>
                      <w:szCs w:val="22"/>
                    </w:rPr>
                  </w:pPr>
                  <w:r w:rsidRPr="00CD7FE8">
                    <w:rPr>
                      <w:rFonts w:hint="eastAsia"/>
                      <w:bCs/>
                      <w:sz w:val="22"/>
                      <w:szCs w:val="22"/>
                    </w:rPr>
                    <w:t>整形</w:t>
                  </w:r>
                  <w:r w:rsidRPr="00CD7FE8">
                    <w:rPr>
                      <w:rFonts w:hint="eastAsia"/>
                      <w:bCs/>
                      <w:sz w:val="22"/>
                      <w:szCs w:val="22"/>
                    </w:rPr>
                    <w:t>/</w:t>
                  </w:r>
                  <w:r w:rsidRPr="00CD7FE8">
                    <w:rPr>
                      <w:rFonts w:hint="eastAsia"/>
                      <w:bCs/>
                      <w:sz w:val="22"/>
                      <w:szCs w:val="22"/>
                    </w:rPr>
                    <w:t>制砂料仓</w:t>
                  </w:r>
                </w:p>
              </w:tc>
              <w:tc>
                <w:tcPr>
                  <w:tcW w:w="2607" w:type="pct"/>
                  <w:vAlign w:val="center"/>
                </w:tcPr>
                <w:p w14:paraId="3BC096B2" w14:textId="290A71A0" w:rsidR="00CD7FE8" w:rsidRPr="00CD7FE8" w:rsidRDefault="00CD7FE8" w:rsidP="006F00FA">
                  <w:pPr>
                    <w:jc w:val="center"/>
                    <w:rPr>
                      <w:bCs/>
                      <w:sz w:val="22"/>
                      <w:szCs w:val="22"/>
                    </w:rPr>
                  </w:pPr>
                  <w:r w:rsidRPr="00CD7FE8">
                    <w:rPr>
                      <w:rFonts w:hint="eastAsia"/>
                      <w:bCs/>
                      <w:sz w:val="22"/>
                      <w:szCs w:val="22"/>
                    </w:rPr>
                    <w:t>/</w:t>
                  </w:r>
                </w:p>
              </w:tc>
              <w:tc>
                <w:tcPr>
                  <w:tcW w:w="509" w:type="pct"/>
                  <w:vAlign w:val="center"/>
                </w:tcPr>
                <w:p w14:paraId="66620B05" w14:textId="10F1D87A" w:rsidR="00CD7FE8" w:rsidRPr="00CD7FE8" w:rsidRDefault="00CD7FE8" w:rsidP="006F00FA">
                  <w:pPr>
                    <w:jc w:val="center"/>
                    <w:rPr>
                      <w:bCs/>
                      <w:sz w:val="22"/>
                      <w:szCs w:val="22"/>
                    </w:rPr>
                  </w:pPr>
                  <w:r w:rsidRPr="00CD7FE8">
                    <w:rPr>
                      <w:rFonts w:hint="eastAsia"/>
                      <w:bCs/>
                      <w:sz w:val="22"/>
                      <w:szCs w:val="22"/>
                    </w:rPr>
                    <w:t>1</w:t>
                  </w:r>
                </w:p>
              </w:tc>
            </w:tr>
            <w:tr w:rsidR="00CD7FE8" w14:paraId="03886156" w14:textId="77777777" w:rsidTr="00761A50">
              <w:trPr>
                <w:trHeight w:val="397"/>
              </w:trPr>
              <w:tc>
                <w:tcPr>
                  <w:tcW w:w="636" w:type="pct"/>
                  <w:vAlign w:val="center"/>
                </w:tcPr>
                <w:p w14:paraId="4ADE5BC3" w14:textId="7AEED82E" w:rsidR="00CD7FE8" w:rsidRPr="00CD7FE8" w:rsidRDefault="00CD7FE8" w:rsidP="006F00FA">
                  <w:pPr>
                    <w:jc w:val="center"/>
                    <w:rPr>
                      <w:bCs/>
                      <w:sz w:val="22"/>
                      <w:szCs w:val="22"/>
                    </w:rPr>
                  </w:pPr>
                  <w:r w:rsidRPr="00CD7FE8">
                    <w:rPr>
                      <w:rFonts w:hint="eastAsia"/>
                      <w:bCs/>
                      <w:sz w:val="22"/>
                      <w:szCs w:val="22"/>
                    </w:rPr>
                    <w:t>6</w:t>
                  </w:r>
                </w:p>
              </w:tc>
              <w:tc>
                <w:tcPr>
                  <w:tcW w:w="1248" w:type="pct"/>
                  <w:vAlign w:val="center"/>
                </w:tcPr>
                <w:p w14:paraId="4F731431" w14:textId="10B5CE89" w:rsidR="00CD7FE8" w:rsidRPr="00CD7FE8" w:rsidRDefault="00CD7FE8" w:rsidP="006F00FA">
                  <w:pPr>
                    <w:jc w:val="center"/>
                    <w:rPr>
                      <w:bCs/>
                      <w:sz w:val="22"/>
                      <w:szCs w:val="22"/>
                    </w:rPr>
                  </w:pPr>
                  <w:r w:rsidRPr="00CD7FE8">
                    <w:rPr>
                      <w:rFonts w:hint="eastAsia"/>
                      <w:bCs/>
                      <w:sz w:val="22"/>
                      <w:szCs w:val="22"/>
                    </w:rPr>
                    <w:t>振动筛</w:t>
                  </w:r>
                </w:p>
              </w:tc>
              <w:tc>
                <w:tcPr>
                  <w:tcW w:w="2607" w:type="pct"/>
                  <w:vAlign w:val="center"/>
                </w:tcPr>
                <w:p w14:paraId="0CDA792A" w14:textId="40FBC938" w:rsidR="00CD7FE8" w:rsidRPr="00CD7FE8" w:rsidRDefault="00CD7FE8" w:rsidP="006F00FA">
                  <w:pPr>
                    <w:jc w:val="center"/>
                    <w:rPr>
                      <w:bCs/>
                      <w:sz w:val="22"/>
                      <w:szCs w:val="22"/>
                    </w:rPr>
                  </w:pPr>
                  <w:r w:rsidRPr="00CD7FE8">
                    <w:rPr>
                      <w:bCs/>
                      <w:sz w:val="22"/>
                      <w:szCs w:val="22"/>
                    </w:rPr>
                    <w:t>3YA2470</w:t>
                  </w:r>
                  <w:r w:rsidRPr="00CD7FE8">
                    <w:rPr>
                      <w:rFonts w:hint="eastAsia"/>
                      <w:bCs/>
                      <w:sz w:val="22"/>
                      <w:szCs w:val="22"/>
                    </w:rPr>
                    <w:t>、</w:t>
                  </w:r>
                  <w:r w:rsidRPr="00CD7FE8">
                    <w:rPr>
                      <w:bCs/>
                      <w:sz w:val="22"/>
                      <w:szCs w:val="22"/>
                    </w:rPr>
                    <w:t>2YA2470</w:t>
                  </w:r>
                </w:p>
              </w:tc>
              <w:tc>
                <w:tcPr>
                  <w:tcW w:w="509" w:type="pct"/>
                  <w:vAlign w:val="center"/>
                </w:tcPr>
                <w:p w14:paraId="3467002C" w14:textId="166332C7" w:rsidR="00CD7FE8" w:rsidRPr="00CD7FE8" w:rsidRDefault="00CD7FE8" w:rsidP="006F00FA">
                  <w:pPr>
                    <w:jc w:val="center"/>
                    <w:rPr>
                      <w:bCs/>
                      <w:sz w:val="22"/>
                      <w:szCs w:val="22"/>
                    </w:rPr>
                  </w:pPr>
                  <w:r w:rsidRPr="00CD7FE8">
                    <w:rPr>
                      <w:rFonts w:hint="eastAsia"/>
                      <w:bCs/>
                      <w:sz w:val="22"/>
                      <w:szCs w:val="22"/>
                    </w:rPr>
                    <w:t>2</w:t>
                  </w:r>
                </w:p>
              </w:tc>
            </w:tr>
            <w:tr w:rsidR="00CD7FE8" w14:paraId="556FF301" w14:textId="77777777" w:rsidTr="00761A50">
              <w:trPr>
                <w:trHeight w:val="397"/>
              </w:trPr>
              <w:tc>
                <w:tcPr>
                  <w:tcW w:w="636" w:type="pct"/>
                  <w:vAlign w:val="center"/>
                </w:tcPr>
                <w:p w14:paraId="220AE002" w14:textId="37E863A8" w:rsidR="00CD7FE8" w:rsidRPr="00CD7FE8" w:rsidRDefault="00CD7FE8" w:rsidP="006F00FA">
                  <w:pPr>
                    <w:jc w:val="center"/>
                    <w:rPr>
                      <w:bCs/>
                      <w:sz w:val="22"/>
                      <w:szCs w:val="22"/>
                    </w:rPr>
                  </w:pPr>
                  <w:r w:rsidRPr="00CD7FE8">
                    <w:rPr>
                      <w:rFonts w:hint="eastAsia"/>
                      <w:bCs/>
                      <w:sz w:val="22"/>
                      <w:szCs w:val="22"/>
                    </w:rPr>
                    <w:t>7</w:t>
                  </w:r>
                </w:p>
              </w:tc>
              <w:tc>
                <w:tcPr>
                  <w:tcW w:w="1248" w:type="pct"/>
                  <w:vAlign w:val="center"/>
                </w:tcPr>
                <w:p w14:paraId="1640764F" w14:textId="140EA744" w:rsidR="00CD7FE8" w:rsidRPr="00CD7FE8" w:rsidRDefault="00CD7FE8" w:rsidP="006F00FA">
                  <w:pPr>
                    <w:jc w:val="center"/>
                    <w:rPr>
                      <w:bCs/>
                      <w:sz w:val="22"/>
                      <w:szCs w:val="22"/>
                    </w:rPr>
                  </w:pPr>
                  <w:r w:rsidRPr="00CD7FE8">
                    <w:rPr>
                      <w:rFonts w:hint="eastAsia"/>
                      <w:bCs/>
                      <w:sz w:val="22"/>
                      <w:szCs w:val="22"/>
                    </w:rPr>
                    <w:t>整形</w:t>
                  </w:r>
                  <w:r w:rsidRPr="00CD7FE8">
                    <w:rPr>
                      <w:rFonts w:hint="eastAsia"/>
                      <w:bCs/>
                      <w:sz w:val="22"/>
                      <w:szCs w:val="22"/>
                    </w:rPr>
                    <w:t>/</w:t>
                  </w:r>
                  <w:r w:rsidRPr="00CD7FE8">
                    <w:rPr>
                      <w:rFonts w:hint="eastAsia"/>
                      <w:bCs/>
                      <w:sz w:val="22"/>
                      <w:szCs w:val="22"/>
                    </w:rPr>
                    <w:t>制砂机</w:t>
                  </w:r>
                </w:p>
              </w:tc>
              <w:tc>
                <w:tcPr>
                  <w:tcW w:w="2607" w:type="pct"/>
                  <w:vAlign w:val="center"/>
                </w:tcPr>
                <w:p w14:paraId="42077669" w14:textId="4728F1D8" w:rsidR="00CD7FE8" w:rsidRPr="00CD7FE8" w:rsidRDefault="00CD7FE8" w:rsidP="006F00FA">
                  <w:pPr>
                    <w:jc w:val="center"/>
                    <w:rPr>
                      <w:bCs/>
                      <w:sz w:val="22"/>
                      <w:szCs w:val="22"/>
                    </w:rPr>
                  </w:pPr>
                  <w:r w:rsidRPr="00CD7FE8">
                    <w:rPr>
                      <w:rFonts w:hint="eastAsia"/>
                      <w:bCs/>
                      <w:sz w:val="22"/>
                      <w:szCs w:val="22"/>
                    </w:rPr>
                    <w:t>S</w:t>
                  </w:r>
                  <w:r w:rsidRPr="00CD7FE8">
                    <w:rPr>
                      <w:bCs/>
                      <w:sz w:val="22"/>
                      <w:szCs w:val="22"/>
                    </w:rPr>
                    <w:t>-10</w:t>
                  </w:r>
                </w:p>
              </w:tc>
              <w:tc>
                <w:tcPr>
                  <w:tcW w:w="509" w:type="pct"/>
                  <w:vAlign w:val="center"/>
                </w:tcPr>
                <w:p w14:paraId="33567F73" w14:textId="08D2B414" w:rsidR="00CD7FE8" w:rsidRPr="00CD7FE8" w:rsidRDefault="00CD7FE8" w:rsidP="006F00FA">
                  <w:pPr>
                    <w:jc w:val="center"/>
                    <w:rPr>
                      <w:bCs/>
                      <w:sz w:val="22"/>
                      <w:szCs w:val="22"/>
                    </w:rPr>
                  </w:pPr>
                  <w:r w:rsidRPr="00CD7FE8">
                    <w:rPr>
                      <w:rFonts w:hint="eastAsia"/>
                      <w:bCs/>
                      <w:sz w:val="22"/>
                      <w:szCs w:val="22"/>
                    </w:rPr>
                    <w:t>1</w:t>
                  </w:r>
                </w:p>
              </w:tc>
            </w:tr>
            <w:tr w:rsidR="00CD7FE8" w14:paraId="2A49858C" w14:textId="77777777" w:rsidTr="00761A50">
              <w:trPr>
                <w:trHeight w:val="397"/>
              </w:trPr>
              <w:tc>
                <w:tcPr>
                  <w:tcW w:w="636" w:type="pct"/>
                  <w:vAlign w:val="center"/>
                </w:tcPr>
                <w:p w14:paraId="268C75CC" w14:textId="33A4C1E3" w:rsidR="00CD7FE8" w:rsidRPr="00CD7FE8" w:rsidRDefault="00CD7FE8" w:rsidP="006F00FA">
                  <w:pPr>
                    <w:jc w:val="center"/>
                    <w:rPr>
                      <w:bCs/>
                      <w:sz w:val="22"/>
                      <w:szCs w:val="22"/>
                    </w:rPr>
                  </w:pPr>
                  <w:r w:rsidRPr="00CD7FE8">
                    <w:rPr>
                      <w:rFonts w:hint="eastAsia"/>
                      <w:bCs/>
                      <w:sz w:val="22"/>
                      <w:szCs w:val="22"/>
                    </w:rPr>
                    <w:t>8</w:t>
                  </w:r>
                </w:p>
              </w:tc>
              <w:tc>
                <w:tcPr>
                  <w:tcW w:w="1248" w:type="pct"/>
                  <w:vAlign w:val="center"/>
                </w:tcPr>
                <w:p w14:paraId="758FDE09" w14:textId="09FDBF83" w:rsidR="00CD7FE8" w:rsidRPr="00CD7FE8" w:rsidRDefault="00CD7FE8" w:rsidP="006F00FA">
                  <w:pPr>
                    <w:jc w:val="center"/>
                    <w:rPr>
                      <w:bCs/>
                      <w:sz w:val="22"/>
                      <w:szCs w:val="22"/>
                    </w:rPr>
                  </w:pPr>
                  <w:r w:rsidRPr="00CD7FE8">
                    <w:rPr>
                      <w:rFonts w:hint="eastAsia"/>
                      <w:bCs/>
                      <w:sz w:val="22"/>
                      <w:szCs w:val="22"/>
                    </w:rPr>
                    <w:t>多缸圆锥机</w:t>
                  </w:r>
                </w:p>
              </w:tc>
              <w:tc>
                <w:tcPr>
                  <w:tcW w:w="2607" w:type="pct"/>
                  <w:vAlign w:val="center"/>
                </w:tcPr>
                <w:p w14:paraId="2B45F1B0" w14:textId="77784DC4" w:rsidR="00CD7FE8" w:rsidRPr="00CD7FE8" w:rsidRDefault="00CD7FE8" w:rsidP="006F00FA">
                  <w:pPr>
                    <w:jc w:val="center"/>
                    <w:rPr>
                      <w:bCs/>
                      <w:sz w:val="22"/>
                      <w:szCs w:val="22"/>
                    </w:rPr>
                  </w:pPr>
                  <w:r w:rsidRPr="00CD7FE8">
                    <w:rPr>
                      <w:rFonts w:hint="eastAsia"/>
                      <w:bCs/>
                      <w:sz w:val="22"/>
                      <w:szCs w:val="22"/>
                    </w:rPr>
                    <w:t>H</w:t>
                  </w:r>
                  <w:r w:rsidRPr="00CD7FE8">
                    <w:rPr>
                      <w:bCs/>
                      <w:sz w:val="22"/>
                      <w:szCs w:val="22"/>
                    </w:rPr>
                    <w:t>PS300C</w:t>
                  </w:r>
                </w:p>
              </w:tc>
              <w:tc>
                <w:tcPr>
                  <w:tcW w:w="509" w:type="pct"/>
                  <w:vAlign w:val="center"/>
                </w:tcPr>
                <w:p w14:paraId="3555AE80" w14:textId="5D4C60F2" w:rsidR="00CD7FE8" w:rsidRPr="00CD7FE8" w:rsidRDefault="00CD7FE8" w:rsidP="006F00FA">
                  <w:pPr>
                    <w:jc w:val="center"/>
                    <w:rPr>
                      <w:bCs/>
                      <w:sz w:val="22"/>
                      <w:szCs w:val="22"/>
                    </w:rPr>
                  </w:pPr>
                  <w:r w:rsidRPr="00CD7FE8">
                    <w:rPr>
                      <w:rFonts w:hint="eastAsia"/>
                      <w:bCs/>
                      <w:sz w:val="22"/>
                      <w:szCs w:val="22"/>
                    </w:rPr>
                    <w:t>1</w:t>
                  </w:r>
                </w:p>
              </w:tc>
            </w:tr>
            <w:tr w:rsidR="00CD7FE8" w14:paraId="3750D915" w14:textId="77777777" w:rsidTr="00761A50">
              <w:trPr>
                <w:trHeight w:val="397"/>
              </w:trPr>
              <w:tc>
                <w:tcPr>
                  <w:tcW w:w="636" w:type="pct"/>
                  <w:vAlign w:val="center"/>
                </w:tcPr>
                <w:p w14:paraId="619513CA" w14:textId="52AEF156" w:rsidR="00CD7FE8" w:rsidRPr="00CD7FE8" w:rsidRDefault="00CD7FE8" w:rsidP="006F00FA">
                  <w:pPr>
                    <w:jc w:val="center"/>
                    <w:rPr>
                      <w:bCs/>
                      <w:sz w:val="22"/>
                      <w:szCs w:val="22"/>
                    </w:rPr>
                  </w:pPr>
                  <w:r w:rsidRPr="00CD7FE8">
                    <w:rPr>
                      <w:rFonts w:hint="eastAsia"/>
                      <w:bCs/>
                      <w:sz w:val="22"/>
                      <w:szCs w:val="22"/>
                    </w:rPr>
                    <w:t>9</w:t>
                  </w:r>
                </w:p>
              </w:tc>
              <w:tc>
                <w:tcPr>
                  <w:tcW w:w="1248" w:type="pct"/>
                  <w:vAlign w:val="center"/>
                </w:tcPr>
                <w:p w14:paraId="2F25149C" w14:textId="36A4E184" w:rsidR="00CD7FE8" w:rsidRPr="00CD7FE8" w:rsidRDefault="00CD7FE8" w:rsidP="006F00FA">
                  <w:pPr>
                    <w:jc w:val="center"/>
                    <w:rPr>
                      <w:bCs/>
                      <w:sz w:val="22"/>
                      <w:szCs w:val="22"/>
                    </w:rPr>
                  </w:pPr>
                  <w:r w:rsidRPr="00CD7FE8">
                    <w:rPr>
                      <w:rFonts w:hint="eastAsia"/>
                      <w:bCs/>
                      <w:sz w:val="22"/>
                      <w:szCs w:val="22"/>
                    </w:rPr>
                    <w:t>喂料机</w:t>
                  </w:r>
                </w:p>
              </w:tc>
              <w:tc>
                <w:tcPr>
                  <w:tcW w:w="2607" w:type="pct"/>
                  <w:vAlign w:val="center"/>
                </w:tcPr>
                <w:p w14:paraId="3C94718D" w14:textId="0AF971F1" w:rsidR="00CD7FE8" w:rsidRPr="00CD7FE8" w:rsidRDefault="00CD7FE8" w:rsidP="006F00FA">
                  <w:pPr>
                    <w:jc w:val="center"/>
                    <w:rPr>
                      <w:bCs/>
                      <w:sz w:val="22"/>
                      <w:szCs w:val="22"/>
                    </w:rPr>
                  </w:pPr>
                  <w:r w:rsidRPr="00CD7FE8">
                    <w:rPr>
                      <w:rFonts w:hint="eastAsia"/>
                      <w:bCs/>
                      <w:sz w:val="22"/>
                      <w:szCs w:val="22"/>
                    </w:rPr>
                    <w:t>G</w:t>
                  </w:r>
                  <w:r w:rsidRPr="00CD7FE8">
                    <w:rPr>
                      <w:bCs/>
                      <w:sz w:val="22"/>
                      <w:szCs w:val="22"/>
                    </w:rPr>
                    <w:t>ZD1014</w:t>
                  </w:r>
                  <w:r w:rsidRPr="00CD7FE8">
                    <w:rPr>
                      <w:rFonts w:hint="eastAsia"/>
                      <w:bCs/>
                      <w:sz w:val="22"/>
                      <w:szCs w:val="22"/>
                    </w:rPr>
                    <w:t>、</w:t>
                  </w:r>
                  <w:r w:rsidRPr="00CD7FE8">
                    <w:rPr>
                      <w:bCs/>
                      <w:sz w:val="22"/>
                      <w:szCs w:val="22"/>
                    </w:rPr>
                    <w:t>ZSw-490×110</w:t>
                  </w:r>
                </w:p>
              </w:tc>
              <w:tc>
                <w:tcPr>
                  <w:tcW w:w="509" w:type="pct"/>
                  <w:vAlign w:val="center"/>
                </w:tcPr>
                <w:p w14:paraId="25D4EFA3" w14:textId="214B0475" w:rsidR="00CD7FE8" w:rsidRPr="00CD7FE8" w:rsidRDefault="00CD7FE8" w:rsidP="006F00FA">
                  <w:pPr>
                    <w:jc w:val="center"/>
                    <w:rPr>
                      <w:bCs/>
                      <w:sz w:val="22"/>
                      <w:szCs w:val="22"/>
                    </w:rPr>
                  </w:pPr>
                  <w:r w:rsidRPr="00CD7FE8">
                    <w:rPr>
                      <w:bCs/>
                      <w:sz w:val="22"/>
                      <w:szCs w:val="22"/>
                    </w:rPr>
                    <w:t>3</w:t>
                  </w:r>
                </w:p>
              </w:tc>
            </w:tr>
            <w:tr w:rsidR="00CD7FE8" w14:paraId="094AA4DA" w14:textId="77777777" w:rsidTr="00761A50">
              <w:trPr>
                <w:trHeight w:val="397"/>
              </w:trPr>
              <w:tc>
                <w:tcPr>
                  <w:tcW w:w="636" w:type="pct"/>
                  <w:vAlign w:val="center"/>
                </w:tcPr>
                <w:p w14:paraId="35CDBEBC" w14:textId="558D380F" w:rsidR="00CD7FE8" w:rsidRPr="00CD7FE8" w:rsidRDefault="00CD7FE8" w:rsidP="006F00FA">
                  <w:pPr>
                    <w:jc w:val="center"/>
                    <w:rPr>
                      <w:bCs/>
                      <w:sz w:val="22"/>
                      <w:szCs w:val="22"/>
                    </w:rPr>
                  </w:pPr>
                  <w:r w:rsidRPr="00CD7FE8">
                    <w:rPr>
                      <w:rFonts w:hint="eastAsia"/>
                      <w:bCs/>
                      <w:sz w:val="22"/>
                      <w:szCs w:val="22"/>
                    </w:rPr>
                    <w:t>1</w:t>
                  </w:r>
                  <w:r w:rsidRPr="00CD7FE8">
                    <w:rPr>
                      <w:bCs/>
                      <w:sz w:val="22"/>
                      <w:szCs w:val="22"/>
                    </w:rPr>
                    <w:t>0</w:t>
                  </w:r>
                </w:p>
              </w:tc>
              <w:tc>
                <w:tcPr>
                  <w:tcW w:w="1248" w:type="pct"/>
                  <w:vAlign w:val="center"/>
                </w:tcPr>
                <w:p w14:paraId="311AFAFB" w14:textId="7C1D2014" w:rsidR="00CD7FE8" w:rsidRPr="00CD7FE8" w:rsidRDefault="00CD7FE8" w:rsidP="006F00FA">
                  <w:pPr>
                    <w:jc w:val="center"/>
                    <w:rPr>
                      <w:bCs/>
                      <w:sz w:val="22"/>
                      <w:szCs w:val="22"/>
                    </w:rPr>
                  </w:pPr>
                  <w:r w:rsidRPr="00CD7FE8">
                    <w:rPr>
                      <w:rFonts w:hint="eastAsia"/>
                      <w:bCs/>
                      <w:sz w:val="22"/>
                      <w:szCs w:val="22"/>
                    </w:rPr>
                    <w:t>中转料仓</w:t>
                  </w:r>
                </w:p>
              </w:tc>
              <w:tc>
                <w:tcPr>
                  <w:tcW w:w="2607" w:type="pct"/>
                  <w:vAlign w:val="center"/>
                </w:tcPr>
                <w:p w14:paraId="731B2A00" w14:textId="0464A012" w:rsidR="00CD7FE8" w:rsidRPr="00CD7FE8" w:rsidRDefault="00CD7FE8" w:rsidP="006F00FA">
                  <w:pPr>
                    <w:jc w:val="center"/>
                    <w:rPr>
                      <w:bCs/>
                      <w:sz w:val="22"/>
                      <w:szCs w:val="22"/>
                    </w:rPr>
                  </w:pPr>
                  <w:r w:rsidRPr="00CD7FE8">
                    <w:rPr>
                      <w:rFonts w:hint="eastAsia"/>
                      <w:bCs/>
                      <w:sz w:val="22"/>
                      <w:szCs w:val="22"/>
                    </w:rPr>
                    <w:t>/</w:t>
                  </w:r>
                </w:p>
              </w:tc>
              <w:tc>
                <w:tcPr>
                  <w:tcW w:w="509" w:type="pct"/>
                  <w:vAlign w:val="center"/>
                </w:tcPr>
                <w:p w14:paraId="74273264" w14:textId="235D8F4F" w:rsidR="00CD7FE8" w:rsidRPr="00CD7FE8" w:rsidRDefault="00CD7FE8" w:rsidP="006F00FA">
                  <w:pPr>
                    <w:jc w:val="center"/>
                    <w:rPr>
                      <w:bCs/>
                      <w:sz w:val="22"/>
                      <w:szCs w:val="22"/>
                    </w:rPr>
                  </w:pPr>
                  <w:r w:rsidRPr="00CD7FE8">
                    <w:rPr>
                      <w:rFonts w:hint="eastAsia"/>
                      <w:bCs/>
                      <w:sz w:val="22"/>
                      <w:szCs w:val="22"/>
                    </w:rPr>
                    <w:t>1</w:t>
                  </w:r>
                </w:p>
              </w:tc>
            </w:tr>
            <w:tr w:rsidR="00CD7FE8" w14:paraId="512E9FF0" w14:textId="77777777" w:rsidTr="00761A50">
              <w:trPr>
                <w:trHeight w:val="397"/>
              </w:trPr>
              <w:tc>
                <w:tcPr>
                  <w:tcW w:w="636" w:type="pct"/>
                  <w:vAlign w:val="center"/>
                </w:tcPr>
                <w:p w14:paraId="0FA2EBB5" w14:textId="642F6DCB" w:rsidR="00CD7FE8" w:rsidRPr="00CD7FE8" w:rsidRDefault="00CD7FE8" w:rsidP="006F00FA">
                  <w:pPr>
                    <w:jc w:val="center"/>
                    <w:rPr>
                      <w:bCs/>
                      <w:sz w:val="22"/>
                      <w:szCs w:val="22"/>
                    </w:rPr>
                  </w:pPr>
                  <w:r w:rsidRPr="00CD7FE8">
                    <w:rPr>
                      <w:rFonts w:hint="eastAsia"/>
                      <w:bCs/>
                      <w:sz w:val="22"/>
                      <w:szCs w:val="22"/>
                    </w:rPr>
                    <w:t>1</w:t>
                  </w:r>
                  <w:r w:rsidRPr="00CD7FE8">
                    <w:rPr>
                      <w:bCs/>
                      <w:sz w:val="22"/>
                      <w:szCs w:val="22"/>
                    </w:rPr>
                    <w:t>1</w:t>
                  </w:r>
                </w:p>
              </w:tc>
              <w:tc>
                <w:tcPr>
                  <w:tcW w:w="1248" w:type="pct"/>
                  <w:vAlign w:val="center"/>
                </w:tcPr>
                <w:p w14:paraId="78392E2E" w14:textId="1E94EA04" w:rsidR="00CD7FE8" w:rsidRPr="00CD7FE8" w:rsidRDefault="00CD7FE8" w:rsidP="006F00FA">
                  <w:pPr>
                    <w:jc w:val="center"/>
                    <w:rPr>
                      <w:bCs/>
                      <w:sz w:val="22"/>
                      <w:szCs w:val="22"/>
                    </w:rPr>
                  </w:pPr>
                  <w:r w:rsidRPr="00CD7FE8">
                    <w:rPr>
                      <w:rFonts w:hint="eastAsia"/>
                      <w:bCs/>
                      <w:sz w:val="22"/>
                      <w:szCs w:val="22"/>
                    </w:rPr>
                    <w:t>颚式破碎机</w:t>
                  </w:r>
                </w:p>
              </w:tc>
              <w:tc>
                <w:tcPr>
                  <w:tcW w:w="2607" w:type="pct"/>
                  <w:vAlign w:val="center"/>
                </w:tcPr>
                <w:p w14:paraId="44AD9A17" w14:textId="20022A2F" w:rsidR="00CD7FE8" w:rsidRPr="00CD7FE8" w:rsidRDefault="00CD7FE8" w:rsidP="006F00FA">
                  <w:pPr>
                    <w:jc w:val="center"/>
                    <w:rPr>
                      <w:bCs/>
                      <w:sz w:val="22"/>
                      <w:szCs w:val="22"/>
                    </w:rPr>
                  </w:pPr>
                  <w:r w:rsidRPr="00CD7FE8">
                    <w:rPr>
                      <w:bCs/>
                      <w:sz w:val="22"/>
                      <w:szCs w:val="22"/>
                    </w:rPr>
                    <w:t>PE750×1060</w:t>
                  </w:r>
                </w:p>
              </w:tc>
              <w:tc>
                <w:tcPr>
                  <w:tcW w:w="509" w:type="pct"/>
                  <w:vAlign w:val="center"/>
                </w:tcPr>
                <w:p w14:paraId="52FD361A" w14:textId="0E18FE75" w:rsidR="00CD7FE8" w:rsidRPr="00CD7FE8" w:rsidRDefault="00CD7FE8" w:rsidP="006F00FA">
                  <w:pPr>
                    <w:jc w:val="center"/>
                    <w:rPr>
                      <w:bCs/>
                      <w:sz w:val="22"/>
                      <w:szCs w:val="22"/>
                    </w:rPr>
                  </w:pPr>
                  <w:r w:rsidRPr="00CD7FE8">
                    <w:rPr>
                      <w:rFonts w:hint="eastAsia"/>
                      <w:bCs/>
                      <w:sz w:val="22"/>
                      <w:szCs w:val="22"/>
                    </w:rPr>
                    <w:t>1</w:t>
                  </w:r>
                </w:p>
              </w:tc>
            </w:tr>
            <w:tr w:rsidR="00CD7FE8" w14:paraId="31FA1FB5" w14:textId="77777777" w:rsidTr="00761A50">
              <w:trPr>
                <w:trHeight w:val="397"/>
              </w:trPr>
              <w:tc>
                <w:tcPr>
                  <w:tcW w:w="636" w:type="pct"/>
                  <w:vAlign w:val="center"/>
                </w:tcPr>
                <w:p w14:paraId="04BAACAF" w14:textId="68EE0E36" w:rsidR="00CD7FE8" w:rsidRPr="00CD7FE8" w:rsidRDefault="00CD7FE8" w:rsidP="006F00FA">
                  <w:pPr>
                    <w:jc w:val="center"/>
                    <w:rPr>
                      <w:bCs/>
                      <w:sz w:val="22"/>
                      <w:szCs w:val="22"/>
                    </w:rPr>
                  </w:pPr>
                  <w:r w:rsidRPr="00CD7FE8">
                    <w:rPr>
                      <w:rFonts w:hint="eastAsia"/>
                      <w:bCs/>
                      <w:sz w:val="22"/>
                      <w:szCs w:val="22"/>
                    </w:rPr>
                    <w:lastRenderedPageBreak/>
                    <w:t>1</w:t>
                  </w:r>
                  <w:r w:rsidRPr="00CD7FE8">
                    <w:rPr>
                      <w:bCs/>
                      <w:sz w:val="22"/>
                      <w:szCs w:val="22"/>
                    </w:rPr>
                    <w:t>2</w:t>
                  </w:r>
                </w:p>
              </w:tc>
              <w:tc>
                <w:tcPr>
                  <w:tcW w:w="1248" w:type="pct"/>
                  <w:vAlign w:val="center"/>
                </w:tcPr>
                <w:p w14:paraId="087F57AC" w14:textId="58F6A0C0" w:rsidR="00CD7FE8" w:rsidRPr="00CD7FE8" w:rsidRDefault="00CD7FE8" w:rsidP="006F00FA">
                  <w:pPr>
                    <w:jc w:val="center"/>
                    <w:rPr>
                      <w:bCs/>
                      <w:sz w:val="22"/>
                      <w:szCs w:val="22"/>
                    </w:rPr>
                  </w:pPr>
                  <w:r w:rsidRPr="00CD7FE8">
                    <w:rPr>
                      <w:rFonts w:hint="eastAsia"/>
                      <w:bCs/>
                      <w:sz w:val="22"/>
                      <w:szCs w:val="22"/>
                    </w:rPr>
                    <w:t>进料仓</w:t>
                  </w:r>
                </w:p>
              </w:tc>
              <w:tc>
                <w:tcPr>
                  <w:tcW w:w="2607" w:type="pct"/>
                  <w:vAlign w:val="center"/>
                </w:tcPr>
                <w:p w14:paraId="18530767" w14:textId="0881CE6E" w:rsidR="00CD7FE8" w:rsidRPr="00CD7FE8" w:rsidRDefault="00CD7FE8" w:rsidP="006F00FA">
                  <w:pPr>
                    <w:jc w:val="center"/>
                    <w:rPr>
                      <w:bCs/>
                      <w:sz w:val="22"/>
                      <w:szCs w:val="22"/>
                    </w:rPr>
                  </w:pPr>
                  <w:r w:rsidRPr="00CD7FE8">
                    <w:rPr>
                      <w:rFonts w:hint="eastAsia"/>
                      <w:bCs/>
                      <w:sz w:val="22"/>
                      <w:szCs w:val="22"/>
                    </w:rPr>
                    <w:t>/</w:t>
                  </w:r>
                </w:p>
              </w:tc>
              <w:tc>
                <w:tcPr>
                  <w:tcW w:w="509" w:type="pct"/>
                  <w:vAlign w:val="center"/>
                </w:tcPr>
                <w:p w14:paraId="444FAA72" w14:textId="76D8FBEB" w:rsidR="00CD7FE8" w:rsidRPr="00CD7FE8" w:rsidRDefault="00CD7FE8" w:rsidP="006F00FA">
                  <w:pPr>
                    <w:jc w:val="center"/>
                    <w:rPr>
                      <w:bCs/>
                      <w:sz w:val="22"/>
                      <w:szCs w:val="22"/>
                    </w:rPr>
                  </w:pPr>
                  <w:r w:rsidRPr="00CD7FE8">
                    <w:rPr>
                      <w:rFonts w:hint="eastAsia"/>
                      <w:bCs/>
                      <w:sz w:val="22"/>
                      <w:szCs w:val="22"/>
                    </w:rPr>
                    <w:t>1</w:t>
                  </w:r>
                </w:p>
              </w:tc>
            </w:tr>
          </w:tbl>
          <w:p w14:paraId="4C0D22CB" w14:textId="64466BDD" w:rsidR="00D6424F" w:rsidRPr="00CD7FE8" w:rsidRDefault="00D6424F" w:rsidP="00D6424F">
            <w:pPr>
              <w:pStyle w:val="a5"/>
              <w:ind w:firstLine="210"/>
              <w:rPr>
                <w:szCs w:val="24"/>
              </w:rPr>
            </w:pPr>
            <w:r w:rsidRPr="00CD7FE8">
              <w:rPr>
                <w:szCs w:val="24"/>
              </w:rPr>
              <w:t>表</w:t>
            </w:r>
            <w:r w:rsidRPr="00CD7FE8">
              <w:rPr>
                <w:szCs w:val="24"/>
              </w:rPr>
              <w:t xml:space="preserve">2.1-4  </w:t>
            </w:r>
            <w:r w:rsidRPr="00CD7FE8">
              <w:rPr>
                <w:szCs w:val="24"/>
              </w:rPr>
              <w:t>项目干混砂浆主要设备一览表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2416"/>
              <w:gridCol w:w="2589"/>
              <w:gridCol w:w="1551"/>
            </w:tblGrid>
            <w:tr w:rsidR="00CD7FE8" w:rsidRPr="00087C6E" w14:paraId="3BE40610" w14:textId="77777777" w:rsidTr="00761A50">
              <w:trPr>
                <w:trHeight w:val="397"/>
                <w:jc w:val="center"/>
              </w:trPr>
              <w:tc>
                <w:tcPr>
                  <w:tcW w:w="850" w:type="pct"/>
                  <w:vAlign w:val="center"/>
                </w:tcPr>
                <w:p w14:paraId="2EFCAC40" w14:textId="77777777" w:rsidR="00CD7FE8" w:rsidRPr="00CD7FE8" w:rsidRDefault="00CD7FE8" w:rsidP="00D6424F">
                  <w:pPr>
                    <w:jc w:val="center"/>
                    <w:rPr>
                      <w:bCs/>
                      <w:sz w:val="22"/>
                      <w:szCs w:val="22"/>
                    </w:rPr>
                  </w:pPr>
                  <w:r w:rsidRPr="00CD7FE8">
                    <w:rPr>
                      <w:bCs/>
                      <w:sz w:val="22"/>
                      <w:szCs w:val="22"/>
                    </w:rPr>
                    <w:t>序号</w:t>
                  </w:r>
                </w:p>
              </w:tc>
              <w:tc>
                <w:tcPr>
                  <w:tcW w:w="1529" w:type="pct"/>
                  <w:vAlign w:val="center"/>
                </w:tcPr>
                <w:p w14:paraId="2E68D94F" w14:textId="77777777" w:rsidR="00CD7FE8" w:rsidRPr="00CD7FE8" w:rsidRDefault="00CD7FE8" w:rsidP="00D6424F">
                  <w:pPr>
                    <w:jc w:val="center"/>
                    <w:rPr>
                      <w:bCs/>
                      <w:sz w:val="22"/>
                      <w:szCs w:val="22"/>
                    </w:rPr>
                  </w:pPr>
                  <w:r w:rsidRPr="00CD7FE8">
                    <w:rPr>
                      <w:bCs/>
                      <w:sz w:val="22"/>
                      <w:szCs w:val="22"/>
                    </w:rPr>
                    <w:t>设备名称</w:t>
                  </w:r>
                </w:p>
              </w:tc>
              <w:tc>
                <w:tcPr>
                  <w:tcW w:w="1639" w:type="pct"/>
                  <w:vAlign w:val="center"/>
                </w:tcPr>
                <w:p w14:paraId="07657F2C" w14:textId="77777777" w:rsidR="00CD7FE8" w:rsidRPr="00CD7FE8" w:rsidRDefault="00CD7FE8" w:rsidP="00D6424F">
                  <w:pPr>
                    <w:jc w:val="center"/>
                    <w:rPr>
                      <w:bCs/>
                      <w:sz w:val="22"/>
                      <w:szCs w:val="22"/>
                    </w:rPr>
                  </w:pPr>
                  <w:r w:rsidRPr="00CD7FE8">
                    <w:rPr>
                      <w:bCs/>
                      <w:sz w:val="22"/>
                      <w:szCs w:val="22"/>
                    </w:rPr>
                    <w:t>规格型号</w:t>
                  </w:r>
                </w:p>
              </w:tc>
              <w:tc>
                <w:tcPr>
                  <w:tcW w:w="982" w:type="pct"/>
                  <w:vAlign w:val="center"/>
                </w:tcPr>
                <w:p w14:paraId="5BCC7BCC" w14:textId="77777777" w:rsidR="00CD7FE8" w:rsidRPr="00CD7FE8" w:rsidRDefault="00CD7FE8" w:rsidP="00D6424F">
                  <w:pPr>
                    <w:jc w:val="center"/>
                    <w:rPr>
                      <w:bCs/>
                      <w:sz w:val="22"/>
                      <w:szCs w:val="22"/>
                    </w:rPr>
                  </w:pPr>
                  <w:r w:rsidRPr="00CD7FE8">
                    <w:rPr>
                      <w:bCs/>
                      <w:sz w:val="22"/>
                      <w:szCs w:val="22"/>
                    </w:rPr>
                    <w:t>数量</w:t>
                  </w:r>
                </w:p>
              </w:tc>
            </w:tr>
            <w:tr w:rsidR="00CD7FE8" w:rsidRPr="00087C6E" w14:paraId="486D94A6" w14:textId="77777777" w:rsidTr="00761A50">
              <w:trPr>
                <w:trHeight w:val="397"/>
                <w:jc w:val="center"/>
              </w:trPr>
              <w:tc>
                <w:tcPr>
                  <w:tcW w:w="850" w:type="pct"/>
                  <w:vAlign w:val="center"/>
                </w:tcPr>
                <w:p w14:paraId="35C95800" w14:textId="77777777" w:rsidR="00CD7FE8" w:rsidRPr="0086125F" w:rsidRDefault="00CD7FE8" w:rsidP="00D6424F">
                  <w:pPr>
                    <w:jc w:val="center"/>
                    <w:rPr>
                      <w:bCs/>
                      <w:sz w:val="22"/>
                      <w:szCs w:val="22"/>
                      <w:u w:val="single"/>
                    </w:rPr>
                  </w:pPr>
                  <w:r w:rsidRPr="0086125F">
                    <w:rPr>
                      <w:bCs/>
                      <w:sz w:val="22"/>
                      <w:szCs w:val="22"/>
                      <w:u w:val="single"/>
                    </w:rPr>
                    <w:t>1</w:t>
                  </w:r>
                </w:p>
              </w:tc>
              <w:tc>
                <w:tcPr>
                  <w:tcW w:w="1529" w:type="pct"/>
                  <w:vAlign w:val="center"/>
                </w:tcPr>
                <w:p w14:paraId="0841B6B8" w14:textId="77777777" w:rsidR="00CD7FE8" w:rsidRPr="0086125F" w:rsidRDefault="00CD7FE8" w:rsidP="00D6424F">
                  <w:pPr>
                    <w:jc w:val="center"/>
                    <w:rPr>
                      <w:bCs/>
                      <w:sz w:val="22"/>
                      <w:szCs w:val="22"/>
                      <w:u w:val="single"/>
                    </w:rPr>
                  </w:pPr>
                  <w:r w:rsidRPr="0086125F">
                    <w:rPr>
                      <w:bCs/>
                      <w:sz w:val="22"/>
                      <w:szCs w:val="22"/>
                      <w:u w:val="single"/>
                    </w:rPr>
                    <w:t>筒仓</w:t>
                  </w:r>
                </w:p>
              </w:tc>
              <w:tc>
                <w:tcPr>
                  <w:tcW w:w="1639" w:type="pct"/>
                  <w:vAlign w:val="center"/>
                </w:tcPr>
                <w:p w14:paraId="5C0B6598" w14:textId="68E58E9B" w:rsidR="00CD7FE8" w:rsidRPr="0086125F" w:rsidRDefault="00CD7FE8" w:rsidP="00D6424F">
                  <w:pPr>
                    <w:jc w:val="center"/>
                    <w:rPr>
                      <w:bCs/>
                      <w:sz w:val="22"/>
                      <w:szCs w:val="22"/>
                      <w:u w:val="single"/>
                    </w:rPr>
                  </w:pPr>
                  <w:r w:rsidRPr="0086125F">
                    <w:rPr>
                      <w:rFonts w:hint="eastAsia"/>
                      <w:bCs/>
                      <w:sz w:val="22"/>
                      <w:szCs w:val="22"/>
                      <w:u w:val="single"/>
                    </w:rPr>
                    <w:t>/</w:t>
                  </w:r>
                </w:p>
              </w:tc>
              <w:tc>
                <w:tcPr>
                  <w:tcW w:w="982" w:type="pct"/>
                  <w:vAlign w:val="center"/>
                </w:tcPr>
                <w:p w14:paraId="3C454D43" w14:textId="77777777" w:rsidR="00CD7FE8" w:rsidRPr="0086125F" w:rsidRDefault="00CD7FE8" w:rsidP="00D6424F">
                  <w:pPr>
                    <w:jc w:val="center"/>
                    <w:rPr>
                      <w:bCs/>
                      <w:sz w:val="22"/>
                      <w:szCs w:val="22"/>
                      <w:u w:val="single"/>
                    </w:rPr>
                  </w:pPr>
                  <w:r w:rsidRPr="0086125F">
                    <w:rPr>
                      <w:bCs/>
                      <w:sz w:val="22"/>
                      <w:szCs w:val="22"/>
                      <w:u w:val="single"/>
                    </w:rPr>
                    <w:t>4</w:t>
                  </w:r>
                  <w:r w:rsidRPr="0086125F">
                    <w:rPr>
                      <w:rFonts w:hint="eastAsia"/>
                      <w:bCs/>
                      <w:sz w:val="22"/>
                      <w:szCs w:val="22"/>
                      <w:u w:val="single"/>
                    </w:rPr>
                    <w:t>个</w:t>
                  </w:r>
                </w:p>
              </w:tc>
            </w:tr>
            <w:tr w:rsidR="00CD7FE8" w:rsidRPr="00087C6E" w14:paraId="13DD94CD" w14:textId="77777777" w:rsidTr="00761A50">
              <w:trPr>
                <w:trHeight w:val="397"/>
                <w:jc w:val="center"/>
              </w:trPr>
              <w:tc>
                <w:tcPr>
                  <w:tcW w:w="850" w:type="pct"/>
                  <w:vAlign w:val="center"/>
                </w:tcPr>
                <w:p w14:paraId="2EEC80EB" w14:textId="77777777" w:rsidR="00CD7FE8" w:rsidRPr="00CD7FE8" w:rsidRDefault="00CD7FE8" w:rsidP="00D6424F">
                  <w:pPr>
                    <w:jc w:val="center"/>
                    <w:rPr>
                      <w:bCs/>
                      <w:sz w:val="22"/>
                      <w:szCs w:val="22"/>
                    </w:rPr>
                  </w:pPr>
                  <w:r w:rsidRPr="00CD7FE8">
                    <w:rPr>
                      <w:bCs/>
                      <w:sz w:val="22"/>
                      <w:szCs w:val="22"/>
                    </w:rPr>
                    <w:t>2</w:t>
                  </w:r>
                </w:p>
              </w:tc>
              <w:tc>
                <w:tcPr>
                  <w:tcW w:w="1529" w:type="pct"/>
                  <w:vAlign w:val="center"/>
                </w:tcPr>
                <w:p w14:paraId="421A7E54" w14:textId="77777777" w:rsidR="00CD7FE8" w:rsidRPr="00CD7FE8" w:rsidRDefault="00CD7FE8" w:rsidP="00D6424F">
                  <w:pPr>
                    <w:jc w:val="center"/>
                    <w:rPr>
                      <w:bCs/>
                      <w:sz w:val="22"/>
                      <w:szCs w:val="22"/>
                    </w:rPr>
                  </w:pPr>
                  <w:r w:rsidRPr="00CD7FE8">
                    <w:rPr>
                      <w:bCs/>
                      <w:sz w:val="22"/>
                      <w:szCs w:val="22"/>
                    </w:rPr>
                    <w:t>斗提机</w:t>
                  </w:r>
                </w:p>
              </w:tc>
              <w:tc>
                <w:tcPr>
                  <w:tcW w:w="1639" w:type="pct"/>
                  <w:vAlign w:val="center"/>
                </w:tcPr>
                <w:p w14:paraId="0D6D36E2" w14:textId="77777777" w:rsidR="00CD7FE8" w:rsidRPr="00CD7FE8" w:rsidRDefault="00CD7FE8" w:rsidP="00D6424F">
                  <w:pPr>
                    <w:jc w:val="center"/>
                    <w:rPr>
                      <w:bCs/>
                      <w:sz w:val="22"/>
                      <w:szCs w:val="22"/>
                    </w:rPr>
                  </w:pPr>
                  <w:r w:rsidRPr="00CD7FE8">
                    <w:rPr>
                      <w:bCs/>
                      <w:sz w:val="22"/>
                      <w:szCs w:val="22"/>
                    </w:rPr>
                    <w:t>NE50</w:t>
                  </w:r>
                </w:p>
              </w:tc>
              <w:tc>
                <w:tcPr>
                  <w:tcW w:w="982" w:type="pct"/>
                  <w:vAlign w:val="center"/>
                </w:tcPr>
                <w:p w14:paraId="31DF31D4" w14:textId="77777777" w:rsidR="00CD7FE8" w:rsidRPr="00CD7FE8" w:rsidRDefault="00CD7FE8" w:rsidP="00D6424F">
                  <w:pPr>
                    <w:jc w:val="center"/>
                    <w:rPr>
                      <w:bCs/>
                      <w:sz w:val="22"/>
                      <w:szCs w:val="22"/>
                    </w:rPr>
                  </w:pPr>
                  <w:r w:rsidRPr="00CD7FE8">
                    <w:rPr>
                      <w:bCs/>
                      <w:sz w:val="22"/>
                      <w:szCs w:val="22"/>
                    </w:rPr>
                    <w:t>1</w:t>
                  </w:r>
                  <w:r w:rsidRPr="00CD7FE8">
                    <w:rPr>
                      <w:rFonts w:hint="eastAsia"/>
                      <w:bCs/>
                      <w:sz w:val="22"/>
                      <w:szCs w:val="22"/>
                    </w:rPr>
                    <w:t>个</w:t>
                  </w:r>
                </w:p>
              </w:tc>
            </w:tr>
            <w:tr w:rsidR="00CD7FE8" w:rsidRPr="00087C6E" w14:paraId="6CE37E96" w14:textId="77777777" w:rsidTr="00761A50">
              <w:trPr>
                <w:trHeight w:val="397"/>
                <w:jc w:val="center"/>
              </w:trPr>
              <w:tc>
                <w:tcPr>
                  <w:tcW w:w="850" w:type="pct"/>
                  <w:vAlign w:val="center"/>
                </w:tcPr>
                <w:p w14:paraId="36A22F93" w14:textId="77777777" w:rsidR="00CD7FE8" w:rsidRPr="00CD7FE8" w:rsidRDefault="00CD7FE8" w:rsidP="00D6424F">
                  <w:pPr>
                    <w:jc w:val="center"/>
                    <w:rPr>
                      <w:bCs/>
                      <w:sz w:val="22"/>
                      <w:szCs w:val="22"/>
                    </w:rPr>
                  </w:pPr>
                  <w:r w:rsidRPr="00CD7FE8">
                    <w:rPr>
                      <w:bCs/>
                      <w:sz w:val="22"/>
                      <w:szCs w:val="22"/>
                    </w:rPr>
                    <w:t>3</w:t>
                  </w:r>
                </w:p>
              </w:tc>
              <w:tc>
                <w:tcPr>
                  <w:tcW w:w="1529" w:type="pct"/>
                  <w:vAlign w:val="center"/>
                </w:tcPr>
                <w:p w14:paraId="0707EF9A" w14:textId="77777777" w:rsidR="00CD7FE8" w:rsidRPr="00CD7FE8" w:rsidRDefault="00CD7FE8" w:rsidP="00D6424F">
                  <w:pPr>
                    <w:jc w:val="center"/>
                    <w:rPr>
                      <w:bCs/>
                      <w:sz w:val="22"/>
                      <w:szCs w:val="22"/>
                    </w:rPr>
                  </w:pPr>
                  <w:r w:rsidRPr="00CD7FE8">
                    <w:rPr>
                      <w:bCs/>
                      <w:sz w:val="22"/>
                      <w:szCs w:val="22"/>
                    </w:rPr>
                    <w:t>配料计量系统</w:t>
                  </w:r>
                </w:p>
              </w:tc>
              <w:tc>
                <w:tcPr>
                  <w:tcW w:w="1639" w:type="pct"/>
                  <w:vAlign w:val="center"/>
                </w:tcPr>
                <w:p w14:paraId="567F8836" w14:textId="499CCCEA" w:rsidR="00CD7FE8" w:rsidRPr="00CD7FE8" w:rsidRDefault="00CD7FE8" w:rsidP="00D6424F">
                  <w:pPr>
                    <w:jc w:val="center"/>
                    <w:rPr>
                      <w:bCs/>
                      <w:sz w:val="22"/>
                      <w:szCs w:val="22"/>
                    </w:rPr>
                  </w:pPr>
                  <w:r>
                    <w:rPr>
                      <w:rFonts w:hint="eastAsia"/>
                      <w:bCs/>
                      <w:sz w:val="22"/>
                      <w:szCs w:val="22"/>
                    </w:rPr>
                    <w:t>/</w:t>
                  </w:r>
                </w:p>
              </w:tc>
              <w:tc>
                <w:tcPr>
                  <w:tcW w:w="982" w:type="pct"/>
                  <w:vAlign w:val="center"/>
                </w:tcPr>
                <w:p w14:paraId="75997254" w14:textId="77777777" w:rsidR="00CD7FE8" w:rsidRPr="00CD7FE8" w:rsidRDefault="00CD7FE8" w:rsidP="00D6424F">
                  <w:pPr>
                    <w:jc w:val="center"/>
                    <w:rPr>
                      <w:bCs/>
                      <w:sz w:val="22"/>
                      <w:szCs w:val="22"/>
                    </w:rPr>
                  </w:pPr>
                  <w:r w:rsidRPr="00CD7FE8">
                    <w:rPr>
                      <w:bCs/>
                      <w:sz w:val="22"/>
                      <w:szCs w:val="22"/>
                    </w:rPr>
                    <w:t>2</w:t>
                  </w:r>
                  <w:r w:rsidRPr="00CD7FE8">
                    <w:rPr>
                      <w:rFonts w:hint="eastAsia"/>
                      <w:bCs/>
                      <w:sz w:val="22"/>
                      <w:szCs w:val="22"/>
                    </w:rPr>
                    <w:t>个</w:t>
                  </w:r>
                </w:p>
              </w:tc>
            </w:tr>
            <w:tr w:rsidR="00CD7FE8" w:rsidRPr="00087C6E" w14:paraId="2AD54336" w14:textId="77777777" w:rsidTr="00761A50">
              <w:trPr>
                <w:trHeight w:val="397"/>
                <w:jc w:val="center"/>
              </w:trPr>
              <w:tc>
                <w:tcPr>
                  <w:tcW w:w="850" w:type="pct"/>
                  <w:vAlign w:val="center"/>
                </w:tcPr>
                <w:p w14:paraId="6E7C25F1" w14:textId="77777777" w:rsidR="00CD7FE8" w:rsidRPr="00CD7FE8" w:rsidRDefault="00CD7FE8" w:rsidP="00D6424F">
                  <w:pPr>
                    <w:jc w:val="center"/>
                    <w:rPr>
                      <w:bCs/>
                      <w:sz w:val="22"/>
                      <w:szCs w:val="22"/>
                    </w:rPr>
                  </w:pPr>
                  <w:r w:rsidRPr="00CD7FE8">
                    <w:rPr>
                      <w:bCs/>
                      <w:sz w:val="22"/>
                      <w:szCs w:val="22"/>
                    </w:rPr>
                    <w:t>4</w:t>
                  </w:r>
                </w:p>
              </w:tc>
              <w:tc>
                <w:tcPr>
                  <w:tcW w:w="1529" w:type="pct"/>
                  <w:vAlign w:val="center"/>
                </w:tcPr>
                <w:p w14:paraId="2BC88CA8" w14:textId="77777777" w:rsidR="00CD7FE8" w:rsidRPr="00CD7FE8" w:rsidRDefault="00CD7FE8" w:rsidP="00D6424F">
                  <w:pPr>
                    <w:jc w:val="center"/>
                    <w:rPr>
                      <w:bCs/>
                      <w:sz w:val="22"/>
                      <w:szCs w:val="22"/>
                    </w:rPr>
                  </w:pPr>
                  <w:r w:rsidRPr="00CD7FE8">
                    <w:rPr>
                      <w:bCs/>
                      <w:sz w:val="22"/>
                      <w:szCs w:val="22"/>
                    </w:rPr>
                    <w:t>搅拌机</w:t>
                  </w:r>
                </w:p>
              </w:tc>
              <w:tc>
                <w:tcPr>
                  <w:tcW w:w="1639" w:type="pct"/>
                  <w:vAlign w:val="center"/>
                </w:tcPr>
                <w:p w14:paraId="47C8D77B" w14:textId="77777777" w:rsidR="00CD7FE8" w:rsidRPr="00CD7FE8" w:rsidRDefault="00CD7FE8" w:rsidP="00D6424F">
                  <w:pPr>
                    <w:jc w:val="center"/>
                    <w:rPr>
                      <w:bCs/>
                      <w:sz w:val="22"/>
                      <w:szCs w:val="22"/>
                    </w:rPr>
                  </w:pPr>
                  <w:r w:rsidRPr="00CD7FE8">
                    <w:rPr>
                      <w:bCs/>
                      <w:sz w:val="22"/>
                      <w:szCs w:val="22"/>
                    </w:rPr>
                    <w:t>WZ-60</w:t>
                  </w:r>
                </w:p>
              </w:tc>
              <w:tc>
                <w:tcPr>
                  <w:tcW w:w="982" w:type="pct"/>
                  <w:vAlign w:val="center"/>
                </w:tcPr>
                <w:p w14:paraId="7EFF6A56" w14:textId="77777777" w:rsidR="00CD7FE8" w:rsidRPr="00CD7FE8" w:rsidRDefault="00CD7FE8" w:rsidP="00D6424F">
                  <w:pPr>
                    <w:jc w:val="center"/>
                    <w:rPr>
                      <w:bCs/>
                      <w:sz w:val="22"/>
                      <w:szCs w:val="22"/>
                    </w:rPr>
                  </w:pPr>
                  <w:r w:rsidRPr="00CD7FE8">
                    <w:rPr>
                      <w:rFonts w:hint="eastAsia"/>
                      <w:bCs/>
                      <w:sz w:val="22"/>
                      <w:szCs w:val="22"/>
                    </w:rPr>
                    <w:t>1</w:t>
                  </w:r>
                  <w:r w:rsidRPr="00CD7FE8">
                    <w:rPr>
                      <w:rFonts w:hint="eastAsia"/>
                      <w:bCs/>
                      <w:sz w:val="22"/>
                      <w:szCs w:val="22"/>
                    </w:rPr>
                    <w:t>套</w:t>
                  </w:r>
                </w:p>
              </w:tc>
            </w:tr>
            <w:tr w:rsidR="00CD7FE8" w:rsidRPr="00087C6E" w14:paraId="4051DB74" w14:textId="77777777" w:rsidTr="00761A50">
              <w:trPr>
                <w:trHeight w:val="397"/>
                <w:jc w:val="center"/>
              </w:trPr>
              <w:tc>
                <w:tcPr>
                  <w:tcW w:w="850" w:type="pct"/>
                  <w:vAlign w:val="center"/>
                </w:tcPr>
                <w:p w14:paraId="52803F8A" w14:textId="77777777" w:rsidR="00CD7FE8" w:rsidRPr="00CD7FE8" w:rsidRDefault="00CD7FE8" w:rsidP="00D6424F">
                  <w:pPr>
                    <w:jc w:val="center"/>
                    <w:rPr>
                      <w:bCs/>
                      <w:sz w:val="22"/>
                      <w:szCs w:val="22"/>
                    </w:rPr>
                  </w:pPr>
                  <w:r w:rsidRPr="00CD7FE8">
                    <w:rPr>
                      <w:bCs/>
                      <w:sz w:val="22"/>
                      <w:szCs w:val="22"/>
                    </w:rPr>
                    <w:t>5</w:t>
                  </w:r>
                </w:p>
              </w:tc>
              <w:tc>
                <w:tcPr>
                  <w:tcW w:w="1529" w:type="pct"/>
                  <w:vAlign w:val="center"/>
                </w:tcPr>
                <w:p w14:paraId="1D127191" w14:textId="77777777" w:rsidR="00CD7FE8" w:rsidRPr="00CD7FE8" w:rsidRDefault="00CD7FE8" w:rsidP="00D6424F">
                  <w:pPr>
                    <w:jc w:val="center"/>
                    <w:rPr>
                      <w:bCs/>
                      <w:sz w:val="22"/>
                      <w:szCs w:val="22"/>
                    </w:rPr>
                  </w:pPr>
                  <w:r w:rsidRPr="00CD7FE8">
                    <w:rPr>
                      <w:bCs/>
                      <w:sz w:val="22"/>
                      <w:szCs w:val="22"/>
                    </w:rPr>
                    <w:t>除尘器</w:t>
                  </w:r>
                </w:p>
              </w:tc>
              <w:tc>
                <w:tcPr>
                  <w:tcW w:w="1639" w:type="pct"/>
                  <w:vAlign w:val="center"/>
                </w:tcPr>
                <w:p w14:paraId="679B98BF" w14:textId="4DF825D8" w:rsidR="00CD7FE8" w:rsidRPr="00CD7FE8" w:rsidRDefault="00366473" w:rsidP="00D6424F">
                  <w:pPr>
                    <w:jc w:val="center"/>
                    <w:rPr>
                      <w:bCs/>
                      <w:sz w:val="22"/>
                      <w:szCs w:val="22"/>
                    </w:rPr>
                  </w:pPr>
                  <w:r>
                    <w:rPr>
                      <w:rFonts w:hint="eastAsia"/>
                      <w:bCs/>
                      <w:sz w:val="22"/>
                      <w:szCs w:val="22"/>
                    </w:rPr>
                    <w:t>/</w:t>
                  </w:r>
                </w:p>
              </w:tc>
              <w:tc>
                <w:tcPr>
                  <w:tcW w:w="982" w:type="pct"/>
                  <w:vAlign w:val="center"/>
                </w:tcPr>
                <w:p w14:paraId="573FC5C1" w14:textId="77777777" w:rsidR="00CD7FE8" w:rsidRPr="00CD7FE8" w:rsidRDefault="00CD7FE8" w:rsidP="00D6424F">
                  <w:pPr>
                    <w:jc w:val="center"/>
                    <w:rPr>
                      <w:bCs/>
                      <w:sz w:val="22"/>
                      <w:szCs w:val="22"/>
                    </w:rPr>
                  </w:pPr>
                  <w:r w:rsidRPr="00CD7FE8">
                    <w:rPr>
                      <w:bCs/>
                      <w:sz w:val="22"/>
                      <w:szCs w:val="22"/>
                    </w:rPr>
                    <w:t>5</w:t>
                  </w:r>
                  <w:r w:rsidRPr="00CD7FE8">
                    <w:rPr>
                      <w:bCs/>
                      <w:sz w:val="22"/>
                      <w:szCs w:val="22"/>
                    </w:rPr>
                    <w:t>个</w:t>
                  </w:r>
                </w:p>
              </w:tc>
            </w:tr>
            <w:tr w:rsidR="00CD7FE8" w:rsidRPr="00087C6E" w14:paraId="413A1EA8" w14:textId="77777777" w:rsidTr="00761A50">
              <w:trPr>
                <w:trHeight w:val="397"/>
                <w:jc w:val="center"/>
              </w:trPr>
              <w:tc>
                <w:tcPr>
                  <w:tcW w:w="850" w:type="pct"/>
                  <w:vAlign w:val="center"/>
                </w:tcPr>
                <w:p w14:paraId="1F5CD94B" w14:textId="77777777" w:rsidR="00CD7FE8" w:rsidRPr="00CD7FE8" w:rsidRDefault="00CD7FE8" w:rsidP="00D6424F">
                  <w:pPr>
                    <w:jc w:val="center"/>
                    <w:rPr>
                      <w:bCs/>
                      <w:sz w:val="22"/>
                      <w:szCs w:val="22"/>
                    </w:rPr>
                  </w:pPr>
                  <w:r w:rsidRPr="00CD7FE8">
                    <w:rPr>
                      <w:bCs/>
                      <w:sz w:val="22"/>
                      <w:szCs w:val="22"/>
                    </w:rPr>
                    <w:t>6</w:t>
                  </w:r>
                </w:p>
              </w:tc>
              <w:tc>
                <w:tcPr>
                  <w:tcW w:w="1529" w:type="pct"/>
                  <w:vAlign w:val="center"/>
                </w:tcPr>
                <w:p w14:paraId="4808D827" w14:textId="77777777" w:rsidR="00CD7FE8" w:rsidRPr="00CD7FE8" w:rsidRDefault="00CD7FE8" w:rsidP="00D6424F">
                  <w:pPr>
                    <w:jc w:val="center"/>
                    <w:rPr>
                      <w:bCs/>
                      <w:sz w:val="22"/>
                      <w:szCs w:val="22"/>
                    </w:rPr>
                  </w:pPr>
                  <w:r w:rsidRPr="00CD7FE8">
                    <w:rPr>
                      <w:bCs/>
                      <w:sz w:val="22"/>
                      <w:szCs w:val="22"/>
                    </w:rPr>
                    <w:t>气路及控制系统</w:t>
                  </w:r>
                </w:p>
              </w:tc>
              <w:tc>
                <w:tcPr>
                  <w:tcW w:w="1639" w:type="pct"/>
                  <w:vAlign w:val="center"/>
                </w:tcPr>
                <w:p w14:paraId="16593C11" w14:textId="6246B770" w:rsidR="00CD7FE8" w:rsidRPr="00CD7FE8" w:rsidRDefault="00366473" w:rsidP="00D6424F">
                  <w:pPr>
                    <w:jc w:val="center"/>
                    <w:rPr>
                      <w:bCs/>
                      <w:sz w:val="22"/>
                      <w:szCs w:val="22"/>
                    </w:rPr>
                  </w:pPr>
                  <w:r>
                    <w:rPr>
                      <w:rFonts w:hint="eastAsia"/>
                      <w:bCs/>
                      <w:sz w:val="22"/>
                      <w:szCs w:val="22"/>
                    </w:rPr>
                    <w:t>/</w:t>
                  </w:r>
                </w:p>
              </w:tc>
              <w:tc>
                <w:tcPr>
                  <w:tcW w:w="982" w:type="pct"/>
                  <w:vAlign w:val="center"/>
                </w:tcPr>
                <w:p w14:paraId="7862213A" w14:textId="77777777" w:rsidR="00CD7FE8" w:rsidRPr="00CD7FE8" w:rsidRDefault="00CD7FE8" w:rsidP="00D6424F">
                  <w:pPr>
                    <w:jc w:val="center"/>
                    <w:rPr>
                      <w:bCs/>
                      <w:sz w:val="22"/>
                      <w:szCs w:val="22"/>
                    </w:rPr>
                  </w:pPr>
                  <w:r w:rsidRPr="00CD7FE8">
                    <w:rPr>
                      <w:rFonts w:hint="eastAsia"/>
                      <w:bCs/>
                      <w:sz w:val="22"/>
                      <w:szCs w:val="22"/>
                    </w:rPr>
                    <w:t>1</w:t>
                  </w:r>
                  <w:r w:rsidRPr="00CD7FE8">
                    <w:rPr>
                      <w:rFonts w:hint="eastAsia"/>
                      <w:bCs/>
                      <w:sz w:val="22"/>
                      <w:szCs w:val="22"/>
                    </w:rPr>
                    <w:t>套</w:t>
                  </w:r>
                </w:p>
              </w:tc>
            </w:tr>
          </w:tbl>
          <w:p w14:paraId="08500F85" w14:textId="60F91A0B" w:rsidR="004E650B" w:rsidRPr="00366473" w:rsidRDefault="005B0768">
            <w:pPr>
              <w:adjustRightInd w:val="0"/>
              <w:snapToGrid w:val="0"/>
              <w:spacing w:line="360" w:lineRule="auto"/>
              <w:rPr>
                <w:b/>
                <w:bCs/>
                <w:sz w:val="24"/>
              </w:rPr>
            </w:pPr>
            <w:r w:rsidRPr="00366473">
              <w:rPr>
                <w:b/>
                <w:bCs/>
                <w:sz w:val="24"/>
              </w:rPr>
              <w:t>2.1.</w:t>
            </w:r>
            <w:r w:rsidR="003F657A" w:rsidRPr="00366473">
              <w:rPr>
                <w:b/>
                <w:bCs/>
                <w:sz w:val="24"/>
              </w:rPr>
              <w:t>4</w:t>
            </w:r>
            <w:r w:rsidR="003F657A" w:rsidRPr="00366473">
              <w:rPr>
                <w:b/>
                <w:bCs/>
                <w:sz w:val="24"/>
              </w:rPr>
              <w:t>、主要原辅材料及燃料的种类和用量</w:t>
            </w:r>
          </w:p>
          <w:p w14:paraId="7423C4FF" w14:textId="77777777" w:rsidR="00CA693F" w:rsidRPr="00CA693F" w:rsidRDefault="00CA693F">
            <w:pPr>
              <w:pStyle w:val="a6"/>
              <w:spacing w:after="0" w:line="360" w:lineRule="auto"/>
              <w:ind w:firstLineChars="200" w:firstLine="480"/>
              <w:rPr>
                <w:sz w:val="24"/>
                <w:szCs w:val="32"/>
                <w:u w:val="single"/>
              </w:rPr>
            </w:pPr>
            <w:r w:rsidRPr="00CA693F">
              <w:rPr>
                <w:rFonts w:hint="eastAsia"/>
                <w:sz w:val="24"/>
                <w:szCs w:val="32"/>
                <w:u w:val="single"/>
              </w:rPr>
              <w:t>本项目废石来源于衡阳县石材厂提供的石灰石、青石，本项目原料不涉及重金属，不含砂土。本项目禁止开展砾石开采和洗山砂活动。</w:t>
            </w:r>
          </w:p>
          <w:p w14:paraId="027003DD" w14:textId="50A56515" w:rsidR="004E650B" w:rsidRPr="00366473" w:rsidRDefault="003F657A">
            <w:pPr>
              <w:pStyle w:val="a6"/>
              <w:spacing w:after="0" w:line="360" w:lineRule="auto"/>
              <w:ind w:firstLineChars="200" w:firstLine="480"/>
              <w:rPr>
                <w:sz w:val="24"/>
                <w:szCs w:val="32"/>
              </w:rPr>
            </w:pPr>
            <w:r w:rsidRPr="00366473">
              <w:rPr>
                <w:sz w:val="24"/>
                <w:szCs w:val="32"/>
              </w:rPr>
              <w:t>本项目原辅材料消耗情况详见</w:t>
            </w:r>
            <w:r w:rsidR="00466137" w:rsidRPr="00366473">
              <w:rPr>
                <w:sz w:val="24"/>
                <w:szCs w:val="32"/>
              </w:rPr>
              <w:t>表表</w:t>
            </w:r>
            <w:r w:rsidR="00466137" w:rsidRPr="00366473">
              <w:rPr>
                <w:sz w:val="24"/>
                <w:szCs w:val="32"/>
              </w:rPr>
              <w:t>2.1-</w:t>
            </w:r>
            <w:r w:rsidR="00761A50">
              <w:rPr>
                <w:sz w:val="24"/>
                <w:szCs w:val="32"/>
              </w:rPr>
              <w:t>5</w:t>
            </w:r>
            <w:r w:rsidRPr="00366473">
              <w:rPr>
                <w:sz w:val="24"/>
                <w:szCs w:val="32"/>
              </w:rPr>
              <w:t>。</w:t>
            </w:r>
          </w:p>
          <w:p w14:paraId="67D79BE1" w14:textId="591206A0" w:rsidR="00FE7941" w:rsidRPr="006F74E1" w:rsidRDefault="00FE7941" w:rsidP="00466137">
            <w:pPr>
              <w:pStyle w:val="a5"/>
              <w:ind w:firstLine="210"/>
              <w:rPr>
                <w:szCs w:val="24"/>
              </w:rPr>
            </w:pPr>
            <w:r w:rsidRPr="006F74E1">
              <w:rPr>
                <w:szCs w:val="24"/>
              </w:rPr>
              <w:t>表</w:t>
            </w:r>
            <w:r w:rsidR="00466137" w:rsidRPr="006F74E1">
              <w:rPr>
                <w:szCs w:val="24"/>
              </w:rPr>
              <w:t>2.1-</w:t>
            </w:r>
            <w:r w:rsidR="00761A50">
              <w:rPr>
                <w:szCs w:val="24"/>
              </w:rPr>
              <w:t>5</w:t>
            </w:r>
            <w:r w:rsidRPr="006F74E1">
              <w:rPr>
                <w:szCs w:val="24"/>
              </w:rPr>
              <w:t xml:space="preserve">  </w:t>
            </w:r>
            <w:r w:rsidRPr="006F74E1">
              <w:rPr>
                <w:szCs w:val="24"/>
              </w:rPr>
              <w:t>项目原辅材料消耗汇总一览表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897"/>
              <w:gridCol w:w="844"/>
              <w:gridCol w:w="2106"/>
              <w:gridCol w:w="3303"/>
            </w:tblGrid>
            <w:tr w:rsidR="00761A50" w:rsidRPr="00087C6E" w14:paraId="08683913" w14:textId="28949A93" w:rsidTr="00761A50">
              <w:trPr>
                <w:trHeight w:val="380"/>
              </w:trPr>
              <w:tc>
                <w:tcPr>
                  <w:tcW w:w="474" w:type="pct"/>
                  <w:shd w:val="clear" w:color="auto" w:fill="auto"/>
                  <w:vAlign w:val="center"/>
                </w:tcPr>
                <w:p w14:paraId="5583FB7A" w14:textId="77777777" w:rsidR="00761A50" w:rsidRPr="006F74E1" w:rsidRDefault="00761A50" w:rsidP="00FE7941">
                  <w:pPr>
                    <w:pStyle w:val="aff1"/>
                    <w:rPr>
                      <w:sz w:val="22"/>
                      <w:szCs w:val="22"/>
                    </w:rPr>
                  </w:pPr>
                  <w:r w:rsidRPr="006F74E1">
                    <w:rPr>
                      <w:sz w:val="22"/>
                      <w:szCs w:val="22"/>
                    </w:rPr>
                    <w:t>序号</w:t>
                  </w:r>
                </w:p>
              </w:tc>
              <w:tc>
                <w:tcPr>
                  <w:tcW w:w="568" w:type="pct"/>
                  <w:shd w:val="clear" w:color="auto" w:fill="auto"/>
                  <w:vAlign w:val="center"/>
                </w:tcPr>
                <w:p w14:paraId="43535102" w14:textId="77777777" w:rsidR="00761A50" w:rsidRPr="006F74E1" w:rsidRDefault="00761A50" w:rsidP="00FE7941">
                  <w:pPr>
                    <w:pStyle w:val="aff1"/>
                    <w:rPr>
                      <w:sz w:val="22"/>
                      <w:szCs w:val="22"/>
                    </w:rPr>
                  </w:pPr>
                  <w:r w:rsidRPr="006F74E1">
                    <w:rPr>
                      <w:sz w:val="22"/>
                      <w:szCs w:val="22"/>
                    </w:rPr>
                    <w:t>名称</w:t>
                  </w:r>
                </w:p>
              </w:tc>
              <w:tc>
                <w:tcPr>
                  <w:tcW w:w="534" w:type="pct"/>
                  <w:vAlign w:val="center"/>
                </w:tcPr>
                <w:p w14:paraId="61551BA7" w14:textId="7AAB7EA4" w:rsidR="00761A50" w:rsidRPr="006F74E1" w:rsidRDefault="00761A50" w:rsidP="0054096E">
                  <w:pPr>
                    <w:pStyle w:val="aff1"/>
                    <w:rPr>
                      <w:sz w:val="22"/>
                      <w:szCs w:val="22"/>
                    </w:rPr>
                  </w:pPr>
                  <w:r>
                    <w:rPr>
                      <w:rFonts w:hint="eastAsia"/>
                      <w:sz w:val="22"/>
                      <w:szCs w:val="22"/>
                    </w:rPr>
                    <w:t>单位</w:t>
                  </w:r>
                </w:p>
              </w:tc>
              <w:tc>
                <w:tcPr>
                  <w:tcW w:w="1333" w:type="pct"/>
                  <w:shd w:val="clear" w:color="auto" w:fill="auto"/>
                  <w:vAlign w:val="center"/>
                </w:tcPr>
                <w:p w14:paraId="6E57A3D3" w14:textId="7C68F392" w:rsidR="00761A50" w:rsidRPr="006F74E1" w:rsidRDefault="00761A50" w:rsidP="00FE7941">
                  <w:pPr>
                    <w:pStyle w:val="aff1"/>
                    <w:rPr>
                      <w:sz w:val="22"/>
                      <w:szCs w:val="22"/>
                    </w:rPr>
                  </w:pPr>
                  <w:r w:rsidRPr="006F74E1">
                    <w:rPr>
                      <w:sz w:val="22"/>
                      <w:szCs w:val="22"/>
                    </w:rPr>
                    <w:t>年耗用量</w:t>
                  </w:r>
                </w:p>
              </w:tc>
              <w:tc>
                <w:tcPr>
                  <w:tcW w:w="2091" w:type="pct"/>
                </w:tcPr>
                <w:p w14:paraId="67FAD423" w14:textId="7BDE73F7" w:rsidR="00761A50" w:rsidRPr="006F74E1" w:rsidRDefault="00761A50" w:rsidP="00FE7941">
                  <w:pPr>
                    <w:pStyle w:val="aff1"/>
                    <w:rPr>
                      <w:sz w:val="22"/>
                      <w:szCs w:val="22"/>
                    </w:rPr>
                  </w:pPr>
                  <w:r>
                    <w:rPr>
                      <w:rFonts w:hint="eastAsia"/>
                      <w:sz w:val="22"/>
                      <w:szCs w:val="22"/>
                    </w:rPr>
                    <w:t>备注</w:t>
                  </w:r>
                </w:p>
              </w:tc>
            </w:tr>
            <w:tr w:rsidR="00761A50" w:rsidRPr="00087C6E" w14:paraId="57D8DE85" w14:textId="1CA941A5" w:rsidTr="00761A50">
              <w:trPr>
                <w:trHeight w:val="380"/>
              </w:trPr>
              <w:tc>
                <w:tcPr>
                  <w:tcW w:w="474" w:type="pct"/>
                  <w:shd w:val="clear" w:color="auto" w:fill="auto"/>
                  <w:vAlign w:val="center"/>
                </w:tcPr>
                <w:p w14:paraId="2162414E" w14:textId="77777777" w:rsidR="00761A50" w:rsidRPr="006F74E1" w:rsidRDefault="00761A50" w:rsidP="00FE7941">
                  <w:pPr>
                    <w:pStyle w:val="aff1"/>
                    <w:rPr>
                      <w:sz w:val="22"/>
                      <w:szCs w:val="22"/>
                    </w:rPr>
                  </w:pPr>
                  <w:r w:rsidRPr="006F74E1">
                    <w:rPr>
                      <w:sz w:val="22"/>
                      <w:szCs w:val="22"/>
                    </w:rPr>
                    <w:t>1</w:t>
                  </w:r>
                </w:p>
              </w:tc>
              <w:tc>
                <w:tcPr>
                  <w:tcW w:w="568" w:type="pct"/>
                  <w:shd w:val="clear" w:color="auto" w:fill="auto"/>
                  <w:vAlign w:val="center"/>
                </w:tcPr>
                <w:p w14:paraId="5170180A" w14:textId="77777777" w:rsidR="00761A50" w:rsidRPr="006F74E1" w:rsidRDefault="00761A50" w:rsidP="00FE7941">
                  <w:pPr>
                    <w:pStyle w:val="aff1"/>
                    <w:rPr>
                      <w:sz w:val="22"/>
                      <w:szCs w:val="22"/>
                    </w:rPr>
                  </w:pPr>
                  <w:r w:rsidRPr="006F74E1">
                    <w:rPr>
                      <w:sz w:val="22"/>
                      <w:szCs w:val="22"/>
                    </w:rPr>
                    <w:t>废石</w:t>
                  </w:r>
                </w:p>
              </w:tc>
              <w:tc>
                <w:tcPr>
                  <w:tcW w:w="534" w:type="pct"/>
                  <w:vMerge w:val="restart"/>
                  <w:vAlign w:val="center"/>
                </w:tcPr>
                <w:p w14:paraId="7E764DCA" w14:textId="799832A1" w:rsidR="00761A50" w:rsidRDefault="00761A50" w:rsidP="0054096E">
                  <w:pPr>
                    <w:pStyle w:val="aff1"/>
                    <w:rPr>
                      <w:sz w:val="22"/>
                      <w:szCs w:val="22"/>
                    </w:rPr>
                  </w:pPr>
                  <w:r w:rsidRPr="006F74E1">
                    <w:rPr>
                      <w:sz w:val="22"/>
                      <w:szCs w:val="22"/>
                    </w:rPr>
                    <w:t>万吨</w:t>
                  </w:r>
                </w:p>
              </w:tc>
              <w:tc>
                <w:tcPr>
                  <w:tcW w:w="1333" w:type="pct"/>
                  <w:shd w:val="clear" w:color="auto" w:fill="auto"/>
                  <w:vAlign w:val="center"/>
                </w:tcPr>
                <w:p w14:paraId="54571524" w14:textId="6C43B657" w:rsidR="00761A50" w:rsidRPr="006F74E1" w:rsidRDefault="00761A50" w:rsidP="00FE7941">
                  <w:pPr>
                    <w:pStyle w:val="aff1"/>
                    <w:rPr>
                      <w:sz w:val="22"/>
                      <w:szCs w:val="22"/>
                    </w:rPr>
                  </w:pPr>
                  <w:r>
                    <w:rPr>
                      <w:sz w:val="22"/>
                      <w:szCs w:val="22"/>
                    </w:rPr>
                    <w:t>10.</w:t>
                  </w:r>
                  <w:r w:rsidR="00DC45D2">
                    <w:rPr>
                      <w:sz w:val="22"/>
                      <w:szCs w:val="22"/>
                    </w:rPr>
                    <w:t>63</w:t>
                  </w:r>
                </w:p>
              </w:tc>
              <w:tc>
                <w:tcPr>
                  <w:tcW w:w="2091" w:type="pct"/>
                </w:tcPr>
                <w:p w14:paraId="2448253E" w14:textId="1E7781A1" w:rsidR="00761A50" w:rsidRDefault="00761A50" w:rsidP="00FE7941">
                  <w:pPr>
                    <w:pStyle w:val="aff1"/>
                    <w:rPr>
                      <w:sz w:val="22"/>
                      <w:szCs w:val="22"/>
                    </w:rPr>
                  </w:pPr>
                  <w:r w:rsidRPr="00A72EF6">
                    <w:rPr>
                      <w:sz w:val="22"/>
                      <w:szCs w:val="22"/>
                    </w:rPr>
                    <w:t>主要为石灰石、青石，粒径为</w:t>
                  </w:r>
                  <w:r w:rsidRPr="00A72EF6">
                    <w:rPr>
                      <w:sz w:val="22"/>
                      <w:szCs w:val="22"/>
                    </w:rPr>
                    <w:t>0-70cm</w:t>
                  </w:r>
                  <w:r w:rsidRPr="00A72EF6">
                    <w:rPr>
                      <w:sz w:val="22"/>
                      <w:szCs w:val="22"/>
                    </w:rPr>
                    <w:t>，含泥率约</w:t>
                  </w:r>
                  <w:r w:rsidRPr="00A72EF6">
                    <w:rPr>
                      <w:sz w:val="22"/>
                      <w:szCs w:val="22"/>
                    </w:rPr>
                    <w:t>6%</w:t>
                  </w:r>
                  <w:r w:rsidR="004D6224">
                    <w:rPr>
                      <w:rFonts w:hint="eastAsia"/>
                      <w:sz w:val="22"/>
                      <w:szCs w:val="22"/>
                    </w:rPr>
                    <w:t>，</w:t>
                  </w:r>
                  <w:r w:rsidR="008072EF" w:rsidRPr="008072EF">
                    <w:rPr>
                      <w:rFonts w:hint="eastAsia"/>
                      <w:sz w:val="22"/>
                      <w:szCs w:val="22"/>
                    </w:rPr>
                    <w:t>直接进入</w:t>
                  </w:r>
                  <w:r w:rsidR="008072EF">
                    <w:rPr>
                      <w:rFonts w:hint="eastAsia"/>
                      <w:sz w:val="22"/>
                      <w:szCs w:val="22"/>
                    </w:rPr>
                    <w:t>制砂</w:t>
                  </w:r>
                  <w:r w:rsidR="008072EF" w:rsidRPr="008072EF">
                    <w:rPr>
                      <w:rFonts w:hint="eastAsia"/>
                      <w:sz w:val="22"/>
                      <w:szCs w:val="22"/>
                    </w:rPr>
                    <w:t>工序</w:t>
                  </w:r>
                  <w:r w:rsidR="00AD30F5">
                    <w:rPr>
                      <w:rFonts w:hint="eastAsia"/>
                      <w:sz w:val="22"/>
                      <w:szCs w:val="22"/>
                    </w:rPr>
                    <w:t>；</w:t>
                  </w:r>
                </w:p>
              </w:tc>
            </w:tr>
            <w:tr w:rsidR="00761A50" w:rsidRPr="00087C6E" w14:paraId="5EF9FB35" w14:textId="7EC98E3E" w:rsidTr="00761A50">
              <w:trPr>
                <w:trHeight w:val="380"/>
              </w:trPr>
              <w:tc>
                <w:tcPr>
                  <w:tcW w:w="474" w:type="pct"/>
                  <w:shd w:val="clear" w:color="auto" w:fill="auto"/>
                  <w:vAlign w:val="center"/>
                </w:tcPr>
                <w:p w14:paraId="2820A7B8" w14:textId="441899BA" w:rsidR="00761A50" w:rsidRPr="0086125F" w:rsidRDefault="00761A50" w:rsidP="00761A50">
                  <w:pPr>
                    <w:pStyle w:val="aff1"/>
                    <w:rPr>
                      <w:sz w:val="22"/>
                      <w:szCs w:val="22"/>
                      <w:u w:val="single"/>
                    </w:rPr>
                  </w:pPr>
                  <w:r w:rsidRPr="0086125F">
                    <w:rPr>
                      <w:sz w:val="22"/>
                      <w:szCs w:val="22"/>
                      <w:u w:val="single"/>
                    </w:rPr>
                    <w:t>2</w:t>
                  </w:r>
                </w:p>
              </w:tc>
              <w:tc>
                <w:tcPr>
                  <w:tcW w:w="568" w:type="pct"/>
                  <w:shd w:val="clear" w:color="auto" w:fill="auto"/>
                  <w:vAlign w:val="center"/>
                </w:tcPr>
                <w:p w14:paraId="07CF1032" w14:textId="70BF6C3E" w:rsidR="00761A50" w:rsidRPr="0086125F" w:rsidRDefault="00761A50" w:rsidP="00761A50">
                  <w:pPr>
                    <w:pStyle w:val="aff1"/>
                    <w:rPr>
                      <w:sz w:val="22"/>
                      <w:szCs w:val="22"/>
                      <w:u w:val="single"/>
                    </w:rPr>
                  </w:pPr>
                  <w:r w:rsidRPr="0086125F">
                    <w:rPr>
                      <w:sz w:val="22"/>
                      <w:szCs w:val="22"/>
                      <w:u w:val="single"/>
                    </w:rPr>
                    <w:t>水泥</w:t>
                  </w:r>
                </w:p>
              </w:tc>
              <w:tc>
                <w:tcPr>
                  <w:tcW w:w="534" w:type="pct"/>
                  <w:vMerge/>
                  <w:vAlign w:val="center"/>
                </w:tcPr>
                <w:p w14:paraId="7A8A1599" w14:textId="77777777" w:rsidR="00761A50" w:rsidRPr="0086125F" w:rsidRDefault="00761A50" w:rsidP="00761A50">
                  <w:pPr>
                    <w:pStyle w:val="aff1"/>
                    <w:rPr>
                      <w:color w:val="000000"/>
                      <w:sz w:val="22"/>
                      <w:szCs w:val="22"/>
                      <w:u w:val="single"/>
                    </w:rPr>
                  </w:pPr>
                </w:p>
              </w:tc>
              <w:tc>
                <w:tcPr>
                  <w:tcW w:w="1333" w:type="pct"/>
                  <w:shd w:val="clear" w:color="auto" w:fill="auto"/>
                  <w:vAlign w:val="center"/>
                </w:tcPr>
                <w:p w14:paraId="2DACF32E" w14:textId="3E4B77AD" w:rsidR="00761A50" w:rsidRPr="0086125F" w:rsidRDefault="00761A50" w:rsidP="00761A50">
                  <w:pPr>
                    <w:pStyle w:val="aff1"/>
                    <w:rPr>
                      <w:sz w:val="22"/>
                      <w:szCs w:val="22"/>
                      <w:u w:val="single"/>
                    </w:rPr>
                  </w:pPr>
                  <w:r w:rsidRPr="0086125F">
                    <w:rPr>
                      <w:rFonts w:hint="eastAsia"/>
                      <w:color w:val="000000"/>
                      <w:sz w:val="22"/>
                      <w:szCs w:val="22"/>
                      <w:u w:val="single"/>
                    </w:rPr>
                    <w:t>4.5</w:t>
                  </w:r>
                </w:p>
              </w:tc>
              <w:tc>
                <w:tcPr>
                  <w:tcW w:w="2091" w:type="pct"/>
                  <w:vAlign w:val="center"/>
                </w:tcPr>
                <w:p w14:paraId="1562CEBF" w14:textId="1326DC62" w:rsidR="00761A50" w:rsidRPr="0086125F" w:rsidRDefault="00761A50" w:rsidP="00761A50">
                  <w:pPr>
                    <w:pStyle w:val="aff1"/>
                    <w:rPr>
                      <w:color w:val="000000"/>
                      <w:sz w:val="22"/>
                      <w:szCs w:val="22"/>
                      <w:u w:val="single"/>
                    </w:rPr>
                  </w:pPr>
                  <w:r w:rsidRPr="0086125F">
                    <w:rPr>
                      <w:sz w:val="22"/>
                      <w:szCs w:val="22"/>
                      <w:u w:val="single"/>
                    </w:rPr>
                    <w:t>外购</w:t>
                  </w:r>
                  <w:r w:rsidR="0086125F" w:rsidRPr="0086125F">
                    <w:rPr>
                      <w:rFonts w:hint="eastAsia"/>
                      <w:sz w:val="22"/>
                      <w:szCs w:val="22"/>
                      <w:u w:val="single"/>
                    </w:rPr>
                    <w:t>，存放于筒仓</w:t>
                  </w:r>
                </w:p>
              </w:tc>
            </w:tr>
            <w:tr w:rsidR="00761A50" w:rsidRPr="00087C6E" w14:paraId="1EF90C91" w14:textId="0AA2305C" w:rsidTr="00761A50">
              <w:trPr>
                <w:trHeight w:val="380"/>
              </w:trPr>
              <w:tc>
                <w:tcPr>
                  <w:tcW w:w="474" w:type="pct"/>
                  <w:shd w:val="clear" w:color="auto" w:fill="auto"/>
                  <w:vAlign w:val="center"/>
                </w:tcPr>
                <w:p w14:paraId="35DD74E6" w14:textId="7ECE3FB8" w:rsidR="00761A50" w:rsidRPr="0086125F" w:rsidRDefault="00761A50" w:rsidP="00761A50">
                  <w:pPr>
                    <w:pStyle w:val="aff1"/>
                    <w:rPr>
                      <w:sz w:val="22"/>
                      <w:szCs w:val="22"/>
                      <w:u w:val="single"/>
                    </w:rPr>
                  </w:pPr>
                  <w:r w:rsidRPr="0086125F">
                    <w:rPr>
                      <w:sz w:val="22"/>
                      <w:szCs w:val="22"/>
                      <w:u w:val="single"/>
                    </w:rPr>
                    <w:t>3</w:t>
                  </w:r>
                </w:p>
              </w:tc>
              <w:tc>
                <w:tcPr>
                  <w:tcW w:w="568" w:type="pct"/>
                  <w:shd w:val="clear" w:color="auto" w:fill="auto"/>
                  <w:vAlign w:val="center"/>
                </w:tcPr>
                <w:p w14:paraId="0BDA7A91" w14:textId="2A5D0C53" w:rsidR="00761A50" w:rsidRPr="0086125F" w:rsidRDefault="00761A50" w:rsidP="00761A50">
                  <w:pPr>
                    <w:pStyle w:val="aff1"/>
                    <w:rPr>
                      <w:sz w:val="22"/>
                      <w:szCs w:val="22"/>
                      <w:u w:val="single"/>
                    </w:rPr>
                  </w:pPr>
                  <w:r w:rsidRPr="0086125F">
                    <w:rPr>
                      <w:sz w:val="22"/>
                      <w:szCs w:val="22"/>
                      <w:u w:val="single"/>
                    </w:rPr>
                    <w:t>碎石</w:t>
                  </w:r>
                </w:p>
              </w:tc>
              <w:tc>
                <w:tcPr>
                  <w:tcW w:w="534" w:type="pct"/>
                  <w:vMerge/>
                  <w:vAlign w:val="center"/>
                </w:tcPr>
                <w:p w14:paraId="1F1AE927" w14:textId="77777777" w:rsidR="00761A50" w:rsidRPr="0086125F" w:rsidRDefault="00761A50" w:rsidP="00761A50">
                  <w:pPr>
                    <w:pStyle w:val="aff1"/>
                    <w:rPr>
                      <w:sz w:val="22"/>
                      <w:szCs w:val="22"/>
                      <w:u w:val="single"/>
                    </w:rPr>
                  </w:pPr>
                </w:p>
              </w:tc>
              <w:tc>
                <w:tcPr>
                  <w:tcW w:w="1333" w:type="pct"/>
                  <w:shd w:val="clear" w:color="auto" w:fill="auto"/>
                  <w:vAlign w:val="center"/>
                </w:tcPr>
                <w:p w14:paraId="579CCC70" w14:textId="23F300A5" w:rsidR="00761A50" w:rsidRPr="0086125F" w:rsidRDefault="00761A50" w:rsidP="00761A50">
                  <w:pPr>
                    <w:pStyle w:val="aff1"/>
                    <w:rPr>
                      <w:sz w:val="22"/>
                      <w:szCs w:val="22"/>
                      <w:u w:val="single"/>
                    </w:rPr>
                  </w:pPr>
                  <w:r w:rsidRPr="0086125F">
                    <w:rPr>
                      <w:rFonts w:hint="eastAsia"/>
                      <w:color w:val="000000"/>
                      <w:sz w:val="22"/>
                      <w:szCs w:val="22"/>
                      <w:u w:val="single"/>
                    </w:rPr>
                    <w:t>23.</w:t>
                  </w:r>
                  <w:r w:rsidRPr="0086125F">
                    <w:rPr>
                      <w:color w:val="000000"/>
                      <w:sz w:val="22"/>
                      <w:szCs w:val="22"/>
                      <w:u w:val="single"/>
                    </w:rPr>
                    <w:t>22</w:t>
                  </w:r>
                </w:p>
              </w:tc>
              <w:tc>
                <w:tcPr>
                  <w:tcW w:w="2091" w:type="pct"/>
                  <w:vAlign w:val="center"/>
                </w:tcPr>
                <w:p w14:paraId="0B25EB07" w14:textId="6A7285AE" w:rsidR="00761A50" w:rsidRPr="0086125F" w:rsidRDefault="004C07B5" w:rsidP="00761A50">
                  <w:pPr>
                    <w:pStyle w:val="aff1"/>
                    <w:rPr>
                      <w:color w:val="000000"/>
                      <w:sz w:val="22"/>
                      <w:szCs w:val="22"/>
                      <w:u w:val="single"/>
                    </w:rPr>
                  </w:pPr>
                  <w:r>
                    <w:rPr>
                      <w:rFonts w:hint="eastAsia"/>
                      <w:sz w:val="22"/>
                      <w:szCs w:val="22"/>
                      <w:u w:val="single"/>
                    </w:rPr>
                    <w:t>外购</w:t>
                  </w:r>
                  <w:r w:rsidR="00761A50" w:rsidRPr="0086125F">
                    <w:rPr>
                      <w:rFonts w:hint="eastAsia"/>
                      <w:sz w:val="22"/>
                      <w:szCs w:val="22"/>
                      <w:u w:val="single"/>
                    </w:rPr>
                    <w:t>，</w:t>
                  </w:r>
                  <w:r>
                    <w:rPr>
                      <w:rFonts w:hint="eastAsia"/>
                      <w:sz w:val="22"/>
                      <w:szCs w:val="22"/>
                      <w:u w:val="single"/>
                    </w:rPr>
                    <w:t>碎石粒径为</w:t>
                  </w:r>
                  <w:r w:rsidR="00761A50" w:rsidRPr="0086125F">
                    <w:rPr>
                      <w:sz w:val="22"/>
                      <w:szCs w:val="22"/>
                      <w:u w:val="single"/>
                    </w:rPr>
                    <w:t>5~10mm</w:t>
                  </w:r>
                  <w:r>
                    <w:rPr>
                      <w:rFonts w:hint="eastAsia"/>
                      <w:sz w:val="22"/>
                      <w:szCs w:val="22"/>
                      <w:u w:val="single"/>
                    </w:rPr>
                    <w:t>，直接进入干混砂浆工序</w:t>
                  </w:r>
                </w:p>
              </w:tc>
            </w:tr>
            <w:tr w:rsidR="00761A50" w:rsidRPr="00087C6E" w14:paraId="51A2C111" w14:textId="48B62876" w:rsidTr="00761A50">
              <w:trPr>
                <w:trHeight w:val="380"/>
              </w:trPr>
              <w:tc>
                <w:tcPr>
                  <w:tcW w:w="474" w:type="pct"/>
                  <w:shd w:val="clear" w:color="auto" w:fill="auto"/>
                  <w:vAlign w:val="center"/>
                </w:tcPr>
                <w:p w14:paraId="5363D59D" w14:textId="496F7D2A" w:rsidR="00761A50" w:rsidRPr="0086125F" w:rsidRDefault="00761A50" w:rsidP="00761A50">
                  <w:pPr>
                    <w:pStyle w:val="aff1"/>
                    <w:rPr>
                      <w:sz w:val="22"/>
                      <w:szCs w:val="22"/>
                      <w:u w:val="single"/>
                    </w:rPr>
                  </w:pPr>
                  <w:r w:rsidRPr="0086125F">
                    <w:rPr>
                      <w:rFonts w:hint="eastAsia"/>
                      <w:sz w:val="22"/>
                      <w:szCs w:val="22"/>
                      <w:u w:val="single"/>
                    </w:rPr>
                    <w:t>4</w:t>
                  </w:r>
                </w:p>
              </w:tc>
              <w:tc>
                <w:tcPr>
                  <w:tcW w:w="568" w:type="pct"/>
                  <w:shd w:val="clear" w:color="auto" w:fill="auto"/>
                  <w:vAlign w:val="center"/>
                </w:tcPr>
                <w:p w14:paraId="3806D80E" w14:textId="1A93706F" w:rsidR="00761A50" w:rsidRPr="0086125F" w:rsidRDefault="00761A50" w:rsidP="00761A50">
                  <w:pPr>
                    <w:pStyle w:val="aff1"/>
                    <w:rPr>
                      <w:sz w:val="22"/>
                      <w:szCs w:val="22"/>
                      <w:u w:val="single"/>
                    </w:rPr>
                  </w:pPr>
                  <w:r w:rsidRPr="0086125F">
                    <w:rPr>
                      <w:sz w:val="22"/>
                      <w:szCs w:val="22"/>
                      <w:u w:val="single"/>
                    </w:rPr>
                    <w:t>粉煤灰</w:t>
                  </w:r>
                </w:p>
              </w:tc>
              <w:tc>
                <w:tcPr>
                  <w:tcW w:w="534" w:type="pct"/>
                  <w:vMerge/>
                  <w:vAlign w:val="center"/>
                </w:tcPr>
                <w:p w14:paraId="52D519AC" w14:textId="77777777" w:rsidR="00761A50" w:rsidRPr="0086125F" w:rsidRDefault="00761A50" w:rsidP="00761A50">
                  <w:pPr>
                    <w:pStyle w:val="aff1"/>
                    <w:rPr>
                      <w:sz w:val="22"/>
                      <w:szCs w:val="22"/>
                      <w:u w:val="single"/>
                    </w:rPr>
                  </w:pPr>
                </w:p>
              </w:tc>
              <w:tc>
                <w:tcPr>
                  <w:tcW w:w="1333" w:type="pct"/>
                  <w:shd w:val="clear" w:color="auto" w:fill="auto"/>
                  <w:vAlign w:val="center"/>
                </w:tcPr>
                <w:p w14:paraId="799B59C3" w14:textId="28ED59AE" w:rsidR="00761A50" w:rsidRPr="0086125F" w:rsidRDefault="00761A50" w:rsidP="00761A50">
                  <w:pPr>
                    <w:pStyle w:val="aff1"/>
                    <w:rPr>
                      <w:sz w:val="22"/>
                      <w:szCs w:val="22"/>
                      <w:u w:val="single"/>
                    </w:rPr>
                  </w:pPr>
                  <w:r w:rsidRPr="0086125F">
                    <w:rPr>
                      <w:rFonts w:hint="eastAsia"/>
                      <w:color w:val="000000"/>
                      <w:sz w:val="22"/>
                      <w:szCs w:val="22"/>
                      <w:u w:val="single"/>
                    </w:rPr>
                    <w:t>2.2</w:t>
                  </w:r>
                  <w:r w:rsidRPr="0086125F">
                    <w:rPr>
                      <w:color w:val="000000"/>
                      <w:sz w:val="22"/>
                      <w:szCs w:val="22"/>
                      <w:u w:val="single"/>
                    </w:rPr>
                    <w:t>2</w:t>
                  </w:r>
                </w:p>
              </w:tc>
              <w:tc>
                <w:tcPr>
                  <w:tcW w:w="2091" w:type="pct"/>
                  <w:vAlign w:val="center"/>
                </w:tcPr>
                <w:p w14:paraId="0F3B0432" w14:textId="083BF6AD" w:rsidR="00761A50" w:rsidRPr="0086125F" w:rsidRDefault="00761A50" w:rsidP="00761A50">
                  <w:pPr>
                    <w:pStyle w:val="aff1"/>
                    <w:rPr>
                      <w:color w:val="000000"/>
                      <w:sz w:val="22"/>
                      <w:szCs w:val="22"/>
                      <w:u w:val="single"/>
                    </w:rPr>
                  </w:pPr>
                  <w:r w:rsidRPr="0086125F">
                    <w:rPr>
                      <w:sz w:val="22"/>
                      <w:szCs w:val="22"/>
                      <w:u w:val="single"/>
                    </w:rPr>
                    <w:t>外购</w:t>
                  </w:r>
                  <w:r w:rsidR="0086125F" w:rsidRPr="0086125F">
                    <w:rPr>
                      <w:rFonts w:hint="eastAsia"/>
                      <w:sz w:val="22"/>
                      <w:szCs w:val="22"/>
                      <w:u w:val="single"/>
                    </w:rPr>
                    <w:t>，存放于筒仓</w:t>
                  </w:r>
                </w:p>
              </w:tc>
            </w:tr>
            <w:tr w:rsidR="00761A50" w:rsidRPr="00087C6E" w14:paraId="3EF3E31F" w14:textId="661CB705" w:rsidTr="00761A50">
              <w:trPr>
                <w:trHeight w:val="380"/>
              </w:trPr>
              <w:tc>
                <w:tcPr>
                  <w:tcW w:w="474" w:type="pct"/>
                  <w:shd w:val="clear" w:color="auto" w:fill="auto"/>
                  <w:vAlign w:val="center"/>
                </w:tcPr>
                <w:p w14:paraId="0BF3E606" w14:textId="55218FE5" w:rsidR="00761A50" w:rsidRPr="0086125F" w:rsidRDefault="00761A50" w:rsidP="00761A50">
                  <w:pPr>
                    <w:pStyle w:val="aff1"/>
                    <w:rPr>
                      <w:sz w:val="22"/>
                      <w:szCs w:val="22"/>
                      <w:u w:val="single"/>
                    </w:rPr>
                  </w:pPr>
                  <w:r w:rsidRPr="0086125F">
                    <w:rPr>
                      <w:rFonts w:hint="eastAsia"/>
                      <w:sz w:val="22"/>
                      <w:szCs w:val="22"/>
                      <w:u w:val="single"/>
                    </w:rPr>
                    <w:t>5</w:t>
                  </w:r>
                </w:p>
              </w:tc>
              <w:tc>
                <w:tcPr>
                  <w:tcW w:w="568" w:type="pct"/>
                  <w:shd w:val="clear" w:color="auto" w:fill="auto"/>
                  <w:vAlign w:val="center"/>
                </w:tcPr>
                <w:p w14:paraId="26CC2E07" w14:textId="19A77B55" w:rsidR="00761A50" w:rsidRPr="0086125F" w:rsidRDefault="00761A50" w:rsidP="00761A50">
                  <w:pPr>
                    <w:pStyle w:val="aff1"/>
                    <w:rPr>
                      <w:sz w:val="22"/>
                      <w:szCs w:val="22"/>
                      <w:u w:val="single"/>
                    </w:rPr>
                  </w:pPr>
                  <w:r w:rsidRPr="0086125F">
                    <w:rPr>
                      <w:sz w:val="22"/>
                      <w:szCs w:val="22"/>
                      <w:u w:val="single"/>
                    </w:rPr>
                    <w:t>外加剂</w:t>
                  </w:r>
                </w:p>
              </w:tc>
              <w:tc>
                <w:tcPr>
                  <w:tcW w:w="534" w:type="pct"/>
                  <w:vAlign w:val="center"/>
                </w:tcPr>
                <w:p w14:paraId="39D1C9DD" w14:textId="08878886" w:rsidR="00761A50" w:rsidRPr="0086125F" w:rsidRDefault="00761A50" w:rsidP="00761A50">
                  <w:pPr>
                    <w:pStyle w:val="aff1"/>
                    <w:rPr>
                      <w:sz w:val="22"/>
                      <w:szCs w:val="22"/>
                      <w:u w:val="single"/>
                    </w:rPr>
                  </w:pPr>
                  <w:r w:rsidRPr="0086125F">
                    <w:rPr>
                      <w:rFonts w:hint="eastAsia"/>
                      <w:sz w:val="22"/>
                      <w:szCs w:val="22"/>
                      <w:u w:val="single"/>
                    </w:rPr>
                    <w:t>吨</w:t>
                  </w:r>
                </w:p>
              </w:tc>
              <w:tc>
                <w:tcPr>
                  <w:tcW w:w="1333" w:type="pct"/>
                  <w:shd w:val="clear" w:color="auto" w:fill="auto"/>
                  <w:vAlign w:val="center"/>
                </w:tcPr>
                <w:p w14:paraId="020E7EB7" w14:textId="00969F3F" w:rsidR="00761A50" w:rsidRPr="0086125F" w:rsidRDefault="00761A50" w:rsidP="00761A50">
                  <w:pPr>
                    <w:pStyle w:val="aff1"/>
                    <w:rPr>
                      <w:sz w:val="22"/>
                      <w:szCs w:val="22"/>
                      <w:u w:val="single"/>
                    </w:rPr>
                  </w:pPr>
                  <w:r w:rsidRPr="0086125F">
                    <w:rPr>
                      <w:color w:val="000000"/>
                      <w:sz w:val="22"/>
                      <w:szCs w:val="22"/>
                      <w:u w:val="single"/>
                    </w:rPr>
                    <w:t>600</w:t>
                  </w:r>
                </w:p>
              </w:tc>
              <w:tc>
                <w:tcPr>
                  <w:tcW w:w="2091" w:type="pct"/>
                  <w:vAlign w:val="center"/>
                </w:tcPr>
                <w:p w14:paraId="76A6383E" w14:textId="170238FB" w:rsidR="00761A50" w:rsidRPr="0086125F" w:rsidRDefault="00761A50" w:rsidP="00761A50">
                  <w:pPr>
                    <w:pStyle w:val="aff1"/>
                    <w:rPr>
                      <w:color w:val="000000"/>
                      <w:sz w:val="22"/>
                      <w:szCs w:val="22"/>
                      <w:u w:val="single"/>
                    </w:rPr>
                  </w:pPr>
                  <w:r w:rsidRPr="0086125F">
                    <w:rPr>
                      <w:rFonts w:hint="eastAsia"/>
                      <w:sz w:val="22"/>
                      <w:szCs w:val="22"/>
                      <w:u w:val="single"/>
                    </w:rPr>
                    <w:t>外购，纤维素醚</w:t>
                  </w:r>
                  <w:r w:rsidRPr="0086125F">
                    <w:rPr>
                      <w:rFonts w:hint="eastAsia"/>
                      <w:sz w:val="22"/>
                      <w:szCs w:val="22"/>
                      <w:u w:val="single"/>
                    </w:rPr>
                    <w:t>65%</w:t>
                  </w:r>
                  <w:r w:rsidRPr="0086125F">
                    <w:rPr>
                      <w:rFonts w:hint="eastAsia"/>
                      <w:sz w:val="22"/>
                      <w:szCs w:val="22"/>
                      <w:u w:val="single"/>
                    </w:rPr>
                    <w:t>、胶粉</w:t>
                  </w:r>
                  <w:r w:rsidRPr="0086125F">
                    <w:rPr>
                      <w:rFonts w:hint="eastAsia"/>
                      <w:sz w:val="22"/>
                      <w:szCs w:val="22"/>
                      <w:u w:val="single"/>
                    </w:rPr>
                    <w:t>25%</w:t>
                  </w:r>
                  <w:r w:rsidRPr="0086125F">
                    <w:rPr>
                      <w:rFonts w:hint="eastAsia"/>
                      <w:sz w:val="22"/>
                      <w:szCs w:val="22"/>
                      <w:u w:val="single"/>
                    </w:rPr>
                    <w:t>、淀粉醚</w:t>
                  </w:r>
                  <w:r w:rsidRPr="0086125F">
                    <w:rPr>
                      <w:rFonts w:hint="eastAsia"/>
                      <w:sz w:val="22"/>
                      <w:szCs w:val="22"/>
                      <w:u w:val="single"/>
                    </w:rPr>
                    <w:t>10%</w:t>
                  </w:r>
                  <w:r w:rsidR="0086125F" w:rsidRPr="0086125F">
                    <w:rPr>
                      <w:rFonts w:hint="eastAsia"/>
                      <w:sz w:val="22"/>
                      <w:szCs w:val="22"/>
                      <w:u w:val="single"/>
                    </w:rPr>
                    <w:t>，存放于</w:t>
                  </w:r>
                  <w:r w:rsidR="0086125F" w:rsidRPr="0086125F">
                    <w:rPr>
                      <w:sz w:val="21"/>
                      <w:szCs w:val="21"/>
                      <w:u w:val="single"/>
                    </w:rPr>
                    <w:t>库房</w:t>
                  </w:r>
                </w:p>
              </w:tc>
            </w:tr>
            <w:tr w:rsidR="00761A50" w:rsidRPr="00087C6E" w14:paraId="4FC80235" w14:textId="61C8A546" w:rsidTr="00761A50">
              <w:trPr>
                <w:trHeight w:val="380"/>
              </w:trPr>
              <w:tc>
                <w:tcPr>
                  <w:tcW w:w="474" w:type="pct"/>
                  <w:shd w:val="clear" w:color="auto" w:fill="auto"/>
                  <w:vAlign w:val="center"/>
                </w:tcPr>
                <w:p w14:paraId="5A255BD7" w14:textId="4B5680E1" w:rsidR="00761A50" w:rsidRPr="006F74E1" w:rsidRDefault="00761A50" w:rsidP="0054096E">
                  <w:pPr>
                    <w:pStyle w:val="aff1"/>
                    <w:rPr>
                      <w:sz w:val="22"/>
                      <w:szCs w:val="22"/>
                    </w:rPr>
                  </w:pPr>
                  <w:r w:rsidRPr="006F74E1">
                    <w:rPr>
                      <w:rFonts w:hint="eastAsia"/>
                      <w:sz w:val="22"/>
                      <w:szCs w:val="22"/>
                    </w:rPr>
                    <w:t>7</w:t>
                  </w:r>
                </w:p>
              </w:tc>
              <w:tc>
                <w:tcPr>
                  <w:tcW w:w="568" w:type="pct"/>
                  <w:shd w:val="clear" w:color="auto" w:fill="auto"/>
                  <w:vAlign w:val="center"/>
                </w:tcPr>
                <w:p w14:paraId="66411BB3" w14:textId="77777777" w:rsidR="00761A50" w:rsidRPr="006F74E1" w:rsidRDefault="00761A50" w:rsidP="0054096E">
                  <w:pPr>
                    <w:pStyle w:val="aff1"/>
                    <w:rPr>
                      <w:sz w:val="22"/>
                      <w:szCs w:val="22"/>
                    </w:rPr>
                  </w:pPr>
                  <w:r w:rsidRPr="006F74E1">
                    <w:rPr>
                      <w:sz w:val="22"/>
                      <w:szCs w:val="22"/>
                    </w:rPr>
                    <w:t>水</w:t>
                  </w:r>
                </w:p>
              </w:tc>
              <w:tc>
                <w:tcPr>
                  <w:tcW w:w="3958" w:type="pct"/>
                  <w:gridSpan w:val="3"/>
                  <w:vAlign w:val="center"/>
                </w:tcPr>
                <w:p w14:paraId="697946EB" w14:textId="69B9F65D" w:rsidR="00761A50" w:rsidRPr="00751B14" w:rsidRDefault="000131F0" w:rsidP="0054096E">
                  <w:pPr>
                    <w:pStyle w:val="aff1"/>
                    <w:rPr>
                      <w:sz w:val="22"/>
                      <w:szCs w:val="22"/>
                    </w:rPr>
                  </w:pPr>
                  <w:r w:rsidRPr="000131F0">
                    <w:rPr>
                      <w:sz w:val="22"/>
                      <w:szCs w:val="22"/>
                    </w:rPr>
                    <w:t>5296.2</w:t>
                  </w:r>
                  <w:r>
                    <w:rPr>
                      <w:rFonts w:hint="eastAsia"/>
                      <w:sz w:val="22"/>
                      <w:szCs w:val="22"/>
                    </w:rPr>
                    <w:t>吨</w:t>
                  </w:r>
                </w:p>
              </w:tc>
            </w:tr>
            <w:tr w:rsidR="00761A50" w:rsidRPr="00087C6E" w14:paraId="11EE19AE" w14:textId="6CA29310" w:rsidTr="00761A50">
              <w:trPr>
                <w:trHeight w:val="380"/>
              </w:trPr>
              <w:tc>
                <w:tcPr>
                  <w:tcW w:w="474" w:type="pct"/>
                  <w:shd w:val="clear" w:color="auto" w:fill="auto"/>
                  <w:vAlign w:val="center"/>
                </w:tcPr>
                <w:p w14:paraId="47098E4F" w14:textId="475A1B4E" w:rsidR="00761A50" w:rsidRPr="006F74E1" w:rsidRDefault="00761A50" w:rsidP="00FE7941">
                  <w:pPr>
                    <w:pStyle w:val="aff1"/>
                    <w:rPr>
                      <w:sz w:val="22"/>
                      <w:szCs w:val="22"/>
                    </w:rPr>
                  </w:pPr>
                  <w:r>
                    <w:rPr>
                      <w:rFonts w:hint="eastAsia"/>
                      <w:sz w:val="22"/>
                      <w:szCs w:val="22"/>
                    </w:rPr>
                    <w:t>8</w:t>
                  </w:r>
                </w:p>
              </w:tc>
              <w:tc>
                <w:tcPr>
                  <w:tcW w:w="568" w:type="pct"/>
                  <w:shd w:val="clear" w:color="auto" w:fill="auto"/>
                  <w:vAlign w:val="center"/>
                </w:tcPr>
                <w:p w14:paraId="54A54B7C" w14:textId="77777777" w:rsidR="00761A50" w:rsidRPr="006F74E1" w:rsidRDefault="00761A50" w:rsidP="00FE7941">
                  <w:pPr>
                    <w:pStyle w:val="aff1"/>
                    <w:rPr>
                      <w:sz w:val="22"/>
                      <w:szCs w:val="22"/>
                    </w:rPr>
                  </w:pPr>
                  <w:r w:rsidRPr="006F74E1">
                    <w:rPr>
                      <w:sz w:val="22"/>
                      <w:szCs w:val="22"/>
                    </w:rPr>
                    <w:t>电</w:t>
                  </w:r>
                </w:p>
              </w:tc>
              <w:tc>
                <w:tcPr>
                  <w:tcW w:w="3958" w:type="pct"/>
                  <w:gridSpan w:val="3"/>
                  <w:vAlign w:val="center"/>
                </w:tcPr>
                <w:p w14:paraId="33F0CA05" w14:textId="4FA4CB24" w:rsidR="00761A50" w:rsidRPr="006F74E1" w:rsidRDefault="00761A50" w:rsidP="00FE7941">
                  <w:pPr>
                    <w:jc w:val="center"/>
                    <w:rPr>
                      <w:kern w:val="0"/>
                      <w:sz w:val="22"/>
                      <w:szCs w:val="22"/>
                      <w:lang w:val="zh-CN"/>
                    </w:rPr>
                  </w:pPr>
                  <w:r w:rsidRPr="006F74E1">
                    <w:rPr>
                      <w:kern w:val="0"/>
                      <w:sz w:val="22"/>
                      <w:szCs w:val="22"/>
                      <w:lang w:val="zh-CN"/>
                    </w:rPr>
                    <w:t>60</w:t>
                  </w:r>
                  <w:r w:rsidRPr="006F74E1">
                    <w:rPr>
                      <w:kern w:val="0"/>
                      <w:sz w:val="22"/>
                      <w:szCs w:val="22"/>
                      <w:lang w:val="zh-CN"/>
                    </w:rPr>
                    <w:t>万</w:t>
                  </w:r>
                  <w:r w:rsidRPr="006F74E1">
                    <w:rPr>
                      <w:kern w:val="0"/>
                      <w:sz w:val="22"/>
                      <w:szCs w:val="22"/>
                      <w:lang w:val="zh-CN"/>
                    </w:rPr>
                    <w:t>kw.h</w:t>
                  </w:r>
                </w:p>
              </w:tc>
            </w:tr>
          </w:tbl>
          <w:p w14:paraId="33E17024" w14:textId="7D3FCB5F"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5</w:t>
            </w:r>
            <w:r w:rsidR="003F657A" w:rsidRPr="006F74E1">
              <w:rPr>
                <w:b/>
                <w:bCs/>
                <w:sz w:val="24"/>
              </w:rPr>
              <w:t>、总平面布置</w:t>
            </w:r>
          </w:p>
          <w:p w14:paraId="6A97D570" w14:textId="09401358" w:rsidR="004E650B" w:rsidRPr="006F74E1" w:rsidRDefault="00D50E9D" w:rsidP="00D50E9D">
            <w:pPr>
              <w:pStyle w:val="a6"/>
              <w:spacing w:after="0" w:line="360" w:lineRule="auto"/>
              <w:ind w:firstLineChars="200" w:firstLine="480"/>
              <w:rPr>
                <w:sz w:val="24"/>
                <w:szCs w:val="32"/>
              </w:rPr>
            </w:pPr>
            <w:r w:rsidRPr="006F74E1">
              <w:rPr>
                <w:sz w:val="24"/>
                <w:szCs w:val="32"/>
              </w:rPr>
              <w:t>本项目位于湖南省衡阳市衡阳县金兰镇金沙村金坪组，厂区道路与北侧</w:t>
            </w:r>
            <w:r w:rsidRPr="006F74E1">
              <w:rPr>
                <w:sz w:val="24"/>
                <w:szCs w:val="32"/>
              </w:rPr>
              <w:t>S315</w:t>
            </w:r>
            <w:r w:rsidRPr="006F74E1">
              <w:rPr>
                <w:sz w:val="24"/>
                <w:szCs w:val="32"/>
              </w:rPr>
              <w:t>省道相连接，厂区南侧为</w:t>
            </w:r>
            <w:r w:rsidR="008072EF">
              <w:rPr>
                <w:rFonts w:hint="eastAsia"/>
                <w:sz w:val="24"/>
                <w:szCs w:val="32"/>
              </w:rPr>
              <w:t>水塘</w:t>
            </w:r>
            <w:r w:rsidRPr="006F74E1">
              <w:rPr>
                <w:sz w:val="24"/>
                <w:szCs w:val="32"/>
              </w:rPr>
              <w:t>，东侧为山地，厂区自南向北有砂石料堆场、原料堆场、干混砂浆搅拌楼、生产车间、</w:t>
            </w:r>
            <w:r w:rsidRPr="006F74E1">
              <w:rPr>
                <w:rFonts w:hint="eastAsia"/>
                <w:sz w:val="24"/>
                <w:szCs w:val="32"/>
              </w:rPr>
              <w:t>浓密罐、污水池、清水池</w:t>
            </w:r>
            <w:r w:rsidRPr="006F74E1">
              <w:rPr>
                <w:sz w:val="24"/>
                <w:szCs w:val="32"/>
              </w:rPr>
              <w:t>、办公生活区、压滤机等。</w:t>
            </w:r>
            <w:r w:rsidRPr="006F74E1">
              <w:rPr>
                <w:rFonts w:hint="eastAsia"/>
                <w:sz w:val="24"/>
                <w:szCs w:val="32"/>
              </w:rPr>
              <w:t>工程各构筑物功能分布明确，平面布置较为合理。</w:t>
            </w:r>
            <w:r w:rsidRPr="006F74E1">
              <w:rPr>
                <w:sz w:val="24"/>
                <w:szCs w:val="32"/>
              </w:rPr>
              <w:t>具体见附图</w:t>
            </w:r>
            <w:r w:rsidRPr="006F74E1">
              <w:rPr>
                <w:sz w:val="24"/>
                <w:szCs w:val="32"/>
              </w:rPr>
              <w:t>2</w:t>
            </w:r>
            <w:r w:rsidRPr="006F74E1">
              <w:rPr>
                <w:sz w:val="24"/>
                <w:szCs w:val="32"/>
              </w:rPr>
              <w:t>。</w:t>
            </w:r>
          </w:p>
          <w:p w14:paraId="5DE42B03" w14:textId="59C06949"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6</w:t>
            </w:r>
            <w:r w:rsidR="003F657A" w:rsidRPr="006F74E1">
              <w:rPr>
                <w:b/>
                <w:bCs/>
                <w:sz w:val="24"/>
              </w:rPr>
              <w:t>、公用工程</w:t>
            </w:r>
          </w:p>
          <w:p w14:paraId="1552FF90" w14:textId="3F3924FA" w:rsidR="004E650B" w:rsidRPr="006F74E1" w:rsidRDefault="003F657A">
            <w:pPr>
              <w:pStyle w:val="a6"/>
              <w:spacing w:after="0" w:line="360" w:lineRule="auto"/>
              <w:ind w:firstLineChars="200" w:firstLine="480"/>
              <w:rPr>
                <w:sz w:val="24"/>
                <w:szCs w:val="32"/>
              </w:rPr>
            </w:pPr>
            <w:r w:rsidRPr="006F74E1">
              <w:rPr>
                <w:sz w:val="24"/>
                <w:szCs w:val="32"/>
              </w:rPr>
              <w:lastRenderedPageBreak/>
              <w:t>（</w:t>
            </w:r>
            <w:r w:rsidRPr="006F74E1">
              <w:rPr>
                <w:sz w:val="24"/>
                <w:szCs w:val="32"/>
              </w:rPr>
              <w:t>1</w:t>
            </w:r>
            <w:r w:rsidRPr="006F74E1">
              <w:rPr>
                <w:sz w:val="24"/>
                <w:szCs w:val="32"/>
              </w:rPr>
              <w:t>）给水</w:t>
            </w:r>
          </w:p>
          <w:p w14:paraId="0E4C6F61" w14:textId="5AA22411" w:rsidR="0014517B" w:rsidRPr="006F74E1" w:rsidRDefault="0014517B">
            <w:pPr>
              <w:pStyle w:val="a6"/>
              <w:spacing w:after="0" w:line="360" w:lineRule="auto"/>
              <w:ind w:firstLineChars="200" w:firstLine="480"/>
              <w:rPr>
                <w:sz w:val="24"/>
                <w:szCs w:val="32"/>
              </w:rPr>
            </w:pPr>
            <w:r w:rsidRPr="006F74E1">
              <w:rPr>
                <w:sz w:val="24"/>
                <w:szCs w:val="32"/>
              </w:rPr>
              <w:t>建设项目用水主要有职工生活用水、洗砂用水</w:t>
            </w:r>
            <w:r w:rsidR="00C72B1C">
              <w:rPr>
                <w:rFonts w:hint="eastAsia"/>
                <w:sz w:val="24"/>
                <w:szCs w:val="32"/>
              </w:rPr>
              <w:t>、喷淋降尘</w:t>
            </w:r>
            <w:r w:rsidRPr="006F74E1">
              <w:rPr>
                <w:sz w:val="24"/>
                <w:szCs w:val="32"/>
              </w:rPr>
              <w:t>。</w:t>
            </w:r>
          </w:p>
          <w:p w14:paraId="48E35707" w14:textId="77777777" w:rsidR="0014517B" w:rsidRPr="006F74E1" w:rsidRDefault="0014517B" w:rsidP="0014517B">
            <w:pPr>
              <w:pStyle w:val="a6"/>
              <w:spacing w:after="0" w:line="360" w:lineRule="auto"/>
              <w:ind w:firstLineChars="200" w:firstLine="480"/>
              <w:rPr>
                <w:sz w:val="24"/>
                <w:szCs w:val="32"/>
              </w:rPr>
            </w:pPr>
            <w:r w:rsidRPr="006F74E1">
              <w:rPr>
                <w:rFonts w:hint="eastAsia"/>
                <w:sz w:val="24"/>
                <w:szCs w:val="32"/>
              </w:rPr>
              <w:t>①生活用水</w:t>
            </w:r>
          </w:p>
          <w:p w14:paraId="548E8A86" w14:textId="66EB1325" w:rsidR="0014517B" w:rsidRPr="006F74E1" w:rsidRDefault="0014517B" w:rsidP="0014517B">
            <w:pPr>
              <w:pStyle w:val="a6"/>
              <w:spacing w:after="0" w:line="360" w:lineRule="auto"/>
              <w:ind w:firstLineChars="200" w:firstLine="480"/>
              <w:rPr>
                <w:sz w:val="24"/>
                <w:szCs w:val="32"/>
              </w:rPr>
            </w:pPr>
            <w:bookmarkStart w:id="5" w:name="_Hlk86413248"/>
            <w:r w:rsidRPr="006F74E1">
              <w:rPr>
                <w:rFonts w:hint="eastAsia"/>
                <w:sz w:val="24"/>
                <w:szCs w:val="32"/>
              </w:rPr>
              <w:t>根据建设单位提供资料，项目劳动定员</w:t>
            </w:r>
            <w:r w:rsidR="00D74031" w:rsidRPr="006F74E1">
              <w:rPr>
                <w:sz w:val="24"/>
                <w:szCs w:val="32"/>
              </w:rPr>
              <w:t>20</w:t>
            </w:r>
            <w:r w:rsidRPr="006F74E1">
              <w:rPr>
                <w:rFonts w:hint="eastAsia"/>
                <w:sz w:val="24"/>
                <w:szCs w:val="32"/>
              </w:rPr>
              <w:t>人，员工不在厂内住宿。根据《湖南省用水定额》（</w:t>
            </w:r>
            <w:r w:rsidRPr="006F74E1">
              <w:rPr>
                <w:rFonts w:hint="eastAsia"/>
                <w:sz w:val="24"/>
                <w:szCs w:val="32"/>
              </w:rPr>
              <w:t>DB43/T 388-2014</w:t>
            </w:r>
            <w:r w:rsidRPr="006F74E1">
              <w:rPr>
                <w:rFonts w:hint="eastAsia"/>
                <w:sz w:val="24"/>
                <w:szCs w:val="32"/>
              </w:rPr>
              <w:t>），项目生活用水量计为</w:t>
            </w:r>
            <w:r w:rsidRPr="006F74E1">
              <w:rPr>
                <w:rFonts w:hint="eastAsia"/>
                <w:sz w:val="24"/>
                <w:szCs w:val="32"/>
              </w:rPr>
              <w:t>80L/</w:t>
            </w:r>
            <w:r w:rsidRPr="006F74E1">
              <w:rPr>
                <w:rFonts w:hint="eastAsia"/>
                <w:sz w:val="24"/>
                <w:szCs w:val="32"/>
              </w:rPr>
              <w:t>人·</w:t>
            </w:r>
            <w:r w:rsidRPr="006F74E1">
              <w:rPr>
                <w:rFonts w:hint="eastAsia"/>
                <w:sz w:val="24"/>
                <w:szCs w:val="32"/>
              </w:rPr>
              <w:t>d</w:t>
            </w:r>
            <w:r w:rsidRPr="006F74E1">
              <w:rPr>
                <w:rFonts w:hint="eastAsia"/>
                <w:sz w:val="24"/>
                <w:szCs w:val="32"/>
              </w:rPr>
              <w:t>，年生产天数为</w:t>
            </w:r>
            <w:r w:rsidRPr="006F74E1">
              <w:rPr>
                <w:rFonts w:hint="eastAsia"/>
                <w:sz w:val="24"/>
                <w:szCs w:val="32"/>
              </w:rPr>
              <w:t>260</w:t>
            </w:r>
            <w:r w:rsidRPr="006F74E1">
              <w:rPr>
                <w:rFonts w:hint="eastAsia"/>
                <w:sz w:val="24"/>
                <w:szCs w:val="32"/>
              </w:rPr>
              <w:t>天，则项目生活用水量为</w:t>
            </w:r>
            <w:r w:rsidR="00D74031" w:rsidRPr="006F74E1">
              <w:rPr>
                <w:sz w:val="24"/>
                <w:szCs w:val="32"/>
              </w:rPr>
              <w:t>1.6</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sidR="00D74031" w:rsidRPr="006F74E1">
              <w:rPr>
                <w:rFonts w:hint="eastAsia"/>
                <w:sz w:val="24"/>
                <w:szCs w:val="32"/>
              </w:rPr>
              <w:t>4</w:t>
            </w:r>
            <w:r w:rsidR="00D74031" w:rsidRPr="006F74E1">
              <w:rPr>
                <w:sz w:val="24"/>
                <w:szCs w:val="32"/>
              </w:rPr>
              <w:t>16</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w:t>
            </w:r>
          </w:p>
          <w:p w14:paraId="202E8B54" w14:textId="431180F4" w:rsidR="0014517B" w:rsidRPr="006F74E1" w:rsidRDefault="002718D0" w:rsidP="0014517B">
            <w:pPr>
              <w:pStyle w:val="a6"/>
              <w:spacing w:after="0" w:line="360" w:lineRule="auto"/>
              <w:ind w:firstLineChars="200" w:firstLine="480"/>
              <w:rPr>
                <w:sz w:val="24"/>
                <w:szCs w:val="32"/>
              </w:rPr>
            </w:pPr>
            <w:r w:rsidRPr="006F74E1">
              <w:rPr>
                <w:rFonts w:hint="eastAsia"/>
                <w:sz w:val="24"/>
                <w:szCs w:val="32"/>
              </w:rPr>
              <w:t>②</w:t>
            </w:r>
            <w:r w:rsidR="0014517B" w:rsidRPr="006F74E1">
              <w:rPr>
                <w:rFonts w:hint="eastAsia"/>
                <w:sz w:val="24"/>
                <w:szCs w:val="32"/>
              </w:rPr>
              <w:t>洗砂用水</w:t>
            </w:r>
          </w:p>
          <w:p w14:paraId="34A3E0AB" w14:textId="401399BF" w:rsidR="0014517B" w:rsidRPr="006F74E1" w:rsidRDefault="0014517B" w:rsidP="0014517B">
            <w:pPr>
              <w:pStyle w:val="a6"/>
              <w:spacing w:after="0" w:line="360" w:lineRule="auto"/>
              <w:ind w:firstLineChars="200" w:firstLine="480"/>
              <w:rPr>
                <w:sz w:val="24"/>
                <w:szCs w:val="32"/>
              </w:rPr>
            </w:pPr>
            <w:r w:rsidRPr="006F74E1">
              <w:rPr>
                <w:rFonts w:hint="eastAsia"/>
                <w:sz w:val="24"/>
                <w:szCs w:val="32"/>
              </w:rPr>
              <w:t>项目产品砂需要进行水洗。类比同类型项目，洗砂机洗</w:t>
            </w:r>
            <w:r w:rsidRPr="006F74E1">
              <w:rPr>
                <w:rFonts w:hint="eastAsia"/>
                <w:sz w:val="24"/>
                <w:szCs w:val="32"/>
              </w:rPr>
              <w:t>1t</w:t>
            </w:r>
            <w:r w:rsidRPr="006F74E1">
              <w:rPr>
                <w:rFonts w:hint="eastAsia"/>
                <w:sz w:val="24"/>
                <w:szCs w:val="32"/>
              </w:rPr>
              <w:t>砂需用水约</w:t>
            </w:r>
            <w:r w:rsidRPr="006F74E1">
              <w:rPr>
                <w:rFonts w:hint="eastAsia"/>
                <w:sz w:val="24"/>
                <w:szCs w:val="32"/>
              </w:rPr>
              <w:t>1t</w:t>
            </w:r>
            <w:r w:rsidRPr="006F74E1">
              <w:rPr>
                <w:rFonts w:hint="eastAsia"/>
                <w:sz w:val="24"/>
                <w:szCs w:val="32"/>
              </w:rPr>
              <w:t>，项目年洗砂约</w:t>
            </w:r>
            <w:r w:rsidR="0054096E">
              <w:rPr>
                <w:sz w:val="24"/>
                <w:szCs w:val="32"/>
              </w:rPr>
              <w:t>5</w:t>
            </w:r>
            <w:r w:rsidRPr="006F74E1">
              <w:rPr>
                <w:rFonts w:hint="eastAsia"/>
                <w:sz w:val="24"/>
                <w:szCs w:val="32"/>
              </w:rPr>
              <w:t>万吨，则本项目洗砂机补充新水量</w:t>
            </w:r>
            <w:r w:rsidR="007D1C26">
              <w:rPr>
                <w:rFonts w:hint="eastAsia"/>
                <w:sz w:val="24"/>
                <w:szCs w:val="32"/>
              </w:rPr>
              <w:t>约</w:t>
            </w:r>
            <w:r w:rsidRPr="006F74E1">
              <w:rPr>
                <w:rFonts w:hint="eastAsia"/>
                <w:sz w:val="24"/>
                <w:szCs w:val="32"/>
              </w:rPr>
              <w:t>为</w:t>
            </w:r>
            <w:r w:rsidR="007D1C26">
              <w:rPr>
                <w:sz w:val="24"/>
                <w:szCs w:val="32"/>
              </w:rPr>
              <w:t>5.77</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sidR="007D1C26">
              <w:rPr>
                <w:sz w:val="24"/>
                <w:szCs w:val="32"/>
              </w:rPr>
              <w:t>1500</w:t>
            </w:r>
            <w:r w:rsidR="006C791A">
              <w:rPr>
                <w:sz w:val="24"/>
                <w:szCs w:val="32"/>
              </w:rPr>
              <w:t>.2</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，洗砂机循环水量</w:t>
            </w:r>
            <w:r w:rsidR="007D1C26">
              <w:rPr>
                <w:rFonts w:hint="eastAsia"/>
                <w:sz w:val="24"/>
                <w:szCs w:val="32"/>
              </w:rPr>
              <w:t>约</w:t>
            </w:r>
            <w:r w:rsidRPr="006F74E1">
              <w:rPr>
                <w:rFonts w:hint="eastAsia"/>
                <w:sz w:val="24"/>
                <w:szCs w:val="32"/>
              </w:rPr>
              <w:t>为</w:t>
            </w:r>
            <w:r w:rsidR="007D1C26">
              <w:rPr>
                <w:sz w:val="24"/>
                <w:szCs w:val="32"/>
              </w:rPr>
              <w:t>186.54</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，即</w:t>
            </w:r>
            <w:r w:rsidR="007D1C26" w:rsidRPr="007D1C26">
              <w:rPr>
                <w:sz w:val="24"/>
                <w:szCs w:val="32"/>
              </w:rPr>
              <w:t>48500</w:t>
            </w:r>
            <w:r w:rsidR="00462F07">
              <w:rPr>
                <w:sz w:val="24"/>
                <w:szCs w:val="32"/>
              </w:rPr>
              <w:t>.4</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w:t>
            </w:r>
          </w:p>
          <w:bookmarkEnd w:id="5"/>
          <w:p w14:paraId="14CDB46E" w14:textId="53478990" w:rsidR="002718D0" w:rsidRPr="006F74E1" w:rsidRDefault="00EA1534" w:rsidP="002718D0">
            <w:pPr>
              <w:pStyle w:val="a6"/>
              <w:spacing w:after="0" w:line="360" w:lineRule="auto"/>
              <w:ind w:firstLineChars="200" w:firstLine="480"/>
              <w:rPr>
                <w:sz w:val="24"/>
                <w:szCs w:val="32"/>
              </w:rPr>
            </w:pPr>
            <w:r>
              <w:rPr>
                <w:rFonts w:hint="eastAsia"/>
                <w:sz w:val="24"/>
                <w:szCs w:val="32"/>
              </w:rPr>
              <w:t>③</w:t>
            </w:r>
            <w:r w:rsidR="00C72B1C">
              <w:rPr>
                <w:rFonts w:hint="eastAsia"/>
                <w:sz w:val="24"/>
                <w:szCs w:val="32"/>
              </w:rPr>
              <w:t>喷淋降尘</w:t>
            </w:r>
          </w:p>
          <w:p w14:paraId="6926E936" w14:textId="0DCF93D6" w:rsidR="002718D0" w:rsidRPr="006F74E1" w:rsidRDefault="002718D0" w:rsidP="00512894">
            <w:pPr>
              <w:pStyle w:val="a6"/>
              <w:spacing w:after="0" w:line="360" w:lineRule="auto"/>
              <w:ind w:firstLineChars="200" w:firstLine="480"/>
              <w:rPr>
                <w:sz w:val="24"/>
                <w:szCs w:val="32"/>
              </w:rPr>
            </w:pPr>
            <w:r w:rsidRPr="006F74E1">
              <w:rPr>
                <w:rFonts w:hint="eastAsia"/>
                <w:sz w:val="24"/>
                <w:szCs w:val="32"/>
              </w:rPr>
              <w:t>项目</w:t>
            </w:r>
            <w:r w:rsidR="00C72B1C">
              <w:rPr>
                <w:rFonts w:hint="eastAsia"/>
                <w:sz w:val="24"/>
                <w:szCs w:val="32"/>
              </w:rPr>
              <w:t>制砂生产线</w:t>
            </w:r>
            <w:r w:rsidRPr="006F74E1">
              <w:rPr>
                <w:rFonts w:hint="eastAsia"/>
                <w:sz w:val="24"/>
                <w:szCs w:val="32"/>
              </w:rPr>
              <w:t>每天</w:t>
            </w:r>
            <w:r w:rsidR="00C72B1C">
              <w:rPr>
                <w:rFonts w:hint="eastAsia"/>
                <w:sz w:val="24"/>
                <w:szCs w:val="32"/>
              </w:rPr>
              <w:t>喷淋降尘</w:t>
            </w:r>
            <w:r w:rsidRPr="006F74E1">
              <w:rPr>
                <w:rFonts w:hint="eastAsia"/>
                <w:sz w:val="24"/>
                <w:szCs w:val="32"/>
              </w:rPr>
              <w:t>约用水</w:t>
            </w:r>
            <w:r w:rsidRPr="006F74E1">
              <w:rPr>
                <w:rFonts w:hint="eastAsia"/>
                <w:sz w:val="24"/>
                <w:szCs w:val="32"/>
              </w:rPr>
              <w:t>3m</w:t>
            </w:r>
            <w:r w:rsidRPr="006F74E1">
              <w:rPr>
                <w:rFonts w:hint="eastAsia"/>
                <w:sz w:val="24"/>
                <w:szCs w:val="32"/>
                <w:vertAlign w:val="superscript"/>
              </w:rPr>
              <w:t>3</w:t>
            </w:r>
            <w:r w:rsidRPr="006F74E1">
              <w:rPr>
                <w:rFonts w:hint="eastAsia"/>
                <w:sz w:val="24"/>
                <w:szCs w:val="32"/>
              </w:rPr>
              <w:t>，则</w:t>
            </w:r>
            <w:r w:rsidR="00C72B1C">
              <w:rPr>
                <w:rFonts w:hint="eastAsia"/>
                <w:sz w:val="24"/>
                <w:szCs w:val="32"/>
              </w:rPr>
              <w:t>喷淋降尘</w:t>
            </w:r>
            <w:r w:rsidRPr="006F74E1">
              <w:rPr>
                <w:rFonts w:hint="eastAsia"/>
                <w:sz w:val="24"/>
                <w:szCs w:val="32"/>
              </w:rPr>
              <w:t>用水量为</w:t>
            </w:r>
            <w:r w:rsidRPr="006F74E1">
              <w:rPr>
                <w:rFonts w:hint="eastAsia"/>
                <w:sz w:val="24"/>
                <w:szCs w:val="32"/>
              </w:rPr>
              <w:t>780m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w:t>
            </w:r>
          </w:p>
          <w:p w14:paraId="1C8DD033" w14:textId="54EEEAA6" w:rsidR="00DB13E7" w:rsidRPr="006F74E1" w:rsidRDefault="003F657A" w:rsidP="00DB13E7">
            <w:pPr>
              <w:pStyle w:val="a6"/>
              <w:spacing w:after="0" w:line="360" w:lineRule="auto"/>
              <w:ind w:firstLineChars="200" w:firstLine="480"/>
              <w:rPr>
                <w:sz w:val="24"/>
                <w:szCs w:val="32"/>
              </w:rPr>
            </w:pPr>
            <w:r w:rsidRPr="006F74E1">
              <w:rPr>
                <w:sz w:val="24"/>
                <w:szCs w:val="32"/>
              </w:rPr>
              <w:t>（</w:t>
            </w:r>
            <w:r w:rsidRPr="006F74E1">
              <w:rPr>
                <w:sz w:val="24"/>
                <w:szCs w:val="32"/>
              </w:rPr>
              <w:t>2</w:t>
            </w:r>
            <w:r w:rsidRPr="006F74E1">
              <w:rPr>
                <w:sz w:val="24"/>
                <w:szCs w:val="32"/>
              </w:rPr>
              <w:t>）排水</w:t>
            </w:r>
          </w:p>
          <w:p w14:paraId="1E0EACC4" w14:textId="08584D4B" w:rsidR="00DB13E7" w:rsidRPr="006F74E1" w:rsidRDefault="00DB13E7" w:rsidP="00DB13E7">
            <w:pPr>
              <w:pStyle w:val="a6"/>
              <w:spacing w:after="0" w:line="360" w:lineRule="auto"/>
              <w:ind w:firstLineChars="200" w:firstLine="480"/>
              <w:rPr>
                <w:sz w:val="24"/>
                <w:szCs w:val="32"/>
              </w:rPr>
            </w:pPr>
            <w:r w:rsidRPr="006F74E1">
              <w:rPr>
                <w:sz w:val="24"/>
                <w:szCs w:val="32"/>
              </w:rPr>
              <w:t>本项目雨污分流，厂区周边需设置截水沟渠，把雨水汇入</w:t>
            </w:r>
            <w:r w:rsidR="004D6224" w:rsidRPr="004D6224">
              <w:rPr>
                <w:rFonts w:hint="eastAsia"/>
                <w:sz w:val="24"/>
                <w:szCs w:val="32"/>
              </w:rPr>
              <w:t>初期雨水池沉淀后综合利用或外排</w:t>
            </w:r>
            <w:r w:rsidRPr="006F74E1">
              <w:rPr>
                <w:sz w:val="24"/>
                <w:szCs w:val="32"/>
              </w:rPr>
              <w:t>。</w:t>
            </w:r>
            <w:r w:rsidR="00607688" w:rsidRPr="00607688">
              <w:rPr>
                <w:rFonts w:hint="eastAsia"/>
                <w:sz w:val="24"/>
                <w:szCs w:val="32"/>
              </w:rPr>
              <w:t>项目洗砂机废水经过沉淀池沉淀处理后取上清液回用于生产，不外排</w:t>
            </w:r>
            <w:r w:rsidR="00607688">
              <w:rPr>
                <w:rFonts w:hint="eastAsia"/>
                <w:sz w:val="24"/>
                <w:szCs w:val="32"/>
              </w:rPr>
              <w:t>；</w:t>
            </w:r>
            <w:r w:rsidRPr="006F74E1">
              <w:rPr>
                <w:sz w:val="24"/>
                <w:szCs w:val="32"/>
              </w:rPr>
              <w:t>生活污水排放量按用水量的</w:t>
            </w:r>
            <w:r w:rsidRPr="006F74E1">
              <w:rPr>
                <w:sz w:val="24"/>
                <w:szCs w:val="32"/>
              </w:rPr>
              <w:t>80%</w:t>
            </w:r>
            <w:r w:rsidRPr="006F74E1">
              <w:rPr>
                <w:sz w:val="24"/>
                <w:szCs w:val="32"/>
              </w:rPr>
              <w:t>计算，则生活污水量为</w:t>
            </w:r>
            <w:r w:rsidR="00203AF4">
              <w:rPr>
                <w:sz w:val="24"/>
                <w:szCs w:val="32"/>
              </w:rPr>
              <w:t>1.28</w:t>
            </w:r>
            <w:r w:rsidRPr="006F74E1">
              <w:rPr>
                <w:sz w:val="24"/>
                <w:szCs w:val="32"/>
              </w:rPr>
              <w:t>t/d</w:t>
            </w:r>
            <w:r w:rsidRPr="006F74E1">
              <w:rPr>
                <w:sz w:val="24"/>
                <w:szCs w:val="32"/>
              </w:rPr>
              <w:t>（</w:t>
            </w:r>
            <w:r w:rsidR="00203AF4">
              <w:rPr>
                <w:sz w:val="24"/>
                <w:szCs w:val="32"/>
              </w:rPr>
              <w:t>332.8</w:t>
            </w:r>
            <w:r w:rsidRPr="006F74E1">
              <w:rPr>
                <w:sz w:val="24"/>
                <w:szCs w:val="32"/>
              </w:rPr>
              <w:t>t/a</w:t>
            </w:r>
            <w:r w:rsidRPr="006F74E1">
              <w:rPr>
                <w:sz w:val="24"/>
                <w:szCs w:val="32"/>
              </w:rPr>
              <w:t>），经隔油池</w:t>
            </w:r>
            <w:r w:rsidRPr="006F74E1">
              <w:rPr>
                <w:sz w:val="24"/>
                <w:szCs w:val="32"/>
              </w:rPr>
              <w:t>+</w:t>
            </w:r>
            <w:r w:rsidRPr="006F74E1">
              <w:rPr>
                <w:sz w:val="24"/>
                <w:szCs w:val="32"/>
              </w:rPr>
              <w:t>化粪池处理后用作农肥。</w:t>
            </w:r>
          </w:p>
          <w:p w14:paraId="4A4DE37D" w14:textId="2FE4A8AE" w:rsidR="00DB13E7" w:rsidRPr="006F74E1" w:rsidRDefault="00DB13E7" w:rsidP="00DB13E7">
            <w:pPr>
              <w:pStyle w:val="a6"/>
              <w:spacing w:after="0" w:line="360" w:lineRule="auto"/>
              <w:ind w:firstLineChars="200" w:firstLine="480"/>
              <w:rPr>
                <w:sz w:val="24"/>
                <w:szCs w:val="32"/>
              </w:rPr>
            </w:pPr>
            <w:r w:rsidRPr="006F74E1">
              <w:rPr>
                <w:sz w:val="24"/>
                <w:szCs w:val="32"/>
              </w:rPr>
              <w:t>用水及排水情况具体见表</w:t>
            </w:r>
            <w:r w:rsidRPr="006F74E1">
              <w:rPr>
                <w:sz w:val="24"/>
                <w:szCs w:val="32"/>
              </w:rPr>
              <w:t>2.1-</w:t>
            </w:r>
            <w:r w:rsidR="00761A50">
              <w:rPr>
                <w:sz w:val="24"/>
                <w:szCs w:val="32"/>
              </w:rPr>
              <w:t>6</w:t>
            </w:r>
            <w:r w:rsidRPr="006F74E1">
              <w:rPr>
                <w:sz w:val="24"/>
                <w:szCs w:val="32"/>
              </w:rPr>
              <w:t>。</w:t>
            </w:r>
          </w:p>
          <w:p w14:paraId="291D0821" w14:textId="7E395033" w:rsidR="00DB13E7" w:rsidRPr="006F74E1" w:rsidRDefault="00DB13E7" w:rsidP="00DB13E7">
            <w:pPr>
              <w:pStyle w:val="a5"/>
              <w:ind w:firstLine="210"/>
              <w:rPr>
                <w:szCs w:val="22"/>
              </w:rPr>
            </w:pPr>
            <w:r w:rsidRPr="006F74E1">
              <w:rPr>
                <w:szCs w:val="22"/>
              </w:rPr>
              <w:t>表</w:t>
            </w:r>
            <w:r w:rsidRPr="006F74E1">
              <w:rPr>
                <w:szCs w:val="22"/>
              </w:rPr>
              <w:t>2.1-</w:t>
            </w:r>
            <w:r w:rsidR="00761A50">
              <w:rPr>
                <w:szCs w:val="22"/>
              </w:rPr>
              <w:t>6</w:t>
            </w:r>
            <w:r w:rsidRPr="006F74E1">
              <w:rPr>
                <w:szCs w:val="22"/>
              </w:rPr>
              <w:t xml:space="preserve">   </w:t>
            </w:r>
            <w:r w:rsidRPr="006F74E1">
              <w:rPr>
                <w:szCs w:val="22"/>
              </w:rPr>
              <w:t>项目给排水一览表</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222"/>
              <w:gridCol w:w="619"/>
              <w:gridCol w:w="758"/>
              <w:gridCol w:w="821"/>
              <w:gridCol w:w="714"/>
              <w:gridCol w:w="821"/>
              <w:gridCol w:w="1069"/>
              <w:gridCol w:w="1512"/>
            </w:tblGrid>
            <w:tr w:rsidR="00FA376E" w:rsidRPr="00C44F80" w14:paraId="11F019CC" w14:textId="77777777" w:rsidTr="00761A50">
              <w:trPr>
                <w:trHeight w:val="39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59CDAC09" w14:textId="77777777" w:rsidR="00DB13E7" w:rsidRPr="006F74E1" w:rsidRDefault="00DB13E7" w:rsidP="00DB13E7">
                  <w:pPr>
                    <w:pStyle w:val="aff1"/>
                    <w:rPr>
                      <w:sz w:val="22"/>
                      <w:szCs w:val="22"/>
                    </w:rPr>
                  </w:pPr>
                  <w:bookmarkStart w:id="6" w:name="_Hlk86413287"/>
                  <w:r w:rsidRPr="006F74E1">
                    <w:rPr>
                      <w:sz w:val="22"/>
                      <w:szCs w:val="22"/>
                    </w:rPr>
                    <w:t>序号</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424DAB23" w14:textId="77777777" w:rsidR="00DB13E7" w:rsidRPr="006F74E1" w:rsidRDefault="00DB13E7" w:rsidP="00DB13E7">
                  <w:pPr>
                    <w:pStyle w:val="aff1"/>
                    <w:rPr>
                      <w:sz w:val="22"/>
                      <w:szCs w:val="22"/>
                    </w:rPr>
                  </w:pPr>
                  <w:r w:rsidRPr="006F74E1">
                    <w:rPr>
                      <w:sz w:val="22"/>
                      <w:szCs w:val="22"/>
                    </w:rPr>
                    <w:t>项目</w:t>
                  </w:r>
                </w:p>
              </w:tc>
              <w:tc>
                <w:tcPr>
                  <w:tcW w:w="619" w:type="dxa"/>
                  <w:vMerge w:val="restart"/>
                  <w:tcBorders>
                    <w:top w:val="single" w:sz="4" w:space="0" w:color="auto"/>
                    <w:left w:val="single" w:sz="4" w:space="0" w:color="auto"/>
                    <w:bottom w:val="single" w:sz="4" w:space="0" w:color="auto"/>
                    <w:right w:val="single" w:sz="4" w:space="0" w:color="auto"/>
                  </w:tcBorders>
                  <w:vAlign w:val="center"/>
                  <w:hideMark/>
                </w:tcPr>
                <w:p w14:paraId="38AB3DB3" w14:textId="77777777" w:rsidR="00DB13E7" w:rsidRPr="006F74E1" w:rsidRDefault="00DB13E7" w:rsidP="00DB13E7">
                  <w:pPr>
                    <w:pStyle w:val="aff1"/>
                    <w:rPr>
                      <w:sz w:val="22"/>
                      <w:szCs w:val="22"/>
                    </w:rPr>
                  </w:pPr>
                  <w:r w:rsidRPr="006F74E1">
                    <w:rPr>
                      <w:sz w:val="22"/>
                      <w:szCs w:val="22"/>
                    </w:rPr>
                    <w:t>用水量标准</w:t>
                  </w:r>
                </w:p>
              </w:tc>
              <w:tc>
                <w:tcPr>
                  <w:tcW w:w="758" w:type="dxa"/>
                  <w:vMerge w:val="restart"/>
                  <w:tcBorders>
                    <w:top w:val="single" w:sz="4" w:space="0" w:color="auto"/>
                    <w:left w:val="single" w:sz="4" w:space="0" w:color="auto"/>
                    <w:bottom w:val="single" w:sz="4" w:space="0" w:color="auto"/>
                    <w:right w:val="single" w:sz="4" w:space="0" w:color="auto"/>
                  </w:tcBorders>
                  <w:vAlign w:val="center"/>
                  <w:hideMark/>
                </w:tcPr>
                <w:p w14:paraId="1C6AC9A8" w14:textId="77777777" w:rsidR="00DB13E7" w:rsidRPr="006F74E1" w:rsidRDefault="00DB13E7" w:rsidP="00DB13E7">
                  <w:pPr>
                    <w:pStyle w:val="aff1"/>
                    <w:rPr>
                      <w:sz w:val="22"/>
                      <w:szCs w:val="22"/>
                    </w:rPr>
                  </w:pPr>
                  <w:r w:rsidRPr="006F74E1">
                    <w:rPr>
                      <w:sz w:val="22"/>
                      <w:szCs w:val="22"/>
                    </w:rPr>
                    <w:t>用水单位数</w:t>
                  </w:r>
                </w:p>
              </w:tc>
              <w:tc>
                <w:tcPr>
                  <w:tcW w:w="2356" w:type="dxa"/>
                  <w:gridSpan w:val="3"/>
                  <w:tcBorders>
                    <w:top w:val="single" w:sz="4" w:space="0" w:color="auto"/>
                    <w:left w:val="single" w:sz="4" w:space="0" w:color="auto"/>
                    <w:bottom w:val="single" w:sz="4" w:space="0" w:color="auto"/>
                    <w:right w:val="single" w:sz="4" w:space="0" w:color="auto"/>
                  </w:tcBorders>
                  <w:vAlign w:val="center"/>
                  <w:hideMark/>
                </w:tcPr>
                <w:p w14:paraId="47C6EC66" w14:textId="77777777" w:rsidR="00DB13E7" w:rsidRPr="006F74E1" w:rsidRDefault="00DB13E7" w:rsidP="00DB13E7">
                  <w:pPr>
                    <w:pStyle w:val="aff1"/>
                    <w:rPr>
                      <w:sz w:val="22"/>
                      <w:szCs w:val="22"/>
                    </w:rPr>
                  </w:pPr>
                  <w:r w:rsidRPr="006F74E1">
                    <w:rPr>
                      <w:sz w:val="22"/>
                      <w:szCs w:val="22"/>
                    </w:rPr>
                    <w:t>用水量（</w:t>
                  </w:r>
                  <w:r w:rsidRPr="006F74E1">
                    <w:rPr>
                      <w:sz w:val="22"/>
                      <w:szCs w:val="22"/>
                    </w:rPr>
                    <w:t>m</w:t>
                  </w:r>
                  <w:r w:rsidRPr="006F74E1">
                    <w:rPr>
                      <w:sz w:val="22"/>
                      <w:szCs w:val="22"/>
                      <w:vertAlign w:val="superscript"/>
                    </w:rPr>
                    <w:t>3</w:t>
                  </w:r>
                  <w:r w:rsidRPr="006F74E1">
                    <w:rPr>
                      <w:sz w:val="22"/>
                      <w:szCs w:val="22"/>
                    </w:rPr>
                    <w:t>/d</w:t>
                  </w:r>
                  <w:r w:rsidRPr="006F74E1">
                    <w:rPr>
                      <w:sz w:val="22"/>
                      <w:szCs w:val="22"/>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14:paraId="3567F200" w14:textId="77777777" w:rsidR="00DB13E7" w:rsidRPr="006F74E1" w:rsidRDefault="00DB13E7" w:rsidP="00DB13E7">
                  <w:pPr>
                    <w:pStyle w:val="aff1"/>
                    <w:rPr>
                      <w:sz w:val="22"/>
                      <w:szCs w:val="22"/>
                    </w:rPr>
                  </w:pPr>
                  <w:r w:rsidRPr="006F74E1">
                    <w:rPr>
                      <w:sz w:val="22"/>
                      <w:szCs w:val="22"/>
                    </w:rPr>
                    <w:t>排水量（</w:t>
                  </w:r>
                  <w:r w:rsidRPr="006F74E1">
                    <w:rPr>
                      <w:sz w:val="22"/>
                      <w:szCs w:val="22"/>
                    </w:rPr>
                    <w:t>m</w:t>
                  </w:r>
                  <w:r w:rsidRPr="006F74E1">
                    <w:rPr>
                      <w:sz w:val="22"/>
                      <w:szCs w:val="22"/>
                      <w:vertAlign w:val="superscript"/>
                    </w:rPr>
                    <w:t>3</w:t>
                  </w:r>
                  <w:r w:rsidRPr="006F74E1">
                    <w:rPr>
                      <w:sz w:val="22"/>
                      <w:szCs w:val="22"/>
                    </w:rPr>
                    <w:t>/d</w:t>
                  </w:r>
                  <w:r w:rsidRPr="006F74E1">
                    <w:rPr>
                      <w:sz w:val="22"/>
                      <w:szCs w:val="22"/>
                    </w:rPr>
                    <w: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FBBC7E2" w14:textId="77777777" w:rsidR="00DB13E7" w:rsidRPr="006F74E1" w:rsidRDefault="00DB13E7" w:rsidP="00DB13E7">
                  <w:pPr>
                    <w:pStyle w:val="aff1"/>
                    <w:rPr>
                      <w:sz w:val="22"/>
                      <w:szCs w:val="22"/>
                    </w:rPr>
                  </w:pPr>
                  <w:r w:rsidRPr="006F74E1">
                    <w:rPr>
                      <w:sz w:val="22"/>
                      <w:szCs w:val="22"/>
                    </w:rPr>
                    <w:t>备注</w:t>
                  </w:r>
                  <w:r w:rsidRPr="006F74E1">
                    <w:rPr>
                      <w:rFonts w:hint="eastAsia"/>
                      <w:sz w:val="22"/>
                      <w:szCs w:val="22"/>
                    </w:rPr>
                    <w:t>0</w:t>
                  </w:r>
                  <w:r w:rsidRPr="006F74E1">
                    <w:rPr>
                      <w:sz w:val="22"/>
                      <w:szCs w:val="22"/>
                    </w:rPr>
                    <w:t>.59</w:t>
                  </w:r>
                </w:p>
              </w:tc>
            </w:tr>
            <w:tr w:rsidR="00DB13E7" w:rsidRPr="00C44F80" w14:paraId="45244DA2" w14:textId="77777777" w:rsidTr="00761A50">
              <w:trPr>
                <w:trHeight w:val="39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431A61C7" w14:textId="77777777" w:rsidR="00DB13E7" w:rsidRPr="006F74E1" w:rsidRDefault="00DB13E7" w:rsidP="00DB13E7">
                  <w:pPr>
                    <w:pStyle w:val="aff1"/>
                    <w:rPr>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6625F1BF" w14:textId="77777777" w:rsidR="00DB13E7" w:rsidRPr="006F74E1" w:rsidRDefault="00DB13E7" w:rsidP="00DB13E7">
                  <w:pPr>
                    <w:pStyle w:val="aff1"/>
                    <w:rPr>
                      <w:sz w:val="22"/>
                      <w:szCs w:val="22"/>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14:paraId="58B82026" w14:textId="77777777" w:rsidR="00DB13E7" w:rsidRPr="006F74E1" w:rsidRDefault="00DB13E7" w:rsidP="00DB13E7">
                  <w:pPr>
                    <w:pStyle w:val="aff1"/>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2AB643FF" w14:textId="77777777" w:rsidR="00DB13E7" w:rsidRPr="006F74E1" w:rsidRDefault="00DB13E7" w:rsidP="00DB13E7">
                  <w:pPr>
                    <w:pStyle w:val="aff1"/>
                    <w:rPr>
                      <w:sz w:val="22"/>
                      <w:szCs w:val="22"/>
                    </w:rPr>
                  </w:pPr>
                </w:p>
              </w:tc>
              <w:tc>
                <w:tcPr>
                  <w:tcW w:w="821" w:type="dxa"/>
                  <w:tcBorders>
                    <w:top w:val="single" w:sz="4" w:space="0" w:color="auto"/>
                    <w:left w:val="single" w:sz="4" w:space="0" w:color="auto"/>
                    <w:bottom w:val="single" w:sz="4" w:space="0" w:color="auto"/>
                    <w:right w:val="single" w:sz="4" w:space="0" w:color="auto"/>
                  </w:tcBorders>
                  <w:vAlign w:val="center"/>
                  <w:hideMark/>
                </w:tcPr>
                <w:p w14:paraId="2D5B6095" w14:textId="77777777" w:rsidR="00DB13E7" w:rsidRPr="006F74E1" w:rsidRDefault="00DB13E7" w:rsidP="00DB13E7">
                  <w:pPr>
                    <w:pStyle w:val="aff1"/>
                    <w:rPr>
                      <w:sz w:val="22"/>
                      <w:szCs w:val="22"/>
                    </w:rPr>
                  </w:pPr>
                  <w:r w:rsidRPr="006F74E1">
                    <w:rPr>
                      <w:sz w:val="22"/>
                      <w:szCs w:val="22"/>
                    </w:rPr>
                    <w:t>总用水量</w:t>
                  </w:r>
                </w:p>
              </w:tc>
              <w:tc>
                <w:tcPr>
                  <w:tcW w:w="714" w:type="dxa"/>
                  <w:tcBorders>
                    <w:top w:val="single" w:sz="4" w:space="0" w:color="auto"/>
                    <w:left w:val="single" w:sz="4" w:space="0" w:color="auto"/>
                    <w:bottom w:val="single" w:sz="4" w:space="0" w:color="auto"/>
                    <w:right w:val="single" w:sz="4" w:space="0" w:color="auto"/>
                  </w:tcBorders>
                  <w:vAlign w:val="center"/>
                  <w:hideMark/>
                </w:tcPr>
                <w:p w14:paraId="259510E4" w14:textId="77777777" w:rsidR="00DB13E7" w:rsidRPr="006F74E1" w:rsidRDefault="00DB13E7" w:rsidP="00DB13E7">
                  <w:pPr>
                    <w:pStyle w:val="aff1"/>
                    <w:rPr>
                      <w:sz w:val="22"/>
                      <w:szCs w:val="22"/>
                    </w:rPr>
                  </w:pPr>
                  <w:r w:rsidRPr="006F74E1">
                    <w:rPr>
                      <w:sz w:val="22"/>
                      <w:szCs w:val="22"/>
                    </w:rPr>
                    <w:t>补充用水量</w:t>
                  </w:r>
                </w:p>
              </w:tc>
              <w:tc>
                <w:tcPr>
                  <w:tcW w:w="821" w:type="dxa"/>
                  <w:tcBorders>
                    <w:top w:val="single" w:sz="4" w:space="0" w:color="auto"/>
                    <w:left w:val="single" w:sz="4" w:space="0" w:color="auto"/>
                    <w:bottom w:val="single" w:sz="4" w:space="0" w:color="auto"/>
                    <w:right w:val="single" w:sz="4" w:space="0" w:color="auto"/>
                  </w:tcBorders>
                  <w:vAlign w:val="center"/>
                  <w:hideMark/>
                </w:tcPr>
                <w:p w14:paraId="62B5CFB8" w14:textId="77777777" w:rsidR="00DB13E7" w:rsidRPr="006F74E1" w:rsidRDefault="00DB13E7" w:rsidP="00DB13E7">
                  <w:pPr>
                    <w:pStyle w:val="aff1"/>
                    <w:rPr>
                      <w:sz w:val="22"/>
                      <w:szCs w:val="22"/>
                    </w:rPr>
                  </w:pPr>
                  <w:r w:rsidRPr="006F74E1">
                    <w:rPr>
                      <w:sz w:val="22"/>
                      <w:szCs w:val="22"/>
                    </w:rPr>
                    <w:t>循环水量</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73EEBE53" w14:textId="77777777" w:rsidR="00DB13E7" w:rsidRPr="006F74E1" w:rsidRDefault="00DB13E7" w:rsidP="00DB13E7">
                  <w:pPr>
                    <w:pStyle w:val="aff1"/>
                    <w:rPr>
                      <w:sz w:val="22"/>
                      <w:szCs w:val="22"/>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2908795A" w14:textId="77777777" w:rsidR="00DB13E7" w:rsidRPr="006F74E1" w:rsidRDefault="00DB13E7" w:rsidP="00DB13E7">
                  <w:pPr>
                    <w:pStyle w:val="aff1"/>
                    <w:rPr>
                      <w:sz w:val="22"/>
                      <w:szCs w:val="22"/>
                    </w:rPr>
                  </w:pPr>
                </w:p>
              </w:tc>
            </w:tr>
            <w:tr w:rsidR="00DB13E7" w:rsidRPr="00C44F80" w14:paraId="17722100" w14:textId="77777777" w:rsidTr="00761A50">
              <w:trPr>
                <w:trHeight w:val="398"/>
                <w:jc w:val="center"/>
              </w:trPr>
              <w:tc>
                <w:tcPr>
                  <w:tcW w:w="436" w:type="dxa"/>
                  <w:tcBorders>
                    <w:top w:val="single" w:sz="4" w:space="0" w:color="auto"/>
                    <w:left w:val="single" w:sz="4" w:space="0" w:color="auto"/>
                    <w:bottom w:val="single" w:sz="4" w:space="0" w:color="auto"/>
                    <w:right w:val="single" w:sz="4" w:space="0" w:color="auto"/>
                  </w:tcBorders>
                  <w:vAlign w:val="center"/>
                  <w:hideMark/>
                </w:tcPr>
                <w:p w14:paraId="1CC314D3" w14:textId="77777777" w:rsidR="00DB13E7" w:rsidRPr="006F74E1" w:rsidRDefault="00DB13E7" w:rsidP="00DB13E7">
                  <w:pPr>
                    <w:pStyle w:val="aff1"/>
                    <w:rPr>
                      <w:sz w:val="22"/>
                      <w:szCs w:val="22"/>
                    </w:rPr>
                  </w:pPr>
                  <w:r w:rsidRPr="006F74E1">
                    <w:rPr>
                      <w:sz w:val="22"/>
                      <w:szCs w:val="22"/>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3029562" w14:textId="77777777" w:rsidR="00DB13E7" w:rsidRPr="006F74E1" w:rsidRDefault="00DB13E7" w:rsidP="00DB13E7">
                  <w:pPr>
                    <w:pStyle w:val="aff1"/>
                    <w:rPr>
                      <w:sz w:val="22"/>
                      <w:szCs w:val="22"/>
                    </w:rPr>
                  </w:pPr>
                  <w:r w:rsidRPr="006F74E1">
                    <w:rPr>
                      <w:sz w:val="22"/>
                      <w:szCs w:val="22"/>
                    </w:rPr>
                    <w:t>生活用水</w:t>
                  </w:r>
                </w:p>
              </w:tc>
              <w:tc>
                <w:tcPr>
                  <w:tcW w:w="619" w:type="dxa"/>
                  <w:tcBorders>
                    <w:top w:val="single" w:sz="4" w:space="0" w:color="auto"/>
                    <w:left w:val="single" w:sz="4" w:space="0" w:color="auto"/>
                    <w:bottom w:val="single" w:sz="4" w:space="0" w:color="auto"/>
                    <w:right w:val="single" w:sz="4" w:space="0" w:color="auto"/>
                  </w:tcBorders>
                  <w:vAlign w:val="center"/>
                  <w:hideMark/>
                </w:tcPr>
                <w:p w14:paraId="152982F5" w14:textId="77777777" w:rsidR="00DB13E7" w:rsidRPr="006F74E1" w:rsidRDefault="00DB13E7" w:rsidP="00DB13E7">
                  <w:pPr>
                    <w:pStyle w:val="aff1"/>
                    <w:rPr>
                      <w:sz w:val="22"/>
                      <w:szCs w:val="22"/>
                    </w:rPr>
                  </w:pPr>
                  <w:r w:rsidRPr="006F74E1">
                    <w:rPr>
                      <w:sz w:val="22"/>
                      <w:szCs w:val="22"/>
                    </w:rPr>
                    <w:t>80L/</w:t>
                  </w:r>
                  <w:r w:rsidRPr="006F74E1">
                    <w:rPr>
                      <w:sz w:val="22"/>
                      <w:szCs w:val="22"/>
                    </w:rPr>
                    <w:t>人</w:t>
                  </w:r>
                  <w:r w:rsidRPr="006F74E1">
                    <w:rPr>
                      <w:sz w:val="22"/>
                      <w:szCs w:val="22"/>
                    </w:rPr>
                    <w:t>·d</w:t>
                  </w:r>
                </w:p>
              </w:tc>
              <w:tc>
                <w:tcPr>
                  <w:tcW w:w="758" w:type="dxa"/>
                  <w:tcBorders>
                    <w:top w:val="single" w:sz="4" w:space="0" w:color="auto"/>
                    <w:left w:val="single" w:sz="4" w:space="0" w:color="auto"/>
                    <w:bottom w:val="single" w:sz="4" w:space="0" w:color="auto"/>
                    <w:right w:val="single" w:sz="4" w:space="0" w:color="auto"/>
                  </w:tcBorders>
                  <w:vAlign w:val="center"/>
                  <w:hideMark/>
                </w:tcPr>
                <w:p w14:paraId="7491A6E0" w14:textId="77777777" w:rsidR="00DB13E7" w:rsidRPr="006F74E1" w:rsidRDefault="00DB13E7" w:rsidP="00DB13E7">
                  <w:pPr>
                    <w:pStyle w:val="aff1"/>
                    <w:rPr>
                      <w:sz w:val="22"/>
                      <w:szCs w:val="22"/>
                    </w:rPr>
                  </w:pPr>
                  <w:r w:rsidRPr="006F74E1">
                    <w:rPr>
                      <w:sz w:val="22"/>
                      <w:szCs w:val="22"/>
                    </w:rPr>
                    <w:t>20</w:t>
                  </w:r>
                  <w:r w:rsidRPr="006F74E1">
                    <w:rPr>
                      <w:sz w:val="22"/>
                      <w:szCs w:val="22"/>
                    </w:rPr>
                    <w:t>人</w:t>
                  </w:r>
                </w:p>
              </w:tc>
              <w:tc>
                <w:tcPr>
                  <w:tcW w:w="821" w:type="dxa"/>
                  <w:tcBorders>
                    <w:top w:val="single" w:sz="4" w:space="0" w:color="auto"/>
                    <w:left w:val="single" w:sz="4" w:space="0" w:color="auto"/>
                    <w:bottom w:val="single" w:sz="4" w:space="0" w:color="auto"/>
                    <w:right w:val="single" w:sz="4" w:space="0" w:color="auto"/>
                  </w:tcBorders>
                  <w:vAlign w:val="center"/>
                  <w:hideMark/>
                </w:tcPr>
                <w:p w14:paraId="12BBE739" w14:textId="77777777" w:rsidR="00DB13E7" w:rsidRPr="006F74E1" w:rsidRDefault="00DB13E7" w:rsidP="00DB13E7">
                  <w:pPr>
                    <w:pStyle w:val="aff1"/>
                    <w:rPr>
                      <w:sz w:val="22"/>
                      <w:szCs w:val="22"/>
                    </w:rPr>
                  </w:pPr>
                  <w:r w:rsidRPr="006F74E1">
                    <w:rPr>
                      <w:sz w:val="22"/>
                      <w:szCs w:val="22"/>
                    </w:rPr>
                    <w:t>1.6</w:t>
                  </w:r>
                </w:p>
              </w:tc>
              <w:tc>
                <w:tcPr>
                  <w:tcW w:w="714" w:type="dxa"/>
                  <w:tcBorders>
                    <w:top w:val="single" w:sz="4" w:space="0" w:color="auto"/>
                    <w:left w:val="single" w:sz="4" w:space="0" w:color="auto"/>
                    <w:bottom w:val="single" w:sz="4" w:space="0" w:color="auto"/>
                    <w:right w:val="single" w:sz="4" w:space="0" w:color="auto"/>
                  </w:tcBorders>
                  <w:vAlign w:val="center"/>
                  <w:hideMark/>
                </w:tcPr>
                <w:p w14:paraId="4DA23552" w14:textId="77777777" w:rsidR="00DB13E7" w:rsidRPr="006F74E1" w:rsidRDefault="00DB13E7" w:rsidP="00DB13E7">
                  <w:pPr>
                    <w:pStyle w:val="aff1"/>
                    <w:rPr>
                      <w:sz w:val="22"/>
                      <w:szCs w:val="22"/>
                    </w:rPr>
                  </w:pPr>
                  <w:r w:rsidRPr="006F74E1">
                    <w:rPr>
                      <w:sz w:val="22"/>
                      <w:szCs w:val="22"/>
                    </w:rPr>
                    <w:t>1.6</w:t>
                  </w:r>
                </w:p>
              </w:tc>
              <w:tc>
                <w:tcPr>
                  <w:tcW w:w="821" w:type="dxa"/>
                  <w:tcBorders>
                    <w:top w:val="single" w:sz="4" w:space="0" w:color="auto"/>
                    <w:left w:val="single" w:sz="4" w:space="0" w:color="auto"/>
                    <w:bottom w:val="single" w:sz="4" w:space="0" w:color="auto"/>
                    <w:right w:val="single" w:sz="4" w:space="0" w:color="auto"/>
                  </w:tcBorders>
                  <w:vAlign w:val="center"/>
                  <w:hideMark/>
                </w:tcPr>
                <w:p w14:paraId="62E46CCB" w14:textId="77777777" w:rsidR="00DB13E7" w:rsidRPr="006F74E1" w:rsidRDefault="00DB13E7" w:rsidP="00DB13E7">
                  <w:pPr>
                    <w:pStyle w:val="aff1"/>
                    <w:rPr>
                      <w:sz w:val="22"/>
                      <w:szCs w:val="22"/>
                    </w:rPr>
                  </w:pPr>
                  <w:r w:rsidRPr="006F74E1">
                    <w:rPr>
                      <w:sz w:val="22"/>
                      <w:szCs w:val="22"/>
                    </w:rPr>
                    <w:t>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02E9810" w14:textId="77777777" w:rsidR="00DB13E7" w:rsidRPr="006F74E1" w:rsidRDefault="00DB13E7" w:rsidP="00DB13E7">
                  <w:pPr>
                    <w:pStyle w:val="aff1"/>
                    <w:rPr>
                      <w:sz w:val="22"/>
                      <w:szCs w:val="22"/>
                    </w:rPr>
                  </w:pPr>
                  <w:r w:rsidRPr="006F74E1">
                    <w:rPr>
                      <w:sz w:val="22"/>
                      <w:szCs w:val="22"/>
                    </w:rPr>
                    <w:t>1.28</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68C825E" w14:textId="77777777" w:rsidR="00DB13E7" w:rsidRPr="006F74E1" w:rsidRDefault="00DB13E7" w:rsidP="00DB13E7">
                  <w:pPr>
                    <w:jc w:val="center"/>
                    <w:rPr>
                      <w:kern w:val="0"/>
                      <w:sz w:val="22"/>
                      <w:szCs w:val="22"/>
                      <w:lang w:val="zh-CN"/>
                    </w:rPr>
                  </w:pPr>
                  <w:r w:rsidRPr="006F74E1">
                    <w:rPr>
                      <w:kern w:val="0"/>
                      <w:sz w:val="22"/>
                      <w:szCs w:val="22"/>
                      <w:lang w:val="zh-CN"/>
                    </w:rPr>
                    <w:t>排污系数按</w:t>
                  </w:r>
                  <w:r w:rsidRPr="006F74E1">
                    <w:rPr>
                      <w:kern w:val="0"/>
                      <w:sz w:val="22"/>
                      <w:szCs w:val="22"/>
                      <w:lang w:val="zh-CN"/>
                    </w:rPr>
                    <w:t>0.8</w:t>
                  </w:r>
                  <w:r w:rsidRPr="006F74E1">
                    <w:rPr>
                      <w:kern w:val="0"/>
                      <w:sz w:val="22"/>
                      <w:szCs w:val="22"/>
                      <w:lang w:val="zh-CN"/>
                    </w:rPr>
                    <w:t>计</w:t>
                  </w:r>
                </w:p>
              </w:tc>
            </w:tr>
            <w:tr w:rsidR="00DB13E7" w:rsidRPr="00C44F80" w14:paraId="4177F1DF" w14:textId="77777777" w:rsidTr="00761A50">
              <w:trPr>
                <w:trHeight w:val="398"/>
                <w:jc w:val="center"/>
              </w:trPr>
              <w:tc>
                <w:tcPr>
                  <w:tcW w:w="436" w:type="dxa"/>
                  <w:tcBorders>
                    <w:top w:val="single" w:sz="4" w:space="0" w:color="auto"/>
                    <w:left w:val="single" w:sz="4" w:space="0" w:color="auto"/>
                    <w:bottom w:val="single" w:sz="4" w:space="0" w:color="auto"/>
                    <w:right w:val="single" w:sz="4" w:space="0" w:color="auto"/>
                  </w:tcBorders>
                  <w:vAlign w:val="center"/>
                  <w:hideMark/>
                </w:tcPr>
                <w:p w14:paraId="1068B01B" w14:textId="77777777" w:rsidR="00DB13E7" w:rsidRPr="006F74E1" w:rsidRDefault="00DB13E7" w:rsidP="00DB13E7">
                  <w:pPr>
                    <w:pStyle w:val="aff1"/>
                    <w:rPr>
                      <w:sz w:val="22"/>
                      <w:szCs w:val="22"/>
                    </w:rPr>
                  </w:pPr>
                  <w:r w:rsidRPr="006F74E1">
                    <w:rPr>
                      <w:sz w:val="22"/>
                      <w:szCs w:val="22"/>
                    </w:rPr>
                    <w:t>2</w:t>
                  </w:r>
                </w:p>
              </w:tc>
              <w:tc>
                <w:tcPr>
                  <w:tcW w:w="1222" w:type="dxa"/>
                  <w:tcBorders>
                    <w:top w:val="single" w:sz="4" w:space="0" w:color="auto"/>
                    <w:left w:val="single" w:sz="4" w:space="0" w:color="auto"/>
                    <w:bottom w:val="single" w:sz="4" w:space="0" w:color="auto"/>
                    <w:right w:val="single" w:sz="4" w:space="0" w:color="auto"/>
                  </w:tcBorders>
                  <w:vAlign w:val="center"/>
                </w:tcPr>
                <w:p w14:paraId="1B38AAA4" w14:textId="77777777" w:rsidR="00DB13E7" w:rsidRPr="006F74E1" w:rsidRDefault="00DB13E7" w:rsidP="00DB13E7">
                  <w:pPr>
                    <w:pStyle w:val="aff1"/>
                    <w:rPr>
                      <w:sz w:val="22"/>
                      <w:szCs w:val="22"/>
                    </w:rPr>
                  </w:pPr>
                  <w:r w:rsidRPr="006F74E1">
                    <w:rPr>
                      <w:sz w:val="22"/>
                      <w:szCs w:val="22"/>
                    </w:rPr>
                    <w:t>洗砂用水</w:t>
                  </w:r>
                </w:p>
              </w:tc>
              <w:tc>
                <w:tcPr>
                  <w:tcW w:w="619" w:type="dxa"/>
                  <w:tcBorders>
                    <w:top w:val="single" w:sz="4" w:space="0" w:color="auto"/>
                    <w:left w:val="single" w:sz="4" w:space="0" w:color="auto"/>
                    <w:bottom w:val="single" w:sz="4" w:space="0" w:color="auto"/>
                    <w:right w:val="single" w:sz="4" w:space="0" w:color="auto"/>
                  </w:tcBorders>
                  <w:vAlign w:val="center"/>
                </w:tcPr>
                <w:p w14:paraId="67F71D35" w14:textId="77777777" w:rsidR="00DB13E7" w:rsidRPr="006F74E1" w:rsidRDefault="00DB13E7" w:rsidP="00DB13E7">
                  <w:pPr>
                    <w:pStyle w:val="aff1"/>
                    <w:rPr>
                      <w:sz w:val="22"/>
                      <w:szCs w:val="22"/>
                    </w:rPr>
                  </w:pPr>
                  <w:r w:rsidRPr="006F74E1">
                    <w:rPr>
                      <w:sz w:val="22"/>
                      <w:szCs w:val="22"/>
                    </w:rPr>
                    <w:t>/</w:t>
                  </w:r>
                </w:p>
              </w:tc>
              <w:tc>
                <w:tcPr>
                  <w:tcW w:w="758" w:type="dxa"/>
                  <w:tcBorders>
                    <w:top w:val="single" w:sz="4" w:space="0" w:color="auto"/>
                    <w:left w:val="single" w:sz="4" w:space="0" w:color="auto"/>
                    <w:bottom w:val="single" w:sz="4" w:space="0" w:color="auto"/>
                    <w:right w:val="single" w:sz="4" w:space="0" w:color="auto"/>
                  </w:tcBorders>
                  <w:vAlign w:val="center"/>
                </w:tcPr>
                <w:p w14:paraId="0E286CF9" w14:textId="77777777" w:rsidR="00DB13E7" w:rsidRPr="006F74E1" w:rsidRDefault="00DB13E7" w:rsidP="00DB13E7">
                  <w:pPr>
                    <w:pStyle w:val="aff1"/>
                    <w:rPr>
                      <w:sz w:val="22"/>
                      <w:szCs w:val="22"/>
                    </w:rPr>
                  </w:pPr>
                  <w:r w:rsidRPr="006F74E1">
                    <w:rPr>
                      <w:sz w:val="22"/>
                      <w:szCs w:val="22"/>
                    </w:rPr>
                    <w:t>/</w:t>
                  </w:r>
                </w:p>
              </w:tc>
              <w:tc>
                <w:tcPr>
                  <w:tcW w:w="821" w:type="dxa"/>
                  <w:tcBorders>
                    <w:top w:val="single" w:sz="4" w:space="0" w:color="auto"/>
                    <w:left w:val="single" w:sz="4" w:space="0" w:color="auto"/>
                    <w:bottom w:val="single" w:sz="4" w:space="0" w:color="auto"/>
                    <w:right w:val="single" w:sz="4" w:space="0" w:color="auto"/>
                  </w:tcBorders>
                  <w:vAlign w:val="center"/>
                </w:tcPr>
                <w:p w14:paraId="3FE94374" w14:textId="2E9A8C66" w:rsidR="00DB13E7" w:rsidRPr="006F74E1" w:rsidRDefault="007D1C26" w:rsidP="00DB13E7">
                  <w:pPr>
                    <w:pStyle w:val="aff1"/>
                    <w:rPr>
                      <w:sz w:val="22"/>
                      <w:szCs w:val="22"/>
                    </w:rPr>
                  </w:pPr>
                  <w:r w:rsidRPr="007D1C26">
                    <w:rPr>
                      <w:sz w:val="22"/>
                      <w:szCs w:val="22"/>
                    </w:rPr>
                    <w:t>192.31</w:t>
                  </w:r>
                </w:p>
              </w:tc>
              <w:tc>
                <w:tcPr>
                  <w:tcW w:w="714" w:type="dxa"/>
                  <w:tcBorders>
                    <w:top w:val="single" w:sz="4" w:space="0" w:color="auto"/>
                    <w:left w:val="single" w:sz="4" w:space="0" w:color="auto"/>
                    <w:bottom w:val="single" w:sz="4" w:space="0" w:color="auto"/>
                    <w:right w:val="single" w:sz="4" w:space="0" w:color="auto"/>
                  </w:tcBorders>
                  <w:vAlign w:val="center"/>
                </w:tcPr>
                <w:p w14:paraId="72CD9F6A" w14:textId="6B2F885B" w:rsidR="00DB13E7" w:rsidRPr="006F74E1" w:rsidRDefault="007D1C26" w:rsidP="00DB13E7">
                  <w:pPr>
                    <w:pStyle w:val="aff1"/>
                    <w:rPr>
                      <w:sz w:val="22"/>
                      <w:szCs w:val="22"/>
                    </w:rPr>
                  </w:pPr>
                  <w:r w:rsidRPr="007D1C26">
                    <w:rPr>
                      <w:sz w:val="22"/>
                      <w:szCs w:val="22"/>
                    </w:rPr>
                    <w:t>5.77</w:t>
                  </w:r>
                </w:p>
              </w:tc>
              <w:tc>
                <w:tcPr>
                  <w:tcW w:w="821" w:type="dxa"/>
                  <w:tcBorders>
                    <w:top w:val="single" w:sz="4" w:space="0" w:color="auto"/>
                    <w:left w:val="single" w:sz="4" w:space="0" w:color="auto"/>
                    <w:bottom w:val="single" w:sz="4" w:space="0" w:color="auto"/>
                    <w:right w:val="single" w:sz="4" w:space="0" w:color="auto"/>
                  </w:tcBorders>
                  <w:vAlign w:val="center"/>
                </w:tcPr>
                <w:p w14:paraId="5569A363" w14:textId="209306ED" w:rsidR="00DB13E7" w:rsidRPr="006F74E1" w:rsidRDefault="007D1C26" w:rsidP="00DB13E7">
                  <w:pPr>
                    <w:pStyle w:val="aff1"/>
                    <w:rPr>
                      <w:sz w:val="22"/>
                      <w:szCs w:val="22"/>
                    </w:rPr>
                  </w:pPr>
                  <w:r w:rsidRPr="007D1C26">
                    <w:rPr>
                      <w:sz w:val="22"/>
                      <w:szCs w:val="22"/>
                    </w:rPr>
                    <w:t>186.54</w:t>
                  </w:r>
                </w:p>
              </w:tc>
              <w:tc>
                <w:tcPr>
                  <w:tcW w:w="1069" w:type="dxa"/>
                  <w:tcBorders>
                    <w:top w:val="single" w:sz="4" w:space="0" w:color="auto"/>
                    <w:left w:val="single" w:sz="4" w:space="0" w:color="auto"/>
                    <w:bottom w:val="single" w:sz="4" w:space="0" w:color="auto"/>
                    <w:right w:val="single" w:sz="4" w:space="0" w:color="auto"/>
                  </w:tcBorders>
                  <w:vAlign w:val="center"/>
                </w:tcPr>
                <w:p w14:paraId="50ADECCC" w14:textId="77CB905B" w:rsidR="00DB13E7" w:rsidRPr="006F74E1" w:rsidRDefault="007D1C26" w:rsidP="00DB13E7">
                  <w:pPr>
                    <w:pStyle w:val="aff1"/>
                    <w:rPr>
                      <w:sz w:val="22"/>
                      <w:szCs w:val="22"/>
                    </w:rPr>
                  </w:pPr>
                  <w:r w:rsidRPr="007D1C26">
                    <w:rPr>
                      <w:sz w:val="22"/>
                      <w:szCs w:val="22"/>
                    </w:rPr>
                    <w:t>191.</w:t>
                  </w:r>
                  <w:r w:rsidR="007D389A">
                    <w:rPr>
                      <w:sz w:val="22"/>
                      <w:szCs w:val="22"/>
                    </w:rPr>
                    <w:t>35</w:t>
                  </w:r>
                </w:p>
              </w:tc>
              <w:tc>
                <w:tcPr>
                  <w:tcW w:w="1512" w:type="dxa"/>
                  <w:tcBorders>
                    <w:top w:val="single" w:sz="4" w:space="0" w:color="auto"/>
                    <w:left w:val="single" w:sz="4" w:space="0" w:color="auto"/>
                    <w:bottom w:val="single" w:sz="4" w:space="0" w:color="auto"/>
                    <w:right w:val="single" w:sz="4" w:space="0" w:color="auto"/>
                  </w:tcBorders>
                  <w:vAlign w:val="center"/>
                </w:tcPr>
                <w:p w14:paraId="3B62342A" w14:textId="63CDB5F2" w:rsidR="00DB13E7" w:rsidRPr="006F74E1" w:rsidRDefault="00DB13E7" w:rsidP="00910816">
                  <w:pPr>
                    <w:pStyle w:val="aff1"/>
                    <w:jc w:val="both"/>
                    <w:rPr>
                      <w:sz w:val="22"/>
                      <w:szCs w:val="22"/>
                    </w:rPr>
                  </w:pPr>
                  <w:r w:rsidRPr="006F74E1">
                    <w:rPr>
                      <w:sz w:val="22"/>
                      <w:szCs w:val="22"/>
                    </w:rPr>
                    <w:t>补充水量占</w:t>
                  </w:r>
                  <w:r w:rsidR="00666BDF" w:rsidRPr="006F74E1">
                    <w:rPr>
                      <w:sz w:val="22"/>
                      <w:szCs w:val="22"/>
                    </w:rPr>
                    <w:t>3</w:t>
                  </w:r>
                  <w:r w:rsidRPr="006F74E1">
                    <w:rPr>
                      <w:sz w:val="22"/>
                      <w:szCs w:val="22"/>
                    </w:rPr>
                    <w:t>%</w:t>
                  </w:r>
                  <w:r w:rsidRPr="006F74E1">
                    <w:rPr>
                      <w:sz w:val="22"/>
                      <w:szCs w:val="22"/>
                    </w:rPr>
                    <w:t>，循环水量占</w:t>
                  </w:r>
                  <w:r w:rsidRPr="006F74E1">
                    <w:rPr>
                      <w:sz w:val="22"/>
                      <w:szCs w:val="22"/>
                    </w:rPr>
                    <w:t>97%</w:t>
                  </w:r>
                </w:p>
              </w:tc>
            </w:tr>
            <w:tr w:rsidR="00DB13E7" w:rsidRPr="00C44F80" w14:paraId="04F8CBF7" w14:textId="77777777" w:rsidTr="00761A50">
              <w:trPr>
                <w:trHeight w:val="398"/>
                <w:jc w:val="center"/>
              </w:trPr>
              <w:tc>
                <w:tcPr>
                  <w:tcW w:w="436" w:type="dxa"/>
                  <w:tcBorders>
                    <w:top w:val="single" w:sz="4" w:space="0" w:color="auto"/>
                    <w:left w:val="single" w:sz="4" w:space="0" w:color="auto"/>
                    <w:bottom w:val="single" w:sz="4" w:space="0" w:color="auto"/>
                    <w:right w:val="single" w:sz="4" w:space="0" w:color="auto"/>
                  </w:tcBorders>
                  <w:vAlign w:val="center"/>
                </w:tcPr>
                <w:p w14:paraId="25678983" w14:textId="4047E8B5" w:rsidR="00DB13E7" w:rsidRPr="006F74E1" w:rsidRDefault="00B7635F" w:rsidP="00DB13E7">
                  <w:pPr>
                    <w:pStyle w:val="aff1"/>
                    <w:rPr>
                      <w:sz w:val="22"/>
                      <w:szCs w:val="22"/>
                    </w:rPr>
                  </w:pPr>
                  <w:r>
                    <w:rPr>
                      <w:sz w:val="22"/>
                      <w:szCs w:val="22"/>
                    </w:rPr>
                    <w:t>3</w:t>
                  </w:r>
                </w:p>
              </w:tc>
              <w:tc>
                <w:tcPr>
                  <w:tcW w:w="1222" w:type="dxa"/>
                  <w:tcBorders>
                    <w:top w:val="single" w:sz="4" w:space="0" w:color="auto"/>
                    <w:left w:val="single" w:sz="4" w:space="0" w:color="auto"/>
                    <w:bottom w:val="single" w:sz="4" w:space="0" w:color="auto"/>
                    <w:right w:val="single" w:sz="4" w:space="0" w:color="auto"/>
                  </w:tcBorders>
                  <w:vAlign w:val="center"/>
                </w:tcPr>
                <w:p w14:paraId="10131A5E" w14:textId="262B78B0" w:rsidR="00DB13E7" w:rsidRPr="006F74E1" w:rsidRDefault="00C72B1C" w:rsidP="00DB13E7">
                  <w:pPr>
                    <w:pStyle w:val="aff1"/>
                    <w:rPr>
                      <w:sz w:val="22"/>
                      <w:szCs w:val="22"/>
                    </w:rPr>
                  </w:pPr>
                  <w:r w:rsidRPr="00C72B1C">
                    <w:rPr>
                      <w:rFonts w:hint="eastAsia"/>
                      <w:sz w:val="22"/>
                      <w:szCs w:val="22"/>
                    </w:rPr>
                    <w:t>喷淋降尘</w:t>
                  </w:r>
                </w:p>
              </w:tc>
              <w:tc>
                <w:tcPr>
                  <w:tcW w:w="619" w:type="dxa"/>
                  <w:tcBorders>
                    <w:top w:val="single" w:sz="4" w:space="0" w:color="auto"/>
                    <w:left w:val="single" w:sz="4" w:space="0" w:color="auto"/>
                    <w:bottom w:val="single" w:sz="4" w:space="0" w:color="auto"/>
                    <w:right w:val="single" w:sz="4" w:space="0" w:color="auto"/>
                  </w:tcBorders>
                  <w:vAlign w:val="center"/>
                </w:tcPr>
                <w:p w14:paraId="47E74F55" w14:textId="77777777" w:rsidR="00DB13E7" w:rsidRPr="006F74E1" w:rsidRDefault="00DB13E7" w:rsidP="00DB13E7">
                  <w:pPr>
                    <w:pStyle w:val="aff1"/>
                    <w:rPr>
                      <w:sz w:val="22"/>
                      <w:szCs w:val="22"/>
                    </w:rPr>
                  </w:pPr>
                  <w:r w:rsidRPr="006F74E1">
                    <w:rPr>
                      <w:sz w:val="22"/>
                      <w:szCs w:val="22"/>
                    </w:rPr>
                    <w:t>/</w:t>
                  </w:r>
                </w:p>
              </w:tc>
              <w:tc>
                <w:tcPr>
                  <w:tcW w:w="758" w:type="dxa"/>
                  <w:tcBorders>
                    <w:top w:val="single" w:sz="4" w:space="0" w:color="auto"/>
                    <w:left w:val="single" w:sz="4" w:space="0" w:color="auto"/>
                    <w:bottom w:val="single" w:sz="4" w:space="0" w:color="auto"/>
                    <w:right w:val="single" w:sz="4" w:space="0" w:color="auto"/>
                  </w:tcBorders>
                  <w:vAlign w:val="center"/>
                </w:tcPr>
                <w:p w14:paraId="0FDB38CA" w14:textId="77777777" w:rsidR="00DB13E7" w:rsidRPr="006F74E1" w:rsidRDefault="00DB13E7" w:rsidP="00DB13E7">
                  <w:pPr>
                    <w:pStyle w:val="aff1"/>
                    <w:rPr>
                      <w:sz w:val="22"/>
                      <w:szCs w:val="22"/>
                    </w:rPr>
                  </w:pPr>
                  <w:r w:rsidRPr="006F74E1">
                    <w:rPr>
                      <w:sz w:val="22"/>
                      <w:szCs w:val="22"/>
                    </w:rPr>
                    <w:t>/</w:t>
                  </w:r>
                </w:p>
              </w:tc>
              <w:tc>
                <w:tcPr>
                  <w:tcW w:w="821" w:type="dxa"/>
                  <w:tcBorders>
                    <w:top w:val="single" w:sz="4" w:space="0" w:color="auto"/>
                    <w:left w:val="single" w:sz="4" w:space="0" w:color="auto"/>
                    <w:bottom w:val="single" w:sz="4" w:space="0" w:color="auto"/>
                    <w:right w:val="single" w:sz="4" w:space="0" w:color="auto"/>
                  </w:tcBorders>
                  <w:vAlign w:val="center"/>
                </w:tcPr>
                <w:p w14:paraId="681E46BE" w14:textId="77777777" w:rsidR="00DB13E7" w:rsidRPr="006F74E1" w:rsidRDefault="00DB13E7" w:rsidP="00DB13E7">
                  <w:pPr>
                    <w:pStyle w:val="aff1"/>
                    <w:rPr>
                      <w:sz w:val="22"/>
                      <w:szCs w:val="22"/>
                    </w:rPr>
                  </w:pPr>
                  <w:r w:rsidRPr="006F74E1">
                    <w:rPr>
                      <w:sz w:val="22"/>
                      <w:szCs w:val="22"/>
                    </w:rPr>
                    <w:t>3</w:t>
                  </w:r>
                </w:p>
              </w:tc>
              <w:tc>
                <w:tcPr>
                  <w:tcW w:w="714" w:type="dxa"/>
                  <w:tcBorders>
                    <w:top w:val="single" w:sz="4" w:space="0" w:color="auto"/>
                    <w:left w:val="single" w:sz="4" w:space="0" w:color="auto"/>
                    <w:bottom w:val="single" w:sz="4" w:space="0" w:color="auto"/>
                    <w:right w:val="single" w:sz="4" w:space="0" w:color="auto"/>
                  </w:tcBorders>
                  <w:vAlign w:val="center"/>
                </w:tcPr>
                <w:p w14:paraId="6C8CCB0D" w14:textId="77777777" w:rsidR="00DB13E7" w:rsidRPr="006F74E1" w:rsidRDefault="00DB13E7" w:rsidP="00DB13E7">
                  <w:pPr>
                    <w:pStyle w:val="aff1"/>
                    <w:rPr>
                      <w:sz w:val="22"/>
                      <w:szCs w:val="22"/>
                    </w:rPr>
                  </w:pPr>
                  <w:r w:rsidRPr="006F74E1">
                    <w:rPr>
                      <w:sz w:val="22"/>
                      <w:szCs w:val="22"/>
                    </w:rPr>
                    <w:t>3</w:t>
                  </w:r>
                </w:p>
              </w:tc>
              <w:tc>
                <w:tcPr>
                  <w:tcW w:w="821" w:type="dxa"/>
                  <w:tcBorders>
                    <w:top w:val="single" w:sz="4" w:space="0" w:color="auto"/>
                    <w:left w:val="single" w:sz="4" w:space="0" w:color="auto"/>
                    <w:bottom w:val="single" w:sz="4" w:space="0" w:color="auto"/>
                    <w:right w:val="single" w:sz="4" w:space="0" w:color="auto"/>
                  </w:tcBorders>
                  <w:vAlign w:val="center"/>
                </w:tcPr>
                <w:p w14:paraId="70569E5E" w14:textId="77777777" w:rsidR="00DB13E7" w:rsidRPr="006F74E1" w:rsidRDefault="00DB13E7" w:rsidP="00DB13E7">
                  <w:pPr>
                    <w:pStyle w:val="aff1"/>
                    <w:rPr>
                      <w:sz w:val="22"/>
                      <w:szCs w:val="22"/>
                    </w:rPr>
                  </w:pPr>
                  <w:r w:rsidRPr="006F74E1">
                    <w:rPr>
                      <w:sz w:val="22"/>
                      <w:szCs w:val="22"/>
                    </w:rPr>
                    <w:t>/</w:t>
                  </w:r>
                </w:p>
              </w:tc>
              <w:tc>
                <w:tcPr>
                  <w:tcW w:w="1069" w:type="dxa"/>
                  <w:tcBorders>
                    <w:top w:val="single" w:sz="4" w:space="0" w:color="auto"/>
                    <w:left w:val="single" w:sz="4" w:space="0" w:color="auto"/>
                    <w:bottom w:val="single" w:sz="4" w:space="0" w:color="auto"/>
                    <w:right w:val="single" w:sz="4" w:space="0" w:color="auto"/>
                  </w:tcBorders>
                  <w:vAlign w:val="center"/>
                </w:tcPr>
                <w:p w14:paraId="460664AC" w14:textId="77777777" w:rsidR="00DB13E7" w:rsidRPr="006F74E1" w:rsidRDefault="00DB13E7" w:rsidP="00DB13E7">
                  <w:pPr>
                    <w:pStyle w:val="aff1"/>
                    <w:rPr>
                      <w:sz w:val="22"/>
                      <w:szCs w:val="22"/>
                    </w:rPr>
                  </w:pPr>
                  <w:r w:rsidRPr="006F74E1">
                    <w:rPr>
                      <w:sz w:val="22"/>
                      <w:szCs w:val="22"/>
                    </w:rPr>
                    <w:t>0</w:t>
                  </w:r>
                </w:p>
              </w:tc>
              <w:tc>
                <w:tcPr>
                  <w:tcW w:w="1512" w:type="dxa"/>
                  <w:tcBorders>
                    <w:top w:val="single" w:sz="4" w:space="0" w:color="auto"/>
                    <w:left w:val="single" w:sz="4" w:space="0" w:color="auto"/>
                    <w:bottom w:val="nil"/>
                    <w:right w:val="single" w:sz="4" w:space="0" w:color="auto"/>
                  </w:tcBorders>
                  <w:vAlign w:val="center"/>
                </w:tcPr>
                <w:p w14:paraId="7E51034E" w14:textId="77777777" w:rsidR="00DB13E7" w:rsidRPr="006F74E1" w:rsidRDefault="00DB13E7" w:rsidP="00DB13E7">
                  <w:pPr>
                    <w:pStyle w:val="aff1"/>
                    <w:rPr>
                      <w:sz w:val="22"/>
                      <w:szCs w:val="22"/>
                    </w:rPr>
                  </w:pPr>
                  <w:r w:rsidRPr="006F74E1">
                    <w:rPr>
                      <w:sz w:val="22"/>
                      <w:szCs w:val="22"/>
                    </w:rPr>
                    <w:t>全部蒸发</w:t>
                  </w:r>
                </w:p>
              </w:tc>
            </w:tr>
            <w:tr w:rsidR="002B1A2F" w:rsidRPr="00C44F80" w14:paraId="2DA56C06" w14:textId="77777777" w:rsidTr="00761A50">
              <w:trPr>
                <w:trHeight w:val="398"/>
                <w:jc w:val="center"/>
              </w:trPr>
              <w:tc>
                <w:tcPr>
                  <w:tcW w:w="436" w:type="dxa"/>
                  <w:tcBorders>
                    <w:top w:val="single" w:sz="4" w:space="0" w:color="auto"/>
                    <w:left w:val="single" w:sz="4" w:space="0" w:color="auto"/>
                    <w:bottom w:val="single" w:sz="4" w:space="0" w:color="auto"/>
                    <w:right w:val="single" w:sz="4" w:space="0" w:color="auto"/>
                  </w:tcBorders>
                  <w:vAlign w:val="center"/>
                </w:tcPr>
                <w:p w14:paraId="57B56353" w14:textId="0F19ED5C" w:rsidR="00DB13E7" w:rsidRPr="006F74E1" w:rsidRDefault="00B7635F" w:rsidP="00DB13E7">
                  <w:pPr>
                    <w:pStyle w:val="aff1"/>
                    <w:rPr>
                      <w:sz w:val="22"/>
                      <w:szCs w:val="22"/>
                    </w:rPr>
                  </w:pPr>
                  <w:r>
                    <w:rPr>
                      <w:sz w:val="22"/>
                      <w:szCs w:val="22"/>
                    </w:rPr>
                    <w:t>4</w:t>
                  </w:r>
                </w:p>
              </w:tc>
              <w:tc>
                <w:tcPr>
                  <w:tcW w:w="2599" w:type="dxa"/>
                  <w:gridSpan w:val="3"/>
                  <w:tcBorders>
                    <w:top w:val="single" w:sz="4" w:space="0" w:color="auto"/>
                    <w:left w:val="single" w:sz="4" w:space="0" w:color="auto"/>
                    <w:bottom w:val="single" w:sz="4" w:space="0" w:color="auto"/>
                    <w:right w:val="single" w:sz="4" w:space="0" w:color="auto"/>
                  </w:tcBorders>
                  <w:vAlign w:val="center"/>
                  <w:hideMark/>
                </w:tcPr>
                <w:p w14:paraId="64B04184" w14:textId="77777777" w:rsidR="00DB13E7" w:rsidRPr="006F74E1" w:rsidRDefault="00DB13E7" w:rsidP="00DB13E7">
                  <w:pPr>
                    <w:pStyle w:val="aff1"/>
                    <w:rPr>
                      <w:sz w:val="22"/>
                      <w:szCs w:val="22"/>
                    </w:rPr>
                  </w:pPr>
                  <w:r w:rsidRPr="006F74E1">
                    <w:rPr>
                      <w:sz w:val="22"/>
                      <w:szCs w:val="22"/>
                    </w:rPr>
                    <w:t>合计</w:t>
                  </w:r>
                </w:p>
              </w:tc>
              <w:tc>
                <w:tcPr>
                  <w:tcW w:w="821" w:type="dxa"/>
                  <w:tcBorders>
                    <w:top w:val="single" w:sz="4" w:space="0" w:color="auto"/>
                    <w:left w:val="single" w:sz="4" w:space="0" w:color="auto"/>
                    <w:bottom w:val="single" w:sz="4" w:space="0" w:color="auto"/>
                    <w:right w:val="single" w:sz="4" w:space="0" w:color="auto"/>
                  </w:tcBorders>
                  <w:vAlign w:val="center"/>
                </w:tcPr>
                <w:p w14:paraId="58CE410A" w14:textId="1BEA7134" w:rsidR="00DB13E7" w:rsidRPr="006F74E1" w:rsidRDefault="0086125F" w:rsidP="00DB13E7">
                  <w:pPr>
                    <w:pStyle w:val="aff1"/>
                    <w:rPr>
                      <w:sz w:val="22"/>
                      <w:szCs w:val="22"/>
                      <w:highlight w:val="yellow"/>
                    </w:rPr>
                  </w:pPr>
                  <w:r>
                    <w:rPr>
                      <w:sz w:val="22"/>
                      <w:szCs w:val="22"/>
                    </w:rPr>
                    <w:t>19</w:t>
                  </w:r>
                  <w:r w:rsidR="00741169" w:rsidRPr="00741169">
                    <w:rPr>
                      <w:sz w:val="22"/>
                      <w:szCs w:val="22"/>
                    </w:rPr>
                    <w:t>6.91</w:t>
                  </w:r>
                </w:p>
              </w:tc>
              <w:tc>
                <w:tcPr>
                  <w:tcW w:w="714" w:type="dxa"/>
                  <w:tcBorders>
                    <w:top w:val="single" w:sz="4" w:space="0" w:color="auto"/>
                    <w:left w:val="single" w:sz="4" w:space="0" w:color="auto"/>
                    <w:bottom w:val="single" w:sz="4" w:space="0" w:color="auto"/>
                    <w:right w:val="single" w:sz="4" w:space="0" w:color="auto"/>
                  </w:tcBorders>
                  <w:vAlign w:val="center"/>
                </w:tcPr>
                <w:p w14:paraId="7BA1FF89" w14:textId="20A6B628" w:rsidR="00DB13E7" w:rsidRPr="006F74E1" w:rsidRDefault="0086125F" w:rsidP="00DB13E7">
                  <w:pPr>
                    <w:pStyle w:val="aff1"/>
                    <w:rPr>
                      <w:sz w:val="22"/>
                      <w:szCs w:val="22"/>
                    </w:rPr>
                  </w:pPr>
                  <w:r>
                    <w:rPr>
                      <w:sz w:val="22"/>
                      <w:szCs w:val="22"/>
                    </w:rPr>
                    <w:t>1</w:t>
                  </w:r>
                  <w:r w:rsidR="00741169">
                    <w:rPr>
                      <w:sz w:val="22"/>
                      <w:szCs w:val="22"/>
                    </w:rPr>
                    <w:t>0</w:t>
                  </w:r>
                  <w:r w:rsidR="007D1C26" w:rsidRPr="007D1C26">
                    <w:rPr>
                      <w:sz w:val="22"/>
                      <w:szCs w:val="22"/>
                    </w:rPr>
                    <w:t>.37</w:t>
                  </w:r>
                </w:p>
              </w:tc>
              <w:tc>
                <w:tcPr>
                  <w:tcW w:w="821" w:type="dxa"/>
                  <w:tcBorders>
                    <w:top w:val="single" w:sz="4" w:space="0" w:color="auto"/>
                    <w:left w:val="single" w:sz="4" w:space="0" w:color="auto"/>
                    <w:bottom w:val="single" w:sz="4" w:space="0" w:color="auto"/>
                    <w:right w:val="single" w:sz="4" w:space="0" w:color="auto"/>
                  </w:tcBorders>
                  <w:vAlign w:val="center"/>
                </w:tcPr>
                <w:p w14:paraId="10D521FC" w14:textId="2FEDCFC5" w:rsidR="00DB13E7" w:rsidRPr="006F74E1" w:rsidRDefault="007D1C26" w:rsidP="00DB13E7">
                  <w:pPr>
                    <w:pStyle w:val="aff1"/>
                    <w:rPr>
                      <w:sz w:val="22"/>
                      <w:szCs w:val="22"/>
                    </w:rPr>
                  </w:pPr>
                  <w:r w:rsidRPr="007D1C26">
                    <w:rPr>
                      <w:sz w:val="22"/>
                      <w:szCs w:val="22"/>
                    </w:rPr>
                    <w:t>186.54</w:t>
                  </w:r>
                </w:p>
              </w:tc>
              <w:tc>
                <w:tcPr>
                  <w:tcW w:w="1069" w:type="dxa"/>
                  <w:tcBorders>
                    <w:top w:val="single" w:sz="4" w:space="0" w:color="auto"/>
                    <w:left w:val="single" w:sz="4" w:space="0" w:color="auto"/>
                    <w:bottom w:val="single" w:sz="4" w:space="0" w:color="auto"/>
                    <w:right w:val="single" w:sz="4" w:space="0" w:color="auto"/>
                  </w:tcBorders>
                  <w:vAlign w:val="center"/>
                </w:tcPr>
                <w:p w14:paraId="5B8573B9" w14:textId="0840F6E7" w:rsidR="00DB13E7" w:rsidRPr="006F74E1" w:rsidRDefault="0086125F" w:rsidP="00DB13E7">
                  <w:pPr>
                    <w:pStyle w:val="aff1"/>
                    <w:rPr>
                      <w:sz w:val="22"/>
                      <w:szCs w:val="22"/>
                    </w:rPr>
                  </w:pPr>
                  <w:r>
                    <w:rPr>
                      <w:sz w:val="22"/>
                      <w:szCs w:val="22"/>
                    </w:rPr>
                    <w:t>192</w:t>
                  </w:r>
                  <w:r w:rsidR="007D389A" w:rsidRPr="007D389A">
                    <w:rPr>
                      <w:sz w:val="22"/>
                      <w:szCs w:val="22"/>
                    </w:rPr>
                    <w:t>.63</w:t>
                  </w:r>
                </w:p>
              </w:tc>
              <w:tc>
                <w:tcPr>
                  <w:tcW w:w="1512" w:type="dxa"/>
                  <w:tcBorders>
                    <w:top w:val="single" w:sz="4" w:space="0" w:color="auto"/>
                    <w:left w:val="single" w:sz="4" w:space="0" w:color="auto"/>
                    <w:bottom w:val="single" w:sz="4" w:space="0" w:color="auto"/>
                    <w:right w:val="single" w:sz="4" w:space="0" w:color="auto"/>
                  </w:tcBorders>
                  <w:vAlign w:val="center"/>
                </w:tcPr>
                <w:p w14:paraId="29B55C5F" w14:textId="77777777" w:rsidR="00DB13E7" w:rsidRPr="006F74E1" w:rsidRDefault="00DB13E7" w:rsidP="00DB13E7">
                  <w:pPr>
                    <w:pStyle w:val="aff1"/>
                    <w:rPr>
                      <w:sz w:val="22"/>
                      <w:szCs w:val="22"/>
                    </w:rPr>
                  </w:pPr>
                  <w:r w:rsidRPr="006F74E1">
                    <w:rPr>
                      <w:sz w:val="22"/>
                      <w:szCs w:val="22"/>
                    </w:rPr>
                    <w:t>/</w:t>
                  </w:r>
                </w:p>
              </w:tc>
            </w:tr>
          </w:tbl>
          <w:bookmarkEnd w:id="6"/>
          <w:p w14:paraId="03331420" w14:textId="77777777" w:rsidR="00DB13E7" w:rsidRPr="001C3363" w:rsidRDefault="00DB13E7" w:rsidP="00DB13E7">
            <w:pPr>
              <w:pStyle w:val="a6"/>
              <w:ind w:firstLine="240"/>
              <w:rPr>
                <w:rStyle w:val="a9"/>
                <w:sz w:val="24"/>
                <w:szCs w:val="32"/>
              </w:rPr>
            </w:pPr>
            <w:r w:rsidRPr="001C3363">
              <w:rPr>
                <w:rStyle w:val="a9"/>
                <w:sz w:val="24"/>
                <w:szCs w:val="32"/>
              </w:rPr>
              <w:lastRenderedPageBreak/>
              <w:t>项目水平衡图见下图。</w:t>
            </w:r>
          </w:p>
          <w:p w14:paraId="2CEB3C38" w14:textId="69A4EC91" w:rsidR="00DB13E7" w:rsidRPr="00087C6E" w:rsidRDefault="00C72B1C" w:rsidP="00DB13E7">
            <w:pPr>
              <w:pStyle w:val="a6"/>
              <w:ind w:firstLineChars="0" w:firstLine="0"/>
              <w:jc w:val="center"/>
            </w:pPr>
            <w:r>
              <w:object w:dxaOrig="11790" w:dyaOrig="4275" w14:anchorId="2460E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75pt;height:142.75pt" o:ole="">
                  <v:imagedata r:id="rId12" o:title=""/>
                </v:shape>
                <o:OLEObject Type="Embed" ProgID="Visio.Drawing.15" ShapeID="_x0000_i1025" DrawAspect="Content" ObjectID="_1698235272" r:id="rId13"/>
              </w:object>
            </w:r>
          </w:p>
          <w:p w14:paraId="5771EF35" w14:textId="2F5B3F02" w:rsidR="00DB13E7" w:rsidRPr="001C3363" w:rsidRDefault="00DB13E7" w:rsidP="009F35A8">
            <w:pPr>
              <w:pStyle w:val="a5"/>
              <w:ind w:firstLine="210"/>
              <w:rPr>
                <w:szCs w:val="22"/>
              </w:rPr>
            </w:pPr>
            <w:r w:rsidRPr="001C3363">
              <w:rPr>
                <w:szCs w:val="22"/>
              </w:rPr>
              <w:t>图</w:t>
            </w:r>
            <w:r w:rsidR="009F35A8" w:rsidRPr="001C3363">
              <w:rPr>
                <w:szCs w:val="22"/>
              </w:rPr>
              <w:t>2-1</w:t>
            </w:r>
            <w:r w:rsidRPr="001C3363">
              <w:rPr>
                <w:szCs w:val="22"/>
              </w:rPr>
              <w:t xml:space="preserve">  </w:t>
            </w:r>
            <w:r w:rsidRPr="001C3363">
              <w:rPr>
                <w:szCs w:val="22"/>
              </w:rPr>
              <w:t>厂区水平衡图（</w:t>
            </w:r>
            <w:r w:rsidRPr="001C3363">
              <w:rPr>
                <w:szCs w:val="22"/>
              </w:rPr>
              <w:t>t/d</w:t>
            </w:r>
            <w:r w:rsidRPr="001C3363">
              <w:rPr>
                <w:szCs w:val="22"/>
              </w:rPr>
              <w:t>）</w:t>
            </w:r>
          </w:p>
          <w:p w14:paraId="1796F3C9" w14:textId="77777777" w:rsidR="004E650B" w:rsidRPr="001C3363" w:rsidRDefault="003F657A">
            <w:pPr>
              <w:pStyle w:val="a6"/>
              <w:spacing w:after="0" w:line="360" w:lineRule="auto"/>
              <w:ind w:firstLineChars="200" w:firstLine="480"/>
              <w:rPr>
                <w:sz w:val="24"/>
                <w:szCs w:val="32"/>
              </w:rPr>
            </w:pPr>
            <w:r w:rsidRPr="001C3363">
              <w:rPr>
                <w:sz w:val="24"/>
                <w:szCs w:val="32"/>
              </w:rPr>
              <w:t>（</w:t>
            </w:r>
            <w:r w:rsidRPr="001C3363">
              <w:rPr>
                <w:sz w:val="24"/>
                <w:szCs w:val="32"/>
              </w:rPr>
              <w:t>3</w:t>
            </w:r>
            <w:r w:rsidRPr="001C3363">
              <w:rPr>
                <w:sz w:val="24"/>
                <w:szCs w:val="32"/>
              </w:rPr>
              <w:t>）供电</w:t>
            </w:r>
          </w:p>
          <w:p w14:paraId="15132423" w14:textId="77777777" w:rsidR="004E650B" w:rsidRPr="001C3363" w:rsidRDefault="003F657A">
            <w:pPr>
              <w:pStyle w:val="a6"/>
              <w:spacing w:after="0" w:line="360" w:lineRule="auto"/>
              <w:ind w:firstLineChars="200" w:firstLine="480"/>
              <w:rPr>
                <w:sz w:val="24"/>
                <w:szCs w:val="32"/>
              </w:rPr>
            </w:pPr>
            <w:r w:rsidRPr="001C3363">
              <w:rPr>
                <w:sz w:val="24"/>
                <w:szCs w:val="32"/>
              </w:rPr>
              <w:t>本项目供电由村供电所提供。</w:t>
            </w:r>
          </w:p>
          <w:p w14:paraId="08C5AEC8" w14:textId="2F8D2CE5" w:rsidR="004E650B" w:rsidRPr="001C3363" w:rsidRDefault="005B0768">
            <w:pPr>
              <w:adjustRightInd w:val="0"/>
              <w:snapToGrid w:val="0"/>
              <w:spacing w:line="360" w:lineRule="auto"/>
              <w:rPr>
                <w:b/>
                <w:bCs/>
                <w:sz w:val="24"/>
              </w:rPr>
            </w:pPr>
            <w:r w:rsidRPr="001C3363">
              <w:rPr>
                <w:b/>
                <w:bCs/>
                <w:sz w:val="24"/>
              </w:rPr>
              <w:t>2.1.</w:t>
            </w:r>
            <w:r w:rsidR="003F657A" w:rsidRPr="001C3363">
              <w:rPr>
                <w:b/>
                <w:bCs/>
                <w:sz w:val="24"/>
              </w:rPr>
              <w:t>7</w:t>
            </w:r>
            <w:r w:rsidR="003F657A" w:rsidRPr="001C3363">
              <w:rPr>
                <w:b/>
                <w:bCs/>
                <w:sz w:val="24"/>
              </w:rPr>
              <w:t>、劳动定员及生产班制</w:t>
            </w:r>
          </w:p>
          <w:p w14:paraId="22CEF05F" w14:textId="79F66A86" w:rsidR="004E650B" w:rsidRDefault="003F657A">
            <w:pPr>
              <w:pStyle w:val="a8"/>
              <w:spacing w:before="0" w:after="0" w:line="360" w:lineRule="auto"/>
              <w:ind w:firstLineChars="200" w:firstLine="480"/>
              <w:rPr>
                <w:sz w:val="21"/>
                <w:szCs w:val="21"/>
              </w:rPr>
            </w:pPr>
            <w:r w:rsidRPr="001C3363">
              <w:rPr>
                <w:sz w:val="24"/>
                <w:szCs w:val="24"/>
              </w:rPr>
              <w:t>本项目劳动定员</w:t>
            </w:r>
            <w:r w:rsidR="00CD4A3A" w:rsidRPr="001C3363">
              <w:rPr>
                <w:sz w:val="24"/>
                <w:szCs w:val="24"/>
              </w:rPr>
              <w:t>2</w:t>
            </w:r>
            <w:r w:rsidR="002B1A2F" w:rsidRPr="001C3363">
              <w:rPr>
                <w:sz w:val="24"/>
                <w:szCs w:val="24"/>
              </w:rPr>
              <w:t>0</w:t>
            </w:r>
            <w:r w:rsidRPr="001C3363">
              <w:rPr>
                <w:sz w:val="24"/>
                <w:szCs w:val="24"/>
              </w:rPr>
              <w:t>人，</w:t>
            </w:r>
            <w:r w:rsidR="00CD4A3A" w:rsidRPr="001C3363">
              <w:rPr>
                <w:rFonts w:hint="eastAsia"/>
                <w:sz w:val="24"/>
                <w:szCs w:val="24"/>
              </w:rPr>
              <w:t>均</w:t>
            </w:r>
            <w:r w:rsidRPr="001C3363">
              <w:rPr>
                <w:sz w:val="24"/>
                <w:szCs w:val="24"/>
              </w:rPr>
              <w:t>在厂内食宿，工作制度为年生产</w:t>
            </w:r>
            <w:r w:rsidRPr="001C3363">
              <w:rPr>
                <w:sz w:val="24"/>
                <w:szCs w:val="24"/>
              </w:rPr>
              <w:t>2</w:t>
            </w:r>
            <w:r w:rsidR="002B1A2F" w:rsidRPr="001C3363">
              <w:rPr>
                <w:sz w:val="24"/>
                <w:szCs w:val="24"/>
              </w:rPr>
              <w:t>6</w:t>
            </w:r>
            <w:r w:rsidRPr="001C3363">
              <w:rPr>
                <w:sz w:val="24"/>
                <w:szCs w:val="24"/>
              </w:rPr>
              <w:t>0</w:t>
            </w:r>
            <w:r w:rsidRPr="001C3363">
              <w:rPr>
                <w:sz w:val="24"/>
                <w:szCs w:val="24"/>
              </w:rPr>
              <w:t>天，一天</w:t>
            </w:r>
            <w:r w:rsidRPr="001C3363">
              <w:rPr>
                <w:sz w:val="24"/>
                <w:szCs w:val="24"/>
              </w:rPr>
              <w:t>1</w:t>
            </w:r>
            <w:r w:rsidRPr="001C3363">
              <w:rPr>
                <w:sz w:val="24"/>
                <w:szCs w:val="24"/>
              </w:rPr>
              <w:t>班，一班</w:t>
            </w:r>
            <w:r w:rsidRPr="001C3363">
              <w:rPr>
                <w:sz w:val="24"/>
                <w:szCs w:val="24"/>
              </w:rPr>
              <w:t>8</w:t>
            </w:r>
            <w:r w:rsidRPr="001C3363">
              <w:rPr>
                <w:sz w:val="24"/>
                <w:szCs w:val="24"/>
              </w:rPr>
              <w:t>小时</w:t>
            </w:r>
            <w:r w:rsidR="002B1A2F" w:rsidRPr="001C3363">
              <w:rPr>
                <w:rFonts w:hint="eastAsia"/>
                <w:sz w:val="24"/>
                <w:szCs w:val="24"/>
              </w:rPr>
              <w:t>。</w:t>
            </w:r>
          </w:p>
        </w:tc>
      </w:tr>
      <w:tr w:rsidR="004E650B" w14:paraId="4EA5304B" w14:textId="77777777" w:rsidTr="00761A50">
        <w:trPr>
          <w:trHeight w:val="3671"/>
          <w:jc w:val="center"/>
        </w:trPr>
        <w:tc>
          <w:tcPr>
            <w:tcW w:w="699" w:type="dxa"/>
            <w:vAlign w:val="center"/>
          </w:tcPr>
          <w:p w14:paraId="20D7CACC"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9C5F61">
              <w:rPr>
                <w:rFonts w:ascii="Times New Roman" w:hAnsi="Times New Roman"/>
                <w:szCs w:val="24"/>
              </w:rPr>
              <w:lastRenderedPageBreak/>
              <w:t>工艺流程和产排污环节</w:t>
            </w:r>
          </w:p>
        </w:tc>
        <w:tc>
          <w:tcPr>
            <w:tcW w:w="8125" w:type="dxa"/>
          </w:tcPr>
          <w:p w14:paraId="2B726C93" w14:textId="3EAB49BD" w:rsidR="005B0768" w:rsidRPr="001C3363" w:rsidRDefault="005B0768" w:rsidP="005B0768">
            <w:pPr>
              <w:adjustRightInd w:val="0"/>
              <w:snapToGrid w:val="0"/>
              <w:spacing w:line="360" w:lineRule="auto"/>
              <w:rPr>
                <w:b/>
                <w:bCs/>
                <w:sz w:val="24"/>
              </w:rPr>
            </w:pPr>
            <w:r w:rsidRPr="001C3363">
              <w:rPr>
                <w:b/>
                <w:bCs/>
                <w:sz w:val="24"/>
              </w:rPr>
              <w:t>2.2</w:t>
            </w:r>
            <w:r w:rsidRPr="001C3363">
              <w:rPr>
                <w:b/>
                <w:bCs/>
                <w:sz w:val="24"/>
              </w:rPr>
              <w:t>、</w:t>
            </w:r>
            <w:r w:rsidRPr="001C3363">
              <w:rPr>
                <w:rFonts w:hint="eastAsia"/>
                <w:b/>
                <w:bCs/>
                <w:sz w:val="24"/>
              </w:rPr>
              <w:t>工艺流程和产排污环节</w:t>
            </w:r>
          </w:p>
          <w:p w14:paraId="33881D3D" w14:textId="272F9685" w:rsidR="00FA376E" w:rsidRPr="00945690" w:rsidRDefault="00945690" w:rsidP="00945690">
            <w:pPr>
              <w:adjustRightInd w:val="0"/>
              <w:snapToGrid w:val="0"/>
              <w:spacing w:line="360" w:lineRule="auto"/>
              <w:rPr>
                <w:b/>
                <w:bCs/>
                <w:sz w:val="24"/>
              </w:rPr>
            </w:pPr>
            <w:r w:rsidRPr="00945690">
              <w:rPr>
                <w:rFonts w:hint="eastAsia"/>
                <w:b/>
                <w:bCs/>
                <w:sz w:val="24"/>
              </w:rPr>
              <w:t>2</w:t>
            </w:r>
            <w:r w:rsidRPr="00945690">
              <w:rPr>
                <w:b/>
                <w:bCs/>
                <w:sz w:val="24"/>
              </w:rPr>
              <w:t>.2.1</w:t>
            </w:r>
            <w:r w:rsidRPr="00945690">
              <w:rPr>
                <w:rFonts w:hint="eastAsia"/>
                <w:b/>
                <w:bCs/>
                <w:sz w:val="24"/>
              </w:rPr>
              <w:t>、</w:t>
            </w:r>
            <w:r w:rsidR="00FA376E" w:rsidRPr="00945690">
              <w:rPr>
                <w:b/>
                <w:bCs/>
                <w:sz w:val="24"/>
              </w:rPr>
              <w:t>制砂工艺</w:t>
            </w:r>
          </w:p>
          <w:p w14:paraId="07D67505" w14:textId="2FA70572" w:rsidR="00FA376E" w:rsidRPr="00085E37" w:rsidRDefault="007824A2" w:rsidP="009C5F61">
            <w:pPr>
              <w:pStyle w:val="a6"/>
              <w:ind w:firstLineChars="0" w:firstLine="0"/>
              <w:jc w:val="center"/>
              <w:rPr>
                <w:color w:val="FF0000"/>
              </w:rPr>
            </w:pPr>
            <w:r>
              <w:object w:dxaOrig="14535" w:dyaOrig="3780" w14:anchorId="338102F3">
                <v:shape id="_x0000_i1026" type="#_x0000_t75" style="width:394.75pt;height:103.05pt" o:ole="">
                  <v:imagedata r:id="rId14" o:title=""/>
                </v:shape>
                <o:OLEObject Type="Embed" ProgID="Visio.Drawing.15" ShapeID="_x0000_i1026" DrawAspect="Content" ObjectID="_1698235273" r:id="rId15"/>
              </w:object>
            </w:r>
          </w:p>
          <w:p w14:paraId="7DF6E799" w14:textId="541F5423" w:rsidR="00BC3F43" w:rsidRPr="00BC3F43" w:rsidRDefault="00BC3F43" w:rsidP="00BC3F43">
            <w:pPr>
              <w:pStyle w:val="a5"/>
              <w:rPr>
                <w:rFonts w:eastAsia="宋体"/>
                <w:szCs w:val="21"/>
              </w:rPr>
            </w:pPr>
            <w:r w:rsidRPr="005A7745">
              <w:rPr>
                <w:rFonts w:eastAsia="宋体"/>
                <w:szCs w:val="21"/>
              </w:rPr>
              <w:t>注：（</w:t>
            </w:r>
            <w:r w:rsidRPr="005A7745">
              <w:rPr>
                <w:rFonts w:eastAsia="宋体"/>
                <w:szCs w:val="21"/>
              </w:rPr>
              <w:t>G—</w:t>
            </w:r>
            <w:r w:rsidRPr="005A7745">
              <w:rPr>
                <w:rFonts w:eastAsia="宋体"/>
                <w:szCs w:val="21"/>
              </w:rPr>
              <w:t>废气，</w:t>
            </w:r>
            <w:r w:rsidRPr="005A7745">
              <w:rPr>
                <w:rFonts w:eastAsia="宋体"/>
                <w:szCs w:val="21"/>
              </w:rPr>
              <w:t>N—</w:t>
            </w:r>
            <w:r w:rsidRPr="005A7745">
              <w:rPr>
                <w:rFonts w:eastAsia="宋体"/>
                <w:szCs w:val="21"/>
              </w:rPr>
              <w:t>噪声，</w:t>
            </w:r>
            <w:r w:rsidRPr="005A7745">
              <w:rPr>
                <w:rFonts w:eastAsia="宋体"/>
                <w:szCs w:val="21"/>
              </w:rPr>
              <w:t>S—</w:t>
            </w:r>
            <w:r w:rsidRPr="005A7745">
              <w:rPr>
                <w:rFonts w:eastAsia="宋体"/>
                <w:szCs w:val="21"/>
              </w:rPr>
              <w:t>固体废物，</w:t>
            </w:r>
            <w:r w:rsidRPr="005A7745">
              <w:rPr>
                <w:rFonts w:eastAsia="宋体"/>
                <w:szCs w:val="21"/>
              </w:rPr>
              <w:t>W—</w:t>
            </w:r>
            <w:r w:rsidRPr="005A7745">
              <w:rPr>
                <w:rFonts w:eastAsia="宋体"/>
                <w:szCs w:val="21"/>
              </w:rPr>
              <w:t>废水）</w:t>
            </w:r>
          </w:p>
          <w:p w14:paraId="35EC461E" w14:textId="68B835DA" w:rsidR="00FA376E" w:rsidRPr="001C3363" w:rsidRDefault="00FA376E" w:rsidP="00FA376E">
            <w:pPr>
              <w:pStyle w:val="Default"/>
              <w:jc w:val="center"/>
              <w:rPr>
                <w:rFonts w:ascii="Times New Roman" w:eastAsia="黑体" w:hAnsi="Times New Roman" w:hint="default"/>
                <w:szCs w:val="24"/>
              </w:rPr>
            </w:pPr>
            <w:r w:rsidRPr="001C3363">
              <w:rPr>
                <w:rFonts w:ascii="Times New Roman" w:eastAsia="黑体" w:hAnsi="Times New Roman"/>
                <w:szCs w:val="24"/>
              </w:rPr>
              <w:t>图</w:t>
            </w:r>
            <w:r w:rsidR="009F35A8" w:rsidRPr="001C3363">
              <w:rPr>
                <w:rFonts w:ascii="Times New Roman" w:eastAsia="黑体" w:hAnsi="Times New Roman" w:hint="default"/>
                <w:szCs w:val="24"/>
              </w:rPr>
              <w:t>2-2</w:t>
            </w:r>
            <w:r w:rsidRPr="001C3363">
              <w:rPr>
                <w:rFonts w:ascii="Times New Roman" w:eastAsia="黑体" w:hAnsi="Times New Roman"/>
                <w:szCs w:val="24"/>
              </w:rPr>
              <w:t xml:space="preserve">  </w:t>
            </w:r>
            <w:r w:rsidRPr="001C3363">
              <w:rPr>
                <w:rFonts w:ascii="Times New Roman" w:eastAsia="黑体" w:hAnsi="Times New Roman"/>
                <w:szCs w:val="24"/>
              </w:rPr>
              <w:t>制砂工艺流程及产污节点图</w:t>
            </w:r>
          </w:p>
          <w:p w14:paraId="444AADF0" w14:textId="3D9647D7" w:rsidR="00FA376E" w:rsidRPr="00945690" w:rsidRDefault="00FA376E" w:rsidP="00FA376E">
            <w:pPr>
              <w:pStyle w:val="a8"/>
              <w:spacing w:before="0" w:after="0" w:line="360" w:lineRule="auto"/>
              <w:ind w:firstLineChars="200" w:firstLine="480"/>
              <w:rPr>
                <w:sz w:val="24"/>
                <w:szCs w:val="24"/>
                <w:u w:val="single"/>
              </w:rPr>
            </w:pPr>
            <w:r w:rsidRPr="00945690">
              <w:rPr>
                <w:sz w:val="24"/>
                <w:szCs w:val="24"/>
                <w:u w:val="single"/>
              </w:rPr>
              <w:t>工艺简要说明：</w:t>
            </w:r>
          </w:p>
          <w:p w14:paraId="32D28D3B" w14:textId="02B5549F" w:rsidR="00151124" w:rsidRPr="00945690" w:rsidRDefault="00151124" w:rsidP="00151124">
            <w:pPr>
              <w:pStyle w:val="a6"/>
              <w:spacing w:after="0" w:line="360" w:lineRule="auto"/>
              <w:ind w:firstLineChars="200" w:firstLine="480"/>
              <w:rPr>
                <w:sz w:val="24"/>
                <w:szCs w:val="32"/>
                <w:u w:val="single"/>
              </w:rPr>
            </w:pPr>
            <w:r w:rsidRPr="00945690">
              <w:rPr>
                <w:rFonts w:hint="eastAsia"/>
                <w:sz w:val="24"/>
                <w:szCs w:val="32"/>
                <w:u w:val="single"/>
              </w:rPr>
              <w:t>①</w:t>
            </w:r>
            <w:r w:rsidRPr="00945690">
              <w:rPr>
                <w:sz w:val="24"/>
                <w:szCs w:val="32"/>
                <w:u w:val="single"/>
              </w:rPr>
              <w:t>给料：将外购的粒径约</w:t>
            </w:r>
            <w:r w:rsidR="006C4AFA" w:rsidRPr="006C4AFA">
              <w:rPr>
                <w:sz w:val="24"/>
                <w:szCs w:val="32"/>
                <w:u w:val="single"/>
              </w:rPr>
              <w:t>0-70cm</w:t>
            </w:r>
            <w:r w:rsidRPr="00945690">
              <w:rPr>
                <w:sz w:val="24"/>
                <w:szCs w:val="32"/>
                <w:u w:val="single"/>
              </w:rPr>
              <w:t>的</w:t>
            </w:r>
            <w:r w:rsidRPr="00945690">
              <w:rPr>
                <w:rFonts w:hint="eastAsia"/>
                <w:sz w:val="24"/>
                <w:szCs w:val="32"/>
                <w:u w:val="single"/>
              </w:rPr>
              <w:t>废石</w:t>
            </w:r>
            <w:r w:rsidRPr="00945690">
              <w:rPr>
                <w:sz w:val="24"/>
                <w:szCs w:val="32"/>
                <w:u w:val="single"/>
              </w:rPr>
              <w:t>原料通过铲车直接运输至给料机；</w:t>
            </w:r>
          </w:p>
          <w:p w14:paraId="5280EA92" w14:textId="7713BF30" w:rsidR="00151124" w:rsidRPr="00945690" w:rsidRDefault="00151124" w:rsidP="00151124">
            <w:pPr>
              <w:pStyle w:val="a6"/>
              <w:spacing w:after="0" w:line="360" w:lineRule="auto"/>
              <w:ind w:firstLineChars="200" w:firstLine="480"/>
              <w:rPr>
                <w:sz w:val="24"/>
                <w:szCs w:val="32"/>
                <w:u w:val="single"/>
              </w:rPr>
            </w:pPr>
            <w:r w:rsidRPr="00945690">
              <w:rPr>
                <w:rFonts w:hint="eastAsia"/>
                <w:sz w:val="24"/>
                <w:szCs w:val="32"/>
                <w:u w:val="single"/>
              </w:rPr>
              <w:t>②</w:t>
            </w:r>
            <w:r w:rsidRPr="00945690">
              <w:rPr>
                <w:sz w:val="24"/>
                <w:szCs w:val="32"/>
                <w:u w:val="single"/>
              </w:rPr>
              <w:t>鄂破</w:t>
            </w:r>
            <w:r w:rsidRPr="00945690">
              <w:rPr>
                <w:rFonts w:hint="eastAsia"/>
                <w:sz w:val="24"/>
                <w:szCs w:val="32"/>
                <w:u w:val="single"/>
              </w:rPr>
              <w:t>、</w:t>
            </w:r>
            <w:r w:rsidRPr="00945690">
              <w:rPr>
                <w:sz w:val="24"/>
                <w:szCs w:val="32"/>
                <w:u w:val="single"/>
              </w:rPr>
              <w:t>锥破：原料由振动给料机进入鄂式破碎机破碎，鄂破后物料经皮带运输至圆锥破碎机进行锥破，该过程会产生粉尘及噪声；</w:t>
            </w:r>
          </w:p>
          <w:p w14:paraId="7D021253" w14:textId="4D797090" w:rsidR="00FA376E" w:rsidRPr="00945690" w:rsidRDefault="00FA376E" w:rsidP="00910816">
            <w:pPr>
              <w:pStyle w:val="a6"/>
              <w:spacing w:after="0" w:line="360" w:lineRule="auto"/>
              <w:ind w:firstLineChars="200" w:firstLine="480"/>
              <w:rPr>
                <w:sz w:val="24"/>
                <w:szCs w:val="32"/>
                <w:u w:val="single"/>
              </w:rPr>
            </w:pPr>
            <w:r w:rsidRPr="00945690">
              <w:rPr>
                <w:rFonts w:hint="eastAsia"/>
                <w:sz w:val="24"/>
                <w:szCs w:val="32"/>
                <w:u w:val="single"/>
              </w:rPr>
              <w:t>③</w:t>
            </w:r>
            <w:r w:rsidRPr="00945690">
              <w:rPr>
                <w:sz w:val="24"/>
                <w:szCs w:val="32"/>
                <w:u w:val="single"/>
              </w:rPr>
              <w:t>筛分：物料进入振动筛进行一次筛分，筛分后下层粒径</w:t>
            </w:r>
            <w:r w:rsidRPr="00945690">
              <w:rPr>
                <w:sz w:val="24"/>
                <w:szCs w:val="32"/>
                <w:u w:val="single"/>
              </w:rPr>
              <w:t>≤</w:t>
            </w:r>
            <w:r w:rsidR="00151124" w:rsidRPr="00945690">
              <w:rPr>
                <w:sz w:val="24"/>
                <w:szCs w:val="32"/>
                <w:u w:val="single"/>
              </w:rPr>
              <w:t>5</w:t>
            </w:r>
            <w:r w:rsidRPr="00945690">
              <w:rPr>
                <w:sz w:val="24"/>
                <w:szCs w:val="32"/>
                <w:u w:val="single"/>
              </w:rPr>
              <w:t>mm</w:t>
            </w:r>
            <w:r w:rsidRPr="00945690">
              <w:rPr>
                <w:sz w:val="24"/>
                <w:szCs w:val="32"/>
                <w:u w:val="single"/>
              </w:rPr>
              <w:t>的物料进入振动筛，上层粒径</w:t>
            </w:r>
            <w:r w:rsidR="00151124" w:rsidRPr="00945690">
              <w:rPr>
                <w:rFonts w:hint="eastAsia"/>
                <w:sz w:val="24"/>
                <w:szCs w:val="32"/>
                <w:u w:val="single"/>
              </w:rPr>
              <w:t>＞</w:t>
            </w:r>
            <w:r w:rsidRPr="00945690">
              <w:rPr>
                <w:sz w:val="24"/>
                <w:szCs w:val="32"/>
                <w:u w:val="single"/>
              </w:rPr>
              <w:t>3</w:t>
            </w:r>
            <w:r w:rsidR="00151124" w:rsidRPr="00945690">
              <w:rPr>
                <w:sz w:val="24"/>
                <w:szCs w:val="32"/>
                <w:u w:val="single"/>
              </w:rPr>
              <w:t>2</w:t>
            </w:r>
            <w:r w:rsidRPr="00945690">
              <w:rPr>
                <w:sz w:val="24"/>
                <w:szCs w:val="32"/>
                <w:u w:val="single"/>
              </w:rPr>
              <w:t>mm</w:t>
            </w:r>
            <w:r w:rsidRPr="00945690">
              <w:rPr>
                <w:sz w:val="24"/>
                <w:szCs w:val="32"/>
                <w:u w:val="single"/>
              </w:rPr>
              <w:t>的物料返回进入重锤破，中间层得到</w:t>
            </w:r>
            <w:r w:rsidR="00151124" w:rsidRPr="00945690">
              <w:rPr>
                <w:sz w:val="24"/>
                <w:szCs w:val="32"/>
                <w:u w:val="single"/>
              </w:rPr>
              <w:t>粒径</w:t>
            </w:r>
            <w:r w:rsidR="00151124" w:rsidRPr="00945690">
              <w:rPr>
                <w:rFonts w:hint="eastAsia"/>
                <w:sz w:val="24"/>
                <w:szCs w:val="32"/>
                <w:u w:val="single"/>
              </w:rPr>
              <w:t>5</w:t>
            </w:r>
            <w:r w:rsidR="00151124" w:rsidRPr="00945690">
              <w:rPr>
                <w:sz w:val="24"/>
                <w:szCs w:val="32"/>
                <w:u w:val="single"/>
              </w:rPr>
              <w:t>-</w:t>
            </w:r>
            <w:r w:rsidR="00151124" w:rsidRPr="00945690">
              <w:rPr>
                <w:sz w:val="24"/>
                <w:szCs w:val="32"/>
                <w:u w:val="single"/>
              </w:rPr>
              <w:lastRenderedPageBreak/>
              <w:t>32mm</w:t>
            </w:r>
            <w:r w:rsidRPr="00945690">
              <w:rPr>
                <w:sz w:val="24"/>
                <w:szCs w:val="32"/>
                <w:u w:val="single"/>
              </w:rPr>
              <w:t>；该过程会产生粉尘及噪声。</w:t>
            </w:r>
          </w:p>
          <w:p w14:paraId="5385E29A" w14:textId="043AB1A8" w:rsidR="00FA376E" w:rsidRPr="00945690" w:rsidRDefault="003B238D" w:rsidP="00910816">
            <w:pPr>
              <w:pStyle w:val="a6"/>
              <w:spacing w:after="0" w:line="360" w:lineRule="auto"/>
              <w:ind w:firstLineChars="200" w:firstLine="480"/>
              <w:rPr>
                <w:sz w:val="24"/>
                <w:szCs w:val="32"/>
                <w:u w:val="single"/>
              </w:rPr>
            </w:pPr>
            <w:r w:rsidRPr="00945690">
              <w:rPr>
                <w:rFonts w:hint="eastAsia"/>
                <w:sz w:val="24"/>
                <w:szCs w:val="32"/>
                <w:u w:val="single"/>
              </w:rPr>
              <w:t>④</w:t>
            </w:r>
            <w:r w:rsidR="00151124" w:rsidRPr="00945690">
              <w:rPr>
                <w:rFonts w:hint="eastAsia"/>
                <w:sz w:val="24"/>
                <w:szCs w:val="32"/>
                <w:u w:val="single"/>
              </w:rPr>
              <w:t>整形</w:t>
            </w:r>
            <w:r w:rsidR="00151124" w:rsidRPr="00945690">
              <w:rPr>
                <w:rFonts w:hint="eastAsia"/>
                <w:sz w:val="24"/>
                <w:szCs w:val="32"/>
                <w:u w:val="single"/>
              </w:rPr>
              <w:t>\</w:t>
            </w:r>
            <w:r w:rsidR="00151124" w:rsidRPr="00945690">
              <w:rPr>
                <w:rFonts w:hint="eastAsia"/>
                <w:sz w:val="24"/>
                <w:szCs w:val="32"/>
                <w:u w:val="single"/>
              </w:rPr>
              <w:t>制砂机</w:t>
            </w:r>
            <w:r w:rsidR="00FA376E" w:rsidRPr="00945690">
              <w:rPr>
                <w:sz w:val="24"/>
                <w:szCs w:val="32"/>
                <w:u w:val="single"/>
              </w:rPr>
              <w:t>：粒径</w:t>
            </w:r>
            <w:r w:rsidR="00151124" w:rsidRPr="00945690">
              <w:rPr>
                <w:rFonts w:hint="eastAsia"/>
                <w:sz w:val="24"/>
                <w:szCs w:val="32"/>
                <w:u w:val="single"/>
              </w:rPr>
              <w:t>5</w:t>
            </w:r>
            <w:r w:rsidR="00151124" w:rsidRPr="00945690">
              <w:rPr>
                <w:sz w:val="24"/>
                <w:szCs w:val="32"/>
                <w:u w:val="single"/>
              </w:rPr>
              <w:t>-32</w:t>
            </w:r>
            <w:r w:rsidR="00FA376E" w:rsidRPr="00945690">
              <w:rPr>
                <w:sz w:val="24"/>
                <w:szCs w:val="32"/>
                <w:u w:val="single"/>
              </w:rPr>
              <w:t>mm</w:t>
            </w:r>
            <w:r w:rsidR="00FA376E" w:rsidRPr="00945690">
              <w:rPr>
                <w:sz w:val="24"/>
                <w:szCs w:val="32"/>
                <w:u w:val="single"/>
              </w:rPr>
              <w:t>进入</w:t>
            </w:r>
            <w:r w:rsidR="00151124" w:rsidRPr="00945690">
              <w:rPr>
                <w:rFonts w:hint="eastAsia"/>
                <w:sz w:val="24"/>
                <w:szCs w:val="32"/>
                <w:u w:val="single"/>
              </w:rPr>
              <w:t>整形料仓运至整形</w:t>
            </w:r>
            <w:r w:rsidR="00151124" w:rsidRPr="00945690">
              <w:rPr>
                <w:rFonts w:hint="eastAsia"/>
                <w:sz w:val="24"/>
                <w:szCs w:val="32"/>
                <w:u w:val="single"/>
              </w:rPr>
              <w:t>\</w:t>
            </w:r>
            <w:r w:rsidR="00151124" w:rsidRPr="00945690">
              <w:rPr>
                <w:rFonts w:hint="eastAsia"/>
                <w:sz w:val="24"/>
                <w:szCs w:val="32"/>
                <w:u w:val="single"/>
              </w:rPr>
              <w:t>制砂机进行破碎，</w:t>
            </w:r>
          </w:p>
          <w:p w14:paraId="52530FE0" w14:textId="3CB02B18" w:rsidR="00FA376E" w:rsidRPr="00945690" w:rsidRDefault="003B238D" w:rsidP="00910816">
            <w:pPr>
              <w:pStyle w:val="a6"/>
              <w:spacing w:after="0" w:line="360" w:lineRule="auto"/>
              <w:ind w:firstLineChars="200" w:firstLine="480"/>
              <w:rPr>
                <w:sz w:val="24"/>
                <w:szCs w:val="32"/>
                <w:u w:val="single"/>
              </w:rPr>
            </w:pPr>
            <w:r w:rsidRPr="00945690">
              <w:rPr>
                <w:rFonts w:hint="eastAsia"/>
                <w:sz w:val="24"/>
                <w:szCs w:val="32"/>
                <w:u w:val="single"/>
              </w:rPr>
              <w:t>⑤</w:t>
            </w:r>
            <w:r w:rsidR="00151124" w:rsidRPr="00945690">
              <w:rPr>
                <w:rFonts w:hint="eastAsia"/>
                <w:sz w:val="24"/>
                <w:szCs w:val="32"/>
                <w:u w:val="single"/>
              </w:rPr>
              <w:t>筛分：</w:t>
            </w:r>
            <w:r w:rsidR="00151124" w:rsidRPr="00945690">
              <w:rPr>
                <w:sz w:val="24"/>
                <w:szCs w:val="32"/>
                <w:u w:val="single"/>
              </w:rPr>
              <w:t>物料进入振动筛进行一次筛分，筛分后下层粒径</w:t>
            </w:r>
            <w:r w:rsidR="00151124" w:rsidRPr="00945690">
              <w:rPr>
                <w:sz w:val="24"/>
                <w:szCs w:val="32"/>
                <w:u w:val="single"/>
              </w:rPr>
              <w:t>≤5mm</w:t>
            </w:r>
            <w:r w:rsidR="00151124" w:rsidRPr="00945690">
              <w:rPr>
                <w:sz w:val="24"/>
                <w:szCs w:val="32"/>
                <w:u w:val="single"/>
              </w:rPr>
              <w:t>的物料进入振动筛，</w:t>
            </w:r>
            <w:r w:rsidR="00647F7D" w:rsidRPr="00945690">
              <w:rPr>
                <w:rFonts w:hint="eastAsia"/>
                <w:sz w:val="24"/>
                <w:szCs w:val="32"/>
                <w:u w:val="single"/>
              </w:rPr>
              <w:t>中层</w:t>
            </w:r>
            <w:r w:rsidR="00151124" w:rsidRPr="00945690">
              <w:rPr>
                <w:sz w:val="24"/>
                <w:szCs w:val="32"/>
                <w:u w:val="single"/>
              </w:rPr>
              <w:t>粒径</w:t>
            </w:r>
            <w:r w:rsidR="00647F7D" w:rsidRPr="00945690">
              <w:rPr>
                <w:rFonts w:hint="eastAsia"/>
                <w:sz w:val="24"/>
                <w:szCs w:val="32"/>
                <w:u w:val="single"/>
              </w:rPr>
              <w:t>5</w:t>
            </w:r>
            <w:r w:rsidR="00647F7D" w:rsidRPr="00945690">
              <w:rPr>
                <w:sz w:val="24"/>
                <w:szCs w:val="32"/>
                <w:u w:val="single"/>
              </w:rPr>
              <w:t>-10</w:t>
            </w:r>
            <w:r w:rsidR="00151124" w:rsidRPr="00945690">
              <w:rPr>
                <w:sz w:val="24"/>
                <w:szCs w:val="32"/>
                <w:u w:val="single"/>
              </w:rPr>
              <w:t>mm</w:t>
            </w:r>
            <w:r w:rsidR="00151124" w:rsidRPr="00945690">
              <w:rPr>
                <w:sz w:val="24"/>
                <w:szCs w:val="32"/>
                <w:u w:val="single"/>
              </w:rPr>
              <w:t>的物料返回进入</w:t>
            </w:r>
            <w:r w:rsidR="00D56150" w:rsidRPr="00945690">
              <w:rPr>
                <w:rFonts w:hint="eastAsia"/>
                <w:sz w:val="24"/>
                <w:szCs w:val="32"/>
                <w:u w:val="single"/>
              </w:rPr>
              <w:t>整形</w:t>
            </w:r>
            <w:r w:rsidR="00D56150" w:rsidRPr="00945690">
              <w:rPr>
                <w:rFonts w:hint="eastAsia"/>
                <w:sz w:val="24"/>
                <w:szCs w:val="32"/>
                <w:u w:val="single"/>
              </w:rPr>
              <w:t>\</w:t>
            </w:r>
            <w:r w:rsidR="00D56150" w:rsidRPr="00945690">
              <w:rPr>
                <w:rFonts w:hint="eastAsia"/>
                <w:sz w:val="24"/>
                <w:szCs w:val="32"/>
                <w:u w:val="single"/>
              </w:rPr>
              <w:t>制砂机</w:t>
            </w:r>
            <w:r w:rsidR="00151124" w:rsidRPr="00945690">
              <w:rPr>
                <w:sz w:val="24"/>
                <w:szCs w:val="32"/>
                <w:u w:val="single"/>
              </w:rPr>
              <w:t>，</w:t>
            </w:r>
            <w:r w:rsidR="00647F7D" w:rsidRPr="00945690">
              <w:rPr>
                <w:rFonts w:hint="eastAsia"/>
                <w:sz w:val="24"/>
                <w:szCs w:val="32"/>
                <w:u w:val="single"/>
              </w:rPr>
              <w:t>上</w:t>
            </w:r>
            <w:r w:rsidR="00151124" w:rsidRPr="00945690">
              <w:rPr>
                <w:sz w:val="24"/>
                <w:szCs w:val="32"/>
                <w:u w:val="single"/>
              </w:rPr>
              <w:t>层得到</w:t>
            </w:r>
            <w:r w:rsidR="00203AF4" w:rsidRPr="00945690">
              <w:rPr>
                <w:sz w:val="24"/>
                <w:szCs w:val="32"/>
                <w:u w:val="single"/>
              </w:rPr>
              <w:t>10-32</w:t>
            </w:r>
            <w:r w:rsidR="00151124" w:rsidRPr="00945690">
              <w:rPr>
                <w:sz w:val="24"/>
                <w:szCs w:val="32"/>
                <w:u w:val="single"/>
              </w:rPr>
              <w:t>；该过程会产生粉尘及噪声。</w:t>
            </w:r>
          </w:p>
          <w:p w14:paraId="5794EDB9" w14:textId="3B66F166" w:rsidR="00FA376E" w:rsidRPr="00945690" w:rsidRDefault="003B238D" w:rsidP="00910816">
            <w:pPr>
              <w:pStyle w:val="a6"/>
              <w:spacing w:after="0" w:line="360" w:lineRule="auto"/>
              <w:ind w:firstLineChars="200" w:firstLine="480"/>
              <w:rPr>
                <w:sz w:val="24"/>
                <w:szCs w:val="32"/>
                <w:u w:val="single"/>
              </w:rPr>
            </w:pPr>
            <w:r w:rsidRPr="00945690">
              <w:rPr>
                <w:rFonts w:hint="eastAsia"/>
                <w:sz w:val="24"/>
                <w:szCs w:val="32"/>
                <w:u w:val="single"/>
              </w:rPr>
              <w:t>⑥</w:t>
            </w:r>
            <w:r w:rsidR="00FA376E" w:rsidRPr="00945690">
              <w:rPr>
                <w:sz w:val="24"/>
                <w:szCs w:val="32"/>
                <w:u w:val="single"/>
              </w:rPr>
              <w:t>洗砂：粒径</w:t>
            </w:r>
            <w:r w:rsidR="00FA376E" w:rsidRPr="00945690">
              <w:rPr>
                <w:sz w:val="24"/>
                <w:szCs w:val="32"/>
                <w:u w:val="single"/>
              </w:rPr>
              <w:t>≤</w:t>
            </w:r>
            <w:r w:rsidR="00E5459D" w:rsidRPr="00945690">
              <w:rPr>
                <w:sz w:val="24"/>
                <w:szCs w:val="32"/>
                <w:u w:val="single"/>
              </w:rPr>
              <w:t>5</w:t>
            </w:r>
            <w:r w:rsidR="00FA376E" w:rsidRPr="00945690">
              <w:rPr>
                <w:sz w:val="24"/>
                <w:szCs w:val="32"/>
                <w:u w:val="single"/>
              </w:rPr>
              <w:t>mm</w:t>
            </w:r>
            <w:r w:rsidR="00FA376E" w:rsidRPr="00945690">
              <w:rPr>
                <w:sz w:val="24"/>
                <w:szCs w:val="32"/>
                <w:u w:val="single"/>
              </w:rPr>
              <w:t>的物料经洗砂机后得到成品砂，该过程会产生废水、噪声。</w:t>
            </w:r>
          </w:p>
          <w:p w14:paraId="777E3AD1" w14:textId="47276CD9" w:rsidR="00FA376E" w:rsidRPr="00945690" w:rsidRDefault="00945690" w:rsidP="00945690">
            <w:pPr>
              <w:adjustRightInd w:val="0"/>
              <w:snapToGrid w:val="0"/>
              <w:spacing w:line="360" w:lineRule="auto"/>
              <w:rPr>
                <w:b/>
                <w:bCs/>
                <w:sz w:val="24"/>
              </w:rPr>
            </w:pPr>
            <w:r>
              <w:rPr>
                <w:rFonts w:hint="eastAsia"/>
                <w:b/>
                <w:bCs/>
                <w:sz w:val="24"/>
              </w:rPr>
              <w:t>2</w:t>
            </w:r>
            <w:r>
              <w:rPr>
                <w:b/>
                <w:bCs/>
                <w:sz w:val="24"/>
              </w:rPr>
              <w:t>.2.2</w:t>
            </w:r>
            <w:r>
              <w:rPr>
                <w:rFonts w:hint="eastAsia"/>
                <w:b/>
                <w:bCs/>
                <w:sz w:val="24"/>
              </w:rPr>
              <w:t>、</w:t>
            </w:r>
            <w:r w:rsidR="00FA376E" w:rsidRPr="00945690">
              <w:rPr>
                <w:b/>
                <w:bCs/>
                <w:sz w:val="24"/>
              </w:rPr>
              <w:t>干混砂浆工艺</w:t>
            </w:r>
          </w:p>
          <w:p w14:paraId="40A35D63" w14:textId="6251D01B" w:rsidR="00FA376E" w:rsidRPr="00087C6E" w:rsidRDefault="00ED002D" w:rsidP="001C3363">
            <w:pPr>
              <w:pStyle w:val="a6"/>
              <w:ind w:firstLine="210"/>
              <w:jc w:val="center"/>
            </w:pPr>
            <w:r>
              <w:object w:dxaOrig="8447" w:dyaOrig="6746" w14:anchorId="12F260F4">
                <v:shape id="_x0000_i1027" type="#_x0000_t75" style="width:278.05pt;height:222.2pt" o:ole="">
                  <v:imagedata r:id="rId16" o:title=""/>
                </v:shape>
                <o:OLEObject Type="Embed" ProgID="Visio.Drawing.11" ShapeID="_x0000_i1027" DrawAspect="Content" ObjectID="_1698235274" r:id="rId17"/>
              </w:object>
            </w:r>
          </w:p>
          <w:p w14:paraId="56426360" w14:textId="77777777" w:rsidR="00FA376E" w:rsidRPr="009F35A8"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注：（</w:t>
            </w:r>
            <w:r w:rsidRPr="009F35A8">
              <w:rPr>
                <w:rFonts w:ascii="Times New Roman" w:eastAsia="黑体" w:hAnsi="Times New Roman"/>
                <w:sz w:val="21"/>
                <w:szCs w:val="21"/>
              </w:rPr>
              <w:t>G</w:t>
            </w:r>
            <w:r w:rsidRPr="009F35A8">
              <w:rPr>
                <w:rFonts w:ascii="Times New Roman" w:eastAsia="黑体" w:hAnsi="Times New Roman"/>
                <w:sz w:val="21"/>
                <w:szCs w:val="21"/>
              </w:rPr>
              <w:t>—废气，</w:t>
            </w:r>
            <w:r w:rsidRPr="009F35A8">
              <w:rPr>
                <w:rFonts w:ascii="Times New Roman" w:eastAsia="黑体" w:hAnsi="Times New Roman"/>
                <w:sz w:val="21"/>
                <w:szCs w:val="21"/>
              </w:rPr>
              <w:t>N</w:t>
            </w:r>
            <w:r w:rsidRPr="009F35A8">
              <w:rPr>
                <w:rFonts w:ascii="Times New Roman" w:eastAsia="黑体" w:hAnsi="Times New Roman"/>
                <w:sz w:val="21"/>
                <w:szCs w:val="21"/>
              </w:rPr>
              <w:t>—噪声，</w:t>
            </w:r>
            <w:r w:rsidRPr="009F35A8">
              <w:rPr>
                <w:rFonts w:ascii="Times New Roman" w:eastAsia="黑体" w:hAnsi="Times New Roman"/>
                <w:sz w:val="21"/>
                <w:szCs w:val="21"/>
              </w:rPr>
              <w:t>S</w:t>
            </w:r>
            <w:r w:rsidRPr="009F35A8">
              <w:rPr>
                <w:rFonts w:ascii="Times New Roman" w:eastAsia="黑体" w:hAnsi="Times New Roman"/>
                <w:sz w:val="21"/>
                <w:szCs w:val="21"/>
              </w:rPr>
              <w:t>—固体废物，</w:t>
            </w:r>
            <w:r w:rsidRPr="009F35A8">
              <w:rPr>
                <w:rFonts w:ascii="Times New Roman" w:eastAsia="黑体" w:hAnsi="Times New Roman"/>
                <w:sz w:val="21"/>
                <w:szCs w:val="21"/>
              </w:rPr>
              <w:t>W</w:t>
            </w:r>
            <w:r w:rsidRPr="009F35A8">
              <w:rPr>
                <w:rFonts w:ascii="Times New Roman" w:eastAsia="黑体" w:hAnsi="Times New Roman"/>
                <w:sz w:val="21"/>
                <w:szCs w:val="21"/>
              </w:rPr>
              <w:t>—废水）</w:t>
            </w:r>
          </w:p>
          <w:p w14:paraId="4BEB2D7F" w14:textId="1DFD9650" w:rsidR="00FA376E"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图</w:t>
            </w:r>
            <w:r w:rsidR="009F35A8">
              <w:rPr>
                <w:rFonts w:ascii="Times New Roman" w:eastAsia="黑体" w:hAnsi="Times New Roman" w:hint="default"/>
                <w:sz w:val="21"/>
                <w:szCs w:val="21"/>
              </w:rPr>
              <w:t>2-3</w:t>
            </w:r>
            <w:r w:rsidRPr="009F35A8">
              <w:rPr>
                <w:rFonts w:ascii="Times New Roman" w:eastAsia="黑体" w:hAnsi="Times New Roman"/>
                <w:sz w:val="21"/>
                <w:szCs w:val="21"/>
              </w:rPr>
              <w:t xml:space="preserve">  </w:t>
            </w:r>
            <w:r w:rsidRPr="009F35A8">
              <w:rPr>
                <w:rFonts w:ascii="Times New Roman" w:eastAsia="黑体" w:hAnsi="Times New Roman"/>
                <w:sz w:val="21"/>
                <w:szCs w:val="21"/>
              </w:rPr>
              <w:t>工艺流程及产污节点图</w:t>
            </w:r>
          </w:p>
          <w:p w14:paraId="183D2FE4" w14:textId="77777777" w:rsidR="00FA376E" w:rsidRPr="001C3363" w:rsidRDefault="00FA376E" w:rsidP="00910816">
            <w:pPr>
              <w:pStyle w:val="a6"/>
              <w:spacing w:after="0" w:line="360" w:lineRule="auto"/>
              <w:ind w:firstLineChars="200" w:firstLine="480"/>
              <w:rPr>
                <w:sz w:val="24"/>
                <w:szCs w:val="32"/>
              </w:rPr>
            </w:pPr>
            <w:r w:rsidRPr="001C3363">
              <w:rPr>
                <w:sz w:val="24"/>
                <w:szCs w:val="32"/>
              </w:rPr>
              <w:t>工艺简要说明：</w:t>
            </w:r>
          </w:p>
          <w:p w14:paraId="7E62EDA1" w14:textId="77777777" w:rsidR="00FA376E" w:rsidRPr="001C3363" w:rsidRDefault="00FA376E" w:rsidP="00910816">
            <w:pPr>
              <w:pStyle w:val="a6"/>
              <w:spacing w:after="0" w:line="360" w:lineRule="auto"/>
              <w:ind w:firstLineChars="200" w:firstLine="480"/>
              <w:rPr>
                <w:sz w:val="24"/>
                <w:szCs w:val="32"/>
              </w:rPr>
            </w:pPr>
            <w:r w:rsidRPr="001C3363">
              <w:rPr>
                <w:rFonts w:hint="eastAsia"/>
                <w:sz w:val="24"/>
                <w:szCs w:val="32"/>
              </w:rPr>
              <w:t>①粉料进厂及储存：工程所用的水泥、粉煤灰等粉料经罐车运输进厂，利用管道气流输送至对应的干混砂浆车间料仓储存待用；外加剂（纤维素醚）为袋包汽运进厂，经拆包投料倒入料斗内，再经提升机送至外加剂料仓内。</w:t>
            </w:r>
          </w:p>
          <w:p w14:paraId="34433559" w14:textId="77777777" w:rsidR="00FA376E" w:rsidRPr="001C3363" w:rsidRDefault="00FA376E" w:rsidP="00910816">
            <w:pPr>
              <w:pStyle w:val="a6"/>
              <w:spacing w:after="0" w:line="360" w:lineRule="auto"/>
              <w:ind w:firstLineChars="200" w:firstLine="480"/>
              <w:rPr>
                <w:sz w:val="24"/>
                <w:szCs w:val="32"/>
              </w:rPr>
            </w:pPr>
            <w:r w:rsidRPr="001C3363">
              <w:rPr>
                <w:rFonts w:hint="eastAsia"/>
                <w:sz w:val="24"/>
                <w:szCs w:val="32"/>
              </w:rPr>
              <w:t>②配比、混合：</w:t>
            </w:r>
            <w:r w:rsidRPr="001C3363">
              <w:rPr>
                <w:sz w:val="24"/>
                <w:szCs w:val="32"/>
              </w:rPr>
              <w:t>水泥、砂料、粉煤灰、胶粉、短纤维</w:t>
            </w:r>
            <w:r w:rsidRPr="001C3363">
              <w:rPr>
                <w:rFonts w:hint="eastAsia"/>
                <w:sz w:val="24"/>
                <w:szCs w:val="32"/>
              </w:rPr>
              <w:t>均为粉状，通过各自料仓底部的计量系统进行计量配比，由管道输送至混料机内进行搅拌混合，混合均匀即为成品，由管道进入成品干混砂浆料仓内储存。</w:t>
            </w:r>
          </w:p>
          <w:p w14:paraId="33118234" w14:textId="77777777" w:rsidR="004E650B" w:rsidRDefault="00FA376E" w:rsidP="00910816">
            <w:pPr>
              <w:pStyle w:val="a6"/>
              <w:spacing w:after="0" w:line="360" w:lineRule="auto"/>
              <w:ind w:firstLineChars="200" w:firstLine="480"/>
              <w:rPr>
                <w:sz w:val="24"/>
                <w:szCs w:val="32"/>
              </w:rPr>
            </w:pPr>
            <w:r w:rsidRPr="001C3363">
              <w:rPr>
                <w:rFonts w:hint="eastAsia"/>
                <w:sz w:val="24"/>
                <w:szCs w:val="32"/>
              </w:rPr>
              <w:t>工程物料转运均采用密闭皮带或管道转运。</w:t>
            </w:r>
          </w:p>
          <w:p w14:paraId="0BEAED7B" w14:textId="1D071085" w:rsidR="007A6F02" w:rsidRPr="00FA376E" w:rsidRDefault="007A6F02" w:rsidP="00910816">
            <w:pPr>
              <w:pStyle w:val="a6"/>
              <w:spacing w:after="0" w:line="360" w:lineRule="auto"/>
              <w:ind w:firstLineChars="200"/>
              <w:rPr>
                <w:rFonts w:hint="eastAsia"/>
                <w:szCs w:val="21"/>
              </w:rPr>
            </w:pPr>
            <w:bookmarkStart w:id="7" w:name="_GoBack"/>
            <w:bookmarkEnd w:id="7"/>
          </w:p>
        </w:tc>
      </w:tr>
      <w:tr w:rsidR="004E650B" w14:paraId="608D1DAA" w14:textId="77777777" w:rsidTr="00761A50">
        <w:trPr>
          <w:jc w:val="center"/>
        </w:trPr>
        <w:tc>
          <w:tcPr>
            <w:tcW w:w="699" w:type="dxa"/>
            <w:vAlign w:val="center"/>
          </w:tcPr>
          <w:p w14:paraId="323A9852" w14:textId="77777777" w:rsidR="004E650B" w:rsidRPr="001C3363" w:rsidRDefault="003F657A">
            <w:pPr>
              <w:pStyle w:val="af5"/>
              <w:adjustRightInd w:val="0"/>
              <w:snapToGrid w:val="0"/>
              <w:spacing w:before="0" w:beforeAutospacing="0" w:after="0" w:afterAutospacing="0"/>
              <w:jc w:val="center"/>
              <w:rPr>
                <w:rFonts w:ascii="Times New Roman" w:hAnsi="Times New Roman"/>
                <w:szCs w:val="24"/>
              </w:rPr>
            </w:pPr>
            <w:r w:rsidRPr="009C5F61">
              <w:rPr>
                <w:rFonts w:ascii="Times New Roman" w:hAnsi="Times New Roman"/>
                <w:bCs/>
                <w:kern w:val="2"/>
                <w:szCs w:val="24"/>
              </w:rPr>
              <w:lastRenderedPageBreak/>
              <w:t>与项目有关的原有环境污染问题</w:t>
            </w:r>
          </w:p>
        </w:tc>
        <w:tc>
          <w:tcPr>
            <w:tcW w:w="8125" w:type="dxa"/>
            <w:vAlign w:val="center"/>
          </w:tcPr>
          <w:p w14:paraId="4630FE00" w14:textId="2F47F7E4" w:rsidR="004E650B" w:rsidRPr="001C3363" w:rsidRDefault="00FA376E" w:rsidP="00FA376E">
            <w:pPr>
              <w:pStyle w:val="a6"/>
              <w:ind w:firstLine="240"/>
              <w:rPr>
                <w:sz w:val="24"/>
              </w:rPr>
            </w:pPr>
            <w:r w:rsidRPr="001C3363">
              <w:rPr>
                <w:sz w:val="24"/>
              </w:rPr>
              <w:t>本项目为新建项目，所在地块为空地，不存在原有的环境问题。</w:t>
            </w:r>
          </w:p>
        </w:tc>
      </w:tr>
    </w:tbl>
    <w:p w14:paraId="20B7F088" w14:textId="77777777" w:rsidR="004E650B" w:rsidRDefault="004E650B">
      <w:pPr>
        <w:pStyle w:val="af5"/>
        <w:jc w:val="center"/>
        <w:rPr>
          <w:rFonts w:ascii="Times New Roman" w:eastAsia="黑体" w:hAnsi="Times New Roman"/>
          <w:snapToGrid w:val="0"/>
          <w:sz w:val="36"/>
          <w:szCs w:val="36"/>
        </w:rPr>
        <w:sectPr w:rsidR="004E650B">
          <w:pgSz w:w="11906" w:h="16838"/>
          <w:pgMar w:top="1701" w:right="1531" w:bottom="1701" w:left="1531" w:header="851" w:footer="851" w:gutter="0"/>
          <w:cols w:space="720"/>
          <w:docGrid w:linePitch="312"/>
        </w:sectPr>
      </w:pPr>
    </w:p>
    <w:p w14:paraId="4B9348DA" w14:textId="77777777" w:rsidR="004E650B" w:rsidRDefault="003F657A">
      <w:pPr>
        <w:pStyle w:val="af5"/>
        <w:jc w:val="center"/>
        <w:outlineLvl w:val="0"/>
        <w:rPr>
          <w:rFonts w:ascii="Times New Roman" w:eastAsia="黑体" w:hAnsi="Times New Roman"/>
          <w:snapToGrid w:val="0"/>
          <w:sz w:val="30"/>
          <w:szCs w:val="30"/>
        </w:rPr>
      </w:pPr>
      <w:bookmarkStart w:id="8" w:name="_Toc80089446"/>
      <w:r>
        <w:rPr>
          <w:rFonts w:ascii="Times New Roman" w:eastAsia="黑体" w:hAnsi="Times New Roman"/>
          <w:snapToGrid w:val="0"/>
          <w:sz w:val="30"/>
          <w:szCs w:val="30"/>
        </w:rPr>
        <w:lastRenderedPageBreak/>
        <w:t>三、区域环境质量现状、环境保护目标及评价标准</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72"/>
        <w:gridCol w:w="8353"/>
      </w:tblGrid>
      <w:tr w:rsidR="004E650B" w14:paraId="097D5F57" w14:textId="77777777">
        <w:trPr>
          <w:trHeight w:val="122"/>
          <w:jc w:val="center"/>
        </w:trPr>
        <w:tc>
          <w:tcPr>
            <w:tcW w:w="800" w:type="dxa"/>
            <w:vAlign w:val="center"/>
          </w:tcPr>
          <w:p w14:paraId="6C5EBCEB" w14:textId="77777777" w:rsidR="004E650B" w:rsidRPr="00C973E7" w:rsidRDefault="003F657A">
            <w:pPr>
              <w:adjustRightInd w:val="0"/>
              <w:snapToGrid w:val="0"/>
              <w:jc w:val="center"/>
              <w:rPr>
                <w:kern w:val="0"/>
                <w:sz w:val="24"/>
              </w:rPr>
            </w:pPr>
            <w:r w:rsidRPr="00C973E7">
              <w:rPr>
                <w:kern w:val="0"/>
                <w:sz w:val="24"/>
              </w:rPr>
              <w:t>区域</w:t>
            </w:r>
          </w:p>
          <w:p w14:paraId="09826887" w14:textId="77777777" w:rsidR="004E650B" w:rsidRPr="00C973E7" w:rsidRDefault="003F657A">
            <w:pPr>
              <w:adjustRightInd w:val="0"/>
              <w:snapToGrid w:val="0"/>
              <w:jc w:val="center"/>
              <w:rPr>
                <w:kern w:val="0"/>
                <w:sz w:val="24"/>
              </w:rPr>
            </w:pPr>
            <w:r w:rsidRPr="00C973E7">
              <w:rPr>
                <w:kern w:val="0"/>
                <w:sz w:val="24"/>
              </w:rPr>
              <w:t>环境</w:t>
            </w:r>
          </w:p>
          <w:p w14:paraId="6AF0BEE9" w14:textId="77777777" w:rsidR="004E650B" w:rsidRPr="00C973E7" w:rsidRDefault="003F657A">
            <w:pPr>
              <w:adjustRightInd w:val="0"/>
              <w:snapToGrid w:val="0"/>
              <w:jc w:val="center"/>
              <w:rPr>
                <w:kern w:val="0"/>
                <w:sz w:val="24"/>
              </w:rPr>
            </w:pPr>
            <w:r w:rsidRPr="00C973E7">
              <w:rPr>
                <w:kern w:val="0"/>
                <w:sz w:val="24"/>
              </w:rPr>
              <w:t>质量</w:t>
            </w:r>
          </w:p>
          <w:p w14:paraId="30D8CF81" w14:textId="77777777" w:rsidR="004E650B" w:rsidRDefault="003F657A">
            <w:pPr>
              <w:adjustRightInd w:val="0"/>
              <w:snapToGrid w:val="0"/>
              <w:jc w:val="center"/>
              <w:rPr>
                <w:kern w:val="0"/>
                <w:szCs w:val="21"/>
              </w:rPr>
            </w:pPr>
            <w:r w:rsidRPr="00C973E7">
              <w:rPr>
                <w:kern w:val="0"/>
                <w:sz w:val="24"/>
              </w:rPr>
              <w:t>现状</w:t>
            </w:r>
          </w:p>
        </w:tc>
        <w:tc>
          <w:tcPr>
            <w:tcW w:w="8190" w:type="dxa"/>
            <w:vAlign w:val="center"/>
          </w:tcPr>
          <w:p w14:paraId="631147A0" w14:textId="2CA5763C" w:rsidR="00910816" w:rsidRPr="008103B1" w:rsidRDefault="00CD2800" w:rsidP="00910816">
            <w:pPr>
              <w:adjustRightInd w:val="0"/>
              <w:snapToGrid w:val="0"/>
              <w:spacing w:line="360" w:lineRule="auto"/>
              <w:jc w:val="left"/>
              <w:rPr>
                <w:b/>
                <w:kern w:val="0"/>
                <w:sz w:val="24"/>
              </w:rPr>
            </w:pPr>
            <w:r w:rsidRPr="008103B1">
              <w:rPr>
                <w:b/>
                <w:kern w:val="0"/>
                <w:sz w:val="24"/>
              </w:rPr>
              <w:t>3.</w:t>
            </w:r>
            <w:r w:rsidR="00910816" w:rsidRPr="008103B1">
              <w:rPr>
                <w:b/>
                <w:kern w:val="0"/>
                <w:sz w:val="24"/>
              </w:rPr>
              <w:t>1</w:t>
            </w:r>
            <w:r w:rsidRPr="008103B1">
              <w:rPr>
                <w:b/>
                <w:kern w:val="0"/>
                <w:sz w:val="24"/>
              </w:rPr>
              <w:t>.1</w:t>
            </w:r>
            <w:r w:rsidR="00910816" w:rsidRPr="008103B1">
              <w:rPr>
                <w:b/>
                <w:kern w:val="0"/>
                <w:sz w:val="24"/>
              </w:rPr>
              <w:t>、大气环境</w:t>
            </w:r>
          </w:p>
          <w:p w14:paraId="28F5A329" w14:textId="7DF5D394" w:rsidR="00910816" w:rsidRPr="008103B1" w:rsidRDefault="00910816" w:rsidP="00910816">
            <w:pPr>
              <w:pStyle w:val="a6"/>
              <w:spacing w:after="0" w:line="360" w:lineRule="auto"/>
              <w:ind w:firstLineChars="200" w:firstLine="480"/>
              <w:rPr>
                <w:sz w:val="24"/>
              </w:rPr>
            </w:pPr>
            <w:r w:rsidRPr="008103B1">
              <w:rPr>
                <w:sz w:val="24"/>
              </w:rPr>
              <w:t>《环境影响评价技术导则</w:t>
            </w:r>
            <w:r w:rsidRPr="008103B1">
              <w:rPr>
                <w:sz w:val="24"/>
              </w:rPr>
              <w:t xml:space="preserve"> </w:t>
            </w:r>
            <w:r w:rsidRPr="008103B1">
              <w:rPr>
                <w:sz w:val="24"/>
              </w:rPr>
              <w:t>大气环境》（</w:t>
            </w:r>
            <w:r w:rsidRPr="008103B1">
              <w:rPr>
                <w:sz w:val="24"/>
              </w:rPr>
              <w:t>HJ2.2-2018</w:t>
            </w:r>
            <w:r w:rsidRPr="008103B1">
              <w:rPr>
                <w:sz w:val="24"/>
              </w:rPr>
              <w:t>）</w:t>
            </w:r>
            <w:r w:rsidRPr="008103B1">
              <w:rPr>
                <w:sz w:val="24"/>
              </w:rPr>
              <w:t xml:space="preserve">“5.5 </w:t>
            </w:r>
            <w:r w:rsidRPr="008103B1">
              <w:rPr>
                <w:sz w:val="24"/>
              </w:rPr>
              <w:t>评价基准年筛选依据评价所需环境空气质量现状、气象资料等数据的可获得性、数据质量、代表性等因素，选择近</w:t>
            </w:r>
            <w:r w:rsidRPr="008103B1">
              <w:rPr>
                <w:sz w:val="24"/>
              </w:rPr>
              <w:t>3</w:t>
            </w:r>
            <w:r w:rsidRPr="008103B1">
              <w:rPr>
                <w:sz w:val="24"/>
              </w:rPr>
              <w:t>年中数据相对完整的</w:t>
            </w:r>
            <w:r w:rsidRPr="008103B1">
              <w:rPr>
                <w:sz w:val="24"/>
              </w:rPr>
              <w:t>1</w:t>
            </w:r>
            <w:r w:rsidRPr="008103B1">
              <w:rPr>
                <w:sz w:val="24"/>
              </w:rPr>
              <w:t>个日历年作为评价基准年</w:t>
            </w:r>
            <w:r w:rsidRPr="008103B1">
              <w:rPr>
                <w:sz w:val="24"/>
              </w:rPr>
              <w:t>”</w:t>
            </w:r>
            <w:r w:rsidRPr="008103B1">
              <w:rPr>
                <w:sz w:val="24"/>
              </w:rPr>
              <w:t>。依据上述新版大气导则要求，为了解本项目周边环境空气质量状况，本评价收集了衡阳县县城</w:t>
            </w:r>
            <w:r w:rsidRPr="008103B1">
              <w:rPr>
                <w:sz w:val="24"/>
              </w:rPr>
              <w:t>2020</w:t>
            </w:r>
            <w:r w:rsidRPr="008103B1">
              <w:rPr>
                <w:sz w:val="24"/>
              </w:rPr>
              <w:t>年环境空气质量监测点位的常规监测数据。根据《环境空气质量评价技术规范（试行）》（</w:t>
            </w:r>
            <w:r w:rsidRPr="008103B1">
              <w:rPr>
                <w:sz w:val="24"/>
              </w:rPr>
              <w:t>HJ663-2013</w:t>
            </w:r>
            <w:r w:rsidRPr="008103B1">
              <w:rPr>
                <w:sz w:val="24"/>
              </w:rPr>
              <w:t>）表</w:t>
            </w:r>
            <w:r w:rsidRPr="008103B1">
              <w:rPr>
                <w:sz w:val="24"/>
              </w:rPr>
              <w:t>1</w:t>
            </w:r>
            <w:r w:rsidRPr="008103B1">
              <w:rPr>
                <w:sz w:val="24"/>
              </w:rPr>
              <w:t>中年评价相关要求对衡阳县例行监测数据进行统计分析，</w:t>
            </w:r>
            <w:r w:rsidRPr="008103B1">
              <w:rPr>
                <w:sz w:val="24"/>
              </w:rPr>
              <w:t>SO</w:t>
            </w:r>
            <w:r w:rsidRPr="008103B1">
              <w:rPr>
                <w:sz w:val="24"/>
                <w:vertAlign w:val="subscript"/>
              </w:rPr>
              <w:t>2</w:t>
            </w:r>
            <w:r w:rsidRPr="008103B1">
              <w:rPr>
                <w:sz w:val="24"/>
              </w:rPr>
              <w:t>、</w:t>
            </w:r>
            <w:r w:rsidRPr="008103B1">
              <w:rPr>
                <w:sz w:val="24"/>
              </w:rPr>
              <w:t>NO</w:t>
            </w:r>
            <w:r w:rsidRPr="008103B1">
              <w:rPr>
                <w:sz w:val="24"/>
                <w:vertAlign w:val="subscript"/>
              </w:rPr>
              <w:t>2</w:t>
            </w:r>
            <w:r w:rsidRPr="008103B1">
              <w:rPr>
                <w:sz w:val="24"/>
              </w:rPr>
              <w:t>日均值保证率为</w:t>
            </w:r>
            <w:r w:rsidRPr="008103B1">
              <w:rPr>
                <w:sz w:val="24"/>
              </w:rPr>
              <w:t>24</w:t>
            </w:r>
            <w:r w:rsidRPr="008103B1">
              <w:rPr>
                <w:sz w:val="24"/>
              </w:rPr>
              <w:t>小时平均第</w:t>
            </w:r>
            <w:r w:rsidRPr="008103B1">
              <w:rPr>
                <w:sz w:val="24"/>
              </w:rPr>
              <w:t>98</w:t>
            </w:r>
            <w:r w:rsidRPr="008103B1">
              <w:rPr>
                <w:sz w:val="24"/>
              </w:rPr>
              <w:t>百分位数对应浓度值，</w:t>
            </w:r>
            <w:r w:rsidRPr="008103B1">
              <w:rPr>
                <w:sz w:val="24"/>
              </w:rPr>
              <w:t>CO</w:t>
            </w:r>
            <w:r w:rsidRPr="008103B1">
              <w:rPr>
                <w:sz w:val="24"/>
              </w:rPr>
              <w:t>日均值保证率为</w:t>
            </w:r>
            <w:r w:rsidRPr="008103B1">
              <w:rPr>
                <w:sz w:val="24"/>
              </w:rPr>
              <w:t>24</w:t>
            </w:r>
            <w:r w:rsidRPr="008103B1">
              <w:rPr>
                <w:sz w:val="24"/>
              </w:rPr>
              <w:t>小时平均第</w:t>
            </w:r>
            <w:r w:rsidRPr="008103B1">
              <w:rPr>
                <w:sz w:val="24"/>
              </w:rPr>
              <w:t>95</w:t>
            </w:r>
            <w:r w:rsidRPr="008103B1">
              <w:rPr>
                <w:sz w:val="24"/>
              </w:rPr>
              <w:t>百分位数对应浓度值，</w:t>
            </w:r>
            <w:r w:rsidRPr="008103B1">
              <w:rPr>
                <w:sz w:val="24"/>
              </w:rPr>
              <w:t>O</w:t>
            </w:r>
            <w:r w:rsidRPr="008103B1">
              <w:rPr>
                <w:sz w:val="24"/>
                <w:vertAlign w:val="subscript"/>
              </w:rPr>
              <w:t>3</w:t>
            </w:r>
            <w:r w:rsidRPr="008103B1">
              <w:rPr>
                <w:sz w:val="24"/>
              </w:rPr>
              <w:t>日最大</w:t>
            </w:r>
            <w:r w:rsidRPr="008103B1">
              <w:rPr>
                <w:sz w:val="24"/>
              </w:rPr>
              <w:t>8</w:t>
            </w:r>
            <w:r w:rsidRPr="008103B1">
              <w:rPr>
                <w:sz w:val="24"/>
              </w:rPr>
              <w:t>小时平均第</w:t>
            </w:r>
            <w:r w:rsidRPr="008103B1">
              <w:rPr>
                <w:sz w:val="24"/>
              </w:rPr>
              <w:t>90</w:t>
            </w:r>
            <w:r w:rsidRPr="008103B1">
              <w:rPr>
                <w:sz w:val="24"/>
              </w:rPr>
              <w:t>百分位数对应浓度值，颗粒物、</w:t>
            </w:r>
            <w:r w:rsidRPr="008103B1">
              <w:rPr>
                <w:sz w:val="24"/>
              </w:rPr>
              <w:t>PM</w:t>
            </w:r>
            <w:r w:rsidRPr="008103B1">
              <w:rPr>
                <w:sz w:val="24"/>
                <w:vertAlign w:val="subscript"/>
              </w:rPr>
              <w:t>2.5</w:t>
            </w:r>
            <w:r w:rsidRPr="008103B1">
              <w:rPr>
                <w:sz w:val="24"/>
              </w:rPr>
              <w:t>日均值保证率为</w:t>
            </w:r>
            <w:r w:rsidRPr="008103B1">
              <w:rPr>
                <w:sz w:val="24"/>
              </w:rPr>
              <w:t>24</w:t>
            </w:r>
            <w:r w:rsidRPr="008103B1">
              <w:rPr>
                <w:sz w:val="24"/>
              </w:rPr>
              <w:t>小时平均第</w:t>
            </w:r>
            <w:r w:rsidRPr="008103B1">
              <w:rPr>
                <w:sz w:val="24"/>
              </w:rPr>
              <w:t>95</w:t>
            </w:r>
            <w:r w:rsidRPr="008103B1">
              <w:rPr>
                <w:sz w:val="24"/>
              </w:rPr>
              <w:t>百分位数对应浓度值，分析日均值保证率及年平均浓度，详细统计见表</w:t>
            </w:r>
            <w:r w:rsidRPr="008103B1">
              <w:rPr>
                <w:sz w:val="24"/>
              </w:rPr>
              <w:t>3</w:t>
            </w:r>
            <w:r w:rsidR="00CD2800" w:rsidRPr="008103B1">
              <w:rPr>
                <w:sz w:val="24"/>
              </w:rPr>
              <w:t>.1</w:t>
            </w:r>
            <w:r w:rsidRPr="008103B1">
              <w:rPr>
                <w:sz w:val="24"/>
              </w:rPr>
              <w:t>-1</w:t>
            </w:r>
            <w:r w:rsidRPr="008103B1">
              <w:rPr>
                <w:sz w:val="24"/>
              </w:rPr>
              <w:t>。</w:t>
            </w:r>
          </w:p>
          <w:p w14:paraId="72813428" w14:textId="61895B5D" w:rsidR="00910816" w:rsidRPr="008103B1" w:rsidRDefault="00910816" w:rsidP="00910816">
            <w:pPr>
              <w:pStyle w:val="a5"/>
              <w:rPr>
                <w:szCs w:val="24"/>
              </w:rPr>
            </w:pPr>
            <w:r w:rsidRPr="008103B1">
              <w:rPr>
                <w:szCs w:val="24"/>
              </w:rPr>
              <w:t>表</w:t>
            </w:r>
            <w:r w:rsidRPr="008103B1">
              <w:rPr>
                <w:szCs w:val="24"/>
              </w:rPr>
              <w:t>3</w:t>
            </w:r>
            <w:r w:rsidR="00CD2800" w:rsidRPr="008103B1">
              <w:rPr>
                <w:szCs w:val="24"/>
              </w:rPr>
              <w:t>.1</w:t>
            </w:r>
            <w:r w:rsidRPr="008103B1">
              <w:rPr>
                <w:szCs w:val="24"/>
              </w:rPr>
              <w:t>-1  2020</w:t>
            </w:r>
            <w:r w:rsidRPr="008103B1">
              <w:rPr>
                <w:szCs w:val="24"/>
              </w:rPr>
              <w:t>年衡阳县县城市空气监测结果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2381"/>
              <w:gridCol w:w="1874"/>
              <w:gridCol w:w="2133"/>
              <w:gridCol w:w="884"/>
            </w:tblGrid>
            <w:tr w:rsidR="00910816" w:rsidRPr="00FB1EA4" w14:paraId="7EB31BBA" w14:textId="77777777" w:rsidTr="00C973E7">
              <w:trPr>
                <w:trHeight w:val="397"/>
              </w:trPr>
              <w:tc>
                <w:tcPr>
                  <w:tcW w:w="526" w:type="pct"/>
                  <w:vAlign w:val="center"/>
                </w:tcPr>
                <w:p w14:paraId="61BAE1AF" w14:textId="77777777" w:rsidR="00910816" w:rsidRPr="00C973E7" w:rsidRDefault="00910816" w:rsidP="00910816">
                  <w:pPr>
                    <w:jc w:val="center"/>
                    <w:rPr>
                      <w:kern w:val="0"/>
                      <w:sz w:val="22"/>
                      <w:szCs w:val="22"/>
                      <w:lang w:val="zh-CN"/>
                    </w:rPr>
                  </w:pPr>
                  <w:r w:rsidRPr="00C973E7">
                    <w:rPr>
                      <w:kern w:val="0"/>
                      <w:sz w:val="22"/>
                      <w:szCs w:val="22"/>
                      <w:lang w:val="zh-CN"/>
                    </w:rPr>
                    <w:t>污染物</w:t>
                  </w:r>
                </w:p>
              </w:tc>
              <w:tc>
                <w:tcPr>
                  <w:tcW w:w="1465" w:type="pct"/>
                  <w:vAlign w:val="center"/>
                </w:tcPr>
                <w:p w14:paraId="5970D9DA" w14:textId="77777777" w:rsidR="00910816" w:rsidRPr="00C973E7" w:rsidRDefault="00910816" w:rsidP="00910816">
                  <w:pPr>
                    <w:jc w:val="center"/>
                    <w:rPr>
                      <w:kern w:val="0"/>
                      <w:sz w:val="22"/>
                      <w:szCs w:val="22"/>
                      <w:lang w:val="zh-CN"/>
                    </w:rPr>
                  </w:pPr>
                  <w:r w:rsidRPr="00C973E7">
                    <w:rPr>
                      <w:kern w:val="0"/>
                      <w:sz w:val="22"/>
                      <w:szCs w:val="22"/>
                      <w:lang w:val="zh-CN"/>
                    </w:rPr>
                    <w:t>年评价指标</w:t>
                  </w:r>
                </w:p>
              </w:tc>
              <w:tc>
                <w:tcPr>
                  <w:tcW w:w="1153" w:type="pct"/>
                  <w:vAlign w:val="center"/>
                </w:tcPr>
                <w:p w14:paraId="596273E2" w14:textId="77777777" w:rsidR="00910816" w:rsidRPr="00C973E7" w:rsidRDefault="00910816" w:rsidP="00910816">
                  <w:pPr>
                    <w:jc w:val="center"/>
                    <w:rPr>
                      <w:kern w:val="0"/>
                      <w:sz w:val="22"/>
                      <w:szCs w:val="22"/>
                      <w:lang w:val="zh-CN"/>
                    </w:rPr>
                  </w:pPr>
                  <w:r w:rsidRPr="00C973E7">
                    <w:rPr>
                      <w:kern w:val="0"/>
                      <w:sz w:val="22"/>
                      <w:szCs w:val="22"/>
                      <w:lang w:val="zh-CN"/>
                    </w:rPr>
                    <w:t>现状浓度</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1312" w:type="pct"/>
                  <w:vAlign w:val="center"/>
                </w:tcPr>
                <w:p w14:paraId="31049053" w14:textId="77777777" w:rsidR="00910816" w:rsidRPr="00C973E7" w:rsidRDefault="00910816" w:rsidP="00910816">
                  <w:pPr>
                    <w:jc w:val="center"/>
                    <w:rPr>
                      <w:kern w:val="0"/>
                      <w:sz w:val="22"/>
                      <w:szCs w:val="22"/>
                      <w:lang w:val="zh-CN"/>
                    </w:rPr>
                  </w:pPr>
                  <w:r w:rsidRPr="00C973E7">
                    <w:rPr>
                      <w:kern w:val="0"/>
                      <w:sz w:val="22"/>
                      <w:szCs w:val="22"/>
                      <w:lang w:val="zh-CN"/>
                    </w:rPr>
                    <w:t>标准值</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544" w:type="pct"/>
                  <w:vAlign w:val="center"/>
                </w:tcPr>
                <w:p w14:paraId="17219739" w14:textId="77777777" w:rsidR="00910816" w:rsidRPr="00C973E7" w:rsidRDefault="00910816" w:rsidP="00910816">
                  <w:pPr>
                    <w:jc w:val="center"/>
                    <w:rPr>
                      <w:kern w:val="0"/>
                      <w:sz w:val="22"/>
                      <w:szCs w:val="22"/>
                      <w:lang w:val="zh-CN"/>
                    </w:rPr>
                  </w:pPr>
                  <w:r w:rsidRPr="00C973E7">
                    <w:rPr>
                      <w:kern w:val="0"/>
                      <w:sz w:val="22"/>
                      <w:szCs w:val="22"/>
                      <w:lang w:val="zh-CN"/>
                    </w:rPr>
                    <w:t>达标情况</w:t>
                  </w:r>
                </w:p>
              </w:tc>
            </w:tr>
            <w:tr w:rsidR="00910816" w:rsidRPr="00FB1EA4" w14:paraId="71F33316" w14:textId="77777777" w:rsidTr="00C973E7">
              <w:trPr>
                <w:trHeight w:val="397"/>
              </w:trPr>
              <w:tc>
                <w:tcPr>
                  <w:tcW w:w="526" w:type="pct"/>
                  <w:vAlign w:val="center"/>
                </w:tcPr>
                <w:p w14:paraId="383BAD5A" w14:textId="77777777" w:rsidR="00910816" w:rsidRPr="00C973E7" w:rsidRDefault="00910816" w:rsidP="00910816">
                  <w:pPr>
                    <w:jc w:val="center"/>
                    <w:rPr>
                      <w:kern w:val="0"/>
                      <w:sz w:val="22"/>
                      <w:szCs w:val="22"/>
                      <w:lang w:val="zh-CN"/>
                    </w:rPr>
                  </w:pPr>
                  <w:r w:rsidRPr="00C973E7">
                    <w:rPr>
                      <w:kern w:val="0"/>
                      <w:sz w:val="22"/>
                      <w:szCs w:val="22"/>
                      <w:lang w:val="zh-CN"/>
                    </w:rPr>
                    <w:t>SO</w:t>
                  </w:r>
                  <w:r w:rsidRPr="00C973E7">
                    <w:rPr>
                      <w:kern w:val="0"/>
                      <w:sz w:val="22"/>
                      <w:szCs w:val="22"/>
                      <w:vertAlign w:val="subscript"/>
                      <w:lang w:val="zh-CN"/>
                    </w:rPr>
                    <w:t>2</w:t>
                  </w:r>
                </w:p>
              </w:tc>
              <w:tc>
                <w:tcPr>
                  <w:tcW w:w="1465" w:type="pct"/>
                  <w:vAlign w:val="center"/>
                </w:tcPr>
                <w:p w14:paraId="6476160F" w14:textId="3B2138B0" w:rsidR="00910816" w:rsidRPr="00C973E7" w:rsidRDefault="00910816" w:rsidP="00910816">
                  <w:pPr>
                    <w:jc w:val="center"/>
                    <w:rPr>
                      <w:kern w:val="0"/>
                      <w:sz w:val="22"/>
                      <w:szCs w:val="22"/>
                      <w:lang w:val="zh-CN"/>
                    </w:rPr>
                  </w:pPr>
                  <w:r w:rsidRPr="00C973E7">
                    <w:rPr>
                      <w:kern w:val="0"/>
                      <w:sz w:val="22"/>
                      <w:szCs w:val="22"/>
                      <w:lang w:val="zh-CN"/>
                    </w:rPr>
                    <w:t>年</w:t>
                  </w:r>
                  <w:r w:rsidR="004379CE" w:rsidRPr="00C973E7">
                    <w:rPr>
                      <w:rFonts w:hint="eastAsia"/>
                      <w:kern w:val="0"/>
                      <w:sz w:val="22"/>
                      <w:szCs w:val="22"/>
                      <w:lang w:val="zh-CN"/>
                    </w:rPr>
                    <w:t>平</w:t>
                  </w:r>
                  <w:r w:rsidRPr="00C973E7">
                    <w:rPr>
                      <w:kern w:val="0"/>
                      <w:sz w:val="22"/>
                      <w:szCs w:val="22"/>
                      <w:lang w:val="zh-CN"/>
                    </w:rPr>
                    <w:t>均质量浓度</w:t>
                  </w:r>
                </w:p>
              </w:tc>
              <w:tc>
                <w:tcPr>
                  <w:tcW w:w="1153" w:type="pct"/>
                  <w:vAlign w:val="center"/>
                </w:tcPr>
                <w:p w14:paraId="2139186A" w14:textId="77777777" w:rsidR="00910816" w:rsidRPr="00C973E7" w:rsidRDefault="00910816" w:rsidP="00910816">
                  <w:pPr>
                    <w:jc w:val="center"/>
                    <w:rPr>
                      <w:kern w:val="0"/>
                      <w:sz w:val="22"/>
                      <w:szCs w:val="22"/>
                      <w:lang w:val="zh-CN"/>
                    </w:rPr>
                  </w:pPr>
                  <w:r w:rsidRPr="00C973E7">
                    <w:rPr>
                      <w:kern w:val="0"/>
                      <w:sz w:val="22"/>
                      <w:szCs w:val="22"/>
                      <w:lang w:val="zh-CN"/>
                    </w:rPr>
                    <w:t>7</w:t>
                  </w:r>
                </w:p>
              </w:tc>
              <w:tc>
                <w:tcPr>
                  <w:tcW w:w="1312" w:type="pct"/>
                  <w:vAlign w:val="center"/>
                </w:tcPr>
                <w:p w14:paraId="266A619E" w14:textId="77777777" w:rsidR="00910816" w:rsidRPr="00C973E7" w:rsidRDefault="00910816" w:rsidP="00910816">
                  <w:pPr>
                    <w:jc w:val="center"/>
                    <w:rPr>
                      <w:kern w:val="0"/>
                      <w:sz w:val="22"/>
                      <w:szCs w:val="22"/>
                      <w:lang w:val="zh-CN"/>
                    </w:rPr>
                  </w:pPr>
                  <w:r w:rsidRPr="00C973E7">
                    <w:rPr>
                      <w:kern w:val="0"/>
                      <w:sz w:val="22"/>
                      <w:szCs w:val="22"/>
                      <w:lang w:val="zh-CN"/>
                    </w:rPr>
                    <w:t>60</w:t>
                  </w:r>
                </w:p>
              </w:tc>
              <w:tc>
                <w:tcPr>
                  <w:tcW w:w="544" w:type="pct"/>
                  <w:vAlign w:val="center"/>
                </w:tcPr>
                <w:p w14:paraId="5A2FAC56"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5A34DAD" w14:textId="77777777" w:rsidTr="00C973E7">
              <w:trPr>
                <w:trHeight w:val="397"/>
              </w:trPr>
              <w:tc>
                <w:tcPr>
                  <w:tcW w:w="526" w:type="pct"/>
                  <w:vAlign w:val="center"/>
                </w:tcPr>
                <w:p w14:paraId="19FBB6A6" w14:textId="77777777" w:rsidR="00910816" w:rsidRPr="00C973E7" w:rsidRDefault="00910816" w:rsidP="00910816">
                  <w:pPr>
                    <w:jc w:val="center"/>
                    <w:rPr>
                      <w:kern w:val="0"/>
                      <w:sz w:val="22"/>
                      <w:szCs w:val="22"/>
                      <w:lang w:val="zh-CN"/>
                    </w:rPr>
                  </w:pPr>
                  <w:r w:rsidRPr="00C973E7">
                    <w:rPr>
                      <w:kern w:val="0"/>
                      <w:sz w:val="22"/>
                      <w:szCs w:val="22"/>
                      <w:lang w:val="zh-CN"/>
                    </w:rPr>
                    <w:t>NO</w:t>
                  </w:r>
                  <w:r w:rsidRPr="00C973E7">
                    <w:rPr>
                      <w:kern w:val="0"/>
                      <w:sz w:val="22"/>
                      <w:szCs w:val="22"/>
                      <w:vertAlign w:val="subscript"/>
                      <w:lang w:val="zh-CN"/>
                    </w:rPr>
                    <w:t>2</w:t>
                  </w:r>
                </w:p>
              </w:tc>
              <w:tc>
                <w:tcPr>
                  <w:tcW w:w="1465" w:type="pct"/>
                  <w:vAlign w:val="center"/>
                </w:tcPr>
                <w:p w14:paraId="689AC842"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15017089" w14:textId="77777777" w:rsidR="00910816" w:rsidRPr="00C973E7" w:rsidRDefault="00910816" w:rsidP="00910816">
                  <w:pPr>
                    <w:jc w:val="center"/>
                    <w:rPr>
                      <w:kern w:val="0"/>
                      <w:sz w:val="22"/>
                      <w:szCs w:val="22"/>
                      <w:lang w:val="zh-CN"/>
                    </w:rPr>
                  </w:pPr>
                  <w:r w:rsidRPr="00C973E7">
                    <w:rPr>
                      <w:rFonts w:hint="eastAsia"/>
                      <w:kern w:val="0"/>
                      <w:sz w:val="22"/>
                      <w:szCs w:val="22"/>
                      <w:lang w:val="zh-CN"/>
                    </w:rPr>
                    <w:t>15</w:t>
                  </w:r>
                </w:p>
              </w:tc>
              <w:tc>
                <w:tcPr>
                  <w:tcW w:w="1312" w:type="pct"/>
                  <w:vAlign w:val="center"/>
                </w:tcPr>
                <w:p w14:paraId="7346E21A" w14:textId="77777777" w:rsidR="00910816" w:rsidRPr="00C973E7" w:rsidRDefault="00910816" w:rsidP="00910816">
                  <w:pPr>
                    <w:jc w:val="center"/>
                    <w:rPr>
                      <w:kern w:val="0"/>
                      <w:sz w:val="22"/>
                      <w:szCs w:val="22"/>
                      <w:lang w:val="zh-CN"/>
                    </w:rPr>
                  </w:pPr>
                  <w:r w:rsidRPr="00C973E7">
                    <w:rPr>
                      <w:kern w:val="0"/>
                      <w:sz w:val="22"/>
                      <w:szCs w:val="22"/>
                      <w:lang w:val="zh-CN"/>
                    </w:rPr>
                    <w:t>40</w:t>
                  </w:r>
                </w:p>
              </w:tc>
              <w:tc>
                <w:tcPr>
                  <w:tcW w:w="544" w:type="pct"/>
                  <w:vAlign w:val="center"/>
                </w:tcPr>
                <w:p w14:paraId="015CF157"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07E4132C" w14:textId="77777777" w:rsidTr="00C973E7">
              <w:trPr>
                <w:trHeight w:val="397"/>
              </w:trPr>
              <w:tc>
                <w:tcPr>
                  <w:tcW w:w="526" w:type="pct"/>
                  <w:vAlign w:val="center"/>
                </w:tcPr>
                <w:p w14:paraId="44E7D318"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10</w:t>
                  </w:r>
                </w:p>
              </w:tc>
              <w:tc>
                <w:tcPr>
                  <w:tcW w:w="1465" w:type="pct"/>
                  <w:vAlign w:val="center"/>
                </w:tcPr>
                <w:p w14:paraId="0C9A1E95"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0F93EBF6" w14:textId="77777777" w:rsidR="00910816" w:rsidRPr="00C973E7" w:rsidRDefault="00910816" w:rsidP="00910816">
                  <w:pPr>
                    <w:jc w:val="center"/>
                    <w:rPr>
                      <w:kern w:val="0"/>
                      <w:sz w:val="22"/>
                      <w:szCs w:val="22"/>
                      <w:lang w:val="zh-CN"/>
                    </w:rPr>
                  </w:pPr>
                  <w:r w:rsidRPr="00C973E7">
                    <w:rPr>
                      <w:rFonts w:hint="eastAsia"/>
                      <w:kern w:val="0"/>
                      <w:sz w:val="22"/>
                      <w:szCs w:val="22"/>
                      <w:lang w:val="zh-CN"/>
                    </w:rPr>
                    <w:t>54</w:t>
                  </w:r>
                </w:p>
              </w:tc>
              <w:tc>
                <w:tcPr>
                  <w:tcW w:w="1312" w:type="pct"/>
                  <w:vAlign w:val="center"/>
                </w:tcPr>
                <w:p w14:paraId="38CFE7D4" w14:textId="77777777" w:rsidR="00910816" w:rsidRPr="00C973E7" w:rsidRDefault="00910816" w:rsidP="00910816">
                  <w:pPr>
                    <w:jc w:val="center"/>
                    <w:rPr>
                      <w:kern w:val="0"/>
                      <w:sz w:val="22"/>
                      <w:szCs w:val="22"/>
                      <w:lang w:val="zh-CN"/>
                    </w:rPr>
                  </w:pPr>
                  <w:r w:rsidRPr="00C973E7">
                    <w:rPr>
                      <w:kern w:val="0"/>
                      <w:sz w:val="22"/>
                      <w:szCs w:val="22"/>
                      <w:lang w:val="zh-CN"/>
                    </w:rPr>
                    <w:t>70</w:t>
                  </w:r>
                </w:p>
              </w:tc>
              <w:tc>
                <w:tcPr>
                  <w:tcW w:w="544" w:type="pct"/>
                  <w:vAlign w:val="center"/>
                </w:tcPr>
                <w:p w14:paraId="1AFD70F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7672CEF9" w14:textId="77777777" w:rsidTr="00C973E7">
              <w:trPr>
                <w:trHeight w:val="397"/>
              </w:trPr>
              <w:tc>
                <w:tcPr>
                  <w:tcW w:w="526" w:type="pct"/>
                  <w:vAlign w:val="center"/>
                </w:tcPr>
                <w:p w14:paraId="53C0251F"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2.5</w:t>
                  </w:r>
                </w:p>
              </w:tc>
              <w:tc>
                <w:tcPr>
                  <w:tcW w:w="1465" w:type="pct"/>
                  <w:vAlign w:val="center"/>
                </w:tcPr>
                <w:p w14:paraId="0D5D0190"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4411A8FC" w14:textId="4A248E6C" w:rsidR="00910816" w:rsidRPr="00C973E7" w:rsidRDefault="00AE5C59" w:rsidP="00910816">
                  <w:pPr>
                    <w:jc w:val="center"/>
                    <w:rPr>
                      <w:kern w:val="0"/>
                      <w:sz w:val="22"/>
                      <w:szCs w:val="22"/>
                      <w:lang w:val="zh-CN"/>
                    </w:rPr>
                  </w:pPr>
                  <w:r>
                    <w:rPr>
                      <w:kern w:val="0"/>
                      <w:sz w:val="22"/>
                      <w:szCs w:val="22"/>
                      <w:lang w:val="zh-CN"/>
                    </w:rPr>
                    <w:t>33</w:t>
                  </w:r>
                </w:p>
              </w:tc>
              <w:tc>
                <w:tcPr>
                  <w:tcW w:w="1312" w:type="pct"/>
                  <w:vAlign w:val="center"/>
                </w:tcPr>
                <w:p w14:paraId="748CA3CF" w14:textId="77777777" w:rsidR="00910816" w:rsidRPr="00C973E7" w:rsidRDefault="00910816" w:rsidP="00910816">
                  <w:pPr>
                    <w:jc w:val="center"/>
                    <w:rPr>
                      <w:kern w:val="0"/>
                      <w:sz w:val="22"/>
                      <w:szCs w:val="22"/>
                      <w:lang w:val="zh-CN"/>
                    </w:rPr>
                  </w:pPr>
                  <w:r w:rsidRPr="00C973E7">
                    <w:rPr>
                      <w:kern w:val="0"/>
                      <w:sz w:val="22"/>
                      <w:szCs w:val="22"/>
                      <w:lang w:val="zh-CN"/>
                    </w:rPr>
                    <w:t>35</w:t>
                  </w:r>
                </w:p>
              </w:tc>
              <w:tc>
                <w:tcPr>
                  <w:tcW w:w="544" w:type="pct"/>
                  <w:vAlign w:val="center"/>
                </w:tcPr>
                <w:p w14:paraId="52753B5A"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5DEB3616" w14:textId="77777777" w:rsidTr="00C973E7">
              <w:trPr>
                <w:trHeight w:val="397"/>
              </w:trPr>
              <w:tc>
                <w:tcPr>
                  <w:tcW w:w="526" w:type="pct"/>
                  <w:vAlign w:val="center"/>
                </w:tcPr>
                <w:p w14:paraId="2D7B1A26" w14:textId="77777777" w:rsidR="00910816" w:rsidRPr="00C973E7" w:rsidRDefault="00910816" w:rsidP="00910816">
                  <w:pPr>
                    <w:jc w:val="center"/>
                    <w:rPr>
                      <w:kern w:val="0"/>
                      <w:sz w:val="22"/>
                      <w:szCs w:val="22"/>
                      <w:lang w:val="zh-CN"/>
                    </w:rPr>
                  </w:pPr>
                  <w:r w:rsidRPr="00C973E7">
                    <w:rPr>
                      <w:kern w:val="0"/>
                      <w:sz w:val="22"/>
                      <w:szCs w:val="22"/>
                      <w:lang w:val="zh-CN"/>
                    </w:rPr>
                    <w:t>CO</w:t>
                  </w:r>
                </w:p>
              </w:tc>
              <w:tc>
                <w:tcPr>
                  <w:tcW w:w="1465" w:type="pct"/>
                  <w:vAlign w:val="center"/>
                </w:tcPr>
                <w:p w14:paraId="66A6E8A9" w14:textId="77777777" w:rsidR="00910816" w:rsidRPr="00C973E7" w:rsidRDefault="00910816" w:rsidP="00910816">
                  <w:pPr>
                    <w:jc w:val="center"/>
                    <w:rPr>
                      <w:kern w:val="0"/>
                      <w:sz w:val="22"/>
                      <w:szCs w:val="22"/>
                      <w:lang w:val="zh-CN"/>
                    </w:rPr>
                  </w:pPr>
                  <w:r w:rsidRPr="00C973E7">
                    <w:rPr>
                      <w:kern w:val="0"/>
                      <w:sz w:val="22"/>
                      <w:szCs w:val="22"/>
                      <w:lang w:val="zh-CN"/>
                    </w:rPr>
                    <w:t>95%</w:t>
                  </w:r>
                  <w:r w:rsidRPr="00C973E7">
                    <w:rPr>
                      <w:kern w:val="0"/>
                      <w:sz w:val="22"/>
                      <w:szCs w:val="22"/>
                      <w:lang w:val="zh-CN"/>
                    </w:rPr>
                    <w:t>日平均质量浓度</w:t>
                  </w:r>
                </w:p>
              </w:tc>
              <w:tc>
                <w:tcPr>
                  <w:tcW w:w="1153" w:type="pct"/>
                  <w:vAlign w:val="center"/>
                </w:tcPr>
                <w:p w14:paraId="2C3898D3" w14:textId="77777777" w:rsidR="00910816" w:rsidRPr="00C973E7" w:rsidRDefault="00910816" w:rsidP="00910816">
                  <w:pPr>
                    <w:jc w:val="center"/>
                    <w:rPr>
                      <w:kern w:val="0"/>
                      <w:sz w:val="22"/>
                      <w:szCs w:val="22"/>
                      <w:lang w:val="zh-CN"/>
                    </w:rPr>
                  </w:pPr>
                  <w:r w:rsidRPr="00C973E7">
                    <w:rPr>
                      <w:kern w:val="0"/>
                      <w:sz w:val="22"/>
                      <w:szCs w:val="22"/>
                      <w:lang w:val="zh-CN"/>
                    </w:rPr>
                    <w:t>1.0mg/m</w:t>
                  </w:r>
                  <w:r w:rsidRPr="00C973E7">
                    <w:rPr>
                      <w:kern w:val="0"/>
                      <w:sz w:val="22"/>
                      <w:szCs w:val="22"/>
                      <w:vertAlign w:val="superscript"/>
                      <w:lang w:val="zh-CN"/>
                    </w:rPr>
                    <w:t>3</w:t>
                  </w:r>
                </w:p>
              </w:tc>
              <w:tc>
                <w:tcPr>
                  <w:tcW w:w="1312" w:type="pct"/>
                  <w:vAlign w:val="center"/>
                </w:tcPr>
                <w:p w14:paraId="124BB30B" w14:textId="77777777" w:rsidR="00910816" w:rsidRPr="00C973E7" w:rsidRDefault="00910816" w:rsidP="00910816">
                  <w:pPr>
                    <w:jc w:val="center"/>
                    <w:rPr>
                      <w:kern w:val="0"/>
                      <w:sz w:val="22"/>
                      <w:szCs w:val="22"/>
                      <w:lang w:val="zh-CN"/>
                    </w:rPr>
                  </w:pPr>
                  <w:r w:rsidRPr="00C973E7">
                    <w:rPr>
                      <w:kern w:val="0"/>
                      <w:sz w:val="22"/>
                      <w:szCs w:val="22"/>
                      <w:lang w:val="zh-CN"/>
                    </w:rPr>
                    <w:t>4mg/m</w:t>
                  </w:r>
                  <w:r w:rsidRPr="00C973E7">
                    <w:rPr>
                      <w:kern w:val="0"/>
                      <w:sz w:val="22"/>
                      <w:szCs w:val="22"/>
                      <w:vertAlign w:val="superscript"/>
                      <w:lang w:val="zh-CN"/>
                    </w:rPr>
                    <w:t>3</w:t>
                  </w:r>
                </w:p>
              </w:tc>
              <w:tc>
                <w:tcPr>
                  <w:tcW w:w="544" w:type="pct"/>
                  <w:vAlign w:val="center"/>
                </w:tcPr>
                <w:p w14:paraId="7D205F0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F19DBB2" w14:textId="77777777" w:rsidTr="00C973E7">
              <w:trPr>
                <w:trHeight w:val="397"/>
              </w:trPr>
              <w:tc>
                <w:tcPr>
                  <w:tcW w:w="526" w:type="pct"/>
                  <w:vAlign w:val="center"/>
                </w:tcPr>
                <w:p w14:paraId="2386C508" w14:textId="77777777" w:rsidR="00910816" w:rsidRPr="00C973E7" w:rsidRDefault="00910816" w:rsidP="00910816">
                  <w:pPr>
                    <w:jc w:val="center"/>
                    <w:rPr>
                      <w:kern w:val="0"/>
                      <w:sz w:val="22"/>
                      <w:szCs w:val="22"/>
                      <w:lang w:val="zh-CN"/>
                    </w:rPr>
                  </w:pPr>
                  <w:r w:rsidRPr="00C973E7">
                    <w:rPr>
                      <w:kern w:val="0"/>
                      <w:sz w:val="22"/>
                      <w:szCs w:val="22"/>
                      <w:lang w:val="zh-CN"/>
                    </w:rPr>
                    <w:t>O</w:t>
                  </w:r>
                  <w:r w:rsidRPr="00C973E7">
                    <w:rPr>
                      <w:kern w:val="0"/>
                      <w:sz w:val="22"/>
                      <w:szCs w:val="22"/>
                      <w:vertAlign w:val="subscript"/>
                      <w:lang w:val="zh-CN"/>
                    </w:rPr>
                    <w:t>3</w:t>
                  </w:r>
                </w:p>
              </w:tc>
              <w:tc>
                <w:tcPr>
                  <w:tcW w:w="1465" w:type="pct"/>
                  <w:vAlign w:val="center"/>
                </w:tcPr>
                <w:p w14:paraId="044191FC" w14:textId="77777777" w:rsidR="00910816" w:rsidRPr="00C973E7" w:rsidRDefault="00910816" w:rsidP="00910816">
                  <w:pPr>
                    <w:jc w:val="center"/>
                    <w:rPr>
                      <w:kern w:val="0"/>
                      <w:sz w:val="22"/>
                      <w:szCs w:val="22"/>
                      <w:lang w:val="zh-CN"/>
                    </w:rPr>
                  </w:pPr>
                  <w:r w:rsidRPr="00C973E7">
                    <w:rPr>
                      <w:kern w:val="0"/>
                      <w:sz w:val="22"/>
                      <w:szCs w:val="22"/>
                      <w:lang w:val="zh-CN"/>
                    </w:rPr>
                    <w:t>90%8h</w:t>
                  </w:r>
                  <w:r w:rsidRPr="00C973E7">
                    <w:rPr>
                      <w:kern w:val="0"/>
                      <w:sz w:val="22"/>
                      <w:szCs w:val="22"/>
                      <w:lang w:val="zh-CN"/>
                    </w:rPr>
                    <w:t>平均质量浓度</w:t>
                  </w:r>
                </w:p>
              </w:tc>
              <w:tc>
                <w:tcPr>
                  <w:tcW w:w="1153" w:type="pct"/>
                  <w:vAlign w:val="center"/>
                </w:tcPr>
                <w:p w14:paraId="628A2E5C" w14:textId="77777777" w:rsidR="00910816" w:rsidRPr="00C973E7" w:rsidRDefault="00910816" w:rsidP="00910816">
                  <w:pPr>
                    <w:jc w:val="center"/>
                    <w:rPr>
                      <w:kern w:val="0"/>
                      <w:sz w:val="22"/>
                      <w:szCs w:val="22"/>
                      <w:lang w:val="zh-CN"/>
                    </w:rPr>
                  </w:pPr>
                  <w:r w:rsidRPr="00C973E7">
                    <w:rPr>
                      <w:kern w:val="0"/>
                      <w:sz w:val="22"/>
                      <w:szCs w:val="22"/>
                      <w:lang w:val="zh-CN"/>
                    </w:rPr>
                    <w:t>12</w:t>
                  </w:r>
                  <w:r w:rsidRPr="00C973E7">
                    <w:rPr>
                      <w:rFonts w:hint="eastAsia"/>
                      <w:kern w:val="0"/>
                      <w:sz w:val="22"/>
                      <w:szCs w:val="22"/>
                      <w:lang w:val="zh-CN"/>
                    </w:rPr>
                    <w:t>6</w:t>
                  </w:r>
                </w:p>
              </w:tc>
              <w:tc>
                <w:tcPr>
                  <w:tcW w:w="1312" w:type="pct"/>
                  <w:vAlign w:val="center"/>
                </w:tcPr>
                <w:p w14:paraId="6A217A01" w14:textId="77777777" w:rsidR="00910816" w:rsidRPr="00C973E7" w:rsidRDefault="00910816" w:rsidP="00910816">
                  <w:pPr>
                    <w:jc w:val="center"/>
                    <w:rPr>
                      <w:kern w:val="0"/>
                      <w:sz w:val="22"/>
                      <w:szCs w:val="22"/>
                      <w:lang w:val="zh-CN"/>
                    </w:rPr>
                  </w:pPr>
                  <w:r w:rsidRPr="00C973E7">
                    <w:rPr>
                      <w:kern w:val="0"/>
                      <w:sz w:val="22"/>
                      <w:szCs w:val="22"/>
                      <w:lang w:val="zh-CN"/>
                    </w:rPr>
                    <w:t>160</w:t>
                  </w:r>
                </w:p>
              </w:tc>
              <w:tc>
                <w:tcPr>
                  <w:tcW w:w="544" w:type="pct"/>
                  <w:vAlign w:val="center"/>
                </w:tcPr>
                <w:p w14:paraId="21525880"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bl>
          <w:p w14:paraId="12E7C7BA"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根据监测结果，评价区域空气环境各指标均能达到《环境空气质量标准》（</w:t>
            </w:r>
            <w:r w:rsidRPr="00C973E7">
              <w:rPr>
                <w:sz w:val="24"/>
                <w:szCs w:val="32"/>
              </w:rPr>
              <w:t>GB3095-2012</w:t>
            </w:r>
            <w:r w:rsidRPr="00C973E7">
              <w:rPr>
                <w:sz w:val="24"/>
                <w:szCs w:val="32"/>
              </w:rPr>
              <w:t>）修改单二级标准，说明本项目所在评价区域为环境空气质量为达标区</w:t>
            </w:r>
            <w:r w:rsidRPr="00C973E7">
              <w:rPr>
                <w:rFonts w:hint="eastAsia"/>
                <w:sz w:val="24"/>
                <w:szCs w:val="32"/>
              </w:rPr>
              <w:t>。</w:t>
            </w:r>
          </w:p>
          <w:p w14:paraId="60E5E204" w14:textId="282FA98E" w:rsidR="00910816" w:rsidRPr="00C973E7" w:rsidRDefault="00CD2800" w:rsidP="00910816">
            <w:pPr>
              <w:adjustRightInd w:val="0"/>
              <w:snapToGrid w:val="0"/>
              <w:spacing w:line="360" w:lineRule="auto"/>
              <w:jc w:val="left"/>
              <w:rPr>
                <w:b/>
                <w:kern w:val="0"/>
                <w:sz w:val="24"/>
              </w:rPr>
            </w:pPr>
            <w:r w:rsidRPr="00C973E7">
              <w:rPr>
                <w:b/>
                <w:kern w:val="0"/>
                <w:sz w:val="24"/>
              </w:rPr>
              <w:t>3.1.</w:t>
            </w:r>
            <w:r w:rsidR="00910816" w:rsidRPr="00C973E7">
              <w:rPr>
                <w:b/>
                <w:kern w:val="0"/>
                <w:sz w:val="24"/>
              </w:rPr>
              <w:t>2</w:t>
            </w:r>
            <w:r w:rsidR="00910816" w:rsidRPr="00C973E7">
              <w:rPr>
                <w:b/>
                <w:kern w:val="0"/>
                <w:sz w:val="24"/>
              </w:rPr>
              <w:t>、地表水环境</w:t>
            </w:r>
          </w:p>
          <w:p w14:paraId="6E1C9D2D"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本公司所在地周边地表水为</w:t>
            </w:r>
            <w:r w:rsidRPr="00C973E7">
              <w:rPr>
                <w:rFonts w:hint="eastAsia"/>
                <w:sz w:val="24"/>
                <w:szCs w:val="32"/>
              </w:rPr>
              <w:t>蒸水</w:t>
            </w:r>
            <w:r w:rsidRPr="00C973E7">
              <w:rPr>
                <w:sz w:val="24"/>
                <w:szCs w:val="32"/>
              </w:rPr>
              <w:t>，</w:t>
            </w:r>
            <w:r w:rsidRPr="00C973E7">
              <w:rPr>
                <w:rFonts w:hint="eastAsia"/>
                <w:sz w:val="24"/>
                <w:szCs w:val="32"/>
              </w:rPr>
              <w:t>小东江至洪市岱山</w:t>
            </w:r>
            <w:r w:rsidRPr="00C973E7">
              <w:rPr>
                <w:sz w:val="24"/>
                <w:szCs w:val="32"/>
              </w:rPr>
              <w:t>段共</w:t>
            </w:r>
            <w:r w:rsidRPr="00C973E7">
              <w:rPr>
                <w:rFonts w:hint="eastAsia"/>
                <w:sz w:val="24"/>
                <w:szCs w:val="32"/>
              </w:rPr>
              <w:t>55</w:t>
            </w:r>
            <w:r w:rsidRPr="00C973E7">
              <w:rPr>
                <w:sz w:val="24"/>
                <w:szCs w:val="32"/>
              </w:rPr>
              <w:t>km</w:t>
            </w:r>
            <w:r w:rsidRPr="00C973E7">
              <w:rPr>
                <w:sz w:val="24"/>
                <w:szCs w:val="32"/>
              </w:rPr>
              <w:t>，该河段为</w:t>
            </w:r>
            <w:r w:rsidRPr="00C973E7">
              <w:rPr>
                <w:rFonts w:hint="eastAsia"/>
                <w:sz w:val="24"/>
                <w:szCs w:val="32"/>
              </w:rPr>
              <w:t>渔业用水区</w:t>
            </w:r>
            <w:r w:rsidRPr="00C973E7">
              <w:rPr>
                <w:sz w:val="24"/>
                <w:szCs w:val="32"/>
              </w:rPr>
              <w:t>，执行《地表水环境质量标准》（</w:t>
            </w:r>
            <w:r w:rsidRPr="00C973E7">
              <w:rPr>
                <w:sz w:val="24"/>
                <w:szCs w:val="32"/>
              </w:rPr>
              <w:t>GB3838-2002</w:t>
            </w:r>
            <w:r w:rsidRPr="00C973E7">
              <w:rPr>
                <w:sz w:val="24"/>
                <w:szCs w:val="32"/>
              </w:rPr>
              <w:t>）中的</w:t>
            </w:r>
            <w:r w:rsidRPr="00C973E7">
              <w:rPr>
                <w:rFonts w:hint="eastAsia"/>
                <w:sz w:val="24"/>
                <w:szCs w:val="32"/>
              </w:rPr>
              <w:t>Ⅲ</w:t>
            </w:r>
            <w:r w:rsidRPr="00C973E7">
              <w:rPr>
                <w:sz w:val="24"/>
                <w:szCs w:val="32"/>
              </w:rPr>
              <w:t>类标准。</w:t>
            </w:r>
          </w:p>
          <w:p w14:paraId="5AC6AC80" w14:textId="2EDACF9F" w:rsidR="00910816" w:rsidRPr="00C973E7" w:rsidRDefault="00910816" w:rsidP="00910816">
            <w:pPr>
              <w:pStyle w:val="a6"/>
              <w:spacing w:after="0" w:line="360" w:lineRule="auto"/>
              <w:ind w:firstLineChars="200" w:firstLine="480"/>
              <w:rPr>
                <w:sz w:val="24"/>
                <w:szCs w:val="32"/>
              </w:rPr>
            </w:pPr>
            <w:r w:rsidRPr="00C973E7">
              <w:rPr>
                <w:sz w:val="24"/>
                <w:szCs w:val="32"/>
              </w:rPr>
              <w:t>为了解项目建设区域地表水环境质量现状，本次评价引用</w:t>
            </w:r>
            <w:r w:rsidRPr="00C973E7">
              <w:rPr>
                <w:rFonts w:hint="eastAsia"/>
                <w:sz w:val="24"/>
                <w:szCs w:val="32"/>
              </w:rPr>
              <w:t>衡阳市监测站</w:t>
            </w:r>
            <w:r w:rsidRPr="00C973E7">
              <w:rPr>
                <w:rFonts w:hint="eastAsia"/>
                <w:sz w:val="24"/>
                <w:szCs w:val="32"/>
              </w:rPr>
              <w:lastRenderedPageBreak/>
              <w:t>《关于</w:t>
            </w:r>
            <w:r w:rsidRPr="00C973E7">
              <w:rPr>
                <w:rFonts w:hint="eastAsia"/>
                <w:sz w:val="24"/>
                <w:szCs w:val="32"/>
              </w:rPr>
              <w:t>2020</w:t>
            </w:r>
            <w:r w:rsidRPr="00C973E7">
              <w:rPr>
                <w:rFonts w:hint="eastAsia"/>
                <w:sz w:val="24"/>
                <w:szCs w:val="32"/>
              </w:rPr>
              <w:t>年</w:t>
            </w:r>
            <w:r w:rsidRPr="00C973E7">
              <w:rPr>
                <w:rFonts w:hint="eastAsia"/>
                <w:sz w:val="24"/>
                <w:szCs w:val="32"/>
              </w:rPr>
              <w:t>12</w:t>
            </w:r>
            <w:r w:rsidRPr="00C973E7">
              <w:rPr>
                <w:rFonts w:hint="eastAsia"/>
                <w:sz w:val="24"/>
                <w:szCs w:val="32"/>
              </w:rPr>
              <w:t>月及</w:t>
            </w:r>
            <w:r w:rsidRPr="00C973E7">
              <w:rPr>
                <w:rFonts w:hint="eastAsia"/>
                <w:sz w:val="24"/>
                <w:szCs w:val="32"/>
              </w:rPr>
              <w:t>1-12</w:t>
            </w:r>
            <w:r w:rsidRPr="00C973E7">
              <w:rPr>
                <w:rFonts w:hint="eastAsia"/>
                <w:sz w:val="24"/>
                <w:szCs w:val="32"/>
              </w:rPr>
              <w:t>月全市环境质量状况的通报》中的</w:t>
            </w:r>
            <w:r w:rsidRPr="00C973E7">
              <w:rPr>
                <w:sz w:val="24"/>
                <w:szCs w:val="32"/>
              </w:rPr>
              <w:t>数据，</w:t>
            </w:r>
            <w:r w:rsidRPr="00C973E7">
              <w:rPr>
                <w:rFonts w:hint="eastAsia"/>
                <w:sz w:val="24"/>
                <w:szCs w:val="32"/>
              </w:rPr>
              <w:t>而距离本项目最近的地表水监测断面为西渡水厂（饮用水），根据下表可知，</w:t>
            </w:r>
            <w:r w:rsidRPr="00C973E7">
              <w:rPr>
                <w:sz w:val="24"/>
                <w:szCs w:val="32"/>
              </w:rPr>
              <w:t>本项目区域地表水质量</w:t>
            </w:r>
            <w:r w:rsidRPr="00C973E7">
              <w:rPr>
                <w:rFonts w:hint="eastAsia"/>
                <w:sz w:val="24"/>
                <w:szCs w:val="32"/>
              </w:rPr>
              <w:t>良好</w:t>
            </w:r>
            <w:r w:rsidRPr="00C973E7">
              <w:rPr>
                <w:sz w:val="24"/>
                <w:szCs w:val="32"/>
              </w:rPr>
              <w:t>。监测结果统计如下：</w:t>
            </w:r>
          </w:p>
          <w:p w14:paraId="12D48CBC" w14:textId="5B187B16" w:rsidR="00910816" w:rsidRPr="00C973E7" w:rsidRDefault="00910816" w:rsidP="00910816">
            <w:pPr>
              <w:pStyle w:val="a5"/>
              <w:rPr>
                <w:szCs w:val="24"/>
              </w:rPr>
            </w:pPr>
            <w:r w:rsidRPr="00C973E7">
              <w:rPr>
                <w:szCs w:val="24"/>
              </w:rPr>
              <w:t>表</w:t>
            </w:r>
            <w:r w:rsidRPr="00C973E7">
              <w:rPr>
                <w:szCs w:val="24"/>
              </w:rPr>
              <w:t>3</w:t>
            </w:r>
            <w:r w:rsidR="00CD2800" w:rsidRPr="00C973E7">
              <w:rPr>
                <w:szCs w:val="24"/>
              </w:rPr>
              <w:t>.1</w:t>
            </w:r>
            <w:r w:rsidRPr="00C973E7">
              <w:rPr>
                <w:szCs w:val="24"/>
              </w:rPr>
              <w:t>-</w:t>
            </w:r>
            <w:r w:rsidRPr="00C973E7">
              <w:rPr>
                <w:rFonts w:hint="eastAsia"/>
                <w:szCs w:val="24"/>
              </w:rPr>
              <w:t>2</w:t>
            </w:r>
            <w:r w:rsidRPr="00C973E7">
              <w:rPr>
                <w:szCs w:val="24"/>
              </w:rPr>
              <w:t xml:space="preserve">  </w:t>
            </w:r>
            <w:r w:rsidRPr="00C973E7">
              <w:rPr>
                <w:rFonts w:hint="eastAsia"/>
                <w:szCs w:val="24"/>
              </w:rPr>
              <w:t>2020</w:t>
            </w:r>
            <w:r w:rsidRPr="00C973E7">
              <w:rPr>
                <w:rFonts w:hint="eastAsia"/>
                <w:szCs w:val="24"/>
              </w:rPr>
              <w:t>年</w:t>
            </w:r>
            <w:r w:rsidRPr="00C973E7">
              <w:rPr>
                <w:rFonts w:hint="eastAsia"/>
                <w:szCs w:val="24"/>
              </w:rPr>
              <w:t>1-12</w:t>
            </w:r>
            <w:r w:rsidRPr="00C973E7">
              <w:rPr>
                <w:rFonts w:hint="eastAsia"/>
                <w:szCs w:val="24"/>
              </w:rPr>
              <w:t>月衡阳市地表水水质情况</w:t>
            </w:r>
          </w:p>
          <w:p w14:paraId="7F27C0CA" w14:textId="77777777" w:rsidR="00910816" w:rsidRPr="0011193D" w:rsidRDefault="00910816" w:rsidP="00910816">
            <w:pPr>
              <w:pStyle w:val="a6"/>
              <w:ind w:firstLineChars="0" w:firstLine="0"/>
              <w:rPr>
                <w:u w:val="single"/>
                <w:lang w:val="x-none"/>
              </w:rPr>
            </w:pPr>
            <w:r w:rsidRPr="0011193D">
              <w:rPr>
                <w:noProof/>
                <w:u w:val="single"/>
              </w:rPr>
              <w:drawing>
                <wp:inline distT="0" distB="0" distL="0" distR="0" wp14:anchorId="7A9019A4" wp14:editId="05349A19">
                  <wp:extent cx="5167423" cy="33193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74578" cy="3323948"/>
                          </a:xfrm>
                          <a:prstGeom prst="rect">
                            <a:avLst/>
                          </a:prstGeom>
                        </pic:spPr>
                      </pic:pic>
                    </a:graphicData>
                  </a:graphic>
                </wp:inline>
              </w:drawing>
            </w:r>
          </w:p>
          <w:p w14:paraId="54CFE015" w14:textId="77777777" w:rsidR="00910816" w:rsidRPr="00C973E7" w:rsidRDefault="00910816" w:rsidP="00910816">
            <w:pPr>
              <w:pStyle w:val="a6"/>
              <w:spacing w:after="0" w:line="360" w:lineRule="auto"/>
              <w:ind w:firstLineChars="200" w:firstLine="480"/>
              <w:rPr>
                <w:sz w:val="24"/>
                <w:szCs w:val="32"/>
              </w:rPr>
            </w:pPr>
            <w:r w:rsidRPr="00C973E7">
              <w:rPr>
                <w:rFonts w:hint="eastAsia"/>
                <w:sz w:val="24"/>
                <w:szCs w:val="32"/>
              </w:rPr>
              <w:t>为进一步了解项目附近蒸水水质现状，</w:t>
            </w:r>
            <w:r w:rsidRPr="00C973E7">
              <w:rPr>
                <w:sz w:val="24"/>
                <w:szCs w:val="32"/>
              </w:rPr>
              <w:t>本次评价采用《衡阳县蒸源建材有限公司年加工废石</w:t>
            </w:r>
            <w:r w:rsidRPr="00C973E7">
              <w:rPr>
                <w:sz w:val="24"/>
                <w:szCs w:val="32"/>
              </w:rPr>
              <w:t>10</w:t>
            </w:r>
            <w:r w:rsidRPr="00C973E7">
              <w:rPr>
                <w:sz w:val="24"/>
                <w:szCs w:val="32"/>
              </w:rPr>
              <w:t>万吨建设项目环境影响评价报告表》</w:t>
            </w:r>
            <w:r w:rsidRPr="00C973E7">
              <w:rPr>
                <w:sz w:val="24"/>
                <w:szCs w:val="32"/>
              </w:rPr>
              <w:t>2020</w:t>
            </w:r>
            <w:r w:rsidRPr="00C973E7">
              <w:rPr>
                <w:sz w:val="24"/>
                <w:szCs w:val="32"/>
              </w:rPr>
              <w:t>年</w:t>
            </w:r>
            <w:r w:rsidRPr="00C973E7">
              <w:rPr>
                <w:sz w:val="24"/>
                <w:szCs w:val="32"/>
              </w:rPr>
              <w:t>3</w:t>
            </w:r>
            <w:r w:rsidRPr="00C973E7">
              <w:rPr>
                <w:sz w:val="24"/>
                <w:szCs w:val="32"/>
              </w:rPr>
              <w:t>月</w:t>
            </w:r>
            <w:r w:rsidRPr="00C973E7">
              <w:rPr>
                <w:sz w:val="24"/>
                <w:szCs w:val="32"/>
              </w:rPr>
              <w:t>20~21</w:t>
            </w:r>
            <w:r w:rsidRPr="00C973E7">
              <w:rPr>
                <w:sz w:val="24"/>
                <w:szCs w:val="32"/>
              </w:rPr>
              <w:t>日的地表水监测数据，其监测点为该项目西北侧</w:t>
            </w:r>
            <w:r w:rsidRPr="00C973E7">
              <w:rPr>
                <w:sz w:val="24"/>
                <w:szCs w:val="32"/>
              </w:rPr>
              <w:t>2.1km</w:t>
            </w:r>
            <w:r w:rsidRPr="00C973E7">
              <w:rPr>
                <w:sz w:val="24"/>
                <w:szCs w:val="32"/>
              </w:rPr>
              <w:t>处蒸水；</w:t>
            </w:r>
          </w:p>
          <w:p w14:paraId="45D473EC"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1</w:t>
            </w:r>
            <w:r w:rsidRPr="00C973E7">
              <w:rPr>
                <w:sz w:val="24"/>
                <w:szCs w:val="32"/>
              </w:rPr>
              <w:t>）监测断面：</w:t>
            </w:r>
            <w:r w:rsidRPr="00C973E7">
              <w:rPr>
                <w:sz w:val="24"/>
                <w:szCs w:val="32"/>
              </w:rPr>
              <w:t>W1</w:t>
            </w:r>
            <w:r w:rsidRPr="00C973E7">
              <w:rPr>
                <w:sz w:val="24"/>
                <w:szCs w:val="32"/>
              </w:rPr>
              <w:t>：本项目西侧</w:t>
            </w:r>
            <w:r w:rsidRPr="00C973E7">
              <w:rPr>
                <w:sz w:val="24"/>
                <w:szCs w:val="32"/>
              </w:rPr>
              <w:t>1.1km</w:t>
            </w:r>
            <w:r w:rsidRPr="00C973E7">
              <w:rPr>
                <w:sz w:val="24"/>
                <w:szCs w:val="32"/>
              </w:rPr>
              <w:t>处蒸水。</w:t>
            </w:r>
          </w:p>
          <w:p w14:paraId="02700CF7"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2</w:t>
            </w:r>
            <w:r w:rsidRPr="00C973E7">
              <w:rPr>
                <w:sz w:val="24"/>
                <w:szCs w:val="32"/>
              </w:rPr>
              <w:t>）监测项目：主要为</w:t>
            </w:r>
            <w:r w:rsidRPr="00C973E7">
              <w:rPr>
                <w:sz w:val="24"/>
                <w:szCs w:val="32"/>
              </w:rPr>
              <w:t>pH</w:t>
            </w:r>
            <w:r w:rsidRPr="00C973E7">
              <w:rPr>
                <w:sz w:val="24"/>
                <w:szCs w:val="32"/>
              </w:rPr>
              <w:t>、</w:t>
            </w:r>
            <w:r w:rsidRPr="00C973E7">
              <w:rPr>
                <w:sz w:val="24"/>
                <w:szCs w:val="32"/>
              </w:rPr>
              <w:t>COD</w:t>
            </w:r>
            <w:r w:rsidRPr="00C973E7">
              <w:rPr>
                <w:sz w:val="24"/>
                <w:szCs w:val="32"/>
                <w:vertAlign w:val="subscript"/>
              </w:rPr>
              <w:t>Cr</w:t>
            </w:r>
            <w:r w:rsidRPr="00C973E7">
              <w:rPr>
                <w:sz w:val="24"/>
                <w:szCs w:val="32"/>
              </w:rPr>
              <w:t>、</w:t>
            </w:r>
            <w:r w:rsidRPr="00C973E7">
              <w:rPr>
                <w:sz w:val="24"/>
                <w:szCs w:val="32"/>
              </w:rPr>
              <w:t>SS</w:t>
            </w:r>
            <w:r w:rsidRPr="00C973E7">
              <w:rPr>
                <w:sz w:val="24"/>
                <w:szCs w:val="32"/>
              </w:rPr>
              <w:t>、</w:t>
            </w:r>
            <w:r w:rsidRPr="00C973E7">
              <w:rPr>
                <w:sz w:val="24"/>
                <w:szCs w:val="32"/>
              </w:rPr>
              <w:t>BOD</w:t>
            </w:r>
            <w:r w:rsidRPr="00C973E7">
              <w:rPr>
                <w:sz w:val="24"/>
                <w:szCs w:val="32"/>
                <w:vertAlign w:val="subscript"/>
              </w:rPr>
              <w:t>5</w:t>
            </w:r>
            <w:r w:rsidRPr="00C973E7">
              <w:rPr>
                <w:sz w:val="24"/>
                <w:szCs w:val="32"/>
              </w:rPr>
              <w:t>、氨氮共</w:t>
            </w:r>
            <w:r w:rsidRPr="00C973E7">
              <w:rPr>
                <w:sz w:val="24"/>
                <w:szCs w:val="32"/>
              </w:rPr>
              <w:t>5</w:t>
            </w:r>
            <w:r w:rsidRPr="00C973E7">
              <w:rPr>
                <w:sz w:val="24"/>
                <w:szCs w:val="32"/>
              </w:rPr>
              <w:t>项，监测时间为</w:t>
            </w:r>
            <w:r w:rsidRPr="00C973E7">
              <w:rPr>
                <w:sz w:val="24"/>
                <w:szCs w:val="32"/>
              </w:rPr>
              <w:t>2020</w:t>
            </w:r>
            <w:r w:rsidRPr="00C973E7">
              <w:rPr>
                <w:sz w:val="24"/>
                <w:szCs w:val="32"/>
              </w:rPr>
              <w:t>年</w:t>
            </w:r>
            <w:r w:rsidRPr="00C973E7">
              <w:rPr>
                <w:sz w:val="24"/>
                <w:szCs w:val="32"/>
              </w:rPr>
              <w:t>3</w:t>
            </w:r>
            <w:r w:rsidRPr="00C973E7">
              <w:rPr>
                <w:sz w:val="24"/>
                <w:szCs w:val="32"/>
              </w:rPr>
              <w:t>月</w:t>
            </w:r>
            <w:r w:rsidRPr="00C973E7">
              <w:rPr>
                <w:sz w:val="24"/>
                <w:szCs w:val="32"/>
              </w:rPr>
              <w:t>20~21</w:t>
            </w:r>
            <w:r w:rsidRPr="00C973E7">
              <w:rPr>
                <w:sz w:val="24"/>
                <w:szCs w:val="32"/>
              </w:rPr>
              <w:t>日。</w:t>
            </w:r>
          </w:p>
          <w:p w14:paraId="1FAE063F"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3</w:t>
            </w:r>
            <w:r w:rsidRPr="00C973E7">
              <w:rPr>
                <w:sz w:val="24"/>
                <w:szCs w:val="32"/>
              </w:rPr>
              <w:t>）评价标准：执行《地表水环境质量标准》（</w:t>
            </w:r>
            <w:r w:rsidRPr="00C973E7">
              <w:rPr>
                <w:sz w:val="24"/>
                <w:szCs w:val="32"/>
              </w:rPr>
              <w:t>GB3838-2002</w:t>
            </w:r>
            <w:r w:rsidRPr="00C973E7">
              <w:rPr>
                <w:sz w:val="24"/>
                <w:szCs w:val="32"/>
              </w:rPr>
              <w:t>）</w:t>
            </w:r>
            <w:r w:rsidRPr="00C973E7">
              <w:rPr>
                <w:rFonts w:hint="eastAsia"/>
                <w:sz w:val="24"/>
                <w:szCs w:val="32"/>
              </w:rPr>
              <w:t>Ⅲ</w:t>
            </w:r>
            <w:r w:rsidRPr="00C973E7">
              <w:rPr>
                <w:sz w:val="24"/>
                <w:szCs w:val="32"/>
              </w:rPr>
              <w:t>类标准。</w:t>
            </w:r>
          </w:p>
          <w:p w14:paraId="7232604C"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4</w:t>
            </w:r>
            <w:r w:rsidRPr="00C973E7">
              <w:rPr>
                <w:sz w:val="24"/>
                <w:szCs w:val="32"/>
              </w:rPr>
              <w:t>）采样和分析方法：样品的采集和保存、分析均按《地表水和污水监测技术规范》（</w:t>
            </w:r>
            <w:r w:rsidRPr="00C973E7">
              <w:rPr>
                <w:sz w:val="24"/>
                <w:szCs w:val="32"/>
              </w:rPr>
              <w:t>HJ/T91-2002</w:t>
            </w:r>
            <w:r w:rsidRPr="00C973E7">
              <w:rPr>
                <w:sz w:val="24"/>
                <w:szCs w:val="32"/>
              </w:rPr>
              <w:t>）《水质监测质量保证手册》和《环境监测标准分析方法》中的有关规定进行。</w:t>
            </w:r>
          </w:p>
          <w:p w14:paraId="11A54A69" w14:textId="77777777"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5</w:t>
            </w:r>
            <w:r w:rsidRPr="00C973E7">
              <w:rPr>
                <w:sz w:val="24"/>
                <w:szCs w:val="32"/>
              </w:rPr>
              <w:t>）评价方法：水质指数法。</w:t>
            </w:r>
          </w:p>
          <w:p w14:paraId="0D2448EF" w14:textId="2A94B120" w:rsidR="00910816" w:rsidRPr="00C973E7" w:rsidRDefault="00910816" w:rsidP="00910816">
            <w:pPr>
              <w:pStyle w:val="a6"/>
              <w:spacing w:after="0" w:line="360" w:lineRule="auto"/>
              <w:ind w:firstLineChars="200" w:firstLine="480"/>
              <w:rPr>
                <w:sz w:val="24"/>
                <w:szCs w:val="32"/>
              </w:rPr>
            </w:pPr>
            <w:r w:rsidRPr="00C973E7">
              <w:rPr>
                <w:sz w:val="24"/>
                <w:szCs w:val="32"/>
              </w:rPr>
              <w:t>（</w:t>
            </w:r>
            <w:r w:rsidRPr="00C973E7">
              <w:rPr>
                <w:sz w:val="24"/>
                <w:szCs w:val="32"/>
              </w:rPr>
              <w:t>6</w:t>
            </w:r>
            <w:r w:rsidRPr="00C973E7">
              <w:rPr>
                <w:sz w:val="24"/>
                <w:szCs w:val="32"/>
              </w:rPr>
              <w:t>）检测结果：地表水监测结果及统计见表</w:t>
            </w:r>
            <w:r w:rsidRPr="00C973E7">
              <w:rPr>
                <w:sz w:val="24"/>
                <w:szCs w:val="32"/>
              </w:rPr>
              <w:t>3</w:t>
            </w:r>
            <w:r w:rsidR="00CD2800" w:rsidRPr="00C973E7">
              <w:rPr>
                <w:sz w:val="24"/>
                <w:szCs w:val="32"/>
              </w:rPr>
              <w:t>.1</w:t>
            </w:r>
            <w:r w:rsidRPr="00C973E7">
              <w:rPr>
                <w:sz w:val="24"/>
                <w:szCs w:val="32"/>
              </w:rPr>
              <w:t>-</w:t>
            </w:r>
            <w:r w:rsidRPr="00C973E7">
              <w:rPr>
                <w:rFonts w:hint="eastAsia"/>
                <w:sz w:val="24"/>
                <w:szCs w:val="32"/>
              </w:rPr>
              <w:t>3</w:t>
            </w:r>
            <w:r w:rsidRPr="00C973E7">
              <w:rPr>
                <w:sz w:val="24"/>
                <w:szCs w:val="32"/>
              </w:rPr>
              <w:t>。</w:t>
            </w:r>
          </w:p>
          <w:p w14:paraId="440EA16F" w14:textId="5A5EF67E" w:rsidR="00910816" w:rsidRPr="00C973E7" w:rsidRDefault="00910816" w:rsidP="00910816">
            <w:pPr>
              <w:pStyle w:val="a5"/>
              <w:jc w:val="right"/>
              <w:rPr>
                <w:szCs w:val="24"/>
              </w:rPr>
            </w:pPr>
            <w:r w:rsidRPr="00C973E7">
              <w:rPr>
                <w:szCs w:val="24"/>
              </w:rPr>
              <w:lastRenderedPageBreak/>
              <w:t>表</w:t>
            </w:r>
            <w:r w:rsidRPr="00C973E7">
              <w:rPr>
                <w:szCs w:val="24"/>
              </w:rPr>
              <w:t>3</w:t>
            </w:r>
            <w:r w:rsidR="00CD2800" w:rsidRPr="00C973E7">
              <w:rPr>
                <w:szCs w:val="24"/>
              </w:rPr>
              <w:t>.1</w:t>
            </w:r>
            <w:r w:rsidRPr="00C973E7">
              <w:rPr>
                <w:szCs w:val="24"/>
              </w:rPr>
              <w:t>-</w:t>
            </w:r>
            <w:r w:rsidRPr="00C973E7">
              <w:rPr>
                <w:rFonts w:hint="eastAsia"/>
                <w:szCs w:val="24"/>
              </w:rPr>
              <w:t>3</w:t>
            </w:r>
            <w:r w:rsidRPr="00C973E7">
              <w:rPr>
                <w:szCs w:val="24"/>
              </w:rPr>
              <w:t xml:space="preserve">  </w:t>
            </w:r>
            <w:r w:rsidRPr="00C973E7">
              <w:rPr>
                <w:szCs w:val="24"/>
              </w:rPr>
              <w:t>监测结果统计表</w:t>
            </w:r>
            <w:r w:rsidRPr="00C973E7">
              <w:rPr>
                <w:szCs w:val="24"/>
              </w:rPr>
              <w:t xml:space="preserve">            </w:t>
            </w:r>
            <w:r w:rsidRPr="00C973E7">
              <w:rPr>
                <w:szCs w:val="24"/>
              </w:rPr>
              <w:t>单位：</w:t>
            </w:r>
            <w:r w:rsidRPr="00C973E7">
              <w:rPr>
                <w:szCs w:val="24"/>
              </w:rPr>
              <w:t xml:space="preserve">mg/L(pH </w:t>
            </w:r>
            <w:r w:rsidRPr="00C973E7">
              <w:rPr>
                <w:szCs w:val="24"/>
              </w:rPr>
              <w:t>无量纲</w:t>
            </w:r>
            <w:r w:rsidRPr="00C973E7">
              <w:rPr>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684"/>
              <w:gridCol w:w="949"/>
              <w:gridCol w:w="950"/>
              <w:gridCol w:w="845"/>
              <w:gridCol w:w="1055"/>
              <w:gridCol w:w="1055"/>
              <w:gridCol w:w="1055"/>
            </w:tblGrid>
            <w:tr w:rsidR="00910816" w:rsidRPr="000C1F4C" w14:paraId="672B47CD" w14:textId="77777777" w:rsidTr="004379CE">
              <w:trPr>
                <w:trHeight w:val="397"/>
                <w:tblHeader/>
                <w:jc w:val="center"/>
              </w:trPr>
              <w:tc>
                <w:tcPr>
                  <w:tcW w:w="1358" w:type="pct"/>
                  <w:gridSpan w:val="2"/>
                  <w:vMerge w:val="restart"/>
                  <w:vAlign w:val="center"/>
                </w:tcPr>
                <w:p w14:paraId="00540A67" w14:textId="77777777" w:rsidR="00910816" w:rsidRPr="00C973E7" w:rsidRDefault="00910816" w:rsidP="00910816">
                  <w:pPr>
                    <w:jc w:val="center"/>
                    <w:rPr>
                      <w:kern w:val="0"/>
                      <w:sz w:val="22"/>
                      <w:szCs w:val="22"/>
                      <w:lang w:val="zh-CN"/>
                    </w:rPr>
                  </w:pPr>
                  <w:r w:rsidRPr="00C973E7">
                    <w:rPr>
                      <w:kern w:val="0"/>
                      <w:sz w:val="22"/>
                      <w:szCs w:val="22"/>
                      <w:lang w:val="zh-CN"/>
                    </w:rPr>
                    <w:t>项目</w:t>
                  </w:r>
                </w:p>
              </w:tc>
              <w:tc>
                <w:tcPr>
                  <w:tcW w:w="1171" w:type="pct"/>
                  <w:gridSpan w:val="2"/>
                  <w:vAlign w:val="center"/>
                </w:tcPr>
                <w:p w14:paraId="331FB430" w14:textId="77777777" w:rsidR="00910816" w:rsidRPr="00C973E7" w:rsidRDefault="00910816" w:rsidP="00910816">
                  <w:pPr>
                    <w:jc w:val="center"/>
                    <w:rPr>
                      <w:kern w:val="0"/>
                      <w:sz w:val="22"/>
                      <w:szCs w:val="22"/>
                      <w:lang w:val="zh-CN"/>
                    </w:rPr>
                  </w:pPr>
                  <w:r w:rsidRPr="00C973E7">
                    <w:rPr>
                      <w:kern w:val="0"/>
                      <w:sz w:val="22"/>
                      <w:szCs w:val="22"/>
                      <w:lang w:val="zh-CN"/>
                    </w:rPr>
                    <w:t>监测结果</w:t>
                  </w:r>
                </w:p>
              </w:tc>
              <w:tc>
                <w:tcPr>
                  <w:tcW w:w="521" w:type="pct"/>
                  <w:vMerge w:val="restart"/>
                  <w:vAlign w:val="center"/>
                </w:tcPr>
                <w:p w14:paraId="625053B4" w14:textId="77777777" w:rsidR="00910816" w:rsidRPr="00C973E7" w:rsidRDefault="00910816" w:rsidP="00910816">
                  <w:pPr>
                    <w:jc w:val="center"/>
                    <w:rPr>
                      <w:kern w:val="0"/>
                      <w:sz w:val="22"/>
                      <w:szCs w:val="22"/>
                      <w:lang w:val="zh-CN"/>
                    </w:rPr>
                  </w:pPr>
                  <w:r w:rsidRPr="00C973E7">
                    <w:rPr>
                      <w:rFonts w:hint="eastAsia"/>
                      <w:kern w:val="0"/>
                      <w:sz w:val="22"/>
                      <w:szCs w:val="22"/>
                      <w:lang w:val="zh-CN"/>
                    </w:rPr>
                    <w:t>平均值</w:t>
                  </w:r>
                </w:p>
              </w:tc>
              <w:tc>
                <w:tcPr>
                  <w:tcW w:w="650" w:type="pct"/>
                  <w:vMerge w:val="restart"/>
                  <w:vAlign w:val="center"/>
                </w:tcPr>
                <w:p w14:paraId="3EA80672" w14:textId="77777777" w:rsidR="00910816" w:rsidRPr="00C973E7" w:rsidRDefault="00910816" w:rsidP="00910816">
                  <w:pPr>
                    <w:jc w:val="center"/>
                    <w:rPr>
                      <w:kern w:val="0"/>
                      <w:sz w:val="22"/>
                      <w:szCs w:val="22"/>
                      <w:lang w:val="zh-CN"/>
                    </w:rPr>
                  </w:pPr>
                  <w:r w:rsidRPr="00C973E7">
                    <w:rPr>
                      <w:rFonts w:hint="eastAsia"/>
                      <w:kern w:val="0"/>
                      <w:sz w:val="22"/>
                      <w:szCs w:val="22"/>
                      <w:lang w:val="zh-CN"/>
                    </w:rPr>
                    <w:t>水质指数</w:t>
                  </w:r>
                </w:p>
              </w:tc>
              <w:tc>
                <w:tcPr>
                  <w:tcW w:w="650" w:type="pct"/>
                  <w:vMerge w:val="restart"/>
                  <w:vAlign w:val="center"/>
                </w:tcPr>
                <w:p w14:paraId="4F0C0606" w14:textId="77777777" w:rsidR="00910816" w:rsidRPr="00C973E7" w:rsidRDefault="00910816" w:rsidP="00910816">
                  <w:pPr>
                    <w:jc w:val="center"/>
                    <w:rPr>
                      <w:kern w:val="0"/>
                      <w:sz w:val="22"/>
                      <w:szCs w:val="22"/>
                      <w:lang w:val="zh-CN"/>
                    </w:rPr>
                  </w:pPr>
                  <w:r w:rsidRPr="00C973E7">
                    <w:rPr>
                      <w:rFonts w:hint="eastAsia"/>
                      <w:kern w:val="0"/>
                      <w:sz w:val="22"/>
                      <w:szCs w:val="22"/>
                      <w:lang w:val="zh-CN"/>
                    </w:rPr>
                    <w:t>Ⅲ</w:t>
                  </w:r>
                  <w:r w:rsidRPr="00C973E7">
                    <w:rPr>
                      <w:kern w:val="0"/>
                      <w:sz w:val="22"/>
                      <w:szCs w:val="22"/>
                      <w:lang w:val="zh-CN"/>
                    </w:rPr>
                    <w:t>类标准</w:t>
                  </w:r>
                </w:p>
              </w:tc>
              <w:tc>
                <w:tcPr>
                  <w:tcW w:w="650" w:type="pct"/>
                  <w:vMerge w:val="restart"/>
                  <w:vAlign w:val="center"/>
                </w:tcPr>
                <w:p w14:paraId="1B500061" w14:textId="77777777" w:rsidR="00910816" w:rsidRPr="00C973E7" w:rsidRDefault="00910816" w:rsidP="00910816">
                  <w:pPr>
                    <w:jc w:val="center"/>
                    <w:rPr>
                      <w:kern w:val="0"/>
                      <w:sz w:val="22"/>
                      <w:szCs w:val="22"/>
                      <w:lang w:val="zh-CN"/>
                    </w:rPr>
                  </w:pPr>
                  <w:r w:rsidRPr="00C973E7">
                    <w:rPr>
                      <w:kern w:val="0"/>
                      <w:sz w:val="22"/>
                      <w:szCs w:val="22"/>
                      <w:lang w:val="zh-CN"/>
                    </w:rPr>
                    <w:t>是否达标</w:t>
                  </w:r>
                </w:p>
              </w:tc>
            </w:tr>
            <w:tr w:rsidR="00910816" w:rsidRPr="000C1F4C" w14:paraId="18AC7BE1" w14:textId="77777777" w:rsidTr="004379CE">
              <w:trPr>
                <w:trHeight w:val="397"/>
                <w:tblHeader/>
                <w:jc w:val="center"/>
              </w:trPr>
              <w:tc>
                <w:tcPr>
                  <w:tcW w:w="1358" w:type="pct"/>
                  <w:gridSpan w:val="2"/>
                  <w:vMerge/>
                  <w:vAlign w:val="center"/>
                </w:tcPr>
                <w:p w14:paraId="026E7704" w14:textId="77777777" w:rsidR="00910816" w:rsidRPr="00C973E7" w:rsidRDefault="00910816" w:rsidP="00910816">
                  <w:pPr>
                    <w:jc w:val="center"/>
                    <w:rPr>
                      <w:kern w:val="0"/>
                      <w:sz w:val="22"/>
                      <w:szCs w:val="22"/>
                      <w:lang w:val="zh-CN"/>
                    </w:rPr>
                  </w:pPr>
                </w:p>
              </w:tc>
              <w:tc>
                <w:tcPr>
                  <w:tcW w:w="585" w:type="pct"/>
                  <w:vAlign w:val="center"/>
                </w:tcPr>
                <w:p w14:paraId="62D88B60" w14:textId="77777777" w:rsidR="00910816" w:rsidRPr="00C973E7" w:rsidRDefault="00910816" w:rsidP="00910816">
                  <w:pPr>
                    <w:jc w:val="center"/>
                    <w:rPr>
                      <w:kern w:val="0"/>
                      <w:sz w:val="22"/>
                      <w:szCs w:val="22"/>
                      <w:lang w:val="zh-CN"/>
                    </w:rPr>
                  </w:pPr>
                  <w:r w:rsidRPr="00C973E7">
                    <w:rPr>
                      <w:kern w:val="0"/>
                      <w:sz w:val="22"/>
                      <w:szCs w:val="22"/>
                      <w:lang w:val="zh-CN"/>
                    </w:rPr>
                    <w:t>3</w:t>
                  </w:r>
                  <w:r w:rsidRPr="00C973E7">
                    <w:rPr>
                      <w:kern w:val="0"/>
                      <w:sz w:val="22"/>
                      <w:szCs w:val="22"/>
                      <w:lang w:val="zh-CN"/>
                    </w:rPr>
                    <w:t>月</w:t>
                  </w:r>
                  <w:r w:rsidRPr="00C973E7">
                    <w:rPr>
                      <w:kern w:val="0"/>
                      <w:sz w:val="22"/>
                      <w:szCs w:val="22"/>
                      <w:lang w:val="zh-CN"/>
                    </w:rPr>
                    <w:t>20</w:t>
                  </w:r>
                  <w:r w:rsidRPr="00C973E7">
                    <w:rPr>
                      <w:kern w:val="0"/>
                      <w:sz w:val="22"/>
                      <w:szCs w:val="22"/>
                      <w:lang w:val="zh-CN"/>
                    </w:rPr>
                    <w:t>日</w:t>
                  </w:r>
                </w:p>
              </w:tc>
              <w:tc>
                <w:tcPr>
                  <w:tcW w:w="585" w:type="pct"/>
                  <w:vAlign w:val="center"/>
                </w:tcPr>
                <w:p w14:paraId="2867C130" w14:textId="77777777" w:rsidR="00910816" w:rsidRPr="00C973E7" w:rsidRDefault="00910816" w:rsidP="00910816">
                  <w:pPr>
                    <w:jc w:val="center"/>
                    <w:rPr>
                      <w:kern w:val="0"/>
                      <w:sz w:val="22"/>
                      <w:szCs w:val="22"/>
                      <w:lang w:val="zh-CN"/>
                    </w:rPr>
                  </w:pPr>
                  <w:r w:rsidRPr="00C973E7">
                    <w:rPr>
                      <w:kern w:val="0"/>
                      <w:sz w:val="22"/>
                      <w:szCs w:val="22"/>
                      <w:lang w:val="zh-CN"/>
                    </w:rPr>
                    <w:t>3</w:t>
                  </w:r>
                  <w:r w:rsidRPr="00C973E7">
                    <w:rPr>
                      <w:kern w:val="0"/>
                      <w:sz w:val="22"/>
                      <w:szCs w:val="22"/>
                      <w:lang w:val="zh-CN"/>
                    </w:rPr>
                    <w:t>月</w:t>
                  </w:r>
                  <w:r w:rsidRPr="00C973E7">
                    <w:rPr>
                      <w:kern w:val="0"/>
                      <w:sz w:val="22"/>
                      <w:szCs w:val="22"/>
                      <w:lang w:val="zh-CN"/>
                    </w:rPr>
                    <w:t>21</w:t>
                  </w:r>
                  <w:r w:rsidRPr="00C973E7">
                    <w:rPr>
                      <w:kern w:val="0"/>
                      <w:sz w:val="22"/>
                      <w:szCs w:val="22"/>
                      <w:lang w:val="zh-CN"/>
                    </w:rPr>
                    <w:t>日</w:t>
                  </w:r>
                </w:p>
              </w:tc>
              <w:tc>
                <w:tcPr>
                  <w:tcW w:w="521" w:type="pct"/>
                  <w:vMerge/>
                  <w:vAlign w:val="center"/>
                </w:tcPr>
                <w:p w14:paraId="2F6B1AB7" w14:textId="77777777" w:rsidR="00910816" w:rsidRPr="00C973E7" w:rsidRDefault="00910816" w:rsidP="00910816">
                  <w:pPr>
                    <w:jc w:val="center"/>
                    <w:rPr>
                      <w:kern w:val="0"/>
                      <w:sz w:val="22"/>
                      <w:szCs w:val="22"/>
                      <w:lang w:val="zh-CN"/>
                    </w:rPr>
                  </w:pPr>
                </w:p>
              </w:tc>
              <w:tc>
                <w:tcPr>
                  <w:tcW w:w="650" w:type="pct"/>
                  <w:vMerge/>
                  <w:vAlign w:val="center"/>
                </w:tcPr>
                <w:p w14:paraId="3AECB4E0" w14:textId="77777777" w:rsidR="00910816" w:rsidRPr="00C973E7" w:rsidRDefault="00910816" w:rsidP="00910816">
                  <w:pPr>
                    <w:jc w:val="center"/>
                    <w:rPr>
                      <w:kern w:val="0"/>
                      <w:sz w:val="22"/>
                      <w:szCs w:val="22"/>
                      <w:lang w:val="zh-CN"/>
                    </w:rPr>
                  </w:pPr>
                </w:p>
              </w:tc>
              <w:tc>
                <w:tcPr>
                  <w:tcW w:w="650" w:type="pct"/>
                  <w:vMerge/>
                  <w:vAlign w:val="center"/>
                </w:tcPr>
                <w:p w14:paraId="25E3B969" w14:textId="77777777" w:rsidR="00910816" w:rsidRPr="00C973E7" w:rsidRDefault="00910816" w:rsidP="00910816">
                  <w:pPr>
                    <w:jc w:val="center"/>
                    <w:rPr>
                      <w:kern w:val="0"/>
                      <w:sz w:val="22"/>
                      <w:szCs w:val="22"/>
                      <w:lang w:val="zh-CN"/>
                    </w:rPr>
                  </w:pPr>
                </w:p>
              </w:tc>
              <w:tc>
                <w:tcPr>
                  <w:tcW w:w="650" w:type="pct"/>
                  <w:vMerge/>
                  <w:vAlign w:val="center"/>
                </w:tcPr>
                <w:p w14:paraId="2C4CC84A" w14:textId="77777777" w:rsidR="00910816" w:rsidRPr="00C973E7" w:rsidRDefault="00910816" w:rsidP="00910816">
                  <w:pPr>
                    <w:jc w:val="center"/>
                    <w:rPr>
                      <w:kern w:val="0"/>
                      <w:sz w:val="22"/>
                      <w:szCs w:val="22"/>
                      <w:lang w:val="zh-CN"/>
                    </w:rPr>
                  </w:pPr>
                </w:p>
              </w:tc>
            </w:tr>
            <w:tr w:rsidR="00910816" w:rsidRPr="000C1F4C" w14:paraId="133A1BD9" w14:textId="77777777" w:rsidTr="004379CE">
              <w:trPr>
                <w:trHeight w:val="397"/>
                <w:jc w:val="center"/>
              </w:trPr>
              <w:tc>
                <w:tcPr>
                  <w:tcW w:w="320" w:type="pct"/>
                  <w:vMerge w:val="restart"/>
                  <w:vAlign w:val="center"/>
                </w:tcPr>
                <w:p w14:paraId="2C1914AC" w14:textId="77777777" w:rsidR="00910816" w:rsidRPr="00C973E7" w:rsidRDefault="00910816" w:rsidP="00910816">
                  <w:pPr>
                    <w:jc w:val="center"/>
                    <w:rPr>
                      <w:kern w:val="0"/>
                      <w:sz w:val="22"/>
                      <w:szCs w:val="22"/>
                      <w:lang w:val="zh-CN"/>
                    </w:rPr>
                  </w:pPr>
                  <w:r w:rsidRPr="00C973E7">
                    <w:rPr>
                      <w:kern w:val="0"/>
                      <w:sz w:val="22"/>
                      <w:szCs w:val="22"/>
                      <w:lang w:val="zh-CN"/>
                    </w:rPr>
                    <w:t>W1</w:t>
                  </w:r>
                </w:p>
              </w:tc>
              <w:tc>
                <w:tcPr>
                  <w:tcW w:w="1038" w:type="pct"/>
                  <w:vAlign w:val="center"/>
                </w:tcPr>
                <w:p w14:paraId="593ACB39" w14:textId="77777777" w:rsidR="00910816" w:rsidRPr="00C973E7" w:rsidRDefault="00910816" w:rsidP="00910816">
                  <w:pPr>
                    <w:jc w:val="center"/>
                    <w:rPr>
                      <w:kern w:val="0"/>
                      <w:sz w:val="22"/>
                      <w:szCs w:val="22"/>
                      <w:lang w:val="zh-CN"/>
                    </w:rPr>
                  </w:pPr>
                  <w:r w:rsidRPr="00C973E7">
                    <w:rPr>
                      <w:kern w:val="0"/>
                      <w:sz w:val="22"/>
                      <w:szCs w:val="22"/>
                      <w:lang w:val="zh-CN"/>
                    </w:rPr>
                    <w:t>pH</w:t>
                  </w:r>
                </w:p>
              </w:tc>
              <w:tc>
                <w:tcPr>
                  <w:tcW w:w="585" w:type="pct"/>
                  <w:vAlign w:val="center"/>
                </w:tcPr>
                <w:p w14:paraId="3F932126" w14:textId="77777777" w:rsidR="00910816" w:rsidRPr="00C973E7" w:rsidRDefault="00910816" w:rsidP="00910816">
                  <w:pPr>
                    <w:jc w:val="center"/>
                    <w:rPr>
                      <w:kern w:val="0"/>
                      <w:sz w:val="22"/>
                      <w:szCs w:val="22"/>
                      <w:lang w:val="zh-CN"/>
                    </w:rPr>
                  </w:pPr>
                  <w:r w:rsidRPr="00C973E7">
                    <w:rPr>
                      <w:kern w:val="0"/>
                      <w:sz w:val="22"/>
                      <w:szCs w:val="22"/>
                      <w:lang w:val="zh-CN"/>
                    </w:rPr>
                    <w:t>6.84</w:t>
                  </w:r>
                </w:p>
              </w:tc>
              <w:tc>
                <w:tcPr>
                  <w:tcW w:w="585" w:type="pct"/>
                  <w:vAlign w:val="center"/>
                </w:tcPr>
                <w:p w14:paraId="0A6B87AC" w14:textId="77777777" w:rsidR="00910816" w:rsidRPr="00C973E7" w:rsidRDefault="00910816" w:rsidP="00910816">
                  <w:pPr>
                    <w:jc w:val="center"/>
                    <w:rPr>
                      <w:kern w:val="0"/>
                      <w:sz w:val="22"/>
                      <w:szCs w:val="22"/>
                      <w:lang w:val="zh-CN"/>
                    </w:rPr>
                  </w:pPr>
                  <w:r w:rsidRPr="00C973E7">
                    <w:rPr>
                      <w:kern w:val="0"/>
                      <w:sz w:val="22"/>
                      <w:szCs w:val="22"/>
                      <w:lang w:val="zh-CN"/>
                    </w:rPr>
                    <w:t>6.71</w:t>
                  </w:r>
                </w:p>
              </w:tc>
              <w:tc>
                <w:tcPr>
                  <w:tcW w:w="521" w:type="pct"/>
                  <w:vAlign w:val="center"/>
                </w:tcPr>
                <w:p w14:paraId="5A40954B" w14:textId="77777777" w:rsidR="00910816" w:rsidRPr="00C973E7" w:rsidRDefault="00910816" w:rsidP="00910816">
                  <w:pPr>
                    <w:jc w:val="center"/>
                    <w:rPr>
                      <w:kern w:val="0"/>
                      <w:sz w:val="22"/>
                      <w:szCs w:val="22"/>
                      <w:lang w:val="zh-CN"/>
                    </w:rPr>
                  </w:pPr>
                  <w:r w:rsidRPr="00C973E7">
                    <w:rPr>
                      <w:rFonts w:hint="eastAsia"/>
                      <w:kern w:val="0"/>
                      <w:sz w:val="22"/>
                      <w:szCs w:val="22"/>
                      <w:lang w:val="zh-CN"/>
                    </w:rPr>
                    <w:t>6.775</w:t>
                  </w:r>
                </w:p>
              </w:tc>
              <w:tc>
                <w:tcPr>
                  <w:tcW w:w="650" w:type="pct"/>
                  <w:vAlign w:val="center"/>
                </w:tcPr>
                <w:p w14:paraId="7AAC46D8" w14:textId="77777777" w:rsidR="00910816" w:rsidRPr="00C973E7" w:rsidRDefault="00910816" w:rsidP="00910816">
                  <w:pPr>
                    <w:jc w:val="center"/>
                    <w:rPr>
                      <w:kern w:val="0"/>
                      <w:sz w:val="22"/>
                      <w:szCs w:val="22"/>
                      <w:lang w:val="zh-CN"/>
                    </w:rPr>
                  </w:pPr>
                  <w:r w:rsidRPr="00C973E7">
                    <w:rPr>
                      <w:rFonts w:hint="eastAsia"/>
                      <w:kern w:val="0"/>
                      <w:sz w:val="22"/>
                      <w:szCs w:val="22"/>
                      <w:lang w:val="zh-CN"/>
                    </w:rPr>
                    <w:t>0.776</w:t>
                  </w:r>
                </w:p>
              </w:tc>
              <w:tc>
                <w:tcPr>
                  <w:tcW w:w="650" w:type="pct"/>
                  <w:vAlign w:val="center"/>
                </w:tcPr>
                <w:p w14:paraId="3E26BC30" w14:textId="77777777" w:rsidR="00910816" w:rsidRPr="00C973E7" w:rsidRDefault="00910816" w:rsidP="00910816">
                  <w:pPr>
                    <w:jc w:val="center"/>
                    <w:rPr>
                      <w:kern w:val="0"/>
                      <w:sz w:val="22"/>
                      <w:szCs w:val="22"/>
                      <w:lang w:val="zh-CN"/>
                    </w:rPr>
                  </w:pPr>
                  <w:r w:rsidRPr="00C973E7">
                    <w:rPr>
                      <w:kern w:val="0"/>
                      <w:sz w:val="22"/>
                      <w:szCs w:val="22"/>
                      <w:lang w:val="zh-CN"/>
                    </w:rPr>
                    <w:t>6~9</w:t>
                  </w:r>
                </w:p>
              </w:tc>
              <w:tc>
                <w:tcPr>
                  <w:tcW w:w="650" w:type="pct"/>
                  <w:vAlign w:val="center"/>
                </w:tcPr>
                <w:p w14:paraId="6F0E50AE"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0C1F4C" w14:paraId="5098AF03" w14:textId="77777777" w:rsidTr="004379CE">
              <w:trPr>
                <w:trHeight w:val="397"/>
                <w:jc w:val="center"/>
              </w:trPr>
              <w:tc>
                <w:tcPr>
                  <w:tcW w:w="320" w:type="pct"/>
                  <w:vMerge/>
                  <w:vAlign w:val="center"/>
                </w:tcPr>
                <w:p w14:paraId="374B1864" w14:textId="77777777" w:rsidR="00910816" w:rsidRPr="00C973E7" w:rsidRDefault="00910816" w:rsidP="00910816">
                  <w:pPr>
                    <w:jc w:val="center"/>
                    <w:rPr>
                      <w:kern w:val="0"/>
                      <w:sz w:val="22"/>
                      <w:szCs w:val="22"/>
                      <w:lang w:val="zh-CN"/>
                    </w:rPr>
                  </w:pPr>
                </w:p>
              </w:tc>
              <w:tc>
                <w:tcPr>
                  <w:tcW w:w="1038" w:type="pct"/>
                  <w:vAlign w:val="center"/>
                </w:tcPr>
                <w:p w14:paraId="56F395E2" w14:textId="77777777" w:rsidR="00910816" w:rsidRPr="00C973E7" w:rsidRDefault="00910816" w:rsidP="00910816">
                  <w:pPr>
                    <w:jc w:val="center"/>
                    <w:rPr>
                      <w:kern w:val="0"/>
                      <w:sz w:val="22"/>
                      <w:szCs w:val="22"/>
                      <w:lang w:val="zh-CN"/>
                    </w:rPr>
                  </w:pPr>
                  <w:r w:rsidRPr="00C973E7">
                    <w:rPr>
                      <w:kern w:val="0"/>
                      <w:sz w:val="22"/>
                      <w:szCs w:val="22"/>
                      <w:lang w:val="zh-CN"/>
                    </w:rPr>
                    <w:t>化学需氧量</w:t>
                  </w:r>
                </w:p>
              </w:tc>
              <w:tc>
                <w:tcPr>
                  <w:tcW w:w="585" w:type="pct"/>
                  <w:vAlign w:val="center"/>
                </w:tcPr>
                <w:p w14:paraId="59C9EBF9" w14:textId="77777777" w:rsidR="00910816" w:rsidRPr="00C973E7" w:rsidRDefault="00910816" w:rsidP="00910816">
                  <w:pPr>
                    <w:jc w:val="center"/>
                    <w:rPr>
                      <w:kern w:val="0"/>
                      <w:sz w:val="22"/>
                      <w:szCs w:val="22"/>
                      <w:lang w:val="zh-CN"/>
                    </w:rPr>
                  </w:pPr>
                  <w:r w:rsidRPr="00C973E7">
                    <w:rPr>
                      <w:kern w:val="0"/>
                      <w:sz w:val="22"/>
                      <w:szCs w:val="22"/>
                      <w:lang w:val="zh-CN"/>
                    </w:rPr>
                    <w:t>21.2</w:t>
                  </w:r>
                </w:p>
              </w:tc>
              <w:tc>
                <w:tcPr>
                  <w:tcW w:w="585" w:type="pct"/>
                  <w:vAlign w:val="center"/>
                </w:tcPr>
                <w:p w14:paraId="326E8660" w14:textId="77777777" w:rsidR="00910816" w:rsidRPr="00C973E7" w:rsidRDefault="00910816" w:rsidP="00910816">
                  <w:pPr>
                    <w:jc w:val="center"/>
                    <w:rPr>
                      <w:kern w:val="0"/>
                      <w:sz w:val="22"/>
                      <w:szCs w:val="22"/>
                      <w:lang w:val="zh-CN"/>
                    </w:rPr>
                  </w:pPr>
                  <w:r w:rsidRPr="00C973E7">
                    <w:rPr>
                      <w:kern w:val="0"/>
                      <w:sz w:val="22"/>
                      <w:szCs w:val="22"/>
                      <w:lang w:val="zh-CN"/>
                    </w:rPr>
                    <w:t>22.4</w:t>
                  </w:r>
                </w:p>
              </w:tc>
              <w:tc>
                <w:tcPr>
                  <w:tcW w:w="521" w:type="pct"/>
                  <w:vAlign w:val="center"/>
                </w:tcPr>
                <w:p w14:paraId="5525DF53" w14:textId="77777777" w:rsidR="00910816" w:rsidRPr="00C973E7" w:rsidRDefault="00910816" w:rsidP="00910816">
                  <w:pPr>
                    <w:jc w:val="center"/>
                    <w:rPr>
                      <w:kern w:val="0"/>
                      <w:sz w:val="22"/>
                      <w:szCs w:val="22"/>
                      <w:lang w:val="zh-CN"/>
                    </w:rPr>
                  </w:pPr>
                  <w:r w:rsidRPr="00C973E7">
                    <w:rPr>
                      <w:rFonts w:hint="eastAsia"/>
                      <w:kern w:val="0"/>
                      <w:sz w:val="22"/>
                      <w:szCs w:val="22"/>
                      <w:lang w:val="zh-CN"/>
                    </w:rPr>
                    <w:t>21.8</w:t>
                  </w:r>
                </w:p>
              </w:tc>
              <w:tc>
                <w:tcPr>
                  <w:tcW w:w="650" w:type="pct"/>
                  <w:vAlign w:val="center"/>
                </w:tcPr>
                <w:p w14:paraId="28F553D0" w14:textId="77777777" w:rsidR="00910816" w:rsidRPr="00C973E7" w:rsidRDefault="00910816" w:rsidP="00910816">
                  <w:pPr>
                    <w:jc w:val="center"/>
                    <w:rPr>
                      <w:kern w:val="0"/>
                      <w:sz w:val="22"/>
                      <w:szCs w:val="22"/>
                      <w:lang w:val="zh-CN"/>
                    </w:rPr>
                  </w:pPr>
                  <w:r w:rsidRPr="00C973E7">
                    <w:rPr>
                      <w:rFonts w:hint="eastAsia"/>
                      <w:kern w:val="0"/>
                      <w:sz w:val="22"/>
                      <w:szCs w:val="22"/>
                      <w:lang w:val="zh-CN"/>
                    </w:rPr>
                    <w:t>0.363</w:t>
                  </w:r>
                </w:p>
              </w:tc>
              <w:tc>
                <w:tcPr>
                  <w:tcW w:w="650" w:type="pct"/>
                  <w:vAlign w:val="center"/>
                </w:tcPr>
                <w:p w14:paraId="669D122D" w14:textId="77777777" w:rsidR="00910816" w:rsidRPr="00C973E7" w:rsidRDefault="00910816" w:rsidP="00910816">
                  <w:pPr>
                    <w:jc w:val="center"/>
                    <w:rPr>
                      <w:kern w:val="0"/>
                      <w:sz w:val="22"/>
                      <w:szCs w:val="22"/>
                      <w:lang w:val="zh-CN"/>
                    </w:rPr>
                  </w:pPr>
                  <w:r w:rsidRPr="00C973E7">
                    <w:rPr>
                      <w:kern w:val="0"/>
                      <w:sz w:val="22"/>
                      <w:szCs w:val="22"/>
                      <w:lang w:val="zh-CN"/>
                    </w:rPr>
                    <w:t>30</w:t>
                  </w:r>
                </w:p>
              </w:tc>
              <w:tc>
                <w:tcPr>
                  <w:tcW w:w="650" w:type="pct"/>
                  <w:vAlign w:val="center"/>
                </w:tcPr>
                <w:p w14:paraId="32CF2A5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0C1F4C" w14:paraId="1E68C632" w14:textId="77777777" w:rsidTr="004379CE">
              <w:trPr>
                <w:trHeight w:val="397"/>
                <w:jc w:val="center"/>
              </w:trPr>
              <w:tc>
                <w:tcPr>
                  <w:tcW w:w="320" w:type="pct"/>
                  <w:vMerge/>
                  <w:vAlign w:val="center"/>
                </w:tcPr>
                <w:p w14:paraId="0C7EEAA6" w14:textId="77777777" w:rsidR="00910816" w:rsidRPr="00C973E7" w:rsidRDefault="00910816" w:rsidP="00910816">
                  <w:pPr>
                    <w:jc w:val="center"/>
                    <w:rPr>
                      <w:kern w:val="0"/>
                      <w:sz w:val="22"/>
                      <w:szCs w:val="22"/>
                      <w:lang w:val="zh-CN"/>
                    </w:rPr>
                  </w:pPr>
                </w:p>
              </w:tc>
              <w:tc>
                <w:tcPr>
                  <w:tcW w:w="1038" w:type="pct"/>
                  <w:vAlign w:val="center"/>
                </w:tcPr>
                <w:p w14:paraId="7BFC8CA3" w14:textId="77777777" w:rsidR="00910816" w:rsidRPr="00C973E7" w:rsidRDefault="00910816" w:rsidP="00910816">
                  <w:pPr>
                    <w:jc w:val="center"/>
                    <w:rPr>
                      <w:kern w:val="0"/>
                      <w:sz w:val="22"/>
                      <w:szCs w:val="22"/>
                      <w:lang w:val="zh-CN"/>
                    </w:rPr>
                  </w:pPr>
                  <w:r w:rsidRPr="00C973E7">
                    <w:rPr>
                      <w:kern w:val="0"/>
                      <w:sz w:val="22"/>
                      <w:szCs w:val="22"/>
                      <w:lang w:val="zh-CN"/>
                    </w:rPr>
                    <w:t>氨氮</w:t>
                  </w:r>
                </w:p>
              </w:tc>
              <w:tc>
                <w:tcPr>
                  <w:tcW w:w="585" w:type="pct"/>
                  <w:vAlign w:val="center"/>
                </w:tcPr>
                <w:p w14:paraId="22AC3B1C" w14:textId="77777777" w:rsidR="00910816" w:rsidRPr="00C973E7" w:rsidRDefault="00910816" w:rsidP="00910816">
                  <w:pPr>
                    <w:jc w:val="center"/>
                    <w:rPr>
                      <w:kern w:val="0"/>
                      <w:sz w:val="22"/>
                      <w:szCs w:val="22"/>
                      <w:lang w:val="zh-CN"/>
                    </w:rPr>
                  </w:pPr>
                  <w:r w:rsidRPr="00C973E7">
                    <w:rPr>
                      <w:kern w:val="0"/>
                      <w:sz w:val="22"/>
                      <w:szCs w:val="22"/>
                      <w:lang w:val="zh-CN"/>
                    </w:rPr>
                    <w:t>0.895</w:t>
                  </w:r>
                </w:p>
              </w:tc>
              <w:tc>
                <w:tcPr>
                  <w:tcW w:w="585" w:type="pct"/>
                  <w:vAlign w:val="center"/>
                </w:tcPr>
                <w:p w14:paraId="4464583F" w14:textId="77777777" w:rsidR="00910816" w:rsidRPr="00C973E7" w:rsidRDefault="00910816" w:rsidP="00910816">
                  <w:pPr>
                    <w:jc w:val="center"/>
                    <w:rPr>
                      <w:kern w:val="0"/>
                      <w:sz w:val="22"/>
                      <w:szCs w:val="22"/>
                      <w:lang w:val="zh-CN"/>
                    </w:rPr>
                  </w:pPr>
                  <w:r w:rsidRPr="00C973E7">
                    <w:rPr>
                      <w:kern w:val="0"/>
                      <w:sz w:val="22"/>
                      <w:szCs w:val="22"/>
                      <w:lang w:val="zh-CN"/>
                    </w:rPr>
                    <w:t>0.915</w:t>
                  </w:r>
                </w:p>
              </w:tc>
              <w:tc>
                <w:tcPr>
                  <w:tcW w:w="521" w:type="pct"/>
                  <w:vAlign w:val="center"/>
                </w:tcPr>
                <w:p w14:paraId="589A2FC5" w14:textId="77777777" w:rsidR="00910816" w:rsidRPr="00C973E7" w:rsidRDefault="00910816" w:rsidP="00910816">
                  <w:pPr>
                    <w:jc w:val="center"/>
                    <w:rPr>
                      <w:kern w:val="0"/>
                      <w:sz w:val="22"/>
                      <w:szCs w:val="22"/>
                      <w:lang w:val="zh-CN"/>
                    </w:rPr>
                  </w:pPr>
                  <w:r w:rsidRPr="00C973E7">
                    <w:rPr>
                      <w:rFonts w:hint="eastAsia"/>
                      <w:kern w:val="0"/>
                      <w:sz w:val="22"/>
                      <w:szCs w:val="22"/>
                      <w:lang w:val="zh-CN"/>
                    </w:rPr>
                    <w:t>0.905</w:t>
                  </w:r>
                </w:p>
              </w:tc>
              <w:tc>
                <w:tcPr>
                  <w:tcW w:w="650" w:type="pct"/>
                  <w:vAlign w:val="center"/>
                </w:tcPr>
                <w:p w14:paraId="2E276BF7" w14:textId="77777777" w:rsidR="00910816" w:rsidRPr="00C973E7" w:rsidRDefault="00910816" w:rsidP="00910816">
                  <w:pPr>
                    <w:jc w:val="center"/>
                    <w:rPr>
                      <w:kern w:val="0"/>
                      <w:sz w:val="22"/>
                      <w:szCs w:val="22"/>
                      <w:lang w:val="zh-CN"/>
                    </w:rPr>
                  </w:pPr>
                  <w:r w:rsidRPr="00C973E7">
                    <w:rPr>
                      <w:rFonts w:hint="eastAsia"/>
                      <w:kern w:val="0"/>
                      <w:sz w:val="22"/>
                      <w:szCs w:val="22"/>
                      <w:lang w:val="zh-CN"/>
                    </w:rPr>
                    <w:t>0.603</w:t>
                  </w:r>
                </w:p>
              </w:tc>
              <w:tc>
                <w:tcPr>
                  <w:tcW w:w="650" w:type="pct"/>
                  <w:vAlign w:val="center"/>
                </w:tcPr>
                <w:p w14:paraId="39659C93" w14:textId="77777777" w:rsidR="00910816" w:rsidRPr="00C973E7" w:rsidRDefault="00910816" w:rsidP="00910816">
                  <w:pPr>
                    <w:jc w:val="center"/>
                    <w:rPr>
                      <w:kern w:val="0"/>
                      <w:sz w:val="22"/>
                      <w:szCs w:val="22"/>
                      <w:lang w:val="zh-CN"/>
                    </w:rPr>
                  </w:pPr>
                  <w:r w:rsidRPr="00C973E7">
                    <w:rPr>
                      <w:kern w:val="0"/>
                      <w:sz w:val="22"/>
                      <w:szCs w:val="22"/>
                      <w:lang w:val="zh-CN"/>
                    </w:rPr>
                    <w:t>1.5</w:t>
                  </w:r>
                </w:p>
              </w:tc>
              <w:tc>
                <w:tcPr>
                  <w:tcW w:w="650" w:type="pct"/>
                  <w:vAlign w:val="center"/>
                </w:tcPr>
                <w:p w14:paraId="0A3495F0"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0C1F4C" w14:paraId="51ED01F1" w14:textId="77777777" w:rsidTr="004379CE">
              <w:trPr>
                <w:trHeight w:val="397"/>
                <w:jc w:val="center"/>
              </w:trPr>
              <w:tc>
                <w:tcPr>
                  <w:tcW w:w="320" w:type="pct"/>
                  <w:vMerge/>
                  <w:vAlign w:val="center"/>
                </w:tcPr>
                <w:p w14:paraId="348833DF" w14:textId="77777777" w:rsidR="00910816" w:rsidRPr="00C973E7" w:rsidRDefault="00910816" w:rsidP="00910816">
                  <w:pPr>
                    <w:jc w:val="center"/>
                    <w:rPr>
                      <w:kern w:val="0"/>
                      <w:sz w:val="22"/>
                      <w:szCs w:val="22"/>
                      <w:lang w:val="zh-CN"/>
                    </w:rPr>
                  </w:pPr>
                </w:p>
              </w:tc>
              <w:tc>
                <w:tcPr>
                  <w:tcW w:w="1038" w:type="pct"/>
                  <w:vAlign w:val="center"/>
                </w:tcPr>
                <w:p w14:paraId="683AC554" w14:textId="77777777" w:rsidR="00910816" w:rsidRPr="00C973E7" w:rsidRDefault="00910816" w:rsidP="00910816">
                  <w:pPr>
                    <w:jc w:val="center"/>
                    <w:rPr>
                      <w:kern w:val="0"/>
                      <w:sz w:val="22"/>
                      <w:szCs w:val="22"/>
                      <w:lang w:val="zh-CN"/>
                    </w:rPr>
                  </w:pPr>
                  <w:r w:rsidRPr="00C973E7">
                    <w:rPr>
                      <w:kern w:val="0"/>
                      <w:sz w:val="22"/>
                      <w:szCs w:val="22"/>
                      <w:lang w:val="zh-CN"/>
                    </w:rPr>
                    <w:t>五日生化需氧量</w:t>
                  </w:r>
                </w:p>
              </w:tc>
              <w:tc>
                <w:tcPr>
                  <w:tcW w:w="585" w:type="pct"/>
                  <w:vAlign w:val="center"/>
                </w:tcPr>
                <w:p w14:paraId="31B1271F" w14:textId="77777777" w:rsidR="00910816" w:rsidRPr="00C973E7" w:rsidRDefault="00910816" w:rsidP="00910816">
                  <w:pPr>
                    <w:jc w:val="center"/>
                    <w:rPr>
                      <w:kern w:val="0"/>
                      <w:sz w:val="22"/>
                      <w:szCs w:val="22"/>
                      <w:lang w:val="zh-CN"/>
                    </w:rPr>
                  </w:pPr>
                  <w:r w:rsidRPr="00C973E7">
                    <w:rPr>
                      <w:kern w:val="0"/>
                      <w:sz w:val="22"/>
                      <w:szCs w:val="22"/>
                      <w:lang w:val="zh-CN"/>
                    </w:rPr>
                    <w:t>3.3</w:t>
                  </w:r>
                </w:p>
              </w:tc>
              <w:tc>
                <w:tcPr>
                  <w:tcW w:w="585" w:type="pct"/>
                  <w:vAlign w:val="center"/>
                </w:tcPr>
                <w:p w14:paraId="7436908C" w14:textId="77777777" w:rsidR="00910816" w:rsidRPr="00C973E7" w:rsidRDefault="00910816" w:rsidP="00910816">
                  <w:pPr>
                    <w:jc w:val="center"/>
                    <w:rPr>
                      <w:kern w:val="0"/>
                      <w:sz w:val="22"/>
                      <w:szCs w:val="22"/>
                      <w:lang w:val="zh-CN"/>
                    </w:rPr>
                  </w:pPr>
                  <w:r w:rsidRPr="00C973E7">
                    <w:rPr>
                      <w:kern w:val="0"/>
                      <w:sz w:val="22"/>
                      <w:szCs w:val="22"/>
                      <w:lang w:val="zh-CN"/>
                    </w:rPr>
                    <w:t>3</w:t>
                  </w:r>
                  <w:r w:rsidRPr="00C973E7">
                    <w:rPr>
                      <w:rFonts w:hint="eastAsia"/>
                      <w:kern w:val="0"/>
                      <w:sz w:val="22"/>
                      <w:szCs w:val="22"/>
                      <w:lang w:val="zh-CN"/>
                    </w:rPr>
                    <w:t>.</w:t>
                  </w:r>
                  <w:r w:rsidRPr="00C973E7">
                    <w:rPr>
                      <w:kern w:val="0"/>
                      <w:sz w:val="22"/>
                      <w:szCs w:val="22"/>
                      <w:lang w:val="zh-CN"/>
                    </w:rPr>
                    <w:t>4</w:t>
                  </w:r>
                </w:p>
              </w:tc>
              <w:tc>
                <w:tcPr>
                  <w:tcW w:w="521" w:type="pct"/>
                  <w:vAlign w:val="center"/>
                </w:tcPr>
                <w:p w14:paraId="6C544537" w14:textId="77777777" w:rsidR="00910816" w:rsidRPr="00C973E7" w:rsidRDefault="00910816" w:rsidP="00910816">
                  <w:pPr>
                    <w:jc w:val="center"/>
                    <w:rPr>
                      <w:kern w:val="0"/>
                      <w:sz w:val="22"/>
                      <w:szCs w:val="22"/>
                      <w:lang w:val="zh-CN"/>
                    </w:rPr>
                  </w:pPr>
                  <w:r w:rsidRPr="00C973E7">
                    <w:rPr>
                      <w:rFonts w:hint="eastAsia"/>
                      <w:kern w:val="0"/>
                      <w:sz w:val="22"/>
                      <w:szCs w:val="22"/>
                      <w:lang w:val="zh-CN"/>
                    </w:rPr>
                    <w:t>3.35</w:t>
                  </w:r>
                </w:p>
              </w:tc>
              <w:tc>
                <w:tcPr>
                  <w:tcW w:w="650" w:type="pct"/>
                  <w:vAlign w:val="center"/>
                </w:tcPr>
                <w:p w14:paraId="77F040A5" w14:textId="77777777" w:rsidR="00910816" w:rsidRPr="00C973E7" w:rsidRDefault="00910816" w:rsidP="00910816">
                  <w:pPr>
                    <w:jc w:val="center"/>
                    <w:rPr>
                      <w:kern w:val="0"/>
                      <w:sz w:val="22"/>
                      <w:szCs w:val="22"/>
                      <w:lang w:val="zh-CN"/>
                    </w:rPr>
                  </w:pPr>
                  <w:r w:rsidRPr="00C973E7">
                    <w:rPr>
                      <w:rFonts w:hint="eastAsia"/>
                      <w:kern w:val="0"/>
                      <w:sz w:val="22"/>
                      <w:szCs w:val="22"/>
                      <w:lang w:val="zh-CN"/>
                    </w:rPr>
                    <w:t>0.558</w:t>
                  </w:r>
                </w:p>
              </w:tc>
              <w:tc>
                <w:tcPr>
                  <w:tcW w:w="650" w:type="pct"/>
                  <w:vAlign w:val="center"/>
                </w:tcPr>
                <w:p w14:paraId="56ECE8E9" w14:textId="77777777" w:rsidR="00910816" w:rsidRPr="00C973E7" w:rsidRDefault="00910816" w:rsidP="00910816">
                  <w:pPr>
                    <w:jc w:val="center"/>
                    <w:rPr>
                      <w:kern w:val="0"/>
                      <w:sz w:val="22"/>
                      <w:szCs w:val="22"/>
                      <w:lang w:val="zh-CN"/>
                    </w:rPr>
                  </w:pPr>
                  <w:r w:rsidRPr="00C973E7">
                    <w:rPr>
                      <w:kern w:val="0"/>
                      <w:sz w:val="22"/>
                      <w:szCs w:val="22"/>
                      <w:lang w:val="zh-CN"/>
                    </w:rPr>
                    <w:t>6</w:t>
                  </w:r>
                </w:p>
              </w:tc>
              <w:tc>
                <w:tcPr>
                  <w:tcW w:w="650" w:type="pct"/>
                  <w:vAlign w:val="center"/>
                </w:tcPr>
                <w:p w14:paraId="59B00CEF"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0C1F4C" w14:paraId="3A8633BC" w14:textId="77777777" w:rsidTr="004379CE">
              <w:trPr>
                <w:trHeight w:val="397"/>
                <w:jc w:val="center"/>
              </w:trPr>
              <w:tc>
                <w:tcPr>
                  <w:tcW w:w="320" w:type="pct"/>
                  <w:vMerge/>
                  <w:vAlign w:val="center"/>
                </w:tcPr>
                <w:p w14:paraId="0C706195" w14:textId="77777777" w:rsidR="00910816" w:rsidRPr="00C973E7" w:rsidRDefault="00910816" w:rsidP="00910816">
                  <w:pPr>
                    <w:jc w:val="center"/>
                    <w:rPr>
                      <w:kern w:val="0"/>
                      <w:sz w:val="22"/>
                      <w:szCs w:val="22"/>
                      <w:lang w:val="zh-CN"/>
                    </w:rPr>
                  </w:pPr>
                </w:p>
              </w:tc>
              <w:tc>
                <w:tcPr>
                  <w:tcW w:w="1038" w:type="pct"/>
                  <w:vAlign w:val="center"/>
                </w:tcPr>
                <w:p w14:paraId="4E5C3B3D" w14:textId="77777777" w:rsidR="00910816" w:rsidRPr="00C973E7" w:rsidRDefault="00910816" w:rsidP="00910816">
                  <w:pPr>
                    <w:jc w:val="center"/>
                    <w:rPr>
                      <w:kern w:val="0"/>
                      <w:sz w:val="22"/>
                      <w:szCs w:val="22"/>
                      <w:lang w:val="zh-CN"/>
                    </w:rPr>
                  </w:pPr>
                  <w:r w:rsidRPr="00C973E7">
                    <w:rPr>
                      <w:kern w:val="0"/>
                      <w:sz w:val="22"/>
                      <w:szCs w:val="22"/>
                      <w:lang w:val="zh-CN"/>
                    </w:rPr>
                    <w:t>SS</w:t>
                  </w:r>
                </w:p>
              </w:tc>
              <w:tc>
                <w:tcPr>
                  <w:tcW w:w="585" w:type="pct"/>
                  <w:vAlign w:val="center"/>
                </w:tcPr>
                <w:p w14:paraId="43597025" w14:textId="77777777" w:rsidR="00910816" w:rsidRPr="00C973E7" w:rsidRDefault="00910816" w:rsidP="00910816">
                  <w:pPr>
                    <w:jc w:val="center"/>
                    <w:rPr>
                      <w:kern w:val="0"/>
                      <w:sz w:val="22"/>
                      <w:szCs w:val="22"/>
                      <w:lang w:val="zh-CN"/>
                    </w:rPr>
                  </w:pPr>
                  <w:r w:rsidRPr="00C973E7">
                    <w:rPr>
                      <w:kern w:val="0"/>
                      <w:sz w:val="22"/>
                      <w:szCs w:val="22"/>
                      <w:lang w:val="zh-CN"/>
                    </w:rPr>
                    <w:t>22~33</w:t>
                  </w:r>
                </w:p>
              </w:tc>
              <w:tc>
                <w:tcPr>
                  <w:tcW w:w="585" w:type="pct"/>
                  <w:vAlign w:val="center"/>
                </w:tcPr>
                <w:p w14:paraId="5930253D" w14:textId="77777777" w:rsidR="00910816" w:rsidRPr="00C973E7" w:rsidRDefault="00910816" w:rsidP="00910816">
                  <w:pPr>
                    <w:jc w:val="center"/>
                    <w:rPr>
                      <w:kern w:val="0"/>
                      <w:sz w:val="22"/>
                      <w:szCs w:val="22"/>
                      <w:lang w:val="zh-CN"/>
                    </w:rPr>
                  </w:pPr>
                  <w:r w:rsidRPr="00C973E7">
                    <w:rPr>
                      <w:kern w:val="0"/>
                      <w:sz w:val="22"/>
                      <w:szCs w:val="22"/>
                      <w:lang w:val="zh-CN"/>
                    </w:rPr>
                    <w:t>——</w:t>
                  </w:r>
                </w:p>
              </w:tc>
              <w:tc>
                <w:tcPr>
                  <w:tcW w:w="521" w:type="pct"/>
                  <w:vAlign w:val="center"/>
                </w:tcPr>
                <w:p w14:paraId="27118149" w14:textId="77777777" w:rsidR="00910816" w:rsidRPr="00C973E7" w:rsidRDefault="00910816" w:rsidP="00910816">
                  <w:pPr>
                    <w:jc w:val="center"/>
                    <w:rPr>
                      <w:kern w:val="0"/>
                      <w:sz w:val="22"/>
                      <w:szCs w:val="22"/>
                      <w:lang w:val="zh-CN"/>
                    </w:rPr>
                  </w:pPr>
                  <w:r w:rsidRPr="00C973E7">
                    <w:rPr>
                      <w:kern w:val="0"/>
                      <w:sz w:val="22"/>
                      <w:szCs w:val="22"/>
                      <w:lang w:val="zh-CN"/>
                    </w:rPr>
                    <w:t>——</w:t>
                  </w:r>
                </w:p>
              </w:tc>
              <w:tc>
                <w:tcPr>
                  <w:tcW w:w="650" w:type="pct"/>
                  <w:vAlign w:val="center"/>
                </w:tcPr>
                <w:p w14:paraId="6599851D" w14:textId="77777777" w:rsidR="00910816" w:rsidRPr="00C973E7" w:rsidRDefault="00910816" w:rsidP="00910816">
                  <w:pPr>
                    <w:jc w:val="center"/>
                    <w:rPr>
                      <w:kern w:val="0"/>
                      <w:sz w:val="22"/>
                      <w:szCs w:val="22"/>
                      <w:lang w:val="zh-CN"/>
                    </w:rPr>
                  </w:pPr>
                  <w:r w:rsidRPr="00C973E7">
                    <w:rPr>
                      <w:kern w:val="0"/>
                      <w:sz w:val="22"/>
                      <w:szCs w:val="22"/>
                      <w:lang w:val="zh-CN"/>
                    </w:rPr>
                    <w:t>——</w:t>
                  </w:r>
                </w:p>
              </w:tc>
              <w:tc>
                <w:tcPr>
                  <w:tcW w:w="650" w:type="pct"/>
                  <w:vAlign w:val="center"/>
                </w:tcPr>
                <w:p w14:paraId="4D94A132" w14:textId="77777777" w:rsidR="00910816" w:rsidRPr="00C973E7" w:rsidRDefault="00910816" w:rsidP="00910816">
                  <w:pPr>
                    <w:jc w:val="center"/>
                    <w:rPr>
                      <w:kern w:val="0"/>
                      <w:sz w:val="22"/>
                      <w:szCs w:val="22"/>
                      <w:lang w:val="zh-CN"/>
                    </w:rPr>
                  </w:pPr>
                  <w:r w:rsidRPr="00C973E7">
                    <w:rPr>
                      <w:kern w:val="0"/>
                      <w:sz w:val="22"/>
                      <w:szCs w:val="22"/>
                      <w:lang w:val="zh-CN"/>
                    </w:rPr>
                    <w:t>——</w:t>
                  </w:r>
                </w:p>
              </w:tc>
              <w:tc>
                <w:tcPr>
                  <w:tcW w:w="650" w:type="pct"/>
                  <w:vAlign w:val="center"/>
                </w:tcPr>
                <w:p w14:paraId="59F8D813"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bl>
          <w:p w14:paraId="50DB55F4" w14:textId="217E04EF" w:rsidR="004E650B" w:rsidRDefault="00910816" w:rsidP="00910816">
            <w:pPr>
              <w:pStyle w:val="a6"/>
              <w:spacing w:after="0" w:line="360" w:lineRule="auto"/>
              <w:ind w:firstLineChars="200" w:firstLine="480"/>
              <w:rPr>
                <w:kern w:val="0"/>
                <w:szCs w:val="21"/>
              </w:rPr>
            </w:pPr>
            <w:r w:rsidRPr="00C973E7">
              <w:rPr>
                <w:sz w:val="24"/>
                <w:szCs w:val="32"/>
              </w:rPr>
              <w:t>根据监测结果，蒸水断面各监测因子均达到《地表水环境质量标准》（</w:t>
            </w:r>
            <w:r w:rsidRPr="00C973E7">
              <w:rPr>
                <w:sz w:val="24"/>
                <w:szCs w:val="32"/>
              </w:rPr>
              <w:t>GB3838-2002</w:t>
            </w:r>
            <w:r w:rsidRPr="00C973E7">
              <w:rPr>
                <w:sz w:val="24"/>
                <w:szCs w:val="32"/>
              </w:rPr>
              <w:t>）</w:t>
            </w:r>
            <w:r w:rsidRPr="00C973E7">
              <w:rPr>
                <w:rFonts w:hint="eastAsia"/>
                <w:sz w:val="24"/>
                <w:szCs w:val="32"/>
              </w:rPr>
              <w:t>Ⅲ</w:t>
            </w:r>
            <w:r w:rsidRPr="00C973E7">
              <w:rPr>
                <w:sz w:val="24"/>
                <w:szCs w:val="32"/>
              </w:rPr>
              <w:t>类标准，满足水环境功能区划要求。</w:t>
            </w:r>
          </w:p>
        </w:tc>
      </w:tr>
      <w:tr w:rsidR="004E650B" w14:paraId="4DCCEA24" w14:textId="77777777">
        <w:trPr>
          <w:trHeight w:val="2400"/>
          <w:jc w:val="center"/>
        </w:trPr>
        <w:tc>
          <w:tcPr>
            <w:tcW w:w="800" w:type="dxa"/>
            <w:vAlign w:val="center"/>
          </w:tcPr>
          <w:p w14:paraId="29BF3D16" w14:textId="77777777" w:rsidR="004E650B" w:rsidRPr="00C973E7" w:rsidRDefault="003F657A">
            <w:pPr>
              <w:adjustRightInd w:val="0"/>
              <w:snapToGrid w:val="0"/>
              <w:jc w:val="center"/>
              <w:rPr>
                <w:kern w:val="0"/>
                <w:sz w:val="24"/>
              </w:rPr>
            </w:pPr>
            <w:r w:rsidRPr="00C973E7">
              <w:rPr>
                <w:kern w:val="0"/>
                <w:sz w:val="24"/>
              </w:rPr>
              <w:lastRenderedPageBreak/>
              <w:t>环境</w:t>
            </w:r>
          </w:p>
          <w:p w14:paraId="28973C7A" w14:textId="77777777" w:rsidR="004E650B" w:rsidRPr="00C973E7" w:rsidRDefault="003F657A">
            <w:pPr>
              <w:adjustRightInd w:val="0"/>
              <w:snapToGrid w:val="0"/>
              <w:jc w:val="center"/>
              <w:rPr>
                <w:kern w:val="0"/>
                <w:sz w:val="24"/>
              </w:rPr>
            </w:pPr>
            <w:r w:rsidRPr="00C973E7">
              <w:rPr>
                <w:kern w:val="0"/>
                <w:sz w:val="24"/>
              </w:rPr>
              <w:t>保护</w:t>
            </w:r>
          </w:p>
          <w:p w14:paraId="4CF7D2BC" w14:textId="77777777" w:rsidR="004E650B" w:rsidRDefault="003F657A">
            <w:pPr>
              <w:adjustRightInd w:val="0"/>
              <w:snapToGrid w:val="0"/>
              <w:jc w:val="center"/>
              <w:rPr>
                <w:kern w:val="0"/>
                <w:szCs w:val="21"/>
              </w:rPr>
            </w:pPr>
            <w:r w:rsidRPr="00C973E7">
              <w:rPr>
                <w:kern w:val="0"/>
                <w:sz w:val="24"/>
              </w:rPr>
              <w:t>目标</w:t>
            </w:r>
          </w:p>
        </w:tc>
        <w:tc>
          <w:tcPr>
            <w:tcW w:w="8190" w:type="dxa"/>
            <w:vAlign w:val="center"/>
          </w:tcPr>
          <w:p w14:paraId="04932A81" w14:textId="6A71F2A8" w:rsidR="001D1983" w:rsidRPr="00C973E7" w:rsidRDefault="001D1983" w:rsidP="001D1983">
            <w:pPr>
              <w:spacing w:line="360" w:lineRule="auto"/>
              <w:rPr>
                <w:rFonts w:eastAsia="黑体"/>
                <w:bCs/>
                <w:kern w:val="0"/>
                <w:sz w:val="24"/>
                <w:szCs w:val="32"/>
              </w:rPr>
            </w:pPr>
            <w:bookmarkStart w:id="9" w:name="_Toc75787072"/>
            <w:r w:rsidRPr="00C973E7">
              <w:rPr>
                <w:rFonts w:eastAsia="黑体" w:hint="eastAsia"/>
                <w:bCs/>
                <w:kern w:val="0"/>
                <w:sz w:val="24"/>
                <w:szCs w:val="32"/>
              </w:rPr>
              <w:t>3.2</w:t>
            </w:r>
            <w:r w:rsidRPr="00C973E7">
              <w:rPr>
                <w:rFonts w:eastAsia="黑体" w:hint="eastAsia"/>
                <w:bCs/>
                <w:kern w:val="0"/>
                <w:sz w:val="24"/>
                <w:szCs w:val="32"/>
              </w:rPr>
              <w:t>主要环境保护目标（列出名单及保护级别）</w:t>
            </w:r>
            <w:bookmarkEnd w:id="9"/>
          </w:p>
          <w:p w14:paraId="37F03684" w14:textId="01D48CB9" w:rsidR="00622B0A" w:rsidRPr="00C973E7" w:rsidRDefault="00622B0A" w:rsidP="00622B0A">
            <w:pPr>
              <w:adjustRightInd w:val="0"/>
              <w:snapToGrid w:val="0"/>
              <w:spacing w:line="360" w:lineRule="auto"/>
              <w:ind w:firstLineChars="200" w:firstLine="480"/>
              <w:jc w:val="left"/>
              <w:rPr>
                <w:sz w:val="24"/>
                <w:szCs w:val="32"/>
              </w:rPr>
            </w:pPr>
            <w:r w:rsidRPr="00C973E7">
              <w:rPr>
                <w:sz w:val="24"/>
                <w:szCs w:val="32"/>
              </w:rPr>
              <w:t>经现场踏勘，项目周围没有文物、历史名胜古迹及有价值的自然景观和珍稀动植物物种等需要特殊保护的对象。其主要环境保护目标见表</w:t>
            </w:r>
            <w:r w:rsidRPr="00C973E7">
              <w:rPr>
                <w:sz w:val="24"/>
                <w:szCs w:val="32"/>
              </w:rPr>
              <w:t>3</w:t>
            </w:r>
            <w:r w:rsidR="00CA58D1" w:rsidRPr="00C973E7">
              <w:rPr>
                <w:sz w:val="24"/>
                <w:szCs w:val="32"/>
              </w:rPr>
              <w:t>.2</w:t>
            </w:r>
            <w:r w:rsidRPr="00C973E7">
              <w:rPr>
                <w:sz w:val="24"/>
                <w:szCs w:val="32"/>
              </w:rPr>
              <w:t>-</w:t>
            </w:r>
            <w:r w:rsidR="00CA58D1" w:rsidRPr="00C973E7">
              <w:rPr>
                <w:sz w:val="24"/>
                <w:szCs w:val="32"/>
              </w:rPr>
              <w:t>1</w:t>
            </w:r>
            <w:r w:rsidRPr="00C973E7">
              <w:rPr>
                <w:sz w:val="24"/>
                <w:szCs w:val="32"/>
              </w:rPr>
              <w:t>。</w:t>
            </w:r>
          </w:p>
          <w:p w14:paraId="1568390D" w14:textId="673519CD" w:rsidR="00622B0A" w:rsidRPr="00C973E7" w:rsidRDefault="00622B0A" w:rsidP="00622B0A">
            <w:pPr>
              <w:pStyle w:val="a5"/>
              <w:rPr>
                <w:szCs w:val="24"/>
              </w:rPr>
            </w:pPr>
            <w:r w:rsidRPr="00C973E7">
              <w:rPr>
                <w:szCs w:val="24"/>
              </w:rPr>
              <w:t>表</w:t>
            </w:r>
            <w:r w:rsidRPr="00C973E7">
              <w:rPr>
                <w:szCs w:val="24"/>
              </w:rPr>
              <w:t>3</w:t>
            </w:r>
            <w:r w:rsidR="00CA58D1" w:rsidRPr="00C973E7">
              <w:rPr>
                <w:szCs w:val="24"/>
              </w:rPr>
              <w:t>.2</w:t>
            </w:r>
            <w:r w:rsidRPr="00C973E7">
              <w:rPr>
                <w:szCs w:val="24"/>
              </w:rPr>
              <w:t>-</w:t>
            </w:r>
            <w:r w:rsidR="00CA58D1" w:rsidRPr="00C973E7">
              <w:rPr>
                <w:szCs w:val="24"/>
              </w:rPr>
              <w:t>1</w:t>
            </w:r>
            <w:r w:rsidRPr="00C973E7">
              <w:rPr>
                <w:szCs w:val="24"/>
              </w:rPr>
              <w:t xml:space="preserve">  </w:t>
            </w:r>
            <w:r w:rsidRPr="00C973E7">
              <w:rPr>
                <w:szCs w:val="24"/>
              </w:rPr>
              <w:t>主要空气环境保护目标一览表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91"/>
              <w:gridCol w:w="1266"/>
              <w:gridCol w:w="1354"/>
              <w:gridCol w:w="1086"/>
              <w:gridCol w:w="994"/>
              <w:gridCol w:w="838"/>
              <w:gridCol w:w="1316"/>
            </w:tblGrid>
            <w:tr w:rsidR="00A11B11" w:rsidRPr="002B1745" w14:paraId="60796401" w14:textId="77777777" w:rsidTr="00D07D69">
              <w:trPr>
                <w:trHeight w:val="397"/>
              </w:trPr>
              <w:tc>
                <w:tcPr>
                  <w:tcW w:w="682" w:type="dxa"/>
                  <w:vMerge w:val="restart"/>
                  <w:vAlign w:val="center"/>
                </w:tcPr>
                <w:p w14:paraId="2BD1627D" w14:textId="5AE667B7" w:rsidR="00A11B11" w:rsidRPr="002B1745" w:rsidRDefault="00A11B11" w:rsidP="00A11B11">
                  <w:pPr>
                    <w:pStyle w:val="aff1"/>
                    <w:rPr>
                      <w:sz w:val="18"/>
                      <w:szCs w:val="18"/>
                    </w:rPr>
                  </w:pPr>
                  <w:r w:rsidRPr="00A11B11">
                    <w:rPr>
                      <w:sz w:val="18"/>
                      <w:szCs w:val="18"/>
                    </w:rPr>
                    <w:t>环境要素</w:t>
                  </w:r>
                </w:p>
              </w:tc>
              <w:tc>
                <w:tcPr>
                  <w:tcW w:w="591" w:type="dxa"/>
                  <w:vMerge w:val="restart"/>
                  <w:vAlign w:val="center"/>
                </w:tcPr>
                <w:p w14:paraId="54940D67" w14:textId="5425C028" w:rsidR="00A11B11" w:rsidRPr="00A11B11" w:rsidRDefault="00A11B11" w:rsidP="00A11B11">
                  <w:pPr>
                    <w:pStyle w:val="aff1"/>
                    <w:rPr>
                      <w:sz w:val="18"/>
                      <w:szCs w:val="18"/>
                    </w:rPr>
                  </w:pPr>
                  <w:r w:rsidRPr="00A11B11">
                    <w:rPr>
                      <w:sz w:val="18"/>
                      <w:szCs w:val="18"/>
                    </w:rPr>
                    <w:t>环境敏感点</w:t>
                  </w:r>
                </w:p>
              </w:tc>
              <w:tc>
                <w:tcPr>
                  <w:tcW w:w="2620" w:type="dxa"/>
                  <w:gridSpan w:val="2"/>
                  <w:vAlign w:val="center"/>
                </w:tcPr>
                <w:p w14:paraId="1ABC0F7B" w14:textId="6BFA369B" w:rsidR="00A11B11" w:rsidRPr="002B1745" w:rsidRDefault="00A11B11" w:rsidP="00A11B11">
                  <w:pPr>
                    <w:pStyle w:val="aff1"/>
                    <w:rPr>
                      <w:sz w:val="18"/>
                      <w:szCs w:val="18"/>
                    </w:rPr>
                  </w:pPr>
                  <w:r w:rsidRPr="00A11B11">
                    <w:rPr>
                      <w:sz w:val="18"/>
                      <w:szCs w:val="18"/>
                    </w:rPr>
                    <w:t>坐标</w:t>
                  </w:r>
                </w:p>
              </w:tc>
              <w:tc>
                <w:tcPr>
                  <w:tcW w:w="1086" w:type="dxa"/>
                  <w:vMerge w:val="restart"/>
                  <w:vAlign w:val="center"/>
                </w:tcPr>
                <w:p w14:paraId="1E98847C" w14:textId="2118A3DB" w:rsidR="00A11B11" w:rsidRPr="002B1745" w:rsidRDefault="00A11B11" w:rsidP="00A11B11">
                  <w:pPr>
                    <w:pStyle w:val="aff1"/>
                    <w:rPr>
                      <w:sz w:val="18"/>
                      <w:szCs w:val="18"/>
                    </w:rPr>
                  </w:pPr>
                  <w:r w:rsidRPr="00A11B11">
                    <w:rPr>
                      <w:sz w:val="18"/>
                      <w:szCs w:val="18"/>
                    </w:rPr>
                    <w:t>与厂界方位距离</w:t>
                  </w:r>
                </w:p>
              </w:tc>
              <w:tc>
                <w:tcPr>
                  <w:tcW w:w="994" w:type="dxa"/>
                  <w:vMerge w:val="restart"/>
                  <w:vAlign w:val="center"/>
                </w:tcPr>
                <w:p w14:paraId="5C1F51E0" w14:textId="09CA4B7E" w:rsidR="00A11B11" w:rsidRPr="002B1745" w:rsidRDefault="00A11B11" w:rsidP="00A11B11">
                  <w:pPr>
                    <w:pStyle w:val="aff1"/>
                    <w:rPr>
                      <w:sz w:val="18"/>
                      <w:szCs w:val="18"/>
                    </w:rPr>
                  </w:pPr>
                  <w:r w:rsidRPr="00A11B11">
                    <w:rPr>
                      <w:sz w:val="18"/>
                      <w:szCs w:val="18"/>
                    </w:rPr>
                    <w:t>距无组织排放源距离</w:t>
                  </w:r>
                </w:p>
              </w:tc>
              <w:tc>
                <w:tcPr>
                  <w:tcW w:w="838" w:type="dxa"/>
                  <w:vMerge w:val="restart"/>
                  <w:vAlign w:val="center"/>
                </w:tcPr>
                <w:p w14:paraId="3894ED7F" w14:textId="234633E8" w:rsidR="00A11B11" w:rsidRPr="002B1745" w:rsidRDefault="00A11B11" w:rsidP="00A11B11">
                  <w:pPr>
                    <w:pStyle w:val="aff1"/>
                    <w:rPr>
                      <w:sz w:val="18"/>
                      <w:szCs w:val="18"/>
                    </w:rPr>
                  </w:pPr>
                  <w:r w:rsidRPr="00A11B11">
                    <w:rPr>
                      <w:sz w:val="18"/>
                      <w:szCs w:val="18"/>
                    </w:rPr>
                    <w:t>功能</w:t>
                  </w:r>
                  <w:r w:rsidRPr="00A11B11">
                    <w:rPr>
                      <w:sz w:val="18"/>
                      <w:szCs w:val="18"/>
                    </w:rPr>
                    <w:t>/</w:t>
                  </w:r>
                  <w:r w:rsidRPr="00A11B11">
                    <w:rPr>
                      <w:sz w:val="18"/>
                      <w:szCs w:val="18"/>
                    </w:rPr>
                    <w:t>规模</w:t>
                  </w:r>
                </w:p>
              </w:tc>
              <w:tc>
                <w:tcPr>
                  <w:tcW w:w="1316" w:type="dxa"/>
                  <w:vMerge w:val="restart"/>
                  <w:vAlign w:val="center"/>
                </w:tcPr>
                <w:p w14:paraId="4467E2EC" w14:textId="1E6075E7" w:rsidR="00A11B11" w:rsidRPr="002B1745" w:rsidRDefault="00A11B11" w:rsidP="00A11B11">
                  <w:pPr>
                    <w:pStyle w:val="aff1"/>
                    <w:rPr>
                      <w:sz w:val="18"/>
                      <w:szCs w:val="18"/>
                    </w:rPr>
                  </w:pPr>
                  <w:r w:rsidRPr="00A11B11">
                    <w:rPr>
                      <w:sz w:val="18"/>
                      <w:szCs w:val="18"/>
                    </w:rPr>
                    <w:t>环境保护区域标准</w:t>
                  </w:r>
                </w:p>
              </w:tc>
            </w:tr>
            <w:tr w:rsidR="00A11B11" w:rsidRPr="002B1745" w14:paraId="3197AE26" w14:textId="77777777" w:rsidTr="00D07D69">
              <w:trPr>
                <w:trHeight w:val="397"/>
              </w:trPr>
              <w:tc>
                <w:tcPr>
                  <w:tcW w:w="682" w:type="dxa"/>
                  <w:vMerge/>
                  <w:vAlign w:val="center"/>
                </w:tcPr>
                <w:p w14:paraId="2BFE6643" w14:textId="77777777" w:rsidR="00A11B11" w:rsidRPr="002B1745" w:rsidRDefault="00A11B11" w:rsidP="00A11B11">
                  <w:pPr>
                    <w:pStyle w:val="aff1"/>
                    <w:rPr>
                      <w:sz w:val="18"/>
                      <w:szCs w:val="18"/>
                    </w:rPr>
                  </w:pPr>
                </w:p>
              </w:tc>
              <w:tc>
                <w:tcPr>
                  <w:tcW w:w="591" w:type="dxa"/>
                  <w:vMerge/>
                </w:tcPr>
                <w:p w14:paraId="10C26760" w14:textId="77777777" w:rsidR="00A11B11" w:rsidRPr="002B1745" w:rsidRDefault="00A11B11" w:rsidP="00A11B11">
                  <w:pPr>
                    <w:pStyle w:val="aff1"/>
                    <w:rPr>
                      <w:sz w:val="18"/>
                      <w:szCs w:val="18"/>
                    </w:rPr>
                  </w:pPr>
                </w:p>
              </w:tc>
              <w:tc>
                <w:tcPr>
                  <w:tcW w:w="1266" w:type="dxa"/>
                  <w:vAlign w:val="center"/>
                </w:tcPr>
                <w:p w14:paraId="59A5E165" w14:textId="4ED3070D" w:rsidR="00A11B11" w:rsidRPr="002B1745" w:rsidRDefault="00A11B11" w:rsidP="00A11B11">
                  <w:pPr>
                    <w:pStyle w:val="aff1"/>
                    <w:rPr>
                      <w:sz w:val="18"/>
                      <w:szCs w:val="18"/>
                    </w:rPr>
                  </w:pPr>
                  <w:r w:rsidRPr="002B1745">
                    <w:rPr>
                      <w:sz w:val="18"/>
                      <w:szCs w:val="18"/>
                    </w:rPr>
                    <w:t>东经</w:t>
                  </w:r>
                </w:p>
              </w:tc>
              <w:tc>
                <w:tcPr>
                  <w:tcW w:w="1354" w:type="dxa"/>
                  <w:vAlign w:val="center"/>
                </w:tcPr>
                <w:p w14:paraId="4BC4BD5A" w14:textId="77777777" w:rsidR="00A11B11" w:rsidRPr="002B1745" w:rsidRDefault="00A11B11" w:rsidP="00A11B11">
                  <w:pPr>
                    <w:pStyle w:val="aff1"/>
                    <w:rPr>
                      <w:sz w:val="18"/>
                      <w:szCs w:val="18"/>
                    </w:rPr>
                  </w:pPr>
                  <w:r w:rsidRPr="002B1745">
                    <w:rPr>
                      <w:sz w:val="18"/>
                      <w:szCs w:val="18"/>
                    </w:rPr>
                    <w:t>北纬</w:t>
                  </w:r>
                </w:p>
              </w:tc>
              <w:tc>
                <w:tcPr>
                  <w:tcW w:w="1086" w:type="dxa"/>
                  <w:vMerge/>
                  <w:vAlign w:val="center"/>
                </w:tcPr>
                <w:p w14:paraId="1CC2B915" w14:textId="77777777" w:rsidR="00A11B11" w:rsidRPr="002B1745" w:rsidRDefault="00A11B11" w:rsidP="00A11B11">
                  <w:pPr>
                    <w:pStyle w:val="aff1"/>
                    <w:rPr>
                      <w:sz w:val="18"/>
                      <w:szCs w:val="18"/>
                    </w:rPr>
                  </w:pPr>
                </w:p>
              </w:tc>
              <w:tc>
                <w:tcPr>
                  <w:tcW w:w="994" w:type="dxa"/>
                  <w:vMerge/>
                </w:tcPr>
                <w:p w14:paraId="75431598" w14:textId="77777777" w:rsidR="00A11B11" w:rsidRPr="002B1745" w:rsidRDefault="00A11B11" w:rsidP="00A11B11">
                  <w:pPr>
                    <w:pStyle w:val="aff1"/>
                    <w:rPr>
                      <w:sz w:val="18"/>
                      <w:szCs w:val="18"/>
                    </w:rPr>
                  </w:pPr>
                </w:p>
              </w:tc>
              <w:tc>
                <w:tcPr>
                  <w:tcW w:w="838" w:type="dxa"/>
                  <w:vMerge/>
                  <w:vAlign w:val="center"/>
                </w:tcPr>
                <w:p w14:paraId="29A0668D" w14:textId="77777777" w:rsidR="00A11B11" w:rsidRPr="002B1745" w:rsidRDefault="00A11B11" w:rsidP="00A11B11">
                  <w:pPr>
                    <w:pStyle w:val="aff1"/>
                    <w:rPr>
                      <w:sz w:val="18"/>
                      <w:szCs w:val="18"/>
                    </w:rPr>
                  </w:pPr>
                </w:p>
              </w:tc>
              <w:tc>
                <w:tcPr>
                  <w:tcW w:w="1316" w:type="dxa"/>
                  <w:vMerge/>
                  <w:vAlign w:val="center"/>
                </w:tcPr>
                <w:p w14:paraId="098AEC4B" w14:textId="77777777" w:rsidR="00A11B11" w:rsidRPr="002B1745" w:rsidRDefault="00A11B11" w:rsidP="00A11B11">
                  <w:pPr>
                    <w:pStyle w:val="aff1"/>
                    <w:rPr>
                      <w:sz w:val="18"/>
                      <w:szCs w:val="18"/>
                    </w:rPr>
                  </w:pPr>
                </w:p>
              </w:tc>
            </w:tr>
            <w:tr w:rsidR="000A334D" w:rsidRPr="002B1745" w14:paraId="480B003E" w14:textId="77777777" w:rsidTr="00D07D69">
              <w:trPr>
                <w:trHeight w:val="397"/>
              </w:trPr>
              <w:tc>
                <w:tcPr>
                  <w:tcW w:w="682" w:type="dxa"/>
                  <w:vMerge w:val="restart"/>
                  <w:vAlign w:val="center"/>
                </w:tcPr>
                <w:p w14:paraId="2300A46C" w14:textId="77777777" w:rsidR="000A334D" w:rsidRPr="002B1745" w:rsidRDefault="000A334D" w:rsidP="00A11B11">
                  <w:pPr>
                    <w:pStyle w:val="aff1"/>
                    <w:rPr>
                      <w:sz w:val="18"/>
                      <w:szCs w:val="18"/>
                    </w:rPr>
                  </w:pPr>
                  <w:r w:rsidRPr="002B1745">
                    <w:rPr>
                      <w:sz w:val="18"/>
                      <w:szCs w:val="18"/>
                    </w:rPr>
                    <w:t>大气环境</w:t>
                  </w:r>
                </w:p>
              </w:tc>
              <w:tc>
                <w:tcPr>
                  <w:tcW w:w="591" w:type="dxa"/>
                  <w:vAlign w:val="center"/>
                </w:tcPr>
                <w:p w14:paraId="0189E3DF" w14:textId="6EB648E5" w:rsidR="000A334D" w:rsidRPr="00542CB6" w:rsidRDefault="000A334D" w:rsidP="00A11B11">
                  <w:pPr>
                    <w:pStyle w:val="aff1"/>
                    <w:rPr>
                      <w:sz w:val="18"/>
                      <w:szCs w:val="18"/>
                    </w:rPr>
                  </w:pPr>
                  <w:r w:rsidRPr="00A11B11">
                    <w:rPr>
                      <w:sz w:val="18"/>
                      <w:szCs w:val="18"/>
                    </w:rPr>
                    <w:t>西北侧居民点</w:t>
                  </w:r>
                </w:p>
              </w:tc>
              <w:tc>
                <w:tcPr>
                  <w:tcW w:w="1266" w:type="dxa"/>
                  <w:vAlign w:val="center"/>
                </w:tcPr>
                <w:p w14:paraId="6AB09B0C" w14:textId="3925B870" w:rsidR="000A334D" w:rsidRPr="002B1745" w:rsidRDefault="000A334D" w:rsidP="00A11B11">
                  <w:pPr>
                    <w:pStyle w:val="aff1"/>
                    <w:rPr>
                      <w:sz w:val="18"/>
                      <w:szCs w:val="18"/>
                    </w:rPr>
                  </w:pPr>
                  <w:r w:rsidRPr="00A11B11">
                    <w:rPr>
                      <w:sz w:val="18"/>
                      <w:szCs w:val="18"/>
                    </w:rPr>
                    <w:t>112°4′7.28″~ 112°4′22.97″</w:t>
                  </w:r>
                </w:p>
              </w:tc>
              <w:tc>
                <w:tcPr>
                  <w:tcW w:w="1354" w:type="dxa"/>
                  <w:vAlign w:val="center"/>
                </w:tcPr>
                <w:p w14:paraId="14391712" w14:textId="59668A39" w:rsidR="000A334D" w:rsidRPr="002B1745" w:rsidRDefault="000A334D" w:rsidP="00A11B11">
                  <w:pPr>
                    <w:pStyle w:val="aff1"/>
                    <w:rPr>
                      <w:sz w:val="18"/>
                      <w:szCs w:val="18"/>
                    </w:rPr>
                  </w:pPr>
                  <w:r w:rsidRPr="00A11B11">
                    <w:rPr>
                      <w:sz w:val="18"/>
                      <w:szCs w:val="18"/>
                    </w:rPr>
                    <w:t>27°7′33.14″~ 27°7′42.49″</w:t>
                  </w:r>
                </w:p>
              </w:tc>
              <w:tc>
                <w:tcPr>
                  <w:tcW w:w="1086" w:type="dxa"/>
                  <w:vAlign w:val="center"/>
                </w:tcPr>
                <w:p w14:paraId="67F3AF7F" w14:textId="21AF5CD5" w:rsidR="000A334D" w:rsidRPr="002B1745" w:rsidRDefault="000A334D" w:rsidP="00A11B11">
                  <w:pPr>
                    <w:pStyle w:val="aff1"/>
                    <w:rPr>
                      <w:sz w:val="18"/>
                      <w:szCs w:val="18"/>
                    </w:rPr>
                  </w:pPr>
                  <w:r w:rsidRPr="00A11B11">
                    <w:rPr>
                      <w:sz w:val="18"/>
                      <w:szCs w:val="18"/>
                    </w:rPr>
                    <w:t>NW</w:t>
                  </w:r>
                  <w:r w:rsidRPr="00A11B11">
                    <w:rPr>
                      <w:sz w:val="18"/>
                      <w:szCs w:val="18"/>
                    </w:rPr>
                    <w:t>，</w:t>
                  </w:r>
                  <w:r w:rsidRPr="00A11B11">
                    <w:rPr>
                      <w:sz w:val="18"/>
                      <w:szCs w:val="18"/>
                    </w:rPr>
                    <w:t>130~370m</w:t>
                  </w:r>
                </w:p>
              </w:tc>
              <w:tc>
                <w:tcPr>
                  <w:tcW w:w="994" w:type="dxa"/>
                  <w:vAlign w:val="center"/>
                </w:tcPr>
                <w:p w14:paraId="0AA07953" w14:textId="2901D342" w:rsidR="000A334D" w:rsidRPr="002B1745" w:rsidRDefault="000A334D" w:rsidP="00A11B11">
                  <w:pPr>
                    <w:pStyle w:val="aff1"/>
                    <w:rPr>
                      <w:sz w:val="18"/>
                      <w:szCs w:val="18"/>
                    </w:rPr>
                  </w:pPr>
                  <w:r w:rsidRPr="00A11B11">
                    <w:rPr>
                      <w:sz w:val="18"/>
                      <w:szCs w:val="18"/>
                    </w:rPr>
                    <w:t>NW</w:t>
                  </w:r>
                  <w:r w:rsidRPr="00A11B11">
                    <w:rPr>
                      <w:sz w:val="18"/>
                      <w:szCs w:val="18"/>
                    </w:rPr>
                    <w:t>，</w:t>
                  </w:r>
                  <w:r w:rsidRPr="00A11B11">
                    <w:rPr>
                      <w:rFonts w:hint="eastAsia"/>
                      <w:sz w:val="18"/>
                      <w:szCs w:val="18"/>
                    </w:rPr>
                    <w:t>150~400</w:t>
                  </w:r>
                  <w:r w:rsidRPr="00A11B11">
                    <w:rPr>
                      <w:sz w:val="18"/>
                      <w:szCs w:val="18"/>
                    </w:rPr>
                    <w:t>m</w:t>
                  </w:r>
                </w:p>
              </w:tc>
              <w:tc>
                <w:tcPr>
                  <w:tcW w:w="838" w:type="dxa"/>
                  <w:vAlign w:val="center"/>
                </w:tcPr>
                <w:p w14:paraId="495B24FE" w14:textId="45461610" w:rsidR="000A334D" w:rsidRPr="002B1745" w:rsidRDefault="000A334D" w:rsidP="00A11B11">
                  <w:pPr>
                    <w:pStyle w:val="aff1"/>
                    <w:rPr>
                      <w:sz w:val="18"/>
                      <w:szCs w:val="18"/>
                    </w:rPr>
                  </w:pPr>
                  <w:r w:rsidRPr="00A11B11">
                    <w:rPr>
                      <w:sz w:val="18"/>
                      <w:szCs w:val="18"/>
                    </w:rPr>
                    <w:t>约</w:t>
                  </w:r>
                  <w:r w:rsidRPr="00A11B11">
                    <w:rPr>
                      <w:sz w:val="18"/>
                      <w:szCs w:val="18"/>
                    </w:rPr>
                    <w:t>34</w:t>
                  </w:r>
                  <w:r w:rsidRPr="00A11B11">
                    <w:rPr>
                      <w:sz w:val="18"/>
                      <w:szCs w:val="18"/>
                    </w:rPr>
                    <w:t>户</w:t>
                  </w:r>
                  <w:r w:rsidRPr="00A11B11">
                    <w:rPr>
                      <w:sz w:val="18"/>
                      <w:szCs w:val="18"/>
                    </w:rPr>
                    <w:t>102</w:t>
                  </w:r>
                  <w:r w:rsidRPr="00A11B11">
                    <w:rPr>
                      <w:sz w:val="18"/>
                      <w:szCs w:val="18"/>
                    </w:rPr>
                    <w:t>人</w:t>
                  </w:r>
                </w:p>
              </w:tc>
              <w:tc>
                <w:tcPr>
                  <w:tcW w:w="1316" w:type="dxa"/>
                  <w:vMerge w:val="restart"/>
                  <w:vAlign w:val="center"/>
                </w:tcPr>
                <w:p w14:paraId="48A6F4D2" w14:textId="77777777" w:rsidR="000A334D" w:rsidRPr="002B1745" w:rsidRDefault="000A334D" w:rsidP="00A11B11">
                  <w:pPr>
                    <w:pStyle w:val="aff1"/>
                    <w:rPr>
                      <w:sz w:val="18"/>
                      <w:szCs w:val="18"/>
                    </w:rPr>
                  </w:pPr>
                  <w:r w:rsidRPr="002B1745">
                    <w:rPr>
                      <w:sz w:val="18"/>
                      <w:szCs w:val="18"/>
                    </w:rPr>
                    <w:t>《环境空气质量标准》（</w:t>
                  </w:r>
                  <w:r w:rsidRPr="002B1745">
                    <w:rPr>
                      <w:sz w:val="18"/>
                      <w:szCs w:val="18"/>
                    </w:rPr>
                    <w:t>GB3095-2012</w:t>
                  </w:r>
                  <w:r w:rsidRPr="002B1745">
                    <w:rPr>
                      <w:sz w:val="18"/>
                      <w:szCs w:val="18"/>
                    </w:rPr>
                    <w:t>）及其修改单中的二级标准</w:t>
                  </w:r>
                </w:p>
              </w:tc>
            </w:tr>
            <w:tr w:rsidR="000A334D" w:rsidRPr="002B1745" w14:paraId="7743DD06" w14:textId="77777777" w:rsidTr="00D07D69">
              <w:trPr>
                <w:trHeight w:val="397"/>
              </w:trPr>
              <w:tc>
                <w:tcPr>
                  <w:tcW w:w="682" w:type="dxa"/>
                  <w:vMerge/>
                  <w:vAlign w:val="center"/>
                </w:tcPr>
                <w:p w14:paraId="69153033" w14:textId="77777777" w:rsidR="000A334D" w:rsidRPr="002B1745" w:rsidRDefault="000A334D" w:rsidP="000A334D">
                  <w:pPr>
                    <w:pStyle w:val="aff1"/>
                    <w:rPr>
                      <w:sz w:val="18"/>
                      <w:szCs w:val="18"/>
                    </w:rPr>
                  </w:pPr>
                </w:p>
              </w:tc>
              <w:tc>
                <w:tcPr>
                  <w:tcW w:w="591" w:type="dxa"/>
                  <w:vAlign w:val="center"/>
                </w:tcPr>
                <w:p w14:paraId="30CA3E1F" w14:textId="6217792B" w:rsidR="000A334D" w:rsidRPr="00542CB6" w:rsidRDefault="000A334D" w:rsidP="00A11B11">
                  <w:pPr>
                    <w:pStyle w:val="aff1"/>
                    <w:rPr>
                      <w:sz w:val="18"/>
                      <w:szCs w:val="18"/>
                    </w:rPr>
                  </w:pPr>
                  <w:r w:rsidRPr="00A11B11">
                    <w:rPr>
                      <w:sz w:val="18"/>
                      <w:szCs w:val="18"/>
                    </w:rPr>
                    <w:t>东北侧居民点</w:t>
                  </w:r>
                </w:p>
              </w:tc>
              <w:tc>
                <w:tcPr>
                  <w:tcW w:w="1266" w:type="dxa"/>
                  <w:vAlign w:val="center"/>
                </w:tcPr>
                <w:p w14:paraId="6CE70105" w14:textId="7D4E160F" w:rsidR="000A334D" w:rsidRPr="002B1745" w:rsidRDefault="000A334D" w:rsidP="00A11B11">
                  <w:pPr>
                    <w:pStyle w:val="aff1"/>
                    <w:rPr>
                      <w:sz w:val="18"/>
                      <w:szCs w:val="18"/>
                    </w:rPr>
                  </w:pPr>
                  <w:r w:rsidRPr="00A11B11">
                    <w:rPr>
                      <w:sz w:val="18"/>
                      <w:szCs w:val="18"/>
                    </w:rPr>
                    <w:t>112°4′31.12″~ 112°4′42.43″</w:t>
                  </w:r>
                </w:p>
              </w:tc>
              <w:tc>
                <w:tcPr>
                  <w:tcW w:w="1354" w:type="dxa"/>
                  <w:vAlign w:val="center"/>
                </w:tcPr>
                <w:p w14:paraId="751F1D9D" w14:textId="23D69597" w:rsidR="000A334D" w:rsidRPr="002B1745" w:rsidRDefault="000A334D" w:rsidP="00A11B11">
                  <w:pPr>
                    <w:pStyle w:val="aff1"/>
                    <w:rPr>
                      <w:sz w:val="18"/>
                      <w:szCs w:val="18"/>
                    </w:rPr>
                  </w:pPr>
                  <w:r w:rsidRPr="00A11B11">
                    <w:rPr>
                      <w:sz w:val="18"/>
                      <w:szCs w:val="18"/>
                    </w:rPr>
                    <w:t>27°7′32.83″~ 27°7′41.25″</w:t>
                  </w:r>
                </w:p>
              </w:tc>
              <w:tc>
                <w:tcPr>
                  <w:tcW w:w="1086" w:type="dxa"/>
                  <w:vAlign w:val="center"/>
                </w:tcPr>
                <w:p w14:paraId="75A035DE" w14:textId="3E9429BF" w:rsidR="000A334D" w:rsidRPr="002B1745" w:rsidRDefault="000A334D" w:rsidP="00A11B11">
                  <w:pPr>
                    <w:pStyle w:val="aff1"/>
                    <w:rPr>
                      <w:sz w:val="18"/>
                      <w:szCs w:val="18"/>
                    </w:rPr>
                  </w:pPr>
                  <w:r w:rsidRPr="00A11B11">
                    <w:rPr>
                      <w:sz w:val="18"/>
                      <w:szCs w:val="18"/>
                    </w:rPr>
                    <w:t>NE</w:t>
                  </w:r>
                  <w:r w:rsidRPr="00A11B11">
                    <w:rPr>
                      <w:sz w:val="18"/>
                      <w:szCs w:val="18"/>
                    </w:rPr>
                    <w:t>，</w:t>
                  </w:r>
                  <w:r w:rsidRPr="00A11B11">
                    <w:rPr>
                      <w:sz w:val="18"/>
                      <w:szCs w:val="18"/>
                    </w:rPr>
                    <w:t>170~460m</w:t>
                  </w:r>
                </w:p>
              </w:tc>
              <w:tc>
                <w:tcPr>
                  <w:tcW w:w="994" w:type="dxa"/>
                  <w:vAlign w:val="center"/>
                </w:tcPr>
                <w:p w14:paraId="1E3F8015" w14:textId="3C8A8AAF" w:rsidR="000A334D" w:rsidRPr="002B1745" w:rsidRDefault="000A334D" w:rsidP="00A11B11">
                  <w:pPr>
                    <w:pStyle w:val="aff1"/>
                    <w:rPr>
                      <w:sz w:val="18"/>
                      <w:szCs w:val="18"/>
                    </w:rPr>
                  </w:pPr>
                  <w:r w:rsidRPr="00A11B11">
                    <w:rPr>
                      <w:sz w:val="18"/>
                      <w:szCs w:val="18"/>
                    </w:rPr>
                    <w:t>NE</w:t>
                  </w:r>
                  <w:r w:rsidRPr="00A11B11">
                    <w:rPr>
                      <w:sz w:val="18"/>
                      <w:szCs w:val="18"/>
                    </w:rPr>
                    <w:t>，</w:t>
                  </w:r>
                  <w:r w:rsidRPr="00A11B11">
                    <w:rPr>
                      <w:rFonts w:hint="eastAsia"/>
                      <w:sz w:val="18"/>
                      <w:szCs w:val="18"/>
                    </w:rPr>
                    <w:t>230~500</w:t>
                  </w:r>
                  <w:r w:rsidRPr="00A11B11">
                    <w:rPr>
                      <w:sz w:val="18"/>
                      <w:szCs w:val="18"/>
                    </w:rPr>
                    <w:t>m</w:t>
                  </w:r>
                </w:p>
              </w:tc>
              <w:tc>
                <w:tcPr>
                  <w:tcW w:w="838" w:type="dxa"/>
                  <w:vAlign w:val="center"/>
                </w:tcPr>
                <w:p w14:paraId="052177FB" w14:textId="097BAFB2" w:rsidR="000A334D" w:rsidRPr="002B1745" w:rsidRDefault="000A334D" w:rsidP="00A11B11">
                  <w:pPr>
                    <w:pStyle w:val="aff1"/>
                    <w:rPr>
                      <w:sz w:val="18"/>
                      <w:szCs w:val="18"/>
                    </w:rPr>
                  </w:pPr>
                  <w:r w:rsidRPr="00A11B11">
                    <w:rPr>
                      <w:sz w:val="18"/>
                      <w:szCs w:val="18"/>
                    </w:rPr>
                    <w:t>约</w:t>
                  </w:r>
                  <w:r w:rsidRPr="00A11B11">
                    <w:rPr>
                      <w:sz w:val="18"/>
                      <w:szCs w:val="18"/>
                    </w:rPr>
                    <w:t>36</w:t>
                  </w:r>
                  <w:r w:rsidRPr="00A11B11">
                    <w:rPr>
                      <w:sz w:val="18"/>
                      <w:szCs w:val="18"/>
                    </w:rPr>
                    <w:t>户</w:t>
                  </w:r>
                  <w:r w:rsidRPr="00A11B11">
                    <w:rPr>
                      <w:sz w:val="18"/>
                      <w:szCs w:val="18"/>
                    </w:rPr>
                    <w:t>108</w:t>
                  </w:r>
                  <w:r w:rsidRPr="00A11B11">
                    <w:rPr>
                      <w:sz w:val="18"/>
                      <w:szCs w:val="18"/>
                    </w:rPr>
                    <w:t>人</w:t>
                  </w:r>
                </w:p>
              </w:tc>
              <w:tc>
                <w:tcPr>
                  <w:tcW w:w="1316" w:type="dxa"/>
                  <w:vMerge/>
                  <w:vAlign w:val="center"/>
                </w:tcPr>
                <w:p w14:paraId="70047D32" w14:textId="77777777" w:rsidR="000A334D" w:rsidRPr="002B1745" w:rsidRDefault="000A334D" w:rsidP="00A11B11">
                  <w:pPr>
                    <w:pStyle w:val="aff1"/>
                    <w:rPr>
                      <w:sz w:val="18"/>
                      <w:szCs w:val="18"/>
                    </w:rPr>
                  </w:pPr>
                </w:p>
              </w:tc>
            </w:tr>
            <w:tr w:rsidR="000A334D" w:rsidRPr="002B1745" w14:paraId="65D55971" w14:textId="77777777" w:rsidTr="00D07D69">
              <w:trPr>
                <w:trHeight w:val="397"/>
              </w:trPr>
              <w:tc>
                <w:tcPr>
                  <w:tcW w:w="682" w:type="dxa"/>
                  <w:vMerge/>
                  <w:vAlign w:val="center"/>
                </w:tcPr>
                <w:p w14:paraId="0005767A" w14:textId="77777777" w:rsidR="000A334D" w:rsidRPr="002B1745" w:rsidRDefault="000A334D" w:rsidP="000A334D">
                  <w:pPr>
                    <w:pStyle w:val="aff1"/>
                    <w:rPr>
                      <w:sz w:val="18"/>
                      <w:szCs w:val="18"/>
                    </w:rPr>
                  </w:pPr>
                </w:p>
              </w:tc>
              <w:tc>
                <w:tcPr>
                  <w:tcW w:w="591" w:type="dxa"/>
                  <w:vAlign w:val="center"/>
                </w:tcPr>
                <w:p w14:paraId="6C9ECE7B" w14:textId="7EC75C28" w:rsidR="000A334D" w:rsidRPr="00A11B11" w:rsidRDefault="000A334D" w:rsidP="000A334D">
                  <w:pPr>
                    <w:pStyle w:val="aff1"/>
                    <w:rPr>
                      <w:sz w:val="18"/>
                      <w:szCs w:val="18"/>
                    </w:rPr>
                  </w:pPr>
                  <w:r w:rsidRPr="000A334D">
                    <w:rPr>
                      <w:sz w:val="18"/>
                      <w:szCs w:val="18"/>
                    </w:rPr>
                    <w:t>北侧居民点</w:t>
                  </w:r>
                </w:p>
              </w:tc>
              <w:tc>
                <w:tcPr>
                  <w:tcW w:w="1266" w:type="dxa"/>
                  <w:vAlign w:val="center"/>
                </w:tcPr>
                <w:p w14:paraId="23642C50" w14:textId="41277034" w:rsidR="000A334D" w:rsidRPr="00A11B11" w:rsidRDefault="000A334D" w:rsidP="000A334D">
                  <w:pPr>
                    <w:pStyle w:val="aff1"/>
                    <w:rPr>
                      <w:sz w:val="18"/>
                      <w:szCs w:val="18"/>
                    </w:rPr>
                  </w:pPr>
                  <w:r w:rsidRPr="000A334D">
                    <w:rPr>
                      <w:sz w:val="18"/>
                      <w:szCs w:val="18"/>
                    </w:rPr>
                    <w:t>112°4′25.90″</w:t>
                  </w:r>
                </w:p>
              </w:tc>
              <w:tc>
                <w:tcPr>
                  <w:tcW w:w="1354" w:type="dxa"/>
                  <w:vAlign w:val="center"/>
                </w:tcPr>
                <w:p w14:paraId="5504C26B" w14:textId="21085688" w:rsidR="000A334D" w:rsidRPr="00A11B11" w:rsidRDefault="000A334D" w:rsidP="000A334D">
                  <w:pPr>
                    <w:pStyle w:val="aff1"/>
                    <w:rPr>
                      <w:sz w:val="18"/>
                      <w:szCs w:val="18"/>
                    </w:rPr>
                  </w:pPr>
                  <w:r w:rsidRPr="000A334D">
                    <w:rPr>
                      <w:sz w:val="18"/>
                      <w:szCs w:val="18"/>
                    </w:rPr>
                    <w:t>27°7′33.12″</w:t>
                  </w:r>
                </w:p>
              </w:tc>
              <w:tc>
                <w:tcPr>
                  <w:tcW w:w="1086" w:type="dxa"/>
                  <w:vAlign w:val="center"/>
                </w:tcPr>
                <w:p w14:paraId="32A3560B" w14:textId="57EC5880" w:rsidR="000A334D" w:rsidRPr="00A11B11" w:rsidRDefault="000A334D" w:rsidP="000A334D">
                  <w:pPr>
                    <w:pStyle w:val="aff1"/>
                    <w:rPr>
                      <w:sz w:val="18"/>
                      <w:szCs w:val="18"/>
                    </w:rPr>
                  </w:pPr>
                  <w:r w:rsidRPr="000A334D">
                    <w:rPr>
                      <w:sz w:val="18"/>
                      <w:szCs w:val="18"/>
                    </w:rPr>
                    <w:t>N</w:t>
                  </w:r>
                  <w:r w:rsidRPr="000A334D">
                    <w:rPr>
                      <w:sz w:val="18"/>
                      <w:szCs w:val="18"/>
                    </w:rPr>
                    <w:t>，</w:t>
                  </w:r>
                  <w:r w:rsidRPr="000A334D">
                    <w:rPr>
                      <w:sz w:val="18"/>
                      <w:szCs w:val="18"/>
                    </w:rPr>
                    <w:t>55m</w:t>
                  </w:r>
                </w:p>
              </w:tc>
              <w:tc>
                <w:tcPr>
                  <w:tcW w:w="994" w:type="dxa"/>
                  <w:vAlign w:val="center"/>
                </w:tcPr>
                <w:p w14:paraId="3F28AF4D" w14:textId="210C1014" w:rsidR="000A334D" w:rsidRPr="00A11B11" w:rsidRDefault="000A334D" w:rsidP="000A334D">
                  <w:pPr>
                    <w:pStyle w:val="aff1"/>
                    <w:rPr>
                      <w:sz w:val="18"/>
                      <w:szCs w:val="18"/>
                    </w:rPr>
                  </w:pPr>
                  <w:r w:rsidRPr="000A334D">
                    <w:rPr>
                      <w:sz w:val="18"/>
                      <w:szCs w:val="18"/>
                    </w:rPr>
                    <w:t>N</w:t>
                  </w:r>
                  <w:r w:rsidRPr="000A334D">
                    <w:rPr>
                      <w:sz w:val="18"/>
                      <w:szCs w:val="18"/>
                    </w:rPr>
                    <w:t>，</w:t>
                  </w:r>
                  <w:r w:rsidRPr="000A334D">
                    <w:rPr>
                      <w:rFonts w:hint="eastAsia"/>
                      <w:sz w:val="18"/>
                      <w:szCs w:val="18"/>
                    </w:rPr>
                    <w:t>80</w:t>
                  </w:r>
                  <w:r w:rsidRPr="000A334D">
                    <w:rPr>
                      <w:sz w:val="18"/>
                      <w:szCs w:val="18"/>
                    </w:rPr>
                    <w:t>m</w:t>
                  </w:r>
                </w:p>
              </w:tc>
              <w:tc>
                <w:tcPr>
                  <w:tcW w:w="838" w:type="dxa"/>
                  <w:vAlign w:val="center"/>
                </w:tcPr>
                <w:p w14:paraId="16D9E582" w14:textId="66D1801E" w:rsidR="000A334D" w:rsidRPr="00A11B11" w:rsidRDefault="000A334D" w:rsidP="000A334D">
                  <w:pPr>
                    <w:pStyle w:val="aff1"/>
                    <w:rPr>
                      <w:sz w:val="18"/>
                      <w:szCs w:val="18"/>
                    </w:rPr>
                  </w:pPr>
                  <w:r w:rsidRPr="000A334D">
                    <w:rPr>
                      <w:sz w:val="18"/>
                      <w:szCs w:val="18"/>
                    </w:rPr>
                    <w:t>约</w:t>
                  </w:r>
                  <w:r w:rsidRPr="000A334D">
                    <w:rPr>
                      <w:sz w:val="18"/>
                      <w:szCs w:val="18"/>
                    </w:rPr>
                    <w:t>2</w:t>
                  </w:r>
                  <w:r w:rsidRPr="000A334D">
                    <w:rPr>
                      <w:sz w:val="18"/>
                      <w:szCs w:val="18"/>
                    </w:rPr>
                    <w:t>户</w:t>
                  </w:r>
                  <w:r w:rsidRPr="000A334D">
                    <w:rPr>
                      <w:sz w:val="18"/>
                      <w:szCs w:val="18"/>
                    </w:rPr>
                    <w:t>6</w:t>
                  </w:r>
                  <w:r w:rsidRPr="000A334D">
                    <w:rPr>
                      <w:sz w:val="18"/>
                      <w:szCs w:val="18"/>
                    </w:rPr>
                    <w:t>人</w:t>
                  </w:r>
                </w:p>
              </w:tc>
              <w:tc>
                <w:tcPr>
                  <w:tcW w:w="1316" w:type="dxa"/>
                  <w:vMerge/>
                  <w:vAlign w:val="center"/>
                </w:tcPr>
                <w:p w14:paraId="4046591C" w14:textId="77777777" w:rsidR="000A334D" w:rsidRPr="002B1745" w:rsidRDefault="000A334D" w:rsidP="000A334D">
                  <w:pPr>
                    <w:pStyle w:val="aff1"/>
                    <w:rPr>
                      <w:sz w:val="18"/>
                      <w:szCs w:val="18"/>
                    </w:rPr>
                  </w:pPr>
                </w:p>
              </w:tc>
            </w:tr>
            <w:tr w:rsidR="000A334D" w:rsidRPr="002B1745" w14:paraId="5D34A769" w14:textId="77777777" w:rsidTr="00D07D69">
              <w:trPr>
                <w:trHeight w:val="397"/>
              </w:trPr>
              <w:tc>
                <w:tcPr>
                  <w:tcW w:w="682" w:type="dxa"/>
                  <w:vMerge w:val="restart"/>
                  <w:vAlign w:val="center"/>
                </w:tcPr>
                <w:p w14:paraId="43AF7F3E" w14:textId="2FE12006" w:rsidR="000A334D" w:rsidRPr="002B1745" w:rsidRDefault="000A334D" w:rsidP="000A334D">
                  <w:pPr>
                    <w:pStyle w:val="aff1"/>
                    <w:rPr>
                      <w:sz w:val="18"/>
                      <w:szCs w:val="18"/>
                    </w:rPr>
                  </w:pPr>
                  <w:r w:rsidRPr="000A334D">
                    <w:rPr>
                      <w:sz w:val="18"/>
                      <w:szCs w:val="18"/>
                    </w:rPr>
                    <w:t>地表水环境</w:t>
                  </w:r>
                </w:p>
              </w:tc>
              <w:tc>
                <w:tcPr>
                  <w:tcW w:w="591" w:type="dxa"/>
                  <w:vAlign w:val="center"/>
                </w:tcPr>
                <w:p w14:paraId="3EB13B60" w14:textId="461F4AC9" w:rsidR="000A334D" w:rsidRPr="000A334D" w:rsidRDefault="000A334D" w:rsidP="000A334D">
                  <w:pPr>
                    <w:pStyle w:val="aff1"/>
                    <w:rPr>
                      <w:sz w:val="18"/>
                      <w:szCs w:val="18"/>
                    </w:rPr>
                  </w:pPr>
                  <w:r w:rsidRPr="000A334D">
                    <w:rPr>
                      <w:sz w:val="18"/>
                      <w:szCs w:val="18"/>
                    </w:rPr>
                    <w:t>蒸水河</w:t>
                  </w:r>
                </w:p>
              </w:tc>
              <w:tc>
                <w:tcPr>
                  <w:tcW w:w="1266" w:type="dxa"/>
                  <w:vAlign w:val="center"/>
                </w:tcPr>
                <w:p w14:paraId="303FA127" w14:textId="3984E37A" w:rsidR="000A334D" w:rsidRPr="000A334D" w:rsidRDefault="000A334D" w:rsidP="000A334D">
                  <w:pPr>
                    <w:pStyle w:val="aff1"/>
                    <w:rPr>
                      <w:sz w:val="18"/>
                      <w:szCs w:val="18"/>
                    </w:rPr>
                  </w:pPr>
                  <w:r w:rsidRPr="000A334D">
                    <w:rPr>
                      <w:sz w:val="18"/>
                      <w:szCs w:val="18"/>
                    </w:rPr>
                    <w:t>/</w:t>
                  </w:r>
                </w:p>
              </w:tc>
              <w:tc>
                <w:tcPr>
                  <w:tcW w:w="1354" w:type="dxa"/>
                  <w:vAlign w:val="center"/>
                </w:tcPr>
                <w:p w14:paraId="14160F64" w14:textId="3A178CB9" w:rsidR="000A334D" w:rsidRPr="000A334D" w:rsidRDefault="000A334D" w:rsidP="000A334D">
                  <w:pPr>
                    <w:pStyle w:val="aff1"/>
                    <w:rPr>
                      <w:sz w:val="18"/>
                      <w:szCs w:val="18"/>
                    </w:rPr>
                  </w:pPr>
                  <w:r w:rsidRPr="000A334D">
                    <w:rPr>
                      <w:sz w:val="18"/>
                      <w:szCs w:val="18"/>
                    </w:rPr>
                    <w:t>/</w:t>
                  </w:r>
                </w:p>
              </w:tc>
              <w:tc>
                <w:tcPr>
                  <w:tcW w:w="1086" w:type="dxa"/>
                  <w:vAlign w:val="center"/>
                </w:tcPr>
                <w:p w14:paraId="2D5927FA" w14:textId="347E6109" w:rsidR="000A334D" w:rsidRPr="000A334D" w:rsidRDefault="000A334D" w:rsidP="000A334D">
                  <w:pPr>
                    <w:pStyle w:val="aff1"/>
                    <w:rPr>
                      <w:sz w:val="18"/>
                      <w:szCs w:val="18"/>
                    </w:rPr>
                  </w:pPr>
                  <w:r w:rsidRPr="000A334D">
                    <w:rPr>
                      <w:sz w:val="18"/>
                      <w:szCs w:val="18"/>
                    </w:rPr>
                    <w:t>N</w:t>
                  </w:r>
                  <w:r w:rsidRPr="000A334D">
                    <w:rPr>
                      <w:sz w:val="18"/>
                      <w:szCs w:val="18"/>
                    </w:rPr>
                    <w:t>，</w:t>
                  </w:r>
                  <w:r w:rsidRPr="000A334D">
                    <w:rPr>
                      <w:sz w:val="18"/>
                      <w:szCs w:val="18"/>
                    </w:rPr>
                    <w:t>310m</w:t>
                  </w:r>
                </w:p>
              </w:tc>
              <w:tc>
                <w:tcPr>
                  <w:tcW w:w="994" w:type="dxa"/>
                  <w:vAlign w:val="center"/>
                </w:tcPr>
                <w:p w14:paraId="505F6195" w14:textId="6F5D6936" w:rsidR="000A334D" w:rsidRPr="000A334D" w:rsidRDefault="000A334D" w:rsidP="000A334D">
                  <w:pPr>
                    <w:pStyle w:val="aff1"/>
                    <w:rPr>
                      <w:sz w:val="18"/>
                      <w:szCs w:val="18"/>
                    </w:rPr>
                  </w:pPr>
                  <w:r w:rsidRPr="000A334D">
                    <w:rPr>
                      <w:sz w:val="18"/>
                      <w:szCs w:val="18"/>
                    </w:rPr>
                    <w:t>N</w:t>
                  </w:r>
                  <w:r w:rsidRPr="000A334D">
                    <w:rPr>
                      <w:sz w:val="18"/>
                      <w:szCs w:val="18"/>
                    </w:rPr>
                    <w:t>，</w:t>
                  </w:r>
                  <w:r w:rsidRPr="000A334D">
                    <w:rPr>
                      <w:rFonts w:hint="eastAsia"/>
                      <w:sz w:val="18"/>
                      <w:szCs w:val="18"/>
                    </w:rPr>
                    <w:t>3</w:t>
                  </w:r>
                  <w:r w:rsidRPr="000A334D">
                    <w:rPr>
                      <w:sz w:val="18"/>
                      <w:szCs w:val="18"/>
                    </w:rPr>
                    <w:t>70m</w:t>
                  </w:r>
                </w:p>
              </w:tc>
              <w:tc>
                <w:tcPr>
                  <w:tcW w:w="838" w:type="dxa"/>
                  <w:vAlign w:val="center"/>
                </w:tcPr>
                <w:p w14:paraId="762F8112" w14:textId="6D9A3FBD" w:rsidR="000A334D" w:rsidRPr="000A334D" w:rsidRDefault="000A334D" w:rsidP="000A334D">
                  <w:pPr>
                    <w:pStyle w:val="aff1"/>
                    <w:rPr>
                      <w:sz w:val="18"/>
                      <w:szCs w:val="18"/>
                    </w:rPr>
                  </w:pPr>
                  <w:r w:rsidRPr="000A334D">
                    <w:rPr>
                      <w:sz w:val="18"/>
                      <w:szCs w:val="18"/>
                    </w:rPr>
                    <w:t>渔业用水</w:t>
                  </w:r>
                </w:p>
              </w:tc>
              <w:tc>
                <w:tcPr>
                  <w:tcW w:w="1316" w:type="dxa"/>
                  <w:vMerge w:val="restart"/>
                  <w:vAlign w:val="center"/>
                </w:tcPr>
                <w:p w14:paraId="1777779E" w14:textId="27ED4883" w:rsidR="000A334D" w:rsidRPr="002B1745" w:rsidRDefault="000A334D" w:rsidP="000A334D">
                  <w:pPr>
                    <w:pStyle w:val="aff1"/>
                    <w:rPr>
                      <w:sz w:val="18"/>
                      <w:szCs w:val="18"/>
                    </w:rPr>
                  </w:pPr>
                  <w:r w:rsidRPr="000A334D">
                    <w:rPr>
                      <w:rFonts w:hint="eastAsia"/>
                      <w:sz w:val="18"/>
                      <w:szCs w:val="18"/>
                    </w:rPr>
                    <w:t>《地表水环境质量标准》（</w:t>
                  </w:r>
                  <w:r w:rsidRPr="000A334D">
                    <w:rPr>
                      <w:rFonts w:hint="eastAsia"/>
                      <w:sz w:val="18"/>
                      <w:szCs w:val="18"/>
                    </w:rPr>
                    <w:t>GB3838-2002</w:t>
                  </w:r>
                  <w:r w:rsidRPr="000A334D">
                    <w:rPr>
                      <w:rFonts w:hint="eastAsia"/>
                      <w:sz w:val="18"/>
                      <w:szCs w:val="18"/>
                    </w:rPr>
                    <w:t>）中Ⅲ类标准</w:t>
                  </w:r>
                </w:p>
              </w:tc>
            </w:tr>
            <w:tr w:rsidR="000A334D" w:rsidRPr="002B1745" w14:paraId="7A347243" w14:textId="77777777" w:rsidTr="00D07D69">
              <w:trPr>
                <w:trHeight w:val="397"/>
              </w:trPr>
              <w:tc>
                <w:tcPr>
                  <w:tcW w:w="682" w:type="dxa"/>
                  <w:vMerge/>
                  <w:vAlign w:val="center"/>
                </w:tcPr>
                <w:p w14:paraId="48075E21" w14:textId="63EA558E" w:rsidR="000A334D" w:rsidRPr="002B1745" w:rsidRDefault="000A334D" w:rsidP="000A334D">
                  <w:pPr>
                    <w:pStyle w:val="aff1"/>
                    <w:rPr>
                      <w:sz w:val="18"/>
                      <w:szCs w:val="18"/>
                    </w:rPr>
                  </w:pPr>
                </w:p>
              </w:tc>
              <w:tc>
                <w:tcPr>
                  <w:tcW w:w="591" w:type="dxa"/>
                  <w:vAlign w:val="center"/>
                </w:tcPr>
                <w:p w14:paraId="5DB302E9" w14:textId="518C3111" w:rsidR="000A334D" w:rsidRPr="000A334D" w:rsidRDefault="000A334D" w:rsidP="000A334D">
                  <w:pPr>
                    <w:pStyle w:val="aff1"/>
                    <w:rPr>
                      <w:sz w:val="18"/>
                      <w:szCs w:val="18"/>
                    </w:rPr>
                  </w:pPr>
                  <w:r w:rsidRPr="000A334D">
                    <w:rPr>
                      <w:sz w:val="18"/>
                      <w:szCs w:val="18"/>
                    </w:rPr>
                    <w:t>水塘</w:t>
                  </w:r>
                  <w:r w:rsidRPr="000A334D">
                    <w:rPr>
                      <w:sz w:val="18"/>
                      <w:szCs w:val="18"/>
                    </w:rPr>
                    <w:t>1</w:t>
                  </w:r>
                </w:p>
              </w:tc>
              <w:tc>
                <w:tcPr>
                  <w:tcW w:w="1266" w:type="dxa"/>
                  <w:vAlign w:val="center"/>
                </w:tcPr>
                <w:p w14:paraId="37838634" w14:textId="0A433950" w:rsidR="000A334D" w:rsidRPr="000A334D" w:rsidRDefault="000A334D" w:rsidP="000A334D">
                  <w:pPr>
                    <w:pStyle w:val="aff1"/>
                    <w:rPr>
                      <w:sz w:val="18"/>
                      <w:szCs w:val="18"/>
                    </w:rPr>
                  </w:pPr>
                  <w:r w:rsidRPr="000A334D">
                    <w:rPr>
                      <w:sz w:val="18"/>
                      <w:szCs w:val="18"/>
                    </w:rPr>
                    <w:t>/</w:t>
                  </w:r>
                </w:p>
              </w:tc>
              <w:tc>
                <w:tcPr>
                  <w:tcW w:w="1354" w:type="dxa"/>
                  <w:vAlign w:val="center"/>
                </w:tcPr>
                <w:p w14:paraId="4BC03F66" w14:textId="4FFA6743" w:rsidR="000A334D" w:rsidRPr="000A334D" w:rsidRDefault="000A334D" w:rsidP="000A334D">
                  <w:pPr>
                    <w:pStyle w:val="aff1"/>
                    <w:rPr>
                      <w:sz w:val="18"/>
                      <w:szCs w:val="18"/>
                    </w:rPr>
                  </w:pPr>
                  <w:r w:rsidRPr="000A334D">
                    <w:rPr>
                      <w:sz w:val="18"/>
                      <w:szCs w:val="18"/>
                    </w:rPr>
                    <w:t>/</w:t>
                  </w:r>
                </w:p>
              </w:tc>
              <w:tc>
                <w:tcPr>
                  <w:tcW w:w="1086" w:type="dxa"/>
                  <w:vAlign w:val="center"/>
                </w:tcPr>
                <w:p w14:paraId="294D02F9" w14:textId="54584DD4" w:rsidR="000A334D" w:rsidRPr="000A334D" w:rsidRDefault="000A334D" w:rsidP="000A334D">
                  <w:pPr>
                    <w:pStyle w:val="aff1"/>
                    <w:rPr>
                      <w:sz w:val="18"/>
                      <w:szCs w:val="18"/>
                    </w:rPr>
                  </w:pPr>
                  <w:r w:rsidRPr="000A334D">
                    <w:rPr>
                      <w:sz w:val="18"/>
                      <w:szCs w:val="18"/>
                    </w:rPr>
                    <w:t>W</w:t>
                  </w:r>
                  <w:r w:rsidRPr="000A334D">
                    <w:rPr>
                      <w:sz w:val="18"/>
                      <w:szCs w:val="18"/>
                    </w:rPr>
                    <w:t>，</w:t>
                  </w:r>
                  <w:r w:rsidRPr="000A334D">
                    <w:rPr>
                      <w:sz w:val="18"/>
                      <w:szCs w:val="18"/>
                    </w:rPr>
                    <w:t>10~55m</w:t>
                  </w:r>
                </w:p>
              </w:tc>
              <w:tc>
                <w:tcPr>
                  <w:tcW w:w="994" w:type="dxa"/>
                  <w:vAlign w:val="center"/>
                </w:tcPr>
                <w:p w14:paraId="0A77D8E9" w14:textId="5AAEABB6" w:rsidR="000A334D" w:rsidRPr="000A334D" w:rsidRDefault="000A334D" w:rsidP="000A334D">
                  <w:pPr>
                    <w:pStyle w:val="aff1"/>
                    <w:rPr>
                      <w:sz w:val="18"/>
                      <w:szCs w:val="18"/>
                    </w:rPr>
                  </w:pPr>
                  <w:r w:rsidRPr="000A334D">
                    <w:rPr>
                      <w:sz w:val="18"/>
                      <w:szCs w:val="18"/>
                    </w:rPr>
                    <w:t>W</w:t>
                  </w:r>
                  <w:r w:rsidRPr="000A334D">
                    <w:rPr>
                      <w:sz w:val="18"/>
                      <w:szCs w:val="18"/>
                    </w:rPr>
                    <w:t>，</w:t>
                  </w:r>
                  <w:r w:rsidRPr="000A334D">
                    <w:rPr>
                      <w:rFonts w:hint="eastAsia"/>
                      <w:sz w:val="18"/>
                      <w:szCs w:val="18"/>
                    </w:rPr>
                    <w:t>30~70</w:t>
                  </w:r>
                  <w:r w:rsidRPr="000A334D">
                    <w:rPr>
                      <w:sz w:val="18"/>
                      <w:szCs w:val="18"/>
                    </w:rPr>
                    <w:t>m</w:t>
                  </w:r>
                </w:p>
              </w:tc>
              <w:tc>
                <w:tcPr>
                  <w:tcW w:w="838" w:type="dxa"/>
                  <w:vAlign w:val="center"/>
                </w:tcPr>
                <w:p w14:paraId="32C91CF1" w14:textId="79FE3BF5" w:rsidR="000A334D" w:rsidRPr="000A334D" w:rsidRDefault="000A334D" w:rsidP="000A334D">
                  <w:pPr>
                    <w:pStyle w:val="aff1"/>
                    <w:rPr>
                      <w:sz w:val="18"/>
                      <w:szCs w:val="18"/>
                    </w:rPr>
                  </w:pPr>
                  <w:r w:rsidRPr="000A334D">
                    <w:rPr>
                      <w:sz w:val="18"/>
                      <w:szCs w:val="18"/>
                    </w:rPr>
                    <w:t>小，农田灌溉</w:t>
                  </w:r>
                </w:p>
              </w:tc>
              <w:tc>
                <w:tcPr>
                  <w:tcW w:w="1316" w:type="dxa"/>
                  <w:vMerge/>
                  <w:vAlign w:val="center"/>
                </w:tcPr>
                <w:p w14:paraId="6868092A" w14:textId="77777777" w:rsidR="000A334D" w:rsidRPr="002B1745" w:rsidRDefault="000A334D" w:rsidP="000A334D">
                  <w:pPr>
                    <w:pStyle w:val="aff1"/>
                    <w:rPr>
                      <w:sz w:val="18"/>
                      <w:szCs w:val="18"/>
                    </w:rPr>
                  </w:pPr>
                </w:p>
              </w:tc>
            </w:tr>
            <w:tr w:rsidR="000A334D" w:rsidRPr="002B1745" w14:paraId="47331A1F" w14:textId="77777777" w:rsidTr="00D07D69">
              <w:trPr>
                <w:trHeight w:val="397"/>
              </w:trPr>
              <w:tc>
                <w:tcPr>
                  <w:tcW w:w="682" w:type="dxa"/>
                  <w:vMerge/>
                  <w:vAlign w:val="center"/>
                </w:tcPr>
                <w:p w14:paraId="618D0AB6" w14:textId="2A995CE5" w:rsidR="000A334D" w:rsidRPr="002B1745" w:rsidRDefault="000A334D" w:rsidP="000A334D">
                  <w:pPr>
                    <w:pStyle w:val="aff1"/>
                    <w:rPr>
                      <w:sz w:val="18"/>
                      <w:szCs w:val="18"/>
                    </w:rPr>
                  </w:pPr>
                </w:p>
              </w:tc>
              <w:tc>
                <w:tcPr>
                  <w:tcW w:w="591" w:type="dxa"/>
                  <w:vAlign w:val="center"/>
                </w:tcPr>
                <w:p w14:paraId="7AE0CB18" w14:textId="294F13DA" w:rsidR="000A334D" w:rsidRPr="000A334D" w:rsidRDefault="000A334D" w:rsidP="000A334D">
                  <w:pPr>
                    <w:pStyle w:val="aff1"/>
                    <w:rPr>
                      <w:sz w:val="18"/>
                      <w:szCs w:val="18"/>
                    </w:rPr>
                  </w:pPr>
                  <w:r w:rsidRPr="000A334D">
                    <w:rPr>
                      <w:sz w:val="18"/>
                      <w:szCs w:val="18"/>
                    </w:rPr>
                    <w:t>水塘</w:t>
                  </w:r>
                  <w:r w:rsidRPr="000A334D">
                    <w:rPr>
                      <w:sz w:val="18"/>
                      <w:szCs w:val="18"/>
                    </w:rPr>
                    <w:t>2</w:t>
                  </w:r>
                </w:p>
              </w:tc>
              <w:tc>
                <w:tcPr>
                  <w:tcW w:w="1266" w:type="dxa"/>
                  <w:vAlign w:val="center"/>
                </w:tcPr>
                <w:p w14:paraId="1CDC55E7" w14:textId="59B950C2" w:rsidR="000A334D" w:rsidRPr="000A334D" w:rsidRDefault="000A334D" w:rsidP="000A334D">
                  <w:pPr>
                    <w:pStyle w:val="aff1"/>
                    <w:rPr>
                      <w:sz w:val="18"/>
                      <w:szCs w:val="18"/>
                    </w:rPr>
                  </w:pPr>
                  <w:r w:rsidRPr="000A334D">
                    <w:rPr>
                      <w:sz w:val="18"/>
                      <w:szCs w:val="18"/>
                    </w:rPr>
                    <w:t>/</w:t>
                  </w:r>
                </w:p>
              </w:tc>
              <w:tc>
                <w:tcPr>
                  <w:tcW w:w="1354" w:type="dxa"/>
                  <w:vAlign w:val="center"/>
                </w:tcPr>
                <w:p w14:paraId="4BD82DE6" w14:textId="355C1604" w:rsidR="000A334D" w:rsidRPr="000A334D" w:rsidRDefault="000A334D" w:rsidP="000A334D">
                  <w:pPr>
                    <w:pStyle w:val="aff1"/>
                    <w:rPr>
                      <w:sz w:val="18"/>
                      <w:szCs w:val="18"/>
                    </w:rPr>
                  </w:pPr>
                  <w:r w:rsidRPr="000A334D">
                    <w:rPr>
                      <w:sz w:val="18"/>
                      <w:szCs w:val="18"/>
                    </w:rPr>
                    <w:t>/</w:t>
                  </w:r>
                </w:p>
              </w:tc>
              <w:tc>
                <w:tcPr>
                  <w:tcW w:w="1086" w:type="dxa"/>
                  <w:vAlign w:val="center"/>
                </w:tcPr>
                <w:p w14:paraId="3F65A620" w14:textId="28C574BE" w:rsidR="000A334D" w:rsidRPr="000A334D" w:rsidRDefault="000A334D" w:rsidP="000A334D">
                  <w:pPr>
                    <w:pStyle w:val="aff1"/>
                    <w:rPr>
                      <w:sz w:val="18"/>
                      <w:szCs w:val="18"/>
                    </w:rPr>
                  </w:pPr>
                  <w:r w:rsidRPr="000A334D">
                    <w:rPr>
                      <w:sz w:val="18"/>
                      <w:szCs w:val="18"/>
                    </w:rPr>
                    <w:t>S</w:t>
                  </w:r>
                  <w:r w:rsidRPr="000A334D">
                    <w:rPr>
                      <w:sz w:val="18"/>
                      <w:szCs w:val="18"/>
                    </w:rPr>
                    <w:t>，</w:t>
                  </w:r>
                  <w:r w:rsidRPr="000A334D">
                    <w:rPr>
                      <w:sz w:val="18"/>
                      <w:szCs w:val="18"/>
                    </w:rPr>
                    <w:t>30~100m</w:t>
                  </w:r>
                </w:p>
              </w:tc>
              <w:tc>
                <w:tcPr>
                  <w:tcW w:w="994" w:type="dxa"/>
                  <w:vAlign w:val="center"/>
                </w:tcPr>
                <w:p w14:paraId="39A2DDBC" w14:textId="3A1C55F8" w:rsidR="000A334D" w:rsidRPr="000A334D" w:rsidRDefault="000A334D" w:rsidP="000A334D">
                  <w:pPr>
                    <w:pStyle w:val="aff1"/>
                    <w:rPr>
                      <w:sz w:val="18"/>
                      <w:szCs w:val="18"/>
                    </w:rPr>
                  </w:pPr>
                  <w:r w:rsidRPr="000A334D">
                    <w:rPr>
                      <w:sz w:val="18"/>
                      <w:szCs w:val="18"/>
                    </w:rPr>
                    <w:t>S</w:t>
                  </w:r>
                  <w:r w:rsidRPr="000A334D">
                    <w:rPr>
                      <w:sz w:val="18"/>
                      <w:szCs w:val="18"/>
                    </w:rPr>
                    <w:t>，</w:t>
                  </w:r>
                  <w:r w:rsidRPr="000A334D">
                    <w:rPr>
                      <w:rFonts w:hint="eastAsia"/>
                      <w:sz w:val="18"/>
                      <w:szCs w:val="18"/>
                    </w:rPr>
                    <w:t>5</w:t>
                  </w:r>
                  <w:r w:rsidRPr="000A334D">
                    <w:rPr>
                      <w:sz w:val="18"/>
                      <w:szCs w:val="18"/>
                    </w:rPr>
                    <w:t>0~120m</w:t>
                  </w:r>
                </w:p>
              </w:tc>
              <w:tc>
                <w:tcPr>
                  <w:tcW w:w="838" w:type="dxa"/>
                  <w:vAlign w:val="center"/>
                </w:tcPr>
                <w:p w14:paraId="38215368" w14:textId="6C1AE6BB" w:rsidR="000A334D" w:rsidRPr="000A334D" w:rsidRDefault="000A334D" w:rsidP="000A334D">
                  <w:pPr>
                    <w:pStyle w:val="aff1"/>
                    <w:rPr>
                      <w:sz w:val="18"/>
                      <w:szCs w:val="18"/>
                    </w:rPr>
                  </w:pPr>
                  <w:r w:rsidRPr="000A334D">
                    <w:rPr>
                      <w:sz w:val="18"/>
                      <w:szCs w:val="18"/>
                    </w:rPr>
                    <w:t>小，农田灌溉</w:t>
                  </w:r>
                </w:p>
              </w:tc>
              <w:tc>
                <w:tcPr>
                  <w:tcW w:w="1316" w:type="dxa"/>
                  <w:vMerge/>
                  <w:vAlign w:val="center"/>
                </w:tcPr>
                <w:p w14:paraId="71899C03" w14:textId="77777777" w:rsidR="000A334D" w:rsidRPr="002B1745" w:rsidRDefault="000A334D" w:rsidP="000A334D">
                  <w:pPr>
                    <w:pStyle w:val="aff1"/>
                    <w:rPr>
                      <w:sz w:val="18"/>
                      <w:szCs w:val="18"/>
                    </w:rPr>
                  </w:pPr>
                </w:p>
              </w:tc>
            </w:tr>
            <w:tr w:rsidR="000A334D" w:rsidRPr="002B1745" w14:paraId="60BE7200" w14:textId="77777777" w:rsidTr="00D07D69">
              <w:trPr>
                <w:trHeight w:val="397"/>
              </w:trPr>
              <w:tc>
                <w:tcPr>
                  <w:tcW w:w="682" w:type="dxa"/>
                  <w:vMerge/>
                  <w:vAlign w:val="center"/>
                </w:tcPr>
                <w:p w14:paraId="6D2D15F8" w14:textId="77777777" w:rsidR="000A334D" w:rsidRPr="002B1745" w:rsidRDefault="000A334D" w:rsidP="000A334D">
                  <w:pPr>
                    <w:pStyle w:val="aff1"/>
                    <w:rPr>
                      <w:sz w:val="18"/>
                      <w:szCs w:val="18"/>
                    </w:rPr>
                  </w:pPr>
                </w:p>
              </w:tc>
              <w:tc>
                <w:tcPr>
                  <w:tcW w:w="591" w:type="dxa"/>
                  <w:vAlign w:val="center"/>
                </w:tcPr>
                <w:p w14:paraId="75B0AC6C" w14:textId="5F127364" w:rsidR="000A334D" w:rsidRPr="000A334D" w:rsidRDefault="000A334D" w:rsidP="000A334D">
                  <w:pPr>
                    <w:pStyle w:val="aff1"/>
                    <w:rPr>
                      <w:sz w:val="18"/>
                      <w:szCs w:val="18"/>
                    </w:rPr>
                  </w:pPr>
                  <w:r w:rsidRPr="000A334D">
                    <w:rPr>
                      <w:sz w:val="18"/>
                      <w:szCs w:val="18"/>
                    </w:rPr>
                    <w:t>水塘</w:t>
                  </w:r>
                  <w:r w:rsidRPr="000A334D">
                    <w:rPr>
                      <w:sz w:val="18"/>
                      <w:szCs w:val="18"/>
                    </w:rPr>
                    <w:t>3</w:t>
                  </w:r>
                </w:p>
              </w:tc>
              <w:tc>
                <w:tcPr>
                  <w:tcW w:w="1266" w:type="dxa"/>
                  <w:vAlign w:val="center"/>
                </w:tcPr>
                <w:p w14:paraId="15D3A9A4" w14:textId="61E1AD0D" w:rsidR="000A334D" w:rsidRPr="000A334D" w:rsidRDefault="000A334D" w:rsidP="000A334D">
                  <w:pPr>
                    <w:pStyle w:val="aff1"/>
                    <w:rPr>
                      <w:sz w:val="18"/>
                      <w:szCs w:val="18"/>
                    </w:rPr>
                  </w:pPr>
                  <w:r w:rsidRPr="000A334D">
                    <w:rPr>
                      <w:sz w:val="18"/>
                      <w:szCs w:val="18"/>
                    </w:rPr>
                    <w:t>/</w:t>
                  </w:r>
                </w:p>
              </w:tc>
              <w:tc>
                <w:tcPr>
                  <w:tcW w:w="1354" w:type="dxa"/>
                  <w:vAlign w:val="center"/>
                </w:tcPr>
                <w:p w14:paraId="741FBC89" w14:textId="29B8B0E1" w:rsidR="000A334D" w:rsidRPr="000A334D" w:rsidRDefault="000A334D" w:rsidP="000A334D">
                  <w:pPr>
                    <w:pStyle w:val="aff1"/>
                    <w:rPr>
                      <w:sz w:val="18"/>
                      <w:szCs w:val="18"/>
                    </w:rPr>
                  </w:pPr>
                  <w:r w:rsidRPr="000A334D">
                    <w:rPr>
                      <w:sz w:val="18"/>
                      <w:szCs w:val="18"/>
                    </w:rPr>
                    <w:t>/</w:t>
                  </w:r>
                </w:p>
              </w:tc>
              <w:tc>
                <w:tcPr>
                  <w:tcW w:w="1086" w:type="dxa"/>
                  <w:vAlign w:val="center"/>
                </w:tcPr>
                <w:p w14:paraId="0090CA4F" w14:textId="2D666375" w:rsidR="000A334D" w:rsidRPr="000A334D" w:rsidRDefault="000A334D" w:rsidP="000A334D">
                  <w:pPr>
                    <w:pStyle w:val="aff1"/>
                    <w:rPr>
                      <w:sz w:val="18"/>
                      <w:szCs w:val="18"/>
                    </w:rPr>
                  </w:pPr>
                  <w:r w:rsidRPr="000A334D">
                    <w:rPr>
                      <w:sz w:val="18"/>
                      <w:szCs w:val="18"/>
                    </w:rPr>
                    <w:t>S</w:t>
                  </w:r>
                  <w:r w:rsidRPr="000A334D">
                    <w:rPr>
                      <w:sz w:val="18"/>
                      <w:szCs w:val="18"/>
                    </w:rPr>
                    <w:t>，</w:t>
                  </w:r>
                  <w:r w:rsidRPr="000A334D">
                    <w:rPr>
                      <w:sz w:val="18"/>
                      <w:szCs w:val="18"/>
                    </w:rPr>
                    <w:t>30~80m</w:t>
                  </w:r>
                </w:p>
              </w:tc>
              <w:tc>
                <w:tcPr>
                  <w:tcW w:w="994" w:type="dxa"/>
                  <w:vAlign w:val="center"/>
                </w:tcPr>
                <w:p w14:paraId="4DADF9F6" w14:textId="4C02506D" w:rsidR="000A334D" w:rsidRPr="000A334D" w:rsidRDefault="000A334D" w:rsidP="000A334D">
                  <w:pPr>
                    <w:pStyle w:val="aff1"/>
                    <w:rPr>
                      <w:sz w:val="18"/>
                      <w:szCs w:val="18"/>
                    </w:rPr>
                  </w:pPr>
                  <w:r w:rsidRPr="000A334D">
                    <w:rPr>
                      <w:sz w:val="18"/>
                      <w:szCs w:val="18"/>
                    </w:rPr>
                    <w:t>S</w:t>
                  </w:r>
                  <w:r w:rsidRPr="000A334D">
                    <w:rPr>
                      <w:sz w:val="18"/>
                      <w:szCs w:val="18"/>
                    </w:rPr>
                    <w:t>，</w:t>
                  </w:r>
                  <w:r w:rsidRPr="000A334D">
                    <w:rPr>
                      <w:rFonts w:hint="eastAsia"/>
                      <w:sz w:val="18"/>
                      <w:szCs w:val="18"/>
                    </w:rPr>
                    <w:t>5</w:t>
                  </w:r>
                  <w:r w:rsidRPr="000A334D">
                    <w:rPr>
                      <w:sz w:val="18"/>
                      <w:szCs w:val="18"/>
                    </w:rPr>
                    <w:t>0~115</w:t>
                  </w:r>
                  <w:r w:rsidRPr="000A334D">
                    <w:rPr>
                      <w:rFonts w:hint="eastAsia"/>
                      <w:sz w:val="18"/>
                      <w:szCs w:val="18"/>
                    </w:rPr>
                    <w:t>m</w:t>
                  </w:r>
                </w:p>
              </w:tc>
              <w:tc>
                <w:tcPr>
                  <w:tcW w:w="838" w:type="dxa"/>
                  <w:vAlign w:val="center"/>
                </w:tcPr>
                <w:p w14:paraId="265B343A" w14:textId="0FD44609" w:rsidR="000A334D" w:rsidRPr="000A334D" w:rsidRDefault="000A334D" w:rsidP="000A334D">
                  <w:pPr>
                    <w:pStyle w:val="aff1"/>
                    <w:rPr>
                      <w:sz w:val="18"/>
                      <w:szCs w:val="18"/>
                    </w:rPr>
                  </w:pPr>
                  <w:r w:rsidRPr="000A334D">
                    <w:rPr>
                      <w:sz w:val="18"/>
                      <w:szCs w:val="18"/>
                    </w:rPr>
                    <w:t>小，农田灌溉</w:t>
                  </w:r>
                </w:p>
              </w:tc>
              <w:tc>
                <w:tcPr>
                  <w:tcW w:w="1316" w:type="dxa"/>
                  <w:vMerge/>
                  <w:vAlign w:val="center"/>
                </w:tcPr>
                <w:p w14:paraId="13EF5C8E" w14:textId="77777777" w:rsidR="000A334D" w:rsidRPr="002B1745" w:rsidRDefault="000A334D" w:rsidP="000A334D">
                  <w:pPr>
                    <w:pStyle w:val="aff1"/>
                    <w:rPr>
                      <w:sz w:val="18"/>
                      <w:szCs w:val="18"/>
                    </w:rPr>
                  </w:pPr>
                </w:p>
              </w:tc>
            </w:tr>
            <w:tr w:rsidR="000A334D" w:rsidRPr="002B1745" w14:paraId="2950F158" w14:textId="77777777" w:rsidTr="00D07D69">
              <w:trPr>
                <w:trHeight w:val="397"/>
              </w:trPr>
              <w:tc>
                <w:tcPr>
                  <w:tcW w:w="682" w:type="dxa"/>
                  <w:vAlign w:val="center"/>
                </w:tcPr>
                <w:p w14:paraId="4559071C" w14:textId="34E26C0B" w:rsidR="000A334D" w:rsidRPr="002B1745" w:rsidRDefault="000A334D" w:rsidP="000A334D">
                  <w:pPr>
                    <w:pStyle w:val="aff1"/>
                    <w:rPr>
                      <w:sz w:val="18"/>
                      <w:szCs w:val="18"/>
                    </w:rPr>
                  </w:pPr>
                  <w:r w:rsidRPr="000A334D">
                    <w:rPr>
                      <w:sz w:val="18"/>
                      <w:szCs w:val="18"/>
                    </w:rPr>
                    <w:t>地下水环境</w:t>
                  </w:r>
                </w:p>
              </w:tc>
              <w:tc>
                <w:tcPr>
                  <w:tcW w:w="6129" w:type="dxa"/>
                  <w:gridSpan w:val="6"/>
                  <w:vAlign w:val="center"/>
                </w:tcPr>
                <w:p w14:paraId="546FD423" w14:textId="2241B788" w:rsidR="000A334D" w:rsidRPr="000A334D" w:rsidRDefault="000A334D" w:rsidP="000A334D">
                  <w:pPr>
                    <w:pStyle w:val="aff1"/>
                    <w:rPr>
                      <w:sz w:val="18"/>
                      <w:szCs w:val="18"/>
                    </w:rPr>
                  </w:pPr>
                  <w:r w:rsidRPr="000A334D">
                    <w:rPr>
                      <w:sz w:val="18"/>
                      <w:szCs w:val="18"/>
                    </w:rPr>
                    <w:t>周边居民水井</w:t>
                  </w:r>
                </w:p>
              </w:tc>
              <w:tc>
                <w:tcPr>
                  <w:tcW w:w="1316" w:type="dxa"/>
                  <w:vAlign w:val="center"/>
                </w:tcPr>
                <w:p w14:paraId="612A2817" w14:textId="1FD9E921" w:rsidR="000A334D" w:rsidRPr="002B1745" w:rsidRDefault="000A334D" w:rsidP="000A334D">
                  <w:pPr>
                    <w:pStyle w:val="aff1"/>
                    <w:rPr>
                      <w:sz w:val="18"/>
                      <w:szCs w:val="18"/>
                    </w:rPr>
                  </w:pPr>
                  <w:r w:rsidRPr="000A334D">
                    <w:rPr>
                      <w:sz w:val="18"/>
                      <w:szCs w:val="18"/>
                    </w:rPr>
                    <w:t>《地下水环境标准》（</w:t>
                  </w:r>
                  <w:r w:rsidRPr="000A334D">
                    <w:rPr>
                      <w:sz w:val="18"/>
                      <w:szCs w:val="18"/>
                    </w:rPr>
                    <w:t>GB/T14848-2017</w:t>
                  </w:r>
                  <w:r w:rsidRPr="000A334D">
                    <w:rPr>
                      <w:sz w:val="18"/>
                      <w:szCs w:val="18"/>
                    </w:rPr>
                    <w:t>）中</w:t>
                  </w:r>
                  <w:r w:rsidRPr="000A334D">
                    <w:rPr>
                      <w:sz w:val="18"/>
                      <w:szCs w:val="18"/>
                    </w:rPr>
                    <w:t>III</w:t>
                  </w:r>
                  <w:r w:rsidRPr="000A334D">
                    <w:rPr>
                      <w:sz w:val="18"/>
                      <w:szCs w:val="18"/>
                    </w:rPr>
                    <w:t>类标准</w:t>
                  </w:r>
                </w:p>
              </w:tc>
            </w:tr>
            <w:tr w:rsidR="000A334D" w:rsidRPr="002B1745" w14:paraId="1F62E25D" w14:textId="77777777" w:rsidTr="00D07D69">
              <w:trPr>
                <w:trHeight w:val="397"/>
              </w:trPr>
              <w:tc>
                <w:tcPr>
                  <w:tcW w:w="682" w:type="dxa"/>
                  <w:vAlign w:val="center"/>
                </w:tcPr>
                <w:p w14:paraId="433272A0" w14:textId="5AE1C5FF" w:rsidR="000A334D" w:rsidRPr="002B1745" w:rsidRDefault="000A334D" w:rsidP="000A334D">
                  <w:pPr>
                    <w:pStyle w:val="aff1"/>
                    <w:rPr>
                      <w:sz w:val="18"/>
                      <w:szCs w:val="18"/>
                    </w:rPr>
                  </w:pPr>
                  <w:r w:rsidRPr="000A334D">
                    <w:rPr>
                      <w:sz w:val="18"/>
                      <w:szCs w:val="18"/>
                    </w:rPr>
                    <w:t>生态环境</w:t>
                  </w:r>
                </w:p>
              </w:tc>
              <w:tc>
                <w:tcPr>
                  <w:tcW w:w="6129" w:type="dxa"/>
                  <w:gridSpan w:val="6"/>
                  <w:vAlign w:val="center"/>
                </w:tcPr>
                <w:p w14:paraId="592BD5C8" w14:textId="54822462" w:rsidR="000A334D" w:rsidRPr="000A334D" w:rsidRDefault="000A334D" w:rsidP="000A334D">
                  <w:pPr>
                    <w:pStyle w:val="aff1"/>
                    <w:rPr>
                      <w:sz w:val="18"/>
                      <w:szCs w:val="18"/>
                    </w:rPr>
                  </w:pPr>
                  <w:r w:rsidRPr="000A334D">
                    <w:rPr>
                      <w:sz w:val="18"/>
                      <w:szCs w:val="18"/>
                    </w:rPr>
                    <w:t>厂区周边自然植被</w:t>
                  </w:r>
                </w:p>
              </w:tc>
              <w:tc>
                <w:tcPr>
                  <w:tcW w:w="1316" w:type="dxa"/>
                  <w:vAlign w:val="center"/>
                </w:tcPr>
                <w:p w14:paraId="01B5329A" w14:textId="4CD43E5B" w:rsidR="000A334D" w:rsidRPr="002B1745" w:rsidRDefault="000A334D" w:rsidP="000A334D">
                  <w:pPr>
                    <w:pStyle w:val="aff1"/>
                    <w:rPr>
                      <w:sz w:val="18"/>
                      <w:szCs w:val="18"/>
                    </w:rPr>
                  </w:pPr>
                  <w:r w:rsidRPr="000A334D">
                    <w:rPr>
                      <w:sz w:val="18"/>
                      <w:szCs w:val="18"/>
                    </w:rPr>
                    <w:t>不受本项目施工影响</w:t>
                  </w:r>
                </w:p>
              </w:tc>
            </w:tr>
          </w:tbl>
          <w:p w14:paraId="5CD0B56C" w14:textId="77777777" w:rsidR="004E650B" w:rsidRDefault="004E650B">
            <w:pPr>
              <w:adjustRightInd w:val="0"/>
              <w:snapToGrid w:val="0"/>
              <w:jc w:val="center"/>
              <w:rPr>
                <w:kern w:val="0"/>
                <w:szCs w:val="21"/>
              </w:rPr>
            </w:pPr>
          </w:p>
        </w:tc>
      </w:tr>
      <w:tr w:rsidR="004E650B" w14:paraId="4C32439F" w14:textId="77777777">
        <w:trPr>
          <w:trHeight w:val="3094"/>
          <w:jc w:val="center"/>
        </w:trPr>
        <w:tc>
          <w:tcPr>
            <w:tcW w:w="800" w:type="dxa"/>
            <w:tcMar>
              <w:left w:w="28" w:type="dxa"/>
              <w:right w:w="28" w:type="dxa"/>
            </w:tcMar>
            <w:vAlign w:val="center"/>
          </w:tcPr>
          <w:p w14:paraId="493F5539" w14:textId="77777777" w:rsidR="004E650B" w:rsidRDefault="003F657A">
            <w:pPr>
              <w:adjustRightInd w:val="0"/>
              <w:snapToGrid w:val="0"/>
              <w:jc w:val="center"/>
              <w:rPr>
                <w:kern w:val="0"/>
                <w:szCs w:val="21"/>
              </w:rPr>
            </w:pPr>
            <w:r>
              <w:rPr>
                <w:kern w:val="0"/>
                <w:szCs w:val="21"/>
              </w:rPr>
              <w:lastRenderedPageBreak/>
              <w:t>污染</w:t>
            </w:r>
          </w:p>
          <w:p w14:paraId="1DB545FF" w14:textId="77777777" w:rsidR="004E650B" w:rsidRDefault="003F657A">
            <w:pPr>
              <w:adjustRightInd w:val="0"/>
              <w:snapToGrid w:val="0"/>
              <w:jc w:val="center"/>
              <w:rPr>
                <w:kern w:val="0"/>
                <w:szCs w:val="21"/>
              </w:rPr>
            </w:pPr>
            <w:r>
              <w:rPr>
                <w:kern w:val="0"/>
                <w:szCs w:val="21"/>
              </w:rPr>
              <w:t>物排</w:t>
            </w:r>
          </w:p>
          <w:p w14:paraId="4E4B1CC1" w14:textId="77777777" w:rsidR="004E650B" w:rsidRDefault="003F657A">
            <w:pPr>
              <w:adjustRightInd w:val="0"/>
              <w:snapToGrid w:val="0"/>
              <w:jc w:val="center"/>
              <w:rPr>
                <w:kern w:val="0"/>
                <w:szCs w:val="21"/>
              </w:rPr>
            </w:pPr>
            <w:r>
              <w:rPr>
                <w:kern w:val="0"/>
                <w:szCs w:val="21"/>
              </w:rPr>
              <w:t>放控</w:t>
            </w:r>
          </w:p>
          <w:p w14:paraId="329AFF24" w14:textId="77777777" w:rsidR="004E650B" w:rsidRDefault="003F657A">
            <w:pPr>
              <w:adjustRightInd w:val="0"/>
              <w:snapToGrid w:val="0"/>
              <w:jc w:val="center"/>
              <w:rPr>
                <w:kern w:val="0"/>
                <w:szCs w:val="21"/>
              </w:rPr>
            </w:pPr>
            <w:r>
              <w:rPr>
                <w:kern w:val="0"/>
                <w:szCs w:val="21"/>
              </w:rPr>
              <w:t>制标</w:t>
            </w:r>
          </w:p>
          <w:p w14:paraId="7F3AD88C" w14:textId="77777777" w:rsidR="004E650B" w:rsidRDefault="003F657A">
            <w:pPr>
              <w:adjustRightInd w:val="0"/>
              <w:snapToGrid w:val="0"/>
              <w:jc w:val="center"/>
              <w:rPr>
                <w:kern w:val="0"/>
                <w:szCs w:val="21"/>
              </w:rPr>
            </w:pPr>
            <w:r>
              <w:rPr>
                <w:kern w:val="0"/>
                <w:szCs w:val="21"/>
              </w:rPr>
              <w:t>准</w:t>
            </w:r>
          </w:p>
        </w:tc>
        <w:tc>
          <w:tcPr>
            <w:tcW w:w="8190" w:type="dxa"/>
            <w:vAlign w:val="center"/>
          </w:tcPr>
          <w:p w14:paraId="65149A97" w14:textId="25A8A65E" w:rsidR="005B0768" w:rsidRPr="00C973E7" w:rsidRDefault="005B0768" w:rsidP="005B0768">
            <w:pPr>
              <w:adjustRightInd w:val="0"/>
              <w:snapToGrid w:val="0"/>
              <w:spacing w:line="360" w:lineRule="auto"/>
              <w:jc w:val="left"/>
              <w:rPr>
                <w:b/>
                <w:kern w:val="0"/>
                <w:sz w:val="24"/>
              </w:rPr>
            </w:pPr>
            <w:r w:rsidRPr="00C973E7">
              <w:rPr>
                <w:b/>
                <w:kern w:val="0"/>
                <w:sz w:val="24"/>
              </w:rPr>
              <w:t>3.3.1</w:t>
            </w:r>
            <w:r w:rsidRPr="00C973E7">
              <w:rPr>
                <w:b/>
                <w:kern w:val="0"/>
                <w:sz w:val="24"/>
              </w:rPr>
              <w:t>、</w:t>
            </w:r>
            <w:r w:rsidRPr="00C973E7">
              <w:rPr>
                <w:rFonts w:hint="eastAsia"/>
                <w:b/>
                <w:kern w:val="0"/>
                <w:sz w:val="24"/>
              </w:rPr>
              <w:t>污水排放标准</w:t>
            </w:r>
          </w:p>
          <w:p w14:paraId="62E2DCC0" w14:textId="4FB7E9B8" w:rsidR="00C773DA" w:rsidRPr="00C973E7" w:rsidRDefault="001404AF" w:rsidP="00C773DA">
            <w:pPr>
              <w:spacing w:line="360" w:lineRule="auto"/>
              <w:ind w:firstLineChars="200" w:firstLine="480"/>
              <w:rPr>
                <w:rFonts w:eastAsiaTheme="minorEastAsia"/>
                <w:sz w:val="24"/>
                <w:szCs w:val="32"/>
              </w:rPr>
            </w:pPr>
            <w:r w:rsidRPr="00C973E7">
              <w:rPr>
                <w:rFonts w:eastAsiaTheme="minorEastAsia" w:hint="eastAsia"/>
                <w:sz w:val="24"/>
                <w:szCs w:val="32"/>
              </w:rPr>
              <w:t>污水排放标准：该项目的生活污水经化粪池、隔油沉淀池处理后用作农肥，初期雨水经</w:t>
            </w:r>
            <w:r w:rsidR="008510DC" w:rsidRPr="008510DC">
              <w:rPr>
                <w:rFonts w:eastAsiaTheme="minorEastAsia" w:hint="eastAsia"/>
                <w:sz w:val="24"/>
                <w:szCs w:val="32"/>
              </w:rPr>
              <w:t>初期雨水池沉淀后综合利用或外排</w:t>
            </w:r>
            <w:r w:rsidRPr="00C973E7">
              <w:rPr>
                <w:rFonts w:eastAsiaTheme="minorEastAsia" w:hint="eastAsia"/>
                <w:sz w:val="24"/>
                <w:szCs w:val="32"/>
              </w:rPr>
              <w:t>，生产废水经三级沉淀池处理后循环利用，无外排</w:t>
            </w:r>
            <w:r w:rsidR="00713F9D" w:rsidRPr="00C973E7">
              <w:rPr>
                <w:rFonts w:eastAsiaTheme="minorEastAsia" w:hint="eastAsia"/>
                <w:sz w:val="24"/>
                <w:szCs w:val="32"/>
              </w:rPr>
              <w:t>。</w:t>
            </w:r>
          </w:p>
          <w:p w14:paraId="45AB69C1" w14:textId="0B60A474" w:rsidR="005B0768" w:rsidRPr="00C973E7" w:rsidRDefault="005B0768" w:rsidP="005B0768">
            <w:pPr>
              <w:adjustRightInd w:val="0"/>
              <w:snapToGrid w:val="0"/>
              <w:spacing w:line="360" w:lineRule="auto"/>
              <w:jc w:val="left"/>
              <w:rPr>
                <w:sz w:val="24"/>
                <w:szCs w:val="32"/>
              </w:rPr>
            </w:pPr>
            <w:r w:rsidRPr="00C973E7">
              <w:rPr>
                <w:b/>
                <w:kern w:val="0"/>
                <w:sz w:val="24"/>
              </w:rPr>
              <w:t>3.3.2</w:t>
            </w:r>
            <w:r w:rsidRPr="00C973E7">
              <w:rPr>
                <w:b/>
                <w:kern w:val="0"/>
                <w:sz w:val="24"/>
              </w:rPr>
              <w:t>、</w:t>
            </w:r>
            <w:r w:rsidRPr="00C973E7">
              <w:rPr>
                <w:rFonts w:hint="eastAsia"/>
                <w:b/>
                <w:kern w:val="0"/>
                <w:sz w:val="24"/>
              </w:rPr>
              <w:t>大气污染物排放标准</w:t>
            </w:r>
          </w:p>
          <w:p w14:paraId="61193055" w14:textId="0631C173" w:rsidR="001404AF" w:rsidRPr="00C973E7" w:rsidRDefault="001404AF" w:rsidP="001404AF">
            <w:pPr>
              <w:spacing w:line="360" w:lineRule="auto"/>
              <w:ind w:firstLineChars="200" w:firstLine="480"/>
              <w:rPr>
                <w:rFonts w:eastAsiaTheme="minorEastAsia"/>
                <w:sz w:val="24"/>
                <w:szCs w:val="32"/>
              </w:rPr>
            </w:pPr>
            <w:r w:rsidRPr="00C973E7">
              <w:rPr>
                <w:rFonts w:eastAsiaTheme="minorEastAsia"/>
                <w:sz w:val="24"/>
                <w:szCs w:val="32"/>
              </w:rPr>
              <w:t>施工期扬尘排放执行《大气污染物综合排放标准》（</w:t>
            </w:r>
            <w:r w:rsidRPr="00C973E7">
              <w:rPr>
                <w:rFonts w:eastAsiaTheme="minorEastAsia"/>
                <w:sz w:val="24"/>
                <w:szCs w:val="32"/>
              </w:rPr>
              <w:t>GB16297-1996</w:t>
            </w:r>
            <w:r w:rsidRPr="00C973E7">
              <w:rPr>
                <w:rFonts w:eastAsiaTheme="minorEastAsia"/>
                <w:sz w:val="24"/>
                <w:szCs w:val="32"/>
              </w:rPr>
              <w:t>）中无组织排放监控浓度限值；营运期</w:t>
            </w:r>
            <w:r w:rsidRPr="00C973E7">
              <w:rPr>
                <w:rFonts w:eastAsiaTheme="minorEastAsia" w:hint="eastAsia"/>
                <w:sz w:val="24"/>
                <w:szCs w:val="32"/>
              </w:rPr>
              <w:t>机制砂车间、堆场区产生的颗粒物执行《大气污染物综合排放标准》（</w:t>
            </w:r>
            <w:r w:rsidRPr="00C973E7">
              <w:rPr>
                <w:rFonts w:eastAsiaTheme="minorEastAsia" w:hint="eastAsia"/>
                <w:sz w:val="24"/>
                <w:szCs w:val="32"/>
              </w:rPr>
              <w:t>GB16297-1996</w:t>
            </w:r>
            <w:r w:rsidRPr="00C973E7">
              <w:rPr>
                <w:rFonts w:eastAsiaTheme="minorEastAsia" w:hint="eastAsia"/>
                <w:sz w:val="24"/>
                <w:szCs w:val="32"/>
              </w:rPr>
              <w:t>）表</w:t>
            </w:r>
            <w:r w:rsidRPr="00C973E7">
              <w:rPr>
                <w:rFonts w:eastAsiaTheme="minorEastAsia" w:hint="eastAsia"/>
                <w:sz w:val="24"/>
                <w:szCs w:val="32"/>
              </w:rPr>
              <w:t>2</w:t>
            </w:r>
            <w:r w:rsidRPr="00C973E7">
              <w:rPr>
                <w:rFonts w:eastAsiaTheme="minorEastAsia" w:hint="eastAsia"/>
                <w:sz w:val="24"/>
                <w:szCs w:val="32"/>
              </w:rPr>
              <w:t>的无组织排放监控浓度限值，干混砂浆生产区、混凝土生产区</w:t>
            </w:r>
            <w:r w:rsidRPr="00C973E7">
              <w:rPr>
                <w:rFonts w:eastAsiaTheme="minorEastAsia"/>
                <w:sz w:val="24"/>
                <w:szCs w:val="32"/>
              </w:rPr>
              <w:t>粉尘执行《水泥工业大气污染物排放标准》（</w:t>
            </w:r>
            <w:r w:rsidRPr="00C973E7">
              <w:rPr>
                <w:rFonts w:eastAsiaTheme="minorEastAsia"/>
                <w:sz w:val="24"/>
                <w:szCs w:val="32"/>
              </w:rPr>
              <w:t>GB4915-2013</w:t>
            </w:r>
            <w:r w:rsidRPr="00C973E7">
              <w:rPr>
                <w:rFonts w:eastAsiaTheme="minorEastAsia"/>
                <w:sz w:val="24"/>
                <w:szCs w:val="32"/>
              </w:rPr>
              <w:t>）中</w:t>
            </w:r>
            <w:r w:rsidRPr="00C973E7">
              <w:rPr>
                <w:rFonts w:eastAsiaTheme="minorEastAsia" w:hint="eastAsia"/>
                <w:sz w:val="24"/>
                <w:szCs w:val="32"/>
              </w:rPr>
              <w:t>表</w:t>
            </w:r>
            <w:r w:rsidRPr="00C973E7">
              <w:rPr>
                <w:rFonts w:eastAsiaTheme="minorEastAsia" w:hint="eastAsia"/>
                <w:sz w:val="24"/>
                <w:szCs w:val="32"/>
              </w:rPr>
              <w:t>1</w:t>
            </w:r>
            <w:r w:rsidRPr="00C973E7">
              <w:rPr>
                <w:rFonts w:eastAsiaTheme="minorEastAsia" w:hint="eastAsia"/>
                <w:sz w:val="24"/>
                <w:szCs w:val="32"/>
              </w:rPr>
              <w:t>和表</w:t>
            </w:r>
            <w:r w:rsidRPr="00C973E7">
              <w:rPr>
                <w:rFonts w:eastAsiaTheme="minorEastAsia" w:hint="eastAsia"/>
                <w:sz w:val="24"/>
                <w:szCs w:val="32"/>
              </w:rPr>
              <w:t>3</w:t>
            </w:r>
            <w:r w:rsidRPr="00C973E7">
              <w:rPr>
                <w:rFonts w:eastAsiaTheme="minorEastAsia"/>
                <w:sz w:val="24"/>
                <w:szCs w:val="32"/>
              </w:rPr>
              <w:t>相关标准限值；食堂油烟废气排放执行《饮食业油烟排放标准》（试行）（</w:t>
            </w:r>
            <w:r w:rsidRPr="00C973E7">
              <w:rPr>
                <w:rFonts w:eastAsiaTheme="minorEastAsia"/>
                <w:sz w:val="24"/>
                <w:szCs w:val="32"/>
              </w:rPr>
              <w:t>GB18483-2001</w:t>
            </w:r>
            <w:r w:rsidRPr="00C973E7">
              <w:rPr>
                <w:rFonts w:eastAsiaTheme="minorEastAsia"/>
                <w:sz w:val="24"/>
                <w:szCs w:val="32"/>
              </w:rPr>
              <w:t>）中的小型规模标准。</w:t>
            </w:r>
            <w:r w:rsidRPr="00C973E7">
              <w:rPr>
                <w:rFonts w:eastAsiaTheme="minorEastAsia" w:hint="eastAsia"/>
                <w:sz w:val="24"/>
                <w:szCs w:val="32"/>
              </w:rPr>
              <w:t>具体见表</w:t>
            </w:r>
            <w:r w:rsidR="00AE065D" w:rsidRPr="00C973E7">
              <w:rPr>
                <w:rFonts w:eastAsiaTheme="minorEastAsia"/>
                <w:sz w:val="24"/>
                <w:szCs w:val="32"/>
              </w:rPr>
              <w:t>3.3-1</w:t>
            </w:r>
            <w:r w:rsidRPr="00C973E7">
              <w:rPr>
                <w:rFonts w:eastAsiaTheme="minorEastAsia" w:hint="eastAsia"/>
                <w:sz w:val="24"/>
                <w:szCs w:val="32"/>
              </w:rPr>
              <w:t>~</w:t>
            </w:r>
            <w:r w:rsidRPr="00C973E7">
              <w:rPr>
                <w:rFonts w:eastAsiaTheme="minorEastAsia" w:hint="eastAsia"/>
                <w:sz w:val="24"/>
                <w:szCs w:val="32"/>
              </w:rPr>
              <w:t>表</w:t>
            </w:r>
            <w:r w:rsidR="00AE065D" w:rsidRPr="00C973E7">
              <w:rPr>
                <w:rFonts w:eastAsiaTheme="minorEastAsia" w:hint="eastAsia"/>
                <w:sz w:val="24"/>
                <w:szCs w:val="32"/>
              </w:rPr>
              <w:t>3</w:t>
            </w:r>
            <w:r w:rsidR="00AE065D" w:rsidRPr="00C973E7">
              <w:rPr>
                <w:rFonts w:eastAsiaTheme="minorEastAsia"/>
                <w:sz w:val="24"/>
                <w:szCs w:val="32"/>
              </w:rPr>
              <w:t>.3-3</w:t>
            </w:r>
            <w:r w:rsidRPr="00C973E7">
              <w:rPr>
                <w:rFonts w:eastAsiaTheme="minorEastAsia" w:hint="eastAsia"/>
                <w:sz w:val="24"/>
                <w:szCs w:val="32"/>
              </w:rPr>
              <w:t>。</w:t>
            </w:r>
          </w:p>
          <w:p w14:paraId="1E6019E7" w14:textId="7B13BC44" w:rsidR="001404AF" w:rsidRPr="00C973E7" w:rsidRDefault="001404AF" w:rsidP="001404AF">
            <w:pPr>
              <w:pStyle w:val="a5"/>
              <w:rPr>
                <w:szCs w:val="24"/>
              </w:rPr>
            </w:pPr>
            <w:r w:rsidRPr="00C973E7">
              <w:rPr>
                <w:szCs w:val="24"/>
              </w:rPr>
              <w:t>表</w:t>
            </w:r>
            <w:r w:rsidR="00D07D69" w:rsidRPr="00C973E7">
              <w:rPr>
                <w:szCs w:val="24"/>
              </w:rPr>
              <w:t>3.3-1</w:t>
            </w:r>
            <w:r w:rsidRPr="00C973E7">
              <w:rPr>
                <w:szCs w:val="24"/>
              </w:rPr>
              <w:t xml:space="preserve">  </w:t>
            </w:r>
            <w:r w:rsidRPr="00C973E7">
              <w:rPr>
                <w:rFonts w:hint="eastAsia"/>
                <w:szCs w:val="24"/>
              </w:rPr>
              <w:t>《大气污染物综合排放标准》（</w:t>
            </w:r>
            <w:r w:rsidRPr="00C973E7">
              <w:rPr>
                <w:rFonts w:hint="eastAsia"/>
                <w:szCs w:val="24"/>
              </w:rPr>
              <w:t>GB16297-1996</w:t>
            </w:r>
            <w:r w:rsidRPr="00C973E7">
              <w:rPr>
                <w:rFonts w:hint="eastAsia"/>
                <w:szCs w:val="24"/>
              </w:rPr>
              <w:t>）</w:t>
            </w:r>
          </w:p>
          <w:tbl>
            <w:tblPr>
              <w:tblStyle w:val="afb"/>
              <w:tblW w:w="5000" w:type="pct"/>
              <w:tblLook w:val="04A0" w:firstRow="1" w:lastRow="0" w:firstColumn="1" w:lastColumn="0" w:noHBand="0" w:noVBand="1"/>
            </w:tblPr>
            <w:tblGrid>
              <w:gridCol w:w="1130"/>
              <w:gridCol w:w="1881"/>
              <w:gridCol w:w="1882"/>
              <w:gridCol w:w="941"/>
              <w:gridCol w:w="2293"/>
            </w:tblGrid>
            <w:tr w:rsidR="001404AF" w14:paraId="30843566" w14:textId="77777777" w:rsidTr="00D07D69">
              <w:trPr>
                <w:trHeight w:val="397"/>
              </w:trPr>
              <w:tc>
                <w:tcPr>
                  <w:tcW w:w="695" w:type="pct"/>
                  <w:vMerge w:val="restart"/>
                  <w:vAlign w:val="center"/>
                </w:tcPr>
                <w:p w14:paraId="67CE7168" w14:textId="77777777" w:rsidR="001404AF" w:rsidRPr="00C973E7" w:rsidRDefault="001404AF" w:rsidP="00A11350">
                  <w:pPr>
                    <w:jc w:val="center"/>
                    <w:rPr>
                      <w:kern w:val="0"/>
                      <w:sz w:val="22"/>
                      <w:szCs w:val="22"/>
                    </w:rPr>
                  </w:pPr>
                  <w:r w:rsidRPr="00C973E7">
                    <w:rPr>
                      <w:rFonts w:hint="eastAsia"/>
                      <w:kern w:val="0"/>
                      <w:sz w:val="22"/>
                      <w:szCs w:val="22"/>
                    </w:rPr>
                    <w:t>污染物</w:t>
                  </w:r>
                </w:p>
              </w:tc>
              <w:tc>
                <w:tcPr>
                  <w:tcW w:w="1157" w:type="pct"/>
                  <w:vMerge w:val="restart"/>
                  <w:vAlign w:val="center"/>
                </w:tcPr>
                <w:p w14:paraId="75E18F59" w14:textId="77777777" w:rsidR="001404AF" w:rsidRPr="00C973E7" w:rsidRDefault="001404AF" w:rsidP="00A11350">
                  <w:pPr>
                    <w:jc w:val="center"/>
                    <w:rPr>
                      <w:kern w:val="0"/>
                      <w:sz w:val="22"/>
                      <w:szCs w:val="22"/>
                    </w:rPr>
                  </w:pPr>
                  <w:r w:rsidRPr="00C973E7">
                    <w:rPr>
                      <w:rFonts w:hint="eastAsia"/>
                      <w:kern w:val="0"/>
                      <w:sz w:val="22"/>
                      <w:szCs w:val="22"/>
                    </w:rPr>
                    <w:t>最高允许排放浓度（</w:t>
                  </w:r>
                  <w:r w:rsidRPr="00C973E7">
                    <w:rPr>
                      <w:rFonts w:hint="eastAsia"/>
                      <w:kern w:val="0"/>
                      <w:sz w:val="22"/>
                      <w:szCs w:val="22"/>
                    </w:rPr>
                    <w:t>mg/m</w:t>
                  </w:r>
                  <w:r w:rsidRPr="00C973E7">
                    <w:rPr>
                      <w:rFonts w:hint="eastAsia"/>
                      <w:kern w:val="0"/>
                      <w:sz w:val="22"/>
                      <w:szCs w:val="22"/>
                      <w:vertAlign w:val="superscript"/>
                    </w:rPr>
                    <w:t>3</w:t>
                  </w:r>
                  <w:r w:rsidRPr="00C973E7">
                    <w:rPr>
                      <w:rFonts w:hint="eastAsia"/>
                      <w:kern w:val="0"/>
                      <w:sz w:val="22"/>
                      <w:szCs w:val="22"/>
                    </w:rPr>
                    <w:t>）</w:t>
                  </w:r>
                </w:p>
              </w:tc>
              <w:tc>
                <w:tcPr>
                  <w:tcW w:w="1737" w:type="pct"/>
                  <w:gridSpan w:val="2"/>
                  <w:vAlign w:val="center"/>
                </w:tcPr>
                <w:p w14:paraId="6945511A" w14:textId="77777777" w:rsidR="001404AF" w:rsidRPr="00C973E7" w:rsidRDefault="001404AF" w:rsidP="00A11350">
                  <w:pPr>
                    <w:jc w:val="center"/>
                    <w:rPr>
                      <w:kern w:val="0"/>
                      <w:sz w:val="22"/>
                      <w:szCs w:val="22"/>
                    </w:rPr>
                  </w:pPr>
                  <w:r w:rsidRPr="00C973E7">
                    <w:rPr>
                      <w:rFonts w:hint="eastAsia"/>
                      <w:kern w:val="0"/>
                      <w:sz w:val="22"/>
                      <w:szCs w:val="22"/>
                    </w:rPr>
                    <w:t>最高允许排放速率（</w:t>
                  </w:r>
                  <w:r w:rsidRPr="00C973E7">
                    <w:rPr>
                      <w:rFonts w:hint="eastAsia"/>
                      <w:kern w:val="0"/>
                      <w:sz w:val="22"/>
                      <w:szCs w:val="22"/>
                    </w:rPr>
                    <w:t>kg/h</w:t>
                  </w:r>
                  <w:r w:rsidRPr="00C973E7">
                    <w:rPr>
                      <w:rFonts w:hint="eastAsia"/>
                      <w:kern w:val="0"/>
                      <w:sz w:val="22"/>
                      <w:szCs w:val="22"/>
                    </w:rPr>
                    <w:t>）</w:t>
                  </w:r>
                </w:p>
              </w:tc>
              <w:tc>
                <w:tcPr>
                  <w:tcW w:w="1411" w:type="pct"/>
                  <w:vMerge w:val="restart"/>
                  <w:vAlign w:val="center"/>
                </w:tcPr>
                <w:p w14:paraId="23453162" w14:textId="77777777" w:rsidR="001404AF" w:rsidRPr="00C973E7" w:rsidRDefault="001404AF" w:rsidP="00A11350">
                  <w:pPr>
                    <w:jc w:val="center"/>
                    <w:rPr>
                      <w:kern w:val="0"/>
                      <w:sz w:val="22"/>
                      <w:szCs w:val="22"/>
                    </w:rPr>
                  </w:pPr>
                  <w:r w:rsidRPr="00C973E7">
                    <w:rPr>
                      <w:rFonts w:hint="eastAsia"/>
                      <w:kern w:val="0"/>
                      <w:sz w:val="22"/>
                      <w:szCs w:val="22"/>
                    </w:rPr>
                    <w:t>无组织排放监控浓度限值（</w:t>
                  </w:r>
                  <w:r w:rsidRPr="00C973E7">
                    <w:rPr>
                      <w:rFonts w:hint="eastAsia"/>
                      <w:kern w:val="0"/>
                      <w:sz w:val="22"/>
                      <w:szCs w:val="22"/>
                    </w:rPr>
                    <w:t>mg/m</w:t>
                  </w:r>
                  <w:r w:rsidRPr="00C973E7">
                    <w:rPr>
                      <w:rFonts w:hint="eastAsia"/>
                      <w:kern w:val="0"/>
                      <w:sz w:val="22"/>
                      <w:szCs w:val="22"/>
                      <w:vertAlign w:val="superscript"/>
                    </w:rPr>
                    <w:t>3</w:t>
                  </w:r>
                  <w:r w:rsidRPr="00C973E7">
                    <w:rPr>
                      <w:rFonts w:hint="eastAsia"/>
                      <w:kern w:val="0"/>
                      <w:sz w:val="22"/>
                      <w:szCs w:val="22"/>
                    </w:rPr>
                    <w:t>）</w:t>
                  </w:r>
                </w:p>
              </w:tc>
            </w:tr>
            <w:tr w:rsidR="001404AF" w14:paraId="5CF1452A" w14:textId="77777777" w:rsidTr="00D07D69">
              <w:trPr>
                <w:trHeight w:val="397"/>
              </w:trPr>
              <w:tc>
                <w:tcPr>
                  <w:tcW w:w="695" w:type="pct"/>
                  <w:vMerge/>
                  <w:vAlign w:val="center"/>
                </w:tcPr>
                <w:p w14:paraId="5B0157C1" w14:textId="77777777" w:rsidR="001404AF" w:rsidRPr="00C973E7" w:rsidRDefault="001404AF" w:rsidP="00A11350">
                  <w:pPr>
                    <w:jc w:val="center"/>
                    <w:rPr>
                      <w:kern w:val="0"/>
                      <w:sz w:val="22"/>
                      <w:szCs w:val="22"/>
                    </w:rPr>
                  </w:pPr>
                </w:p>
              </w:tc>
              <w:tc>
                <w:tcPr>
                  <w:tcW w:w="1157" w:type="pct"/>
                  <w:vMerge/>
                  <w:vAlign w:val="center"/>
                </w:tcPr>
                <w:p w14:paraId="5D906ED0" w14:textId="77777777" w:rsidR="001404AF" w:rsidRPr="00C973E7" w:rsidRDefault="001404AF" w:rsidP="00A11350">
                  <w:pPr>
                    <w:jc w:val="center"/>
                    <w:rPr>
                      <w:kern w:val="0"/>
                      <w:sz w:val="22"/>
                      <w:szCs w:val="22"/>
                    </w:rPr>
                  </w:pPr>
                </w:p>
              </w:tc>
              <w:tc>
                <w:tcPr>
                  <w:tcW w:w="1158" w:type="pct"/>
                  <w:vAlign w:val="center"/>
                </w:tcPr>
                <w:p w14:paraId="08F80A64" w14:textId="77777777" w:rsidR="001404AF" w:rsidRPr="00C973E7" w:rsidRDefault="001404AF" w:rsidP="00A11350">
                  <w:pPr>
                    <w:jc w:val="center"/>
                    <w:rPr>
                      <w:kern w:val="0"/>
                      <w:sz w:val="22"/>
                      <w:szCs w:val="22"/>
                    </w:rPr>
                  </w:pPr>
                  <w:r w:rsidRPr="00C973E7">
                    <w:rPr>
                      <w:rFonts w:hint="eastAsia"/>
                      <w:kern w:val="0"/>
                      <w:sz w:val="22"/>
                      <w:szCs w:val="22"/>
                    </w:rPr>
                    <w:t>排气筒（</w:t>
                  </w:r>
                  <w:r w:rsidRPr="00C973E7">
                    <w:rPr>
                      <w:rFonts w:hint="eastAsia"/>
                      <w:kern w:val="0"/>
                      <w:sz w:val="22"/>
                      <w:szCs w:val="22"/>
                    </w:rPr>
                    <w:t>m</w:t>
                  </w:r>
                  <w:r w:rsidRPr="00C973E7">
                    <w:rPr>
                      <w:rFonts w:hint="eastAsia"/>
                      <w:kern w:val="0"/>
                      <w:sz w:val="22"/>
                      <w:szCs w:val="22"/>
                    </w:rPr>
                    <w:t>）</w:t>
                  </w:r>
                </w:p>
              </w:tc>
              <w:tc>
                <w:tcPr>
                  <w:tcW w:w="579" w:type="pct"/>
                  <w:vAlign w:val="center"/>
                </w:tcPr>
                <w:p w14:paraId="2EB3563A" w14:textId="77777777" w:rsidR="001404AF" w:rsidRPr="00C973E7" w:rsidRDefault="001404AF" w:rsidP="00A11350">
                  <w:pPr>
                    <w:jc w:val="center"/>
                    <w:rPr>
                      <w:kern w:val="0"/>
                      <w:sz w:val="22"/>
                      <w:szCs w:val="22"/>
                    </w:rPr>
                  </w:pPr>
                  <w:r w:rsidRPr="00C973E7">
                    <w:rPr>
                      <w:rFonts w:hint="eastAsia"/>
                      <w:kern w:val="0"/>
                      <w:sz w:val="22"/>
                      <w:szCs w:val="22"/>
                    </w:rPr>
                    <w:t>二级</w:t>
                  </w:r>
                </w:p>
              </w:tc>
              <w:tc>
                <w:tcPr>
                  <w:tcW w:w="1411" w:type="pct"/>
                  <w:vMerge/>
                  <w:vAlign w:val="center"/>
                </w:tcPr>
                <w:p w14:paraId="30FFB5E1" w14:textId="77777777" w:rsidR="001404AF" w:rsidRPr="00C973E7" w:rsidRDefault="001404AF" w:rsidP="00A11350">
                  <w:pPr>
                    <w:jc w:val="center"/>
                    <w:rPr>
                      <w:kern w:val="0"/>
                      <w:sz w:val="22"/>
                      <w:szCs w:val="22"/>
                    </w:rPr>
                  </w:pPr>
                </w:p>
              </w:tc>
            </w:tr>
            <w:tr w:rsidR="001404AF" w14:paraId="19DDFD21" w14:textId="77777777" w:rsidTr="00D07D69">
              <w:trPr>
                <w:trHeight w:val="397"/>
              </w:trPr>
              <w:tc>
                <w:tcPr>
                  <w:tcW w:w="695" w:type="pct"/>
                  <w:vAlign w:val="center"/>
                </w:tcPr>
                <w:p w14:paraId="2EF74097" w14:textId="77777777" w:rsidR="001404AF" w:rsidRPr="00C973E7" w:rsidRDefault="001404AF" w:rsidP="00A11350">
                  <w:pPr>
                    <w:jc w:val="center"/>
                    <w:rPr>
                      <w:kern w:val="0"/>
                      <w:sz w:val="22"/>
                      <w:szCs w:val="22"/>
                    </w:rPr>
                  </w:pPr>
                  <w:r w:rsidRPr="00C973E7">
                    <w:rPr>
                      <w:rFonts w:hint="eastAsia"/>
                      <w:kern w:val="0"/>
                      <w:sz w:val="22"/>
                      <w:szCs w:val="22"/>
                    </w:rPr>
                    <w:t>颗粒物</w:t>
                  </w:r>
                </w:p>
              </w:tc>
              <w:tc>
                <w:tcPr>
                  <w:tcW w:w="1157" w:type="pct"/>
                  <w:vAlign w:val="center"/>
                </w:tcPr>
                <w:p w14:paraId="5E759CA6" w14:textId="77777777" w:rsidR="001404AF" w:rsidRPr="00C973E7" w:rsidRDefault="001404AF" w:rsidP="00A11350">
                  <w:pPr>
                    <w:jc w:val="center"/>
                    <w:rPr>
                      <w:kern w:val="0"/>
                      <w:sz w:val="22"/>
                      <w:szCs w:val="22"/>
                    </w:rPr>
                  </w:pPr>
                  <w:r w:rsidRPr="00C973E7">
                    <w:rPr>
                      <w:rFonts w:hint="eastAsia"/>
                      <w:kern w:val="0"/>
                      <w:sz w:val="22"/>
                      <w:szCs w:val="22"/>
                    </w:rPr>
                    <w:t>120</w:t>
                  </w:r>
                </w:p>
              </w:tc>
              <w:tc>
                <w:tcPr>
                  <w:tcW w:w="1158" w:type="pct"/>
                  <w:vAlign w:val="center"/>
                </w:tcPr>
                <w:p w14:paraId="61076432" w14:textId="77777777" w:rsidR="001404AF" w:rsidRPr="00C973E7" w:rsidRDefault="001404AF" w:rsidP="00A11350">
                  <w:pPr>
                    <w:jc w:val="center"/>
                    <w:rPr>
                      <w:kern w:val="0"/>
                      <w:sz w:val="22"/>
                      <w:szCs w:val="22"/>
                    </w:rPr>
                  </w:pPr>
                  <w:r w:rsidRPr="00C973E7">
                    <w:rPr>
                      <w:rFonts w:hint="eastAsia"/>
                      <w:kern w:val="0"/>
                      <w:sz w:val="22"/>
                      <w:szCs w:val="22"/>
                    </w:rPr>
                    <w:t>15</w:t>
                  </w:r>
                </w:p>
              </w:tc>
              <w:tc>
                <w:tcPr>
                  <w:tcW w:w="579" w:type="pct"/>
                  <w:vAlign w:val="center"/>
                </w:tcPr>
                <w:p w14:paraId="739BAE79" w14:textId="77777777" w:rsidR="001404AF" w:rsidRPr="00C973E7" w:rsidRDefault="001404AF" w:rsidP="00A11350">
                  <w:pPr>
                    <w:jc w:val="center"/>
                    <w:rPr>
                      <w:kern w:val="0"/>
                      <w:sz w:val="22"/>
                      <w:szCs w:val="22"/>
                    </w:rPr>
                  </w:pPr>
                  <w:r w:rsidRPr="00C973E7">
                    <w:rPr>
                      <w:rFonts w:hint="eastAsia"/>
                      <w:kern w:val="0"/>
                      <w:sz w:val="22"/>
                      <w:szCs w:val="22"/>
                    </w:rPr>
                    <w:t>3.5</w:t>
                  </w:r>
                </w:p>
              </w:tc>
              <w:tc>
                <w:tcPr>
                  <w:tcW w:w="1411" w:type="pct"/>
                  <w:vAlign w:val="center"/>
                </w:tcPr>
                <w:p w14:paraId="36814FC5" w14:textId="77777777" w:rsidR="001404AF" w:rsidRPr="00C973E7" w:rsidRDefault="001404AF" w:rsidP="00A11350">
                  <w:pPr>
                    <w:jc w:val="center"/>
                    <w:rPr>
                      <w:kern w:val="0"/>
                      <w:sz w:val="22"/>
                      <w:szCs w:val="22"/>
                    </w:rPr>
                  </w:pPr>
                  <w:r w:rsidRPr="00C973E7">
                    <w:rPr>
                      <w:rFonts w:hint="eastAsia"/>
                      <w:kern w:val="0"/>
                      <w:sz w:val="22"/>
                      <w:szCs w:val="22"/>
                    </w:rPr>
                    <w:t>1.0</w:t>
                  </w:r>
                </w:p>
              </w:tc>
            </w:tr>
          </w:tbl>
          <w:p w14:paraId="06424F96" w14:textId="48C87ABE" w:rsidR="001404AF" w:rsidRPr="00C973E7" w:rsidRDefault="001404AF" w:rsidP="001404AF">
            <w:pPr>
              <w:pStyle w:val="a5"/>
              <w:rPr>
                <w:szCs w:val="24"/>
              </w:rPr>
            </w:pPr>
            <w:r w:rsidRPr="00C973E7">
              <w:rPr>
                <w:szCs w:val="24"/>
              </w:rPr>
              <w:t>表</w:t>
            </w:r>
            <w:r w:rsidR="00D07D69" w:rsidRPr="00C973E7">
              <w:rPr>
                <w:rFonts w:hint="eastAsia"/>
                <w:szCs w:val="24"/>
              </w:rPr>
              <w:t>3</w:t>
            </w:r>
            <w:r w:rsidR="00D07D69" w:rsidRPr="00C973E7">
              <w:rPr>
                <w:szCs w:val="24"/>
              </w:rPr>
              <w:t>.3-2</w:t>
            </w:r>
            <w:r w:rsidRPr="00C973E7">
              <w:rPr>
                <w:szCs w:val="24"/>
              </w:rPr>
              <w:t xml:space="preserve">  </w:t>
            </w:r>
            <w:r w:rsidRPr="00C973E7">
              <w:rPr>
                <w:rFonts w:hint="eastAsia"/>
                <w:szCs w:val="24"/>
              </w:rPr>
              <w:t>《水泥工业大气污染物排放标准》（</w:t>
            </w:r>
            <w:r w:rsidRPr="00C973E7">
              <w:rPr>
                <w:rFonts w:hint="eastAsia"/>
                <w:szCs w:val="24"/>
              </w:rPr>
              <w:t>GB4915-2013</w:t>
            </w:r>
            <w:r w:rsidRPr="00C973E7">
              <w:rPr>
                <w:rFonts w:hint="eastAsia"/>
                <w:szCs w:val="24"/>
              </w:rPr>
              <w:t>）</w:t>
            </w:r>
          </w:p>
          <w:tbl>
            <w:tblPr>
              <w:tblStyle w:val="afb"/>
              <w:tblW w:w="0" w:type="auto"/>
              <w:tblBorders>
                <w:left w:val="none" w:sz="0" w:space="0" w:color="auto"/>
                <w:right w:val="none" w:sz="0" w:space="0" w:color="auto"/>
              </w:tblBorders>
              <w:tblLook w:val="04A0" w:firstRow="1" w:lastRow="0" w:firstColumn="1" w:lastColumn="0" w:noHBand="0" w:noVBand="1"/>
            </w:tblPr>
            <w:tblGrid>
              <w:gridCol w:w="3240"/>
              <w:gridCol w:w="2977"/>
              <w:gridCol w:w="1855"/>
            </w:tblGrid>
            <w:tr w:rsidR="001404AF" w14:paraId="09C678D1" w14:textId="77777777" w:rsidTr="00D07D69">
              <w:trPr>
                <w:trHeight w:val="397"/>
              </w:trPr>
              <w:tc>
                <w:tcPr>
                  <w:tcW w:w="3240" w:type="dxa"/>
                  <w:tcBorders>
                    <w:left w:val="single" w:sz="4" w:space="0" w:color="auto"/>
                  </w:tcBorders>
                  <w:vAlign w:val="center"/>
                </w:tcPr>
                <w:p w14:paraId="38F3DE1F" w14:textId="77777777" w:rsidR="001404AF" w:rsidRPr="00C973E7" w:rsidRDefault="001404AF" w:rsidP="001404AF">
                  <w:pPr>
                    <w:jc w:val="center"/>
                    <w:rPr>
                      <w:kern w:val="0"/>
                      <w:sz w:val="22"/>
                      <w:szCs w:val="22"/>
                    </w:rPr>
                  </w:pPr>
                  <w:r w:rsidRPr="00C973E7">
                    <w:rPr>
                      <w:rFonts w:hint="eastAsia"/>
                      <w:kern w:val="0"/>
                      <w:sz w:val="22"/>
                      <w:szCs w:val="22"/>
                    </w:rPr>
                    <w:t>生产过程</w:t>
                  </w:r>
                </w:p>
              </w:tc>
              <w:tc>
                <w:tcPr>
                  <w:tcW w:w="2977" w:type="dxa"/>
                  <w:vAlign w:val="center"/>
                </w:tcPr>
                <w:p w14:paraId="7E9D20AD" w14:textId="77777777" w:rsidR="001404AF" w:rsidRPr="00C973E7" w:rsidRDefault="001404AF" w:rsidP="001404AF">
                  <w:pPr>
                    <w:jc w:val="center"/>
                    <w:rPr>
                      <w:kern w:val="0"/>
                      <w:sz w:val="22"/>
                      <w:szCs w:val="22"/>
                    </w:rPr>
                  </w:pPr>
                  <w:r w:rsidRPr="00C973E7">
                    <w:rPr>
                      <w:rFonts w:hint="eastAsia"/>
                      <w:kern w:val="0"/>
                      <w:sz w:val="22"/>
                      <w:szCs w:val="22"/>
                    </w:rPr>
                    <w:t>生产设备</w:t>
                  </w:r>
                </w:p>
              </w:tc>
              <w:tc>
                <w:tcPr>
                  <w:tcW w:w="1855" w:type="dxa"/>
                  <w:tcBorders>
                    <w:right w:val="single" w:sz="4" w:space="0" w:color="auto"/>
                  </w:tcBorders>
                  <w:vAlign w:val="center"/>
                </w:tcPr>
                <w:p w14:paraId="6CFB8FBF" w14:textId="77777777" w:rsidR="001404AF" w:rsidRPr="00C973E7" w:rsidRDefault="001404AF" w:rsidP="001404AF">
                  <w:pPr>
                    <w:jc w:val="center"/>
                    <w:rPr>
                      <w:kern w:val="0"/>
                      <w:sz w:val="22"/>
                      <w:szCs w:val="22"/>
                    </w:rPr>
                  </w:pPr>
                  <w:r w:rsidRPr="00C973E7">
                    <w:rPr>
                      <w:rFonts w:hint="eastAsia"/>
                      <w:kern w:val="0"/>
                      <w:sz w:val="22"/>
                      <w:szCs w:val="22"/>
                    </w:rPr>
                    <w:t>颗粒物</w:t>
                  </w:r>
                </w:p>
              </w:tc>
            </w:tr>
            <w:tr w:rsidR="001404AF" w14:paraId="61F7A63E" w14:textId="77777777" w:rsidTr="00D07D69">
              <w:trPr>
                <w:trHeight w:val="397"/>
              </w:trPr>
              <w:tc>
                <w:tcPr>
                  <w:tcW w:w="3240" w:type="dxa"/>
                  <w:tcBorders>
                    <w:left w:val="single" w:sz="4" w:space="0" w:color="auto"/>
                  </w:tcBorders>
                  <w:vAlign w:val="center"/>
                </w:tcPr>
                <w:p w14:paraId="1E15A918" w14:textId="77777777" w:rsidR="001404AF" w:rsidRPr="00C973E7" w:rsidRDefault="001404AF" w:rsidP="001404AF">
                  <w:pPr>
                    <w:jc w:val="center"/>
                    <w:rPr>
                      <w:kern w:val="0"/>
                      <w:sz w:val="22"/>
                      <w:szCs w:val="22"/>
                    </w:rPr>
                  </w:pPr>
                  <w:r w:rsidRPr="00C973E7">
                    <w:rPr>
                      <w:rFonts w:hint="eastAsia"/>
                      <w:kern w:val="0"/>
                      <w:sz w:val="22"/>
                      <w:szCs w:val="22"/>
                    </w:rPr>
                    <w:t>散装水泥中转站及水泥制品生产</w:t>
                  </w:r>
                </w:p>
              </w:tc>
              <w:tc>
                <w:tcPr>
                  <w:tcW w:w="2977" w:type="dxa"/>
                  <w:vAlign w:val="center"/>
                </w:tcPr>
                <w:p w14:paraId="4004B5EA" w14:textId="77777777" w:rsidR="001404AF" w:rsidRPr="00C973E7" w:rsidRDefault="001404AF" w:rsidP="001404AF">
                  <w:pPr>
                    <w:jc w:val="center"/>
                    <w:rPr>
                      <w:kern w:val="0"/>
                      <w:sz w:val="22"/>
                      <w:szCs w:val="22"/>
                    </w:rPr>
                  </w:pPr>
                  <w:r w:rsidRPr="00C973E7">
                    <w:rPr>
                      <w:rFonts w:hint="eastAsia"/>
                      <w:kern w:val="0"/>
                      <w:sz w:val="22"/>
                      <w:szCs w:val="22"/>
                    </w:rPr>
                    <w:t>水泥仓及其他通风生产设备</w:t>
                  </w:r>
                </w:p>
              </w:tc>
              <w:tc>
                <w:tcPr>
                  <w:tcW w:w="1855" w:type="dxa"/>
                  <w:tcBorders>
                    <w:right w:val="single" w:sz="4" w:space="0" w:color="auto"/>
                  </w:tcBorders>
                  <w:vAlign w:val="center"/>
                </w:tcPr>
                <w:p w14:paraId="0FC3B4B1" w14:textId="77777777" w:rsidR="001404AF" w:rsidRPr="00C973E7" w:rsidRDefault="001404AF" w:rsidP="001404AF">
                  <w:pPr>
                    <w:jc w:val="center"/>
                    <w:rPr>
                      <w:kern w:val="0"/>
                      <w:sz w:val="22"/>
                      <w:szCs w:val="22"/>
                    </w:rPr>
                  </w:pPr>
                  <w:r w:rsidRPr="00C973E7">
                    <w:rPr>
                      <w:rFonts w:hint="eastAsia"/>
                      <w:kern w:val="0"/>
                      <w:sz w:val="22"/>
                      <w:szCs w:val="22"/>
                    </w:rPr>
                    <w:t>20mg/m</w:t>
                  </w:r>
                  <w:r w:rsidRPr="00C973E7">
                    <w:rPr>
                      <w:rFonts w:hint="eastAsia"/>
                      <w:kern w:val="0"/>
                      <w:sz w:val="22"/>
                      <w:szCs w:val="22"/>
                      <w:vertAlign w:val="superscript"/>
                    </w:rPr>
                    <w:t>3</w:t>
                  </w:r>
                </w:p>
              </w:tc>
            </w:tr>
            <w:tr w:rsidR="001404AF" w14:paraId="06FB2F8E" w14:textId="77777777" w:rsidTr="00D07D69">
              <w:trPr>
                <w:trHeight w:val="397"/>
              </w:trPr>
              <w:tc>
                <w:tcPr>
                  <w:tcW w:w="6217" w:type="dxa"/>
                  <w:gridSpan w:val="2"/>
                  <w:tcBorders>
                    <w:left w:val="single" w:sz="4" w:space="0" w:color="auto"/>
                  </w:tcBorders>
                  <w:vAlign w:val="center"/>
                </w:tcPr>
                <w:p w14:paraId="74B17E59" w14:textId="77777777" w:rsidR="001404AF" w:rsidRPr="00C973E7" w:rsidRDefault="001404AF" w:rsidP="001404AF">
                  <w:pPr>
                    <w:jc w:val="center"/>
                    <w:rPr>
                      <w:kern w:val="0"/>
                      <w:sz w:val="22"/>
                      <w:szCs w:val="22"/>
                    </w:rPr>
                  </w:pPr>
                  <w:r w:rsidRPr="00C973E7">
                    <w:rPr>
                      <w:rFonts w:hint="eastAsia"/>
                      <w:kern w:val="0"/>
                      <w:sz w:val="22"/>
                      <w:szCs w:val="22"/>
                    </w:rPr>
                    <w:t>无组织排放</w:t>
                  </w:r>
                </w:p>
              </w:tc>
              <w:tc>
                <w:tcPr>
                  <w:tcW w:w="1855" w:type="dxa"/>
                  <w:tcBorders>
                    <w:right w:val="single" w:sz="4" w:space="0" w:color="auto"/>
                  </w:tcBorders>
                  <w:vAlign w:val="center"/>
                </w:tcPr>
                <w:p w14:paraId="584916C4" w14:textId="3AD680B7" w:rsidR="001404AF" w:rsidRPr="00C973E7" w:rsidRDefault="001404AF" w:rsidP="001404AF">
                  <w:pPr>
                    <w:jc w:val="center"/>
                    <w:rPr>
                      <w:kern w:val="0"/>
                      <w:sz w:val="22"/>
                      <w:szCs w:val="22"/>
                    </w:rPr>
                  </w:pPr>
                  <w:r w:rsidRPr="00C973E7">
                    <w:rPr>
                      <w:rFonts w:hint="eastAsia"/>
                      <w:kern w:val="0"/>
                      <w:sz w:val="22"/>
                      <w:szCs w:val="22"/>
                    </w:rPr>
                    <w:t>0.5mg/m</w:t>
                  </w:r>
                  <w:r w:rsidRPr="00C973E7">
                    <w:rPr>
                      <w:rFonts w:hint="eastAsia"/>
                      <w:kern w:val="0"/>
                      <w:sz w:val="22"/>
                      <w:szCs w:val="22"/>
                      <w:vertAlign w:val="superscript"/>
                    </w:rPr>
                    <w:t>3</w:t>
                  </w:r>
                </w:p>
              </w:tc>
            </w:tr>
          </w:tbl>
          <w:p w14:paraId="7D698671" w14:textId="044CF377" w:rsidR="001404AF" w:rsidRPr="00C973E7" w:rsidRDefault="001404AF" w:rsidP="001404AF">
            <w:pPr>
              <w:pStyle w:val="a5"/>
              <w:rPr>
                <w:szCs w:val="24"/>
              </w:rPr>
            </w:pPr>
            <w:r w:rsidRPr="00C973E7">
              <w:rPr>
                <w:szCs w:val="24"/>
              </w:rPr>
              <w:t>表</w:t>
            </w:r>
            <w:r w:rsidR="00D07D69" w:rsidRPr="00C973E7">
              <w:rPr>
                <w:szCs w:val="24"/>
              </w:rPr>
              <w:t>3.3-3</w:t>
            </w:r>
            <w:r w:rsidRPr="00C973E7">
              <w:rPr>
                <w:szCs w:val="24"/>
              </w:rPr>
              <w:t xml:space="preserve">  </w:t>
            </w:r>
            <w:r w:rsidRPr="00C973E7">
              <w:rPr>
                <w:rFonts w:hint="eastAsia"/>
                <w:szCs w:val="24"/>
              </w:rPr>
              <w:t>《饮食业油烟排放标准》（试行）（</w:t>
            </w:r>
            <w:r w:rsidRPr="00C973E7">
              <w:rPr>
                <w:rFonts w:hint="eastAsia"/>
                <w:szCs w:val="24"/>
              </w:rPr>
              <w:t>GB18483-2001</w:t>
            </w:r>
            <w:r w:rsidRPr="00C973E7">
              <w:rPr>
                <w:rFonts w:hint="eastAsia"/>
                <w:szCs w:val="24"/>
              </w:rPr>
              <w:t>）</w:t>
            </w:r>
          </w:p>
          <w:tbl>
            <w:tblPr>
              <w:tblStyle w:val="afb"/>
              <w:tblW w:w="5000" w:type="pct"/>
              <w:tblLook w:val="04A0" w:firstRow="1" w:lastRow="0" w:firstColumn="1" w:lastColumn="0" w:noHBand="0" w:noVBand="1"/>
            </w:tblPr>
            <w:tblGrid>
              <w:gridCol w:w="4063"/>
              <w:gridCol w:w="4064"/>
            </w:tblGrid>
            <w:tr w:rsidR="001404AF" w14:paraId="2B2B254F" w14:textId="77777777" w:rsidTr="00D07D69">
              <w:trPr>
                <w:trHeight w:val="397"/>
              </w:trPr>
              <w:tc>
                <w:tcPr>
                  <w:tcW w:w="2500" w:type="pct"/>
                  <w:vAlign w:val="center"/>
                </w:tcPr>
                <w:p w14:paraId="5457929D" w14:textId="77777777" w:rsidR="001404AF" w:rsidRPr="00C973E7" w:rsidRDefault="001404AF" w:rsidP="001404AF">
                  <w:pPr>
                    <w:ind w:firstLine="360"/>
                    <w:jc w:val="center"/>
                    <w:rPr>
                      <w:kern w:val="0"/>
                      <w:sz w:val="22"/>
                      <w:szCs w:val="22"/>
                    </w:rPr>
                  </w:pPr>
                  <w:r w:rsidRPr="00C973E7">
                    <w:rPr>
                      <w:rFonts w:hint="eastAsia"/>
                      <w:kern w:val="0"/>
                      <w:sz w:val="22"/>
                      <w:szCs w:val="22"/>
                    </w:rPr>
                    <w:t>规模</w:t>
                  </w:r>
                </w:p>
              </w:tc>
              <w:tc>
                <w:tcPr>
                  <w:tcW w:w="2500" w:type="pct"/>
                  <w:vAlign w:val="center"/>
                </w:tcPr>
                <w:p w14:paraId="3EA06ABA" w14:textId="77777777" w:rsidR="001404AF" w:rsidRPr="00C973E7" w:rsidRDefault="001404AF" w:rsidP="001404AF">
                  <w:pPr>
                    <w:ind w:firstLine="360"/>
                    <w:jc w:val="center"/>
                    <w:rPr>
                      <w:kern w:val="0"/>
                      <w:sz w:val="22"/>
                      <w:szCs w:val="22"/>
                    </w:rPr>
                  </w:pPr>
                  <w:r w:rsidRPr="00C973E7">
                    <w:rPr>
                      <w:rFonts w:hint="eastAsia"/>
                      <w:kern w:val="0"/>
                      <w:sz w:val="22"/>
                      <w:szCs w:val="22"/>
                    </w:rPr>
                    <w:t>小型</w:t>
                  </w:r>
                </w:p>
              </w:tc>
            </w:tr>
            <w:tr w:rsidR="001404AF" w14:paraId="0B0A00D7" w14:textId="77777777" w:rsidTr="00D07D69">
              <w:trPr>
                <w:trHeight w:val="397"/>
              </w:trPr>
              <w:tc>
                <w:tcPr>
                  <w:tcW w:w="2500" w:type="pct"/>
                  <w:vAlign w:val="center"/>
                </w:tcPr>
                <w:p w14:paraId="314302F8" w14:textId="77777777" w:rsidR="001404AF" w:rsidRPr="00C973E7" w:rsidRDefault="001404AF" w:rsidP="001404AF">
                  <w:pPr>
                    <w:ind w:firstLine="360"/>
                    <w:jc w:val="center"/>
                    <w:rPr>
                      <w:kern w:val="0"/>
                      <w:sz w:val="22"/>
                      <w:szCs w:val="22"/>
                    </w:rPr>
                  </w:pPr>
                  <w:r w:rsidRPr="00C973E7">
                    <w:rPr>
                      <w:rFonts w:hint="eastAsia"/>
                      <w:kern w:val="0"/>
                      <w:sz w:val="22"/>
                      <w:szCs w:val="22"/>
                    </w:rPr>
                    <w:t>最高允许排放浓度（</w:t>
                  </w:r>
                  <w:r w:rsidRPr="00C973E7">
                    <w:rPr>
                      <w:rFonts w:hint="eastAsia"/>
                      <w:kern w:val="0"/>
                      <w:sz w:val="22"/>
                      <w:szCs w:val="22"/>
                    </w:rPr>
                    <w:t>mg/m</w:t>
                  </w:r>
                  <w:r w:rsidRPr="00C973E7">
                    <w:rPr>
                      <w:rFonts w:hint="eastAsia"/>
                      <w:kern w:val="0"/>
                      <w:sz w:val="22"/>
                      <w:szCs w:val="22"/>
                      <w:vertAlign w:val="superscript"/>
                    </w:rPr>
                    <w:t>3</w:t>
                  </w:r>
                  <w:r w:rsidRPr="00C973E7">
                    <w:rPr>
                      <w:rFonts w:hint="eastAsia"/>
                      <w:kern w:val="0"/>
                      <w:sz w:val="22"/>
                      <w:szCs w:val="22"/>
                    </w:rPr>
                    <w:t>）</w:t>
                  </w:r>
                </w:p>
              </w:tc>
              <w:tc>
                <w:tcPr>
                  <w:tcW w:w="2500" w:type="pct"/>
                  <w:vAlign w:val="center"/>
                </w:tcPr>
                <w:p w14:paraId="72D5B191" w14:textId="77777777" w:rsidR="001404AF" w:rsidRPr="00C973E7" w:rsidRDefault="001404AF" w:rsidP="001404AF">
                  <w:pPr>
                    <w:ind w:firstLine="360"/>
                    <w:jc w:val="center"/>
                    <w:rPr>
                      <w:kern w:val="0"/>
                      <w:sz w:val="22"/>
                      <w:szCs w:val="22"/>
                    </w:rPr>
                  </w:pPr>
                  <w:r w:rsidRPr="00C973E7">
                    <w:rPr>
                      <w:rFonts w:hint="eastAsia"/>
                      <w:kern w:val="0"/>
                      <w:sz w:val="22"/>
                      <w:szCs w:val="22"/>
                    </w:rPr>
                    <w:t>2.0</w:t>
                  </w:r>
                </w:p>
              </w:tc>
            </w:tr>
            <w:tr w:rsidR="001404AF" w14:paraId="263B21D4" w14:textId="77777777" w:rsidTr="00D07D69">
              <w:trPr>
                <w:trHeight w:val="397"/>
              </w:trPr>
              <w:tc>
                <w:tcPr>
                  <w:tcW w:w="2500" w:type="pct"/>
                  <w:vAlign w:val="center"/>
                </w:tcPr>
                <w:p w14:paraId="19CEE0A5" w14:textId="77777777" w:rsidR="001404AF" w:rsidRPr="00C973E7" w:rsidRDefault="001404AF" w:rsidP="001404AF">
                  <w:pPr>
                    <w:ind w:firstLine="360"/>
                    <w:jc w:val="center"/>
                    <w:rPr>
                      <w:kern w:val="0"/>
                      <w:sz w:val="22"/>
                      <w:szCs w:val="22"/>
                    </w:rPr>
                  </w:pPr>
                  <w:r w:rsidRPr="00C973E7">
                    <w:rPr>
                      <w:rFonts w:hint="eastAsia"/>
                      <w:kern w:val="0"/>
                      <w:sz w:val="22"/>
                      <w:szCs w:val="22"/>
                    </w:rPr>
                    <w:t>净化设施最低去除效率</w:t>
                  </w:r>
                  <w:r w:rsidRPr="00C973E7">
                    <w:rPr>
                      <w:rFonts w:hint="eastAsia"/>
                      <w:kern w:val="0"/>
                      <w:sz w:val="22"/>
                      <w:szCs w:val="22"/>
                    </w:rPr>
                    <w:t>/%</w:t>
                  </w:r>
                </w:p>
              </w:tc>
              <w:tc>
                <w:tcPr>
                  <w:tcW w:w="2500" w:type="pct"/>
                  <w:vAlign w:val="center"/>
                </w:tcPr>
                <w:p w14:paraId="308CD7AF" w14:textId="77777777" w:rsidR="001404AF" w:rsidRPr="00C973E7" w:rsidRDefault="001404AF" w:rsidP="001404AF">
                  <w:pPr>
                    <w:ind w:firstLine="360"/>
                    <w:jc w:val="center"/>
                    <w:rPr>
                      <w:kern w:val="0"/>
                      <w:sz w:val="22"/>
                      <w:szCs w:val="22"/>
                    </w:rPr>
                  </w:pPr>
                  <w:r w:rsidRPr="00C973E7">
                    <w:rPr>
                      <w:rFonts w:hint="eastAsia"/>
                      <w:kern w:val="0"/>
                      <w:sz w:val="22"/>
                      <w:szCs w:val="22"/>
                    </w:rPr>
                    <w:t>60</w:t>
                  </w:r>
                </w:p>
              </w:tc>
            </w:tr>
          </w:tbl>
          <w:p w14:paraId="7F29771E" w14:textId="60F6A35E" w:rsidR="005B0768" w:rsidRPr="00C973E7" w:rsidRDefault="005B0768" w:rsidP="005B0768">
            <w:pPr>
              <w:adjustRightInd w:val="0"/>
              <w:snapToGrid w:val="0"/>
              <w:spacing w:line="360" w:lineRule="auto"/>
              <w:jc w:val="left"/>
              <w:rPr>
                <w:sz w:val="24"/>
                <w:szCs w:val="32"/>
              </w:rPr>
            </w:pPr>
            <w:r w:rsidRPr="00C973E7">
              <w:rPr>
                <w:b/>
                <w:kern w:val="0"/>
                <w:sz w:val="24"/>
              </w:rPr>
              <w:t>3.3.3</w:t>
            </w:r>
            <w:r w:rsidRPr="00C973E7">
              <w:rPr>
                <w:b/>
                <w:kern w:val="0"/>
                <w:sz w:val="24"/>
              </w:rPr>
              <w:t>、</w:t>
            </w:r>
            <w:r w:rsidRPr="00C973E7">
              <w:rPr>
                <w:rFonts w:hint="eastAsia"/>
                <w:b/>
                <w:kern w:val="0"/>
                <w:sz w:val="24"/>
              </w:rPr>
              <w:t>噪声控制标准</w:t>
            </w:r>
          </w:p>
          <w:p w14:paraId="0C9082E6" w14:textId="336A1949" w:rsidR="00D07D69" w:rsidRDefault="00D07D69" w:rsidP="00D07D69">
            <w:pPr>
              <w:spacing w:line="360" w:lineRule="auto"/>
              <w:ind w:firstLineChars="200" w:firstLine="480"/>
              <w:rPr>
                <w:rFonts w:eastAsiaTheme="minorEastAsia"/>
                <w:sz w:val="24"/>
                <w:szCs w:val="32"/>
              </w:rPr>
            </w:pPr>
            <w:r w:rsidRPr="00C973E7">
              <w:rPr>
                <w:rFonts w:eastAsiaTheme="minorEastAsia"/>
                <w:sz w:val="24"/>
                <w:szCs w:val="32"/>
              </w:rPr>
              <w:t>噪声控制标准：施工期执行《建设施工场界环境噪声排放标准》（</w:t>
            </w:r>
            <w:r w:rsidRPr="00C973E7">
              <w:rPr>
                <w:rFonts w:eastAsiaTheme="minorEastAsia"/>
                <w:sz w:val="24"/>
                <w:szCs w:val="32"/>
              </w:rPr>
              <w:t>GB12523-2011</w:t>
            </w:r>
            <w:r w:rsidRPr="00C973E7">
              <w:rPr>
                <w:rFonts w:eastAsiaTheme="minorEastAsia"/>
                <w:sz w:val="24"/>
                <w:szCs w:val="32"/>
              </w:rPr>
              <w:t>）；营运期执行《工业企业厂界环境噪声排放标准》（</w:t>
            </w:r>
            <w:r w:rsidRPr="00C973E7">
              <w:rPr>
                <w:rFonts w:eastAsiaTheme="minorEastAsia"/>
                <w:sz w:val="24"/>
                <w:szCs w:val="32"/>
              </w:rPr>
              <w:t>GB12348-2008</w:t>
            </w:r>
            <w:r w:rsidRPr="00C973E7">
              <w:rPr>
                <w:rFonts w:eastAsiaTheme="minorEastAsia"/>
                <w:sz w:val="24"/>
                <w:szCs w:val="32"/>
              </w:rPr>
              <w:t>）</w:t>
            </w:r>
            <w:r w:rsidRPr="00C973E7">
              <w:rPr>
                <w:rFonts w:eastAsiaTheme="minorEastAsia"/>
                <w:sz w:val="24"/>
                <w:szCs w:val="32"/>
              </w:rPr>
              <w:t>2</w:t>
            </w:r>
            <w:r w:rsidRPr="00C973E7">
              <w:rPr>
                <w:rFonts w:eastAsiaTheme="minorEastAsia"/>
                <w:sz w:val="24"/>
                <w:szCs w:val="32"/>
              </w:rPr>
              <w:t>类标准。</w:t>
            </w:r>
          </w:p>
          <w:p w14:paraId="0858D64C" w14:textId="77777777" w:rsidR="00574FEC" w:rsidRPr="00C973E7" w:rsidRDefault="00574FEC" w:rsidP="00D07D69">
            <w:pPr>
              <w:spacing w:line="360" w:lineRule="auto"/>
              <w:ind w:firstLineChars="200" w:firstLine="480"/>
              <w:rPr>
                <w:rFonts w:eastAsiaTheme="minorEastAsia"/>
                <w:sz w:val="24"/>
                <w:szCs w:val="32"/>
              </w:rPr>
            </w:pPr>
          </w:p>
          <w:p w14:paraId="1EFA7179" w14:textId="586BA910" w:rsidR="00D07D69" w:rsidRPr="00C973E7" w:rsidRDefault="00D07D69" w:rsidP="00D07D69">
            <w:pPr>
              <w:pStyle w:val="a5"/>
            </w:pPr>
            <w:r w:rsidRPr="00C973E7">
              <w:rPr>
                <w:rFonts w:hint="eastAsia"/>
              </w:rPr>
              <w:lastRenderedPageBreak/>
              <w:t>表</w:t>
            </w:r>
            <w:r w:rsidRPr="00C973E7">
              <w:t>3.3-4</w:t>
            </w:r>
            <w:r w:rsidRPr="00C973E7">
              <w:rPr>
                <w:rFonts w:hint="eastAsia"/>
              </w:rPr>
              <w:t xml:space="preserve">  </w:t>
            </w:r>
            <w:r w:rsidRPr="00C973E7">
              <w:rPr>
                <w:rFonts w:hint="eastAsia"/>
              </w:rPr>
              <w:t>噪声控制标准</w:t>
            </w:r>
          </w:p>
          <w:tbl>
            <w:tblPr>
              <w:tblStyle w:val="afb"/>
              <w:tblW w:w="5000" w:type="pct"/>
              <w:tblLook w:val="04A0" w:firstRow="1" w:lastRow="0" w:firstColumn="1" w:lastColumn="0" w:noHBand="0" w:noVBand="1"/>
            </w:tblPr>
            <w:tblGrid>
              <w:gridCol w:w="1404"/>
              <w:gridCol w:w="3847"/>
              <w:gridCol w:w="1281"/>
              <w:gridCol w:w="1595"/>
            </w:tblGrid>
            <w:tr w:rsidR="00D07D69" w:rsidRPr="00D07D69" w14:paraId="5AB2A97B" w14:textId="77777777" w:rsidTr="00D07D69">
              <w:trPr>
                <w:trHeight w:val="397"/>
              </w:trPr>
              <w:tc>
                <w:tcPr>
                  <w:tcW w:w="864" w:type="pct"/>
                  <w:vMerge w:val="restart"/>
                  <w:vAlign w:val="center"/>
                </w:tcPr>
                <w:p w14:paraId="08DFE01D" w14:textId="77777777" w:rsidR="00D07D69" w:rsidRPr="00C973E7" w:rsidRDefault="00D07D69" w:rsidP="00D07D69">
                  <w:pPr>
                    <w:jc w:val="center"/>
                    <w:rPr>
                      <w:kern w:val="0"/>
                      <w:sz w:val="22"/>
                      <w:szCs w:val="22"/>
                    </w:rPr>
                  </w:pPr>
                  <w:r w:rsidRPr="00C973E7">
                    <w:rPr>
                      <w:rFonts w:hint="eastAsia"/>
                      <w:kern w:val="0"/>
                      <w:sz w:val="22"/>
                      <w:szCs w:val="22"/>
                    </w:rPr>
                    <w:t>阶段</w:t>
                  </w:r>
                </w:p>
              </w:tc>
              <w:tc>
                <w:tcPr>
                  <w:tcW w:w="2367" w:type="pct"/>
                  <w:vMerge w:val="restart"/>
                  <w:vAlign w:val="center"/>
                </w:tcPr>
                <w:p w14:paraId="0FA57202" w14:textId="77777777" w:rsidR="00D07D69" w:rsidRPr="00C973E7" w:rsidRDefault="00D07D69" w:rsidP="00D07D69">
                  <w:pPr>
                    <w:jc w:val="center"/>
                    <w:rPr>
                      <w:kern w:val="0"/>
                      <w:sz w:val="22"/>
                      <w:szCs w:val="22"/>
                    </w:rPr>
                  </w:pPr>
                  <w:r w:rsidRPr="00C973E7">
                    <w:rPr>
                      <w:rFonts w:hint="eastAsia"/>
                      <w:kern w:val="0"/>
                      <w:sz w:val="22"/>
                      <w:szCs w:val="22"/>
                    </w:rPr>
                    <w:t>执行标准名称</w:t>
                  </w:r>
                </w:p>
              </w:tc>
              <w:tc>
                <w:tcPr>
                  <w:tcW w:w="1770" w:type="pct"/>
                  <w:gridSpan w:val="2"/>
                  <w:vAlign w:val="center"/>
                </w:tcPr>
                <w:p w14:paraId="5913766A" w14:textId="77777777" w:rsidR="00D07D69" w:rsidRPr="00C973E7" w:rsidRDefault="00D07D69" w:rsidP="00D07D69">
                  <w:pPr>
                    <w:jc w:val="center"/>
                    <w:rPr>
                      <w:kern w:val="0"/>
                      <w:sz w:val="22"/>
                      <w:szCs w:val="22"/>
                    </w:rPr>
                  </w:pPr>
                  <w:r w:rsidRPr="00C973E7">
                    <w:rPr>
                      <w:rFonts w:hint="eastAsia"/>
                      <w:kern w:val="0"/>
                      <w:sz w:val="22"/>
                      <w:szCs w:val="22"/>
                    </w:rPr>
                    <w:t>标准值（</w:t>
                  </w:r>
                  <w:r w:rsidRPr="00C973E7">
                    <w:rPr>
                      <w:rFonts w:hint="eastAsia"/>
                      <w:kern w:val="0"/>
                      <w:sz w:val="22"/>
                      <w:szCs w:val="22"/>
                    </w:rPr>
                    <w:t>dB</w:t>
                  </w:r>
                  <w:r w:rsidRPr="00C973E7">
                    <w:rPr>
                      <w:rFonts w:hint="eastAsia"/>
                      <w:kern w:val="0"/>
                      <w:sz w:val="22"/>
                      <w:szCs w:val="22"/>
                    </w:rPr>
                    <w:t>（</w:t>
                  </w:r>
                  <w:r w:rsidRPr="00C973E7">
                    <w:rPr>
                      <w:rFonts w:hint="eastAsia"/>
                      <w:kern w:val="0"/>
                      <w:sz w:val="22"/>
                      <w:szCs w:val="22"/>
                    </w:rPr>
                    <w:t>A</w:t>
                  </w:r>
                  <w:r w:rsidRPr="00C973E7">
                    <w:rPr>
                      <w:rFonts w:hint="eastAsia"/>
                      <w:kern w:val="0"/>
                      <w:sz w:val="22"/>
                      <w:szCs w:val="22"/>
                    </w:rPr>
                    <w:t>））</w:t>
                  </w:r>
                </w:p>
              </w:tc>
            </w:tr>
            <w:tr w:rsidR="00D07D69" w:rsidRPr="00D07D69" w14:paraId="203D0081" w14:textId="77777777" w:rsidTr="00D07D69">
              <w:trPr>
                <w:trHeight w:val="397"/>
              </w:trPr>
              <w:tc>
                <w:tcPr>
                  <w:tcW w:w="864" w:type="pct"/>
                  <w:vMerge/>
                  <w:vAlign w:val="center"/>
                </w:tcPr>
                <w:p w14:paraId="131CBFE2" w14:textId="77777777" w:rsidR="00D07D69" w:rsidRPr="00C973E7" w:rsidRDefault="00D07D69" w:rsidP="00D07D69">
                  <w:pPr>
                    <w:jc w:val="center"/>
                    <w:rPr>
                      <w:kern w:val="0"/>
                      <w:sz w:val="22"/>
                      <w:szCs w:val="22"/>
                    </w:rPr>
                  </w:pPr>
                </w:p>
              </w:tc>
              <w:tc>
                <w:tcPr>
                  <w:tcW w:w="2367" w:type="pct"/>
                  <w:vMerge/>
                  <w:vAlign w:val="center"/>
                </w:tcPr>
                <w:p w14:paraId="50F9FFAA" w14:textId="77777777" w:rsidR="00D07D69" w:rsidRPr="00C973E7" w:rsidRDefault="00D07D69" w:rsidP="00D07D69">
                  <w:pPr>
                    <w:jc w:val="center"/>
                    <w:rPr>
                      <w:kern w:val="0"/>
                      <w:sz w:val="22"/>
                      <w:szCs w:val="22"/>
                    </w:rPr>
                  </w:pPr>
                </w:p>
              </w:tc>
              <w:tc>
                <w:tcPr>
                  <w:tcW w:w="788" w:type="pct"/>
                  <w:vAlign w:val="center"/>
                </w:tcPr>
                <w:p w14:paraId="21D2104D" w14:textId="77777777" w:rsidR="00D07D69" w:rsidRPr="00C973E7" w:rsidRDefault="00D07D69" w:rsidP="00D07D69">
                  <w:pPr>
                    <w:jc w:val="center"/>
                    <w:rPr>
                      <w:kern w:val="0"/>
                      <w:sz w:val="22"/>
                      <w:szCs w:val="22"/>
                    </w:rPr>
                  </w:pPr>
                  <w:r w:rsidRPr="00C973E7">
                    <w:rPr>
                      <w:rFonts w:hint="eastAsia"/>
                      <w:kern w:val="0"/>
                      <w:sz w:val="22"/>
                      <w:szCs w:val="22"/>
                    </w:rPr>
                    <w:t>昼间</w:t>
                  </w:r>
                </w:p>
              </w:tc>
              <w:tc>
                <w:tcPr>
                  <w:tcW w:w="981" w:type="pct"/>
                  <w:vAlign w:val="center"/>
                </w:tcPr>
                <w:p w14:paraId="12C810E6" w14:textId="77777777" w:rsidR="00D07D69" w:rsidRPr="00C973E7" w:rsidRDefault="00D07D69" w:rsidP="00D07D69">
                  <w:pPr>
                    <w:jc w:val="center"/>
                    <w:rPr>
                      <w:kern w:val="0"/>
                      <w:sz w:val="22"/>
                      <w:szCs w:val="22"/>
                    </w:rPr>
                  </w:pPr>
                  <w:r w:rsidRPr="00C973E7">
                    <w:rPr>
                      <w:rFonts w:hint="eastAsia"/>
                      <w:kern w:val="0"/>
                      <w:sz w:val="22"/>
                      <w:szCs w:val="22"/>
                    </w:rPr>
                    <w:t>夜间</w:t>
                  </w:r>
                </w:p>
              </w:tc>
            </w:tr>
            <w:tr w:rsidR="00D07D69" w:rsidRPr="00D07D69" w14:paraId="4AC34F95" w14:textId="77777777" w:rsidTr="00D07D69">
              <w:trPr>
                <w:trHeight w:val="397"/>
              </w:trPr>
              <w:tc>
                <w:tcPr>
                  <w:tcW w:w="864" w:type="pct"/>
                  <w:vAlign w:val="center"/>
                </w:tcPr>
                <w:p w14:paraId="5F490A23" w14:textId="77777777" w:rsidR="00D07D69" w:rsidRPr="00C973E7" w:rsidRDefault="00D07D69" w:rsidP="00D07D69">
                  <w:pPr>
                    <w:jc w:val="center"/>
                    <w:rPr>
                      <w:kern w:val="0"/>
                      <w:sz w:val="22"/>
                      <w:szCs w:val="22"/>
                    </w:rPr>
                  </w:pPr>
                  <w:r w:rsidRPr="00C973E7">
                    <w:rPr>
                      <w:rFonts w:hint="eastAsia"/>
                      <w:kern w:val="0"/>
                      <w:sz w:val="22"/>
                      <w:szCs w:val="22"/>
                    </w:rPr>
                    <w:t>施工期</w:t>
                  </w:r>
                </w:p>
              </w:tc>
              <w:tc>
                <w:tcPr>
                  <w:tcW w:w="2367" w:type="pct"/>
                  <w:vAlign w:val="center"/>
                </w:tcPr>
                <w:p w14:paraId="1016C02D" w14:textId="77777777" w:rsidR="00D07D69" w:rsidRPr="00C973E7" w:rsidRDefault="00D07D69" w:rsidP="00D07D69">
                  <w:pPr>
                    <w:jc w:val="center"/>
                    <w:rPr>
                      <w:kern w:val="0"/>
                      <w:sz w:val="22"/>
                      <w:szCs w:val="22"/>
                    </w:rPr>
                  </w:pPr>
                  <w:r w:rsidRPr="00C973E7">
                    <w:rPr>
                      <w:sz w:val="22"/>
                      <w:szCs w:val="22"/>
                    </w:rPr>
                    <w:t>《建设施工场界环境噪声排放标准》（</w:t>
                  </w:r>
                  <w:r w:rsidRPr="00C973E7">
                    <w:rPr>
                      <w:sz w:val="22"/>
                      <w:szCs w:val="22"/>
                    </w:rPr>
                    <w:t>GB12523-2011</w:t>
                  </w:r>
                  <w:r w:rsidRPr="00C973E7">
                    <w:rPr>
                      <w:sz w:val="22"/>
                      <w:szCs w:val="22"/>
                    </w:rPr>
                    <w:t>）</w:t>
                  </w:r>
                </w:p>
              </w:tc>
              <w:tc>
                <w:tcPr>
                  <w:tcW w:w="788" w:type="pct"/>
                  <w:vAlign w:val="center"/>
                </w:tcPr>
                <w:p w14:paraId="53D7418F" w14:textId="77777777" w:rsidR="00D07D69" w:rsidRPr="00C973E7" w:rsidRDefault="00D07D69" w:rsidP="00D07D69">
                  <w:pPr>
                    <w:jc w:val="center"/>
                    <w:rPr>
                      <w:kern w:val="0"/>
                      <w:sz w:val="22"/>
                      <w:szCs w:val="22"/>
                    </w:rPr>
                  </w:pPr>
                  <w:r w:rsidRPr="00C973E7">
                    <w:rPr>
                      <w:rFonts w:hint="eastAsia"/>
                      <w:kern w:val="0"/>
                      <w:sz w:val="22"/>
                      <w:szCs w:val="22"/>
                    </w:rPr>
                    <w:t>70</w:t>
                  </w:r>
                </w:p>
              </w:tc>
              <w:tc>
                <w:tcPr>
                  <w:tcW w:w="981" w:type="pct"/>
                  <w:vAlign w:val="center"/>
                </w:tcPr>
                <w:p w14:paraId="03FAE22B" w14:textId="77777777" w:rsidR="00D07D69" w:rsidRPr="00C973E7" w:rsidRDefault="00D07D69" w:rsidP="00D07D69">
                  <w:pPr>
                    <w:jc w:val="center"/>
                    <w:rPr>
                      <w:kern w:val="0"/>
                      <w:sz w:val="22"/>
                      <w:szCs w:val="22"/>
                    </w:rPr>
                  </w:pPr>
                  <w:r w:rsidRPr="00C973E7">
                    <w:rPr>
                      <w:rFonts w:hint="eastAsia"/>
                      <w:kern w:val="0"/>
                      <w:sz w:val="22"/>
                      <w:szCs w:val="22"/>
                    </w:rPr>
                    <w:t>55</w:t>
                  </w:r>
                </w:p>
              </w:tc>
            </w:tr>
            <w:tr w:rsidR="00D07D69" w:rsidRPr="00D07D69" w14:paraId="6A533A90" w14:textId="77777777" w:rsidTr="00D07D69">
              <w:trPr>
                <w:trHeight w:val="397"/>
              </w:trPr>
              <w:tc>
                <w:tcPr>
                  <w:tcW w:w="864" w:type="pct"/>
                  <w:vAlign w:val="center"/>
                </w:tcPr>
                <w:p w14:paraId="41D0D74D" w14:textId="77777777" w:rsidR="00D07D69" w:rsidRPr="00C973E7" w:rsidRDefault="00D07D69" w:rsidP="00D07D69">
                  <w:pPr>
                    <w:jc w:val="center"/>
                    <w:rPr>
                      <w:kern w:val="0"/>
                      <w:sz w:val="22"/>
                      <w:szCs w:val="22"/>
                    </w:rPr>
                  </w:pPr>
                  <w:r w:rsidRPr="00C973E7">
                    <w:rPr>
                      <w:rFonts w:hint="eastAsia"/>
                      <w:kern w:val="0"/>
                      <w:sz w:val="22"/>
                      <w:szCs w:val="22"/>
                    </w:rPr>
                    <w:t>运营期</w:t>
                  </w:r>
                </w:p>
              </w:tc>
              <w:tc>
                <w:tcPr>
                  <w:tcW w:w="2367" w:type="pct"/>
                  <w:vAlign w:val="center"/>
                </w:tcPr>
                <w:p w14:paraId="03E08C74" w14:textId="77777777" w:rsidR="00D07D69" w:rsidRPr="00C973E7" w:rsidRDefault="00D07D69" w:rsidP="00D07D69">
                  <w:pPr>
                    <w:jc w:val="center"/>
                    <w:rPr>
                      <w:kern w:val="0"/>
                      <w:sz w:val="22"/>
                      <w:szCs w:val="22"/>
                    </w:rPr>
                  </w:pPr>
                  <w:r w:rsidRPr="00C973E7">
                    <w:rPr>
                      <w:rFonts w:hint="eastAsia"/>
                      <w:kern w:val="0"/>
                      <w:sz w:val="22"/>
                      <w:szCs w:val="22"/>
                    </w:rPr>
                    <w:t>工业企业厂界环境噪声排放标准》（</w:t>
                  </w:r>
                  <w:r w:rsidRPr="00C973E7">
                    <w:rPr>
                      <w:rFonts w:hint="eastAsia"/>
                      <w:kern w:val="0"/>
                      <w:sz w:val="22"/>
                      <w:szCs w:val="22"/>
                    </w:rPr>
                    <w:t>GB12348-2008</w:t>
                  </w:r>
                  <w:r w:rsidRPr="00C973E7">
                    <w:rPr>
                      <w:rFonts w:hint="eastAsia"/>
                      <w:kern w:val="0"/>
                      <w:sz w:val="22"/>
                      <w:szCs w:val="22"/>
                    </w:rPr>
                    <w:t>）</w:t>
                  </w:r>
                </w:p>
              </w:tc>
              <w:tc>
                <w:tcPr>
                  <w:tcW w:w="788" w:type="pct"/>
                  <w:vAlign w:val="center"/>
                </w:tcPr>
                <w:p w14:paraId="5878EBB2" w14:textId="77777777" w:rsidR="00D07D69" w:rsidRPr="00C973E7" w:rsidRDefault="00D07D69" w:rsidP="00D07D69">
                  <w:pPr>
                    <w:jc w:val="center"/>
                    <w:rPr>
                      <w:kern w:val="0"/>
                      <w:sz w:val="22"/>
                      <w:szCs w:val="22"/>
                    </w:rPr>
                  </w:pPr>
                  <w:r w:rsidRPr="00C973E7">
                    <w:rPr>
                      <w:rFonts w:hint="eastAsia"/>
                      <w:kern w:val="0"/>
                      <w:sz w:val="22"/>
                      <w:szCs w:val="22"/>
                    </w:rPr>
                    <w:t>60</w:t>
                  </w:r>
                </w:p>
              </w:tc>
              <w:tc>
                <w:tcPr>
                  <w:tcW w:w="981" w:type="pct"/>
                  <w:vAlign w:val="center"/>
                </w:tcPr>
                <w:p w14:paraId="31F6F64A" w14:textId="77777777" w:rsidR="00D07D69" w:rsidRPr="00C973E7" w:rsidRDefault="00D07D69" w:rsidP="00D07D69">
                  <w:pPr>
                    <w:jc w:val="center"/>
                    <w:rPr>
                      <w:kern w:val="0"/>
                      <w:sz w:val="22"/>
                      <w:szCs w:val="22"/>
                    </w:rPr>
                  </w:pPr>
                  <w:r w:rsidRPr="00C973E7">
                    <w:rPr>
                      <w:rFonts w:hint="eastAsia"/>
                      <w:kern w:val="0"/>
                      <w:sz w:val="22"/>
                      <w:szCs w:val="22"/>
                    </w:rPr>
                    <w:t>55</w:t>
                  </w:r>
                </w:p>
              </w:tc>
            </w:tr>
          </w:tbl>
          <w:p w14:paraId="05C00D35" w14:textId="1D9CBE16" w:rsidR="005B0768" w:rsidRPr="00C973E7" w:rsidRDefault="005B0768" w:rsidP="005B0768">
            <w:pPr>
              <w:adjustRightInd w:val="0"/>
              <w:snapToGrid w:val="0"/>
              <w:spacing w:line="360" w:lineRule="auto"/>
              <w:jc w:val="left"/>
              <w:rPr>
                <w:sz w:val="24"/>
                <w:szCs w:val="32"/>
              </w:rPr>
            </w:pPr>
            <w:r w:rsidRPr="00C973E7">
              <w:rPr>
                <w:b/>
                <w:kern w:val="0"/>
                <w:sz w:val="24"/>
              </w:rPr>
              <w:t>3.3.4</w:t>
            </w:r>
            <w:r w:rsidRPr="00C973E7">
              <w:rPr>
                <w:b/>
                <w:kern w:val="0"/>
                <w:sz w:val="24"/>
              </w:rPr>
              <w:t>、</w:t>
            </w:r>
            <w:r w:rsidRPr="00C973E7">
              <w:rPr>
                <w:rFonts w:hint="eastAsia"/>
                <w:b/>
                <w:kern w:val="0"/>
                <w:sz w:val="24"/>
              </w:rPr>
              <w:t>固体废物标准</w:t>
            </w:r>
          </w:p>
          <w:p w14:paraId="21621E54" w14:textId="1B2D2684" w:rsidR="004E650B" w:rsidRDefault="00C773DA" w:rsidP="005B0768">
            <w:pPr>
              <w:spacing w:line="360" w:lineRule="auto"/>
              <w:ind w:firstLineChars="200" w:firstLine="480"/>
              <w:rPr>
                <w:kern w:val="0"/>
                <w:szCs w:val="21"/>
              </w:rPr>
            </w:pPr>
            <w:r w:rsidRPr="00C973E7">
              <w:rPr>
                <w:rFonts w:eastAsiaTheme="minorEastAsia"/>
                <w:sz w:val="24"/>
                <w:szCs w:val="32"/>
              </w:rPr>
              <w:t>生活垃圾执行《生活垃圾填埋污染控制标准》（</w:t>
            </w:r>
            <w:r w:rsidRPr="00C973E7">
              <w:rPr>
                <w:rFonts w:eastAsiaTheme="minorEastAsia"/>
                <w:sz w:val="24"/>
                <w:szCs w:val="32"/>
              </w:rPr>
              <w:t>GB16889-2008</w:t>
            </w:r>
            <w:r w:rsidRPr="00C973E7">
              <w:rPr>
                <w:rFonts w:eastAsiaTheme="minorEastAsia"/>
                <w:sz w:val="24"/>
                <w:szCs w:val="32"/>
              </w:rPr>
              <w:t>）；一般工业固废处置执行</w:t>
            </w:r>
            <w:r w:rsidRPr="00C973E7">
              <w:rPr>
                <w:rFonts w:eastAsiaTheme="minorEastAsia" w:hint="eastAsia"/>
                <w:sz w:val="24"/>
                <w:szCs w:val="32"/>
              </w:rPr>
              <w:t>《一般工业固体废物贮存和填埋污染控制标准》（</w:t>
            </w:r>
            <w:r w:rsidRPr="00C973E7">
              <w:rPr>
                <w:rFonts w:eastAsiaTheme="minorEastAsia" w:hint="eastAsia"/>
                <w:sz w:val="24"/>
                <w:szCs w:val="32"/>
              </w:rPr>
              <w:t>GB18599-2020</w:t>
            </w:r>
            <w:r w:rsidRPr="00C973E7">
              <w:rPr>
                <w:rFonts w:eastAsiaTheme="minorEastAsia" w:hint="eastAsia"/>
                <w:sz w:val="24"/>
                <w:szCs w:val="32"/>
              </w:rPr>
              <w:t>）的相关要求</w:t>
            </w:r>
            <w:r w:rsidR="00DD168B" w:rsidRPr="00C973E7">
              <w:rPr>
                <w:rFonts w:eastAsiaTheme="minorEastAsia" w:hint="eastAsia"/>
                <w:sz w:val="24"/>
                <w:szCs w:val="32"/>
              </w:rPr>
              <w:t>；</w:t>
            </w:r>
            <w:r w:rsidR="00DD168B" w:rsidRPr="00C973E7">
              <w:rPr>
                <w:sz w:val="24"/>
                <w:szCs w:val="32"/>
              </w:rPr>
              <w:t>危险废物执行《危险废物贮存污染控制标准》（</w:t>
            </w:r>
            <w:r w:rsidR="00DD168B" w:rsidRPr="00C973E7">
              <w:rPr>
                <w:sz w:val="24"/>
                <w:szCs w:val="32"/>
              </w:rPr>
              <w:t>GB18597-2001</w:t>
            </w:r>
            <w:r w:rsidR="00DD168B" w:rsidRPr="00C973E7">
              <w:rPr>
                <w:sz w:val="24"/>
                <w:szCs w:val="32"/>
              </w:rPr>
              <w:t>）及</w:t>
            </w:r>
            <w:r w:rsidR="00DD168B" w:rsidRPr="00C973E7">
              <w:rPr>
                <w:sz w:val="24"/>
                <w:szCs w:val="32"/>
              </w:rPr>
              <w:t>2013</w:t>
            </w:r>
            <w:r w:rsidR="00DD168B" w:rsidRPr="00C973E7">
              <w:rPr>
                <w:sz w:val="24"/>
                <w:szCs w:val="32"/>
              </w:rPr>
              <w:t>年修改单中的相关规定。</w:t>
            </w:r>
          </w:p>
        </w:tc>
      </w:tr>
      <w:tr w:rsidR="004E650B" w14:paraId="785D64A3" w14:textId="77777777">
        <w:trPr>
          <w:trHeight w:val="1696"/>
          <w:jc w:val="center"/>
        </w:trPr>
        <w:tc>
          <w:tcPr>
            <w:tcW w:w="800" w:type="dxa"/>
            <w:vAlign w:val="center"/>
          </w:tcPr>
          <w:p w14:paraId="3F591310" w14:textId="77777777" w:rsidR="004E650B" w:rsidRPr="00C973E7" w:rsidRDefault="003F657A">
            <w:pPr>
              <w:adjustRightInd w:val="0"/>
              <w:snapToGrid w:val="0"/>
              <w:jc w:val="center"/>
              <w:rPr>
                <w:kern w:val="0"/>
                <w:sz w:val="24"/>
              </w:rPr>
            </w:pPr>
            <w:r w:rsidRPr="00C973E7">
              <w:rPr>
                <w:kern w:val="0"/>
                <w:sz w:val="24"/>
              </w:rPr>
              <w:lastRenderedPageBreak/>
              <w:t>总量</w:t>
            </w:r>
          </w:p>
          <w:p w14:paraId="573D20A8" w14:textId="77777777" w:rsidR="004E650B" w:rsidRPr="00C973E7" w:rsidRDefault="003F657A">
            <w:pPr>
              <w:adjustRightInd w:val="0"/>
              <w:snapToGrid w:val="0"/>
              <w:jc w:val="center"/>
              <w:rPr>
                <w:kern w:val="0"/>
                <w:sz w:val="24"/>
              </w:rPr>
            </w:pPr>
            <w:r w:rsidRPr="00C973E7">
              <w:rPr>
                <w:kern w:val="0"/>
                <w:sz w:val="24"/>
              </w:rPr>
              <w:t>控制</w:t>
            </w:r>
          </w:p>
          <w:p w14:paraId="5F1AB0AF" w14:textId="77777777" w:rsidR="004E650B" w:rsidRPr="00C973E7" w:rsidRDefault="003F657A">
            <w:pPr>
              <w:adjustRightInd w:val="0"/>
              <w:snapToGrid w:val="0"/>
              <w:jc w:val="center"/>
              <w:rPr>
                <w:kern w:val="0"/>
                <w:sz w:val="24"/>
              </w:rPr>
            </w:pPr>
            <w:r w:rsidRPr="00C973E7">
              <w:rPr>
                <w:kern w:val="0"/>
                <w:sz w:val="24"/>
              </w:rPr>
              <w:t>指标</w:t>
            </w:r>
          </w:p>
        </w:tc>
        <w:tc>
          <w:tcPr>
            <w:tcW w:w="8190" w:type="dxa"/>
            <w:vAlign w:val="center"/>
          </w:tcPr>
          <w:p w14:paraId="1DF919BF" w14:textId="4370A5AE" w:rsidR="004E650B" w:rsidRDefault="0021710A" w:rsidP="0021710A">
            <w:pPr>
              <w:spacing w:line="360" w:lineRule="auto"/>
              <w:ind w:firstLineChars="200" w:firstLine="420"/>
              <w:jc w:val="center"/>
              <w:rPr>
                <w:kern w:val="0"/>
                <w:szCs w:val="21"/>
              </w:rPr>
            </w:pPr>
            <w:r>
              <w:rPr>
                <w:rFonts w:eastAsiaTheme="minorEastAsia" w:hint="eastAsia"/>
              </w:rPr>
              <w:t>/</w:t>
            </w:r>
          </w:p>
        </w:tc>
      </w:tr>
    </w:tbl>
    <w:p w14:paraId="31EAC085" w14:textId="77777777" w:rsidR="004E650B" w:rsidRDefault="003F657A">
      <w:pPr>
        <w:pStyle w:val="af5"/>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bookmarkStart w:id="10" w:name="_Toc80089447"/>
      <w:r>
        <w:rPr>
          <w:rFonts w:ascii="Times New Roman" w:eastAsia="黑体" w:hAnsi="Times New Roman"/>
          <w:snapToGrid w:val="0"/>
          <w:sz w:val="30"/>
          <w:szCs w:val="30"/>
        </w:rPr>
        <w:lastRenderedPageBreak/>
        <w:t>四、主要环境影响和保护措施</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7"/>
        <w:gridCol w:w="8158"/>
      </w:tblGrid>
      <w:tr w:rsidR="004E650B" w14:paraId="5AB41481" w14:textId="77777777">
        <w:trPr>
          <w:trHeight w:val="2578"/>
          <w:jc w:val="center"/>
        </w:trPr>
        <w:tc>
          <w:tcPr>
            <w:tcW w:w="746" w:type="dxa"/>
            <w:tcMar>
              <w:left w:w="28" w:type="dxa"/>
              <w:right w:w="28" w:type="dxa"/>
            </w:tcMar>
            <w:vAlign w:val="center"/>
          </w:tcPr>
          <w:p w14:paraId="15E8792C"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施工</w:t>
            </w:r>
          </w:p>
          <w:p w14:paraId="127D5212"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期环</w:t>
            </w:r>
          </w:p>
          <w:p w14:paraId="6CC24225"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境保</w:t>
            </w:r>
          </w:p>
          <w:p w14:paraId="73707BD3"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护措</w:t>
            </w:r>
          </w:p>
          <w:p w14:paraId="3D4B4D8E" w14:textId="77777777" w:rsidR="004E650B" w:rsidRDefault="003F657A">
            <w:pPr>
              <w:pStyle w:val="af5"/>
              <w:adjustRightInd w:val="0"/>
              <w:snapToGrid w:val="0"/>
              <w:spacing w:before="0" w:beforeAutospacing="0" w:after="0" w:afterAutospacing="0"/>
              <w:jc w:val="center"/>
              <w:rPr>
                <w:rFonts w:ascii="Times New Roman" w:hAnsi="Times New Roman"/>
                <w:bCs/>
                <w:kern w:val="2"/>
                <w:sz w:val="21"/>
                <w:szCs w:val="21"/>
              </w:rPr>
            </w:pPr>
            <w:r w:rsidRPr="005D2158">
              <w:rPr>
                <w:rFonts w:ascii="Times New Roman" w:hAnsi="Times New Roman"/>
                <w:kern w:val="2"/>
                <w:szCs w:val="24"/>
              </w:rPr>
              <w:t>施</w:t>
            </w:r>
          </w:p>
        </w:tc>
        <w:tc>
          <w:tcPr>
            <w:tcW w:w="8162" w:type="dxa"/>
            <w:vAlign w:val="center"/>
          </w:tcPr>
          <w:p w14:paraId="53881278" w14:textId="77777777" w:rsidR="00024637" w:rsidRPr="005D2158" w:rsidRDefault="00024637" w:rsidP="00024637">
            <w:pPr>
              <w:widowControl/>
              <w:adjustRightInd w:val="0"/>
              <w:snapToGrid w:val="0"/>
              <w:spacing w:line="360" w:lineRule="auto"/>
              <w:rPr>
                <w:rFonts w:eastAsia="黑体"/>
                <w:bCs/>
                <w:kern w:val="0"/>
                <w:sz w:val="24"/>
              </w:rPr>
            </w:pPr>
            <w:r>
              <w:rPr>
                <w:rFonts w:eastAsia="黑体" w:hint="eastAsia"/>
                <w:bCs/>
                <w:kern w:val="0"/>
                <w:szCs w:val="21"/>
              </w:rPr>
              <w:t>4</w:t>
            </w:r>
            <w:r w:rsidRPr="005D2158">
              <w:rPr>
                <w:rFonts w:eastAsia="黑体" w:hint="eastAsia"/>
                <w:bCs/>
                <w:kern w:val="0"/>
                <w:sz w:val="24"/>
              </w:rPr>
              <w:t>.</w:t>
            </w:r>
            <w:r w:rsidRPr="005D2158">
              <w:rPr>
                <w:rFonts w:eastAsia="黑体"/>
                <w:bCs/>
                <w:kern w:val="0"/>
                <w:sz w:val="24"/>
              </w:rPr>
              <w:t>1</w:t>
            </w:r>
            <w:r w:rsidRPr="005D2158">
              <w:rPr>
                <w:rFonts w:eastAsia="黑体" w:hint="eastAsia"/>
                <w:bCs/>
                <w:kern w:val="0"/>
                <w:sz w:val="24"/>
              </w:rPr>
              <w:t>.1</w:t>
            </w:r>
            <w:r w:rsidRPr="005D2158">
              <w:rPr>
                <w:rFonts w:eastAsia="黑体" w:hint="eastAsia"/>
                <w:bCs/>
                <w:kern w:val="0"/>
                <w:sz w:val="24"/>
              </w:rPr>
              <w:t>施工期环境保护措施</w:t>
            </w:r>
          </w:p>
          <w:p w14:paraId="26395685" w14:textId="41F1EE79" w:rsidR="00024637" w:rsidRPr="005D2158" w:rsidRDefault="00024637" w:rsidP="00024637">
            <w:pPr>
              <w:adjustRightInd w:val="0"/>
              <w:snapToGrid w:val="0"/>
              <w:spacing w:line="360" w:lineRule="auto"/>
              <w:ind w:firstLineChars="200" w:firstLine="440"/>
              <w:rPr>
                <w:bCs/>
                <w:spacing w:val="-10"/>
                <w:sz w:val="24"/>
              </w:rPr>
            </w:pPr>
            <w:r w:rsidRPr="005D2158">
              <w:rPr>
                <w:bCs/>
                <w:spacing w:val="-10"/>
                <w:sz w:val="24"/>
              </w:rPr>
              <w:t>本项目属于新建，占地类型主要为荒山，占地面积约为</w:t>
            </w:r>
            <w:r w:rsidR="00C967C8">
              <w:rPr>
                <w:bCs/>
                <w:spacing w:val="-10"/>
                <w:sz w:val="24"/>
              </w:rPr>
              <w:t>9000</w:t>
            </w:r>
            <w:r w:rsidRPr="005D2158">
              <w:rPr>
                <w:bCs/>
                <w:spacing w:val="-10"/>
                <w:sz w:val="24"/>
              </w:rPr>
              <w:t>m</w:t>
            </w:r>
            <w:r w:rsidRPr="005D2158">
              <w:rPr>
                <w:bCs/>
                <w:spacing w:val="-10"/>
                <w:sz w:val="24"/>
                <w:vertAlign w:val="superscript"/>
              </w:rPr>
              <w:t>2</w:t>
            </w:r>
            <w:r w:rsidRPr="005D2158">
              <w:rPr>
                <w:bCs/>
                <w:spacing w:val="-10"/>
                <w:sz w:val="24"/>
              </w:rPr>
              <w:t>，不涉及基本农田占地。本项目在施工期产生的扬尘、噪声、施工废水、建筑废渣以及施工人员的生活污水等，将对周围环境产生影响，建议本项目采取以下措施：</w:t>
            </w:r>
          </w:p>
          <w:p w14:paraId="00B8E664" w14:textId="77777777" w:rsidR="00024637" w:rsidRPr="005D2158" w:rsidRDefault="00024637" w:rsidP="00024637">
            <w:pPr>
              <w:widowControl/>
              <w:adjustRightInd w:val="0"/>
              <w:snapToGrid w:val="0"/>
              <w:spacing w:line="360" w:lineRule="auto"/>
              <w:rPr>
                <w:rFonts w:eastAsia="黑体"/>
                <w:bCs/>
                <w:kern w:val="0"/>
                <w:sz w:val="24"/>
              </w:rPr>
            </w:pPr>
            <w:r w:rsidRPr="005D2158">
              <w:rPr>
                <w:rFonts w:eastAsia="黑体" w:hint="eastAsia"/>
                <w:bCs/>
                <w:kern w:val="0"/>
                <w:sz w:val="24"/>
              </w:rPr>
              <w:t>4.</w:t>
            </w:r>
            <w:r w:rsidRPr="005D2158">
              <w:rPr>
                <w:rFonts w:eastAsia="黑体"/>
                <w:bCs/>
                <w:kern w:val="0"/>
                <w:sz w:val="24"/>
              </w:rPr>
              <w:t>1</w:t>
            </w:r>
            <w:r w:rsidRPr="005D2158">
              <w:rPr>
                <w:rFonts w:eastAsia="黑体" w:hint="eastAsia"/>
                <w:bCs/>
                <w:kern w:val="0"/>
                <w:sz w:val="24"/>
              </w:rPr>
              <w:t>.1</w:t>
            </w:r>
            <w:r w:rsidRPr="005D2158">
              <w:rPr>
                <w:rFonts w:eastAsia="黑体"/>
                <w:bCs/>
                <w:kern w:val="0"/>
                <w:sz w:val="24"/>
              </w:rPr>
              <w:t>.1</w:t>
            </w:r>
            <w:r w:rsidRPr="005D2158">
              <w:rPr>
                <w:rFonts w:eastAsia="黑体" w:hint="eastAsia"/>
                <w:bCs/>
                <w:kern w:val="0"/>
                <w:sz w:val="24"/>
              </w:rPr>
              <w:t>大气环境影响保护措施</w:t>
            </w:r>
          </w:p>
          <w:p w14:paraId="506B3509"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①施工企业要在开工前制定建筑施工现场扬尘控制措施；</w:t>
            </w:r>
          </w:p>
          <w:p w14:paraId="3BDE88A4"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②施工现场实行围挡封闭，围挡高度不得低于</w:t>
            </w:r>
            <w:r w:rsidRPr="005D2158">
              <w:rPr>
                <w:rFonts w:hint="eastAsia"/>
                <w:bCs/>
                <w:spacing w:val="-10"/>
                <w:sz w:val="24"/>
              </w:rPr>
              <w:t>1.8m</w:t>
            </w:r>
            <w:r w:rsidRPr="005D2158">
              <w:rPr>
                <w:rFonts w:hint="eastAsia"/>
                <w:bCs/>
                <w:spacing w:val="-10"/>
                <w:sz w:val="24"/>
              </w:rPr>
              <w:t>，围档底边应当封闭并设置防溢沉淀井，不得有泥浆外漏；</w:t>
            </w:r>
          </w:p>
          <w:p w14:paraId="632CCFDF"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③施工现场出入口道路实施混凝土硬化并配备车辆冲洗设施。对驶出施工现场的机动车辆冲洗干净，方可上路；</w:t>
            </w:r>
          </w:p>
          <w:p w14:paraId="492F851D"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④施工现场设置洒水降尘设施，保持一定的湿度，以减少扬尘量，安排专人定时洒水降尘；</w:t>
            </w:r>
          </w:p>
          <w:p w14:paraId="3F1280FA"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⑤施工现场禁止焚烧沥青、油毡、橡胶、塑料、皮革、垃圾以及其他产生有毒有害烟尘和恶臭气体的物质；</w:t>
            </w:r>
          </w:p>
          <w:p w14:paraId="43EACFAF"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⑥施工现场使用商品混凝土；</w:t>
            </w:r>
          </w:p>
          <w:p w14:paraId="222E56C0"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⑦运进或运出砂石、建筑垃圾等易产生扬尘的材料，应采取封闭运输。风速过大时停止施工作业，并对堆放的砂石等建筑材料进行遮盖处理。</w:t>
            </w:r>
          </w:p>
          <w:p w14:paraId="66C2C5FC" w14:textId="77777777" w:rsidR="00024637" w:rsidRPr="005D2158" w:rsidRDefault="00024637" w:rsidP="00024637">
            <w:pPr>
              <w:widowControl/>
              <w:adjustRightInd w:val="0"/>
              <w:snapToGrid w:val="0"/>
              <w:spacing w:line="360" w:lineRule="auto"/>
              <w:rPr>
                <w:rFonts w:eastAsia="黑体"/>
                <w:bCs/>
                <w:kern w:val="0"/>
                <w:sz w:val="24"/>
              </w:rPr>
            </w:pPr>
            <w:r w:rsidRPr="005D2158">
              <w:rPr>
                <w:rFonts w:eastAsia="黑体" w:hint="eastAsia"/>
                <w:bCs/>
                <w:kern w:val="0"/>
                <w:sz w:val="24"/>
              </w:rPr>
              <w:t>4.</w:t>
            </w:r>
            <w:r w:rsidRPr="005D2158">
              <w:rPr>
                <w:rFonts w:eastAsia="黑体"/>
                <w:bCs/>
                <w:kern w:val="0"/>
                <w:sz w:val="24"/>
              </w:rPr>
              <w:t>1</w:t>
            </w:r>
            <w:r w:rsidRPr="005D2158">
              <w:rPr>
                <w:rFonts w:eastAsia="黑体" w:hint="eastAsia"/>
                <w:bCs/>
                <w:kern w:val="0"/>
                <w:sz w:val="24"/>
              </w:rPr>
              <w:t>.1</w:t>
            </w:r>
            <w:r w:rsidRPr="005D2158">
              <w:rPr>
                <w:rFonts w:eastAsia="黑体"/>
                <w:bCs/>
                <w:kern w:val="0"/>
                <w:sz w:val="24"/>
              </w:rPr>
              <w:t>.2</w:t>
            </w:r>
            <w:r w:rsidRPr="005D2158">
              <w:rPr>
                <w:rFonts w:eastAsia="黑体" w:hint="eastAsia"/>
                <w:bCs/>
                <w:kern w:val="0"/>
                <w:sz w:val="24"/>
              </w:rPr>
              <w:t>水环境影响保护措施</w:t>
            </w:r>
          </w:p>
          <w:p w14:paraId="59324444"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①</w:t>
            </w:r>
            <w:r w:rsidRPr="005D2158">
              <w:rPr>
                <w:bCs/>
                <w:spacing w:val="-10"/>
                <w:sz w:val="24"/>
              </w:rPr>
              <w:t>施工废水通过隔油沉淀处理后回用，无外排。</w:t>
            </w:r>
          </w:p>
          <w:p w14:paraId="7871B7DF"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②</w:t>
            </w:r>
            <w:r w:rsidRPr="005D2158">
              <w:rPr>
                <w:bCs/>
                <w:spacing w:val="-10"/>
                <w:sz w:val="24"/>
              </w:rPr>
              <w:t>施工生活污水经已建的化粪池处理后定期清掏用于周边山地绿化。</w:t>
            </w:r>
          </w:p>
          <w:p w14:paraId="3DA7D7AE"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③</w:t>
            </w:r>
            <w:r w:rsidRPr="005D2158">
              <w:rPr>
                <w:bCs/>
                <w:spacing w:val="-10"/>
                <w:sz w:val="24"/>
              </w:rPr>
              <w:t>运输、施工机械机修油污集中处理，擦有油污的固体废弃物不得随意乱扔，要妥善处理，以减少石油类对项目附近水环境的污染。</w:t>
            </w:r>
          </w:p>
          <w:p w14:paraId="6B09F6D0"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④</w:t>
            </w:r>
            <w:r w:rsidRPr="005D2158">
              <w:rPr>
                <w:bCs/>
                <w:spacing w:val="-10"/>
                <w:sz w:val="24"/>
              </w:rPr>
              <w:t>合理选择施工的工期，尽量避免在雨季施工。科学规划、合理安排施工项目工序。</w:t>
            </w:r>
          </w:p>
          <w:p w14:paraId="784E8A23"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⑤</w:t>
            </w:r>
            <w:r w:rsidRPr="005D2158">
              <w:rPr>
                <w:bCs/>
                <w:spacing w:val="-10"/>
                <w:sz w:val="24"/>
              </w:rPr>
              <w:t>主体施工场地周围应设置截污沟，并在场地内设置沉淀池，施工过程中产生的含</w:t>
            </w:r>
            <w:r w:rsidRPr="005D2158">
              <w:rPr>
                <w:bCs/>
                <w:spacing w:val="-10"/>
                <w:sz w:val="24"/>
              </w:rPr>
              <w:t>SS</w:t>
            </w:r>
            <w:r w:rsidRPr="005D2158">
              <w:rPr>
                <w:bCs/>
                <w:spacing w:val="-10"/>
                <w:sz w:val="24"/>
              </w:rPr>
              <w:t>废水经沉淀处理后回用。</w:t>
            </w:r>
          </w:p>
          <w:p w14:paraId="7816553A" w14:textId="77777777" w:rsidR="00024637" w:rsidRPr="005D2158" w:rsidRDefault="00024637" w:rsidP="00024637">
            <w:pPr>
              <w:widowControl/>
              <w:adjustRightInd w:val="0"/>
              <w:snapToGrid w:val="0"/>
              <w:spacing w:line="360" w:lineRule="auto"/>
              <w:rPr>
                <w:rFonts w:eastAsia="黑体"/>
                <w:bCs/>
                <w:kern w:val="0"/>
                <w:sz w:val="24"/>
              </w:rPr>
            </w:pPr>
            <w:r w:rsidRPr="005D2158">
              <w:rPr>
                <w:rFonts w:eastAsia="黑体" w:hint="eastAsia"/>
                <w:bCs/>
                <w:kern w:val="0"/>
                <w:sz w:val="24"/>
              </w:rPr>
              <w:lastRenderedPageBreak/>
              <w:t>4.</w:t>
            </w:r>
            <w:r w:rsidRPr="005D2158">
              <w:rPr>
                <w:rFonts w:eastAsia="黑体"/>
                <w:bCs/>
                <w:kern w:val="0"/>
                <w:sz w:val="24"/>
              </w:rPr>
              <w:t>1</w:t>
            </w:r>
            <w:r w:rsidRPr="005D2158">
              <w:rPr>
                <w:rFonts w:eastAsia="黑体" w:hint="eastAsia"/>
                <w:bCs/>
                <w:kern w:val="0"/>
                <w:sz w:val="24"/>
              </w:rPr>
              <w:t>.1</w:t>
            </w:r>
            <w:r w:rsidRPr="005D2158">
              <w:rPr>
                <w:rFonts w:eastAsia="黑体"/>
                <w:bCs/>
                <w:kern w:val="0"/>
                <w:sz w:val="24"/>
              </w:rPr>
              <w:t>.3</w:t>
            </w:r>
            <w:r w:rsidRPr="005D2158">
              <w:rPr>
                <w:rFonts w:eastAsia="黑体" w:hint="eastAsia"/>
                <w:bCs/>
                <w:kern w:val="0"/>
                <w:sz w:val="24"/>
              </w:rPr>
              <w:t>声环境影响保护措施</w:t>
            </w:r>
          </w:p>
          <w:p w14:paraId="0BD07D4C"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①</w:t>
            </w:r>
            <w:r w:rsidRPr="005D2158">
              <w:rPr>
                <w:bCs/>
                <w:spacing w:val="-10"/>
                <w:sz w:val="24"/>
              </w:rPr>
              <w:t>合理选址施工机械，尽量选用低噪声设备；</w:t>
            </w:r>
          </w:p>
          <w:p w14:paraId="58637D63" w14:textId="13D118D9"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②</w:t>
            </w:r>
            <w:r w:rsidRPr="005D2158">
              <w:rPr>
                <w:bCs/>
                <w:spacing w:val="-10"/>
                <w:sz w:val="24"/>
              </w:rPr>
              <w:t>加强对施工机械和设备的维护和保养，避免设备性能减退而使噪声增大；</w:t>
            </w:r>
          </w:p>
          <w:p w14:paraId="7BCE2251"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③</w:t>
            </w:r>
            <w:r w:rsidRPr="005D2158">
              <w:rPr>
                <w:bCs/>
                <w:spacing w:val="-10"/>
                <w:sz w:val="24"/>
              </w:rPr>
              <w:t>合理安排施工时间，夜间禁止施工，尽量不在居民休息的时间施工，以免影响居民休息。</w:t>
            </w:r>
          </w:p>
          <w:p w14:paraId="2E077816" w14:textId="77777777" w:rsidR="00024637" w:rsidRPr="005D2158" w:rsidRDefault="00024637" w:rsidP="00024637">
            <w:pPr>
              <w:widowControl/>
              <w:adjustRightInd w:val="0"/>
              <w:snapToGrid w:val="0"/>
              <w:spacing w:line="360" w:lineRule="auto"/>
              <w:rPr>
                <w:rFonts w:eastAsia="黑体"/>
                <w:bCs/>
                <w:kern w:val="0"/>
                <w:sz w:val="24"/>
              </w:rPr>
            </w:pPr>
            <w:r w:rsidRPr="005D2158">
              <w:rPr>
                <w:rFonts w:eastAsia="黑体" w:hint="eastAsia"/>
                <w:bCs/>
                <w:kern w:val="0"/>
                <w:sz w:val="24"/>
              </w:rPr>
              <w:t>4.</w:t>
            </w:r>
            <w:r w:rsidRPr="005D2158">
              <w:rPr>
                <w:rFonts w:eastAsia="黑体"/>
                <w:bCs/>
                <w:kern w:val="0"/>
                <w:sz w:val="24"/>
              </w:rPr>
              <w:t>1</w:t>
            </w:r>
            <w:r w:rsidRPr="005D2158">
              <w:rPr>
                <w:rFonts w:eastAsia="黑体" w:hint="eastAsia"/>
                <w:bCs/>
                <w:kern w:val="0"/>
                <w:sz w:val="24"/>
              </w:rPr>
              <w:t>.1</w:t>
            </w:r>
            <w:r w:rsidRPr="005D2158">
              <w:rPr>
                <w:rFonts w:eastAsia="黑体"/>
                <w:bCs/>
                <w:kern w:val="0"/>
                <w:sz w:val="24"/>
              </w:rPr>
              <w:t>.4</w:t>
            </w:r>
            <w:r w:rsidRPr="005D2158">
              <w:rPr>
                <w:rFonts w:eastAsia="黑体" w:hint="eastAsia"/>
                <w:bCs/>
                <w:kern w:val="0"/>
                <w:sz w:val="24"/>
              </w:rPr>
              <w:t>固体废物影响保护措施</w:t>
            </w:r>
          </w:p>
          <w:p w14:paraId="6F96A4CD"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①</w:t>
            </w:r>
            <w:r w:rsidRPr="005D2158">
              <w:rPr>
                <w:bCs/>
                <w:spacing w:val="-10"/>
                <w:sz w:val="24"/>
              </w:rPr>
              <w:t>精心设计与组织整个场地的土石方工程施工，开挖弃土除部分回填外，多余残土及时清运并用于城乡建设和绿化，其它施工废物运送至城市建设管理部门指定的建筑垃圾堆放处统一处置。</w:t>
            </w:r>
          </w:p>
          <w:p w14:paraId="013D5140"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②</w:t>
            </w:r>
            <w:r w:rsidRPr="005D2158">
              <w:rPr>
                <w:bCs/>
                <w:spacing w:val="-10"/>
                <w:sz w:val="24"/>
              </w:rPr>
              <w:t>对于开挖段内沟槽一侧的土方，应使用防尘网覆盖防尘，并使用</w:t>
            </w:r>
            <w:r w:rsidRPr="005D2158">
              <w:rPr>
                <w:bCs/>
                <w:spacing w:val="-10"/>
                <w:sz w:val="24"/>
              </w:rPr>
              <w:t>PVC</w:t>
            </w:r>
            <w:r w:rsidRPr="005D2158">
              <w:rPr>
                <w:bCs/>
                <w:spacing w:val="-10"/>
                <w:sz w:val="24"/>
              </w:rPr>
              <w:t>薄膜覆盖防止降雨冲刷造成水土流失。合理选择施工工期，尽量避免在雨季。科学规划、合理安排施工程序，挖填方配套作业，分区分片施工，在施工完成后，不得闲置土地。对施工场地产生的施工迹地及时恢复、平整，及时进行场地恢复地面硬化，避免水土流失，美化环境。</w:t>
            </w:r>
          </w:p>
          <w:p w14:paraId="2862B2A2"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③</w:t>
            </w:r>
            <w:r w:rsidRPr="005D2158">
              <w:rPr>
                <w:bCs/>
                <w:spacing w:val="-10"/>
                <w:sz w:val="24"/>
              </w:rPr>
              <w:t>工程承包单位应对施工人员加强教育，不随意乱丢废物，保证工人生活环境卫生质量。施工人员产生的生活垃圾应集中收集，由环卫部门及时清运进行卫生填埋处理。</w:t>
            </w:r>
          </w:p>
          <w:p w14:paraId="6D6BB509" w14:textId="77777777" w:rsidR="00024637" w:rsidRPr="005D2158" w:rsidRDefault="00024637" w:rsidP="00024637">
            <w:pPr>
              <w:widowControl/>
              <w:adjustRightInd w:val="0"/>
              <w:snapToGrid w:val="0"/>
              <w:spacing w:line="360" w:lineRule="auto"/>
              <w:rPr>
                <w:rFonts w:eastAsia="黑体"/>
                <w:bCs/>
                <w:kern w:val="0"/>
                <w:sz w:val="24"/>
              </w:rPr>
            </w:pPr>
            <w:r w:rsidRPr="005D2158">
              <w:rPr>
                <w:rFonts w:eastAsia="黑体" w:hint="eastAsia"/>
                <w:bCs/>
                <w:kern w:val="0"/>
                <w:sz w:val="24"/>
              </w:rPr>
              <w:t>4.</w:t>
            </w:r>
            <w:r w:rsidRPr="005D2158">
              <w:rPr>
                <w:rFonts w:eastAsia="黑体"/>
                <w:bCs/>
                <w:kern w:val="0"/>
                <w:sz w:val="24"/>
              </w:rPr>
              <w:t>1</w:t>
            </w:r>
            <w:r w:rsidRPr="005D2158">
              <w:rPr>
                <w:rFonts w:eastAsia="黑体" w:hint="eastAsia"/>
                <w:bCs/>
                <w:kern w:val="0"/>
                <w:sz w:val="24"/>
              </w:rPr>
              <w:t>.1</w:t>
            </w:r>
            <w:r w:rsidRPr="005D2158">
              <w:rPr>
                <w:rFonts w:eastAsia="黑体"/>
                <w:bCs/>
                <w:kern w:val="0"/>
                <w:sz w:val="24"/>
              </w:rPr>
              <w:t>.5</w:t>
            </w:r>
            <w:r w:rsidRPr="005D2158">
              <w:rPr>
                <w:rFonts w:eastAsia="黑体" w:hint="eastAsia"/>
                <w:bCs/>
                <w:kern w:val="0"/>
                <w:sz w:val="24"/>
              </w:rPr>
              <w:t>生态环境影响保护措施</w:t>
            </w:r>
          </w:p>
          <w:p w14:paraId="580D0AD9"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①</w:t>
            </w:r>
            <w:r w:rsidRPr="005D2158">
              <w:rPr>
                <w:bCs/>
                <w:spacing w:val="-10"/>
                <w:sz w:val="24"/>
              </w:rPr>
              <w:t>在开挖建设中，应尽量避开雨季。</w:t>
            </w:r>
          </w:p>
          <w:p w14:paraId="076610B6"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②浅层基坑开挖应做好放坡，做好护坡。</w:t>
            </w:r>
          </w:p>
          <w:p w14:paraId="719BBC7A"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③</w:t>
            </w:r>
            <w:r w:rsidRPr="005D2158">
              <w:rPr>
                <w:bCs/>
                <w:spacing w:val="-10"/>
                <w:sz w:val="24"/>
              </w:rPr>
              <w:t>工程施工中做好土石方平衡工作。产生的弃土，应结合其他工程进行调配填方利用，以最大限度建设工程建设对生态环境造成的影响。</w:t>
            </w:r>
          </w:p>
          <w:p w14:paraId="7E9A9485"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④</w:t>
            </w:r>
            <w:r w:rsidRPr="005D2158">
              <w:rPr>
                <w:bCs/>
                <w:spacing w:val="-10"/>
                <w:sz w:val="24"/>
              </w:rPr>
              <w:t>临时堆放场应选择较平整的场地，且场地使用后尽快恢复植被。</w:t>
            </w:r>
          </w:p>
          <w:p w14:paraId="0B40AA6E" w14:textId="77777777" w:rsidR="00024637" w:rsidRPr="005D2158" w:rsidRDefault="00024637" w:rsidP="00024637">
            <w:pPr>
              <w:adjustRightInd w:val="0"/>
              <w:snapToGrid w:val="0"/>
              <w:spacing w:line="360" w:lineRule="auto"/>
              <w:ind w:firstLineChars="200" w:firstLine="440"/>
              <w:rPr>
                <w:bCs/>
                <w:spacing w:val="-10"/>
                <w:sz w:val="24"/>
              </w:rPr>
            </w:pPr>
            <w:r w:rsidRPr="005D2158">
              <w:rPr>
                <w:rFonts w:hint="eastAsia"/>
                <w:bCs/>
                <w:spacing w:val="-10"/>
                <w:sz w:val="24"/>
              </w:rPr>
              <w:t>⑤</w:t>
            </w:r>
            <w:r w:rsidRPr="005D2158">
              <w:rPr>
                <w:bCs/>
                <w:spacing w:val="-10"/>
                <w:sz w:val="24"/>
              </w:rPr>
              <w:t>工程施工应分期分区进行，不要全面铺开以缩短单项工期。开挖的罗露面要有防治措施，尽量缩短暴露时间，减少水土流失。</w:t>
            </w:r>
          </w:p>
          <w:p w14:paraId="03D698E4" w14:textId="4AD6F808" w:rsidR="004E650B" w:rsidRPr="00024637" w:rsidRDefault="00024637" w:rsidP="00024637">
            <w:pPr>
              <w:adjustRightInd w:val="0"/>
              <w:snapToGrid w:val="0"/>
              <w:spacing w:line="360" w:lineRule="auto"/>
              <w:ind w:firstLineChars="200" w:firstLine="440"/>
              <w:rPr>
                <w:bCs/>
                <w:spacing w:val="-10"/>
                <w:szCs w:val="21"/>
              </w:rPr>
            </w:pPr>
            <w:r w:rsidRPr="005D2158">
              <w:rPr>
                <w:rFonts w:hint="eastAsia"/>
                <w:bCs/>
                <w:spacing w:val="-10"/>
                <w:sz w:val="24"/>
              </w:rPr>
              <w:t>⑥</w:t>
            </w:r>
            <w:r w:rsidRPr="005D2158">
              <w:rPr>
                <w:bCs/>
                <w:spacing w:val="-10"/>
                <w:sz w:val="24"/>
              </w:rPr>
              <w:t>施工场地应注意土方的合理堆置，距河流保持一定距离，不得进入河道，减少对河流的影响。</w:t>
            </w:r>
          </w:p>
        </w:tc>
      </w:tr>
      <w:tr w:rsidR="004E650B" w14:paraId="759725EC" w14:textId="77777777">
        <w:trPr>
          <w:trHeight w:val="6810"/>
          <w:jc w:val="center"/>
        </w:trPr>
        <w:tc>
          <w:tcPr>
            <w:tcW w:w="746" w:type="dxa"/>
            <w:tcMar>
              <w:left w:w="28" w:type="dxa"/>
              <w:right w:w="28" w:type="dxa"/>
            </w:tcMar>
            <w:vAlign w:val="center"/>
          </w:tcPr>
          <w:p w14:paraId="4983831D" w14:textId="77777777" w:rsidR="004E650B" w:rsidRPr="00FE7532" w:rsidRDefault="003F657A">
            <w:pPr>
              <w:adjustRightInd w:val="0"/>
              <w:snapToGrid w:val="0"/>
              <w:jc w:val="center"/>
              <w:rPr>
                <w:bCs/>
                <w:sz w:val="24"/>
              </w:rPr>
            </w:pPr>
            <w:r w:rsidRPr="00FE7532">
              <w:rPr>
                <w:bCs/>
                <w:sz w:val="24"/>
              </w:rPr>
              <w:lastRenderedPageBreak/>
              <w:t>运营</w:t>
            </w:r>
          </w:p>
          <w:p w14:paraId="5549B8BD" w14:textId="77777777" w:rsidR="004E650B" w:rsidRPr="00FE7532" w:rsidRDefault="003F657A">
            <w:pPr>
              <w:adjustRightInd w:val="0"/>
              <w:snapToGrid w:val="0"/>
              <w:jc w:val="center"/>
              <w:rPr>
                <w:bCs/>
                <w:sz w:val="24"/>
              </w:rPr>
            </w:pPr>
            <w:r w:rsidRPr="00FE7532">
              <w:rPr>
                <w:bCs/>
                <w:sz w:val="24"/>
              </w:rPr>
              <w:t>期环</w:t>
            </w:r>
          </w:p>
          <w:p w14:paraId="08411643" w14:textId="77777777" w:rsidR="004E650B" w:rsidRPr="00FE7532" w:rsidRDefault="003F657A">
            <w:pPr>
              <w:adjustRightInd w:val="0"/>
              <w:snapToGrid w:val="0"/>
              <w:jc w:val="center"/>
              <w:rPr>
                <w:bCs/>
                <w:sz w:val="24"/>
              </w:rPr>
            </w:pPr>
            <w:r w:rsidRPr="00FE7532">
              <w:rPr>
                <w:bCs/>
                <w:sz w:val="24"/>
              </w:rPr>
              <w:t>境影</w:t>
            </w:r>
          </w:p>
          <w:p w14:paraId="43FFB586" w14:textId="77777777" w:rsidR="004E650B" w:rsidRPr="00FE7532" w:rsidRDefault="003F657A">
            <w:pPr>
              <w:adjustRightInd w:val="0"/>
              <w:snapToGrid w:val="0"/>
              <w:jc w:val="center"/>
              <w:rPr>
                <w:bCs/>
                <w:sz w:val="24"/>
              </w:rPr>
            </w:pPr>
            <w:r w:rsidRPr="00FE7532">
              <w:rPr>
                <w:bCs/>
                <w:sz w:val="24"/>
              </w:rPr>
              <w:t>响和</w:t>
            </w:r>
          </w:p>
          <w:p w14:paraId="43E39D76" w14:textId="77777777" w:rsidR="004E650B" w:rsidRPr="00FE7532" w:rsidRDefault="003F657A">
            <w:pPr>
              <w:adjustRightInd w:val="0"/>
              <w:snapToGrid w:val="0"/>
              <w:jc w:val="center"/>
              <w:rPr>
                <w:bCs/>
                <w:sz w:val="24"/>
              </w:rPr>
            </w:pPr>
            <w:r w:rsidRPr="00FE7532">
              <w:rPr>
                <w:bCs/>
                <w:sz w:val="24"/>
              </w:rPr>
              <w:t>保护</w:t>
            </w:r>
          </w:p>
          <w:p w14:paraId="0E1C9229" w14:textId="77777777" w:rsidR="004E650B" w:rsidRDefault="003F657A">
            <w:pPr>
              <w:adjustRightInd w:val="0"/>
              <w:snapToGrid w:val="0"/>
              <w:jc w:val="center"/>
              <w:rPr>
                <w:bCs/>
                <w:szCs w:val="21"/>
              </w:rPr>
            </w:pPr>
            <w:r w:rsidRPr="00FE7532">
              <w:rPr>
                <w:bCs/>
                <w:sz w:val="24"/>
              </w:rPr>
              <w:t>措施</w:t>
            </w:r>
          </w:p>
        </w:tc>
        <w:tc>
          <w:tcPr>
            <w:tcW w:w="8162" w:type="dxa"/>
            <w:vAlign w:val="center"/>
          </w:tcPr>
          <w:p w14:paraId="7FD3BE52" w14:textId="77777777"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w:t>
            </w:r>
            <w:r w:rsidRPr="007E255F">
              <w:rPr>
                <w:rFonts w:eastAsia="黑体" w:hint="eastAsia"/>
                <w:bCs/>
                <w:kern w:val="0"/>
                <w:sz w:val="24"/>
              </w:rPr>
              <w:t>废气</w:t>
            </w:r>
          </w:p>
          <w:p w14:paraId="79395994" w14:textId="77777777"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4.2.1.1</w:t>
            </w:r>
            <w:r w:rsidRPr="007E255F">
              <w:rPr>
                <w:rFonts w:eastAsia="黑体" w:hint="eastAsia"/>
                <w:bCs/>
                <w:kern w:val="0"/>
                <w:sz w:val="24"/>
              </w:rPr>
              <w:t>污染源源强核算</w:t>
            </w:r>
          </w:p>
          <w:p w14:paraId="282E8478" w14:textId="588AB727" w:rsidR="006255CA" w:rsidRPr="007E255F" w:rsidRDefault="006255CA" w:rsidP="006255CA">
            <w:pPr>
              <w:widowControl/>
              <w:adjustRightInd w:val="0"/>
              <w:snapToGrid w:val="0"/>
              <w:spacing w:line="360" w:lineRule="auto"/>
              <w:ind w:firstLineChars="200" w:firstLine="480"/>
              <w:rPr>
                <w:kern w:val="0"/>
                <w:sz w:val="24"/>
                <w:lang w:val="x-none"/>
              </w:rPr>
            </w:pPr>
            <w:r w:rsidRPr="007E255F">
              <w:rPr>
                <w:kern w:val="0"/>
                <w:sz w:val="24"/>
                <w:lang w:val="x-none" w:eastAsia="x-none"/>
              </w:rPr>
              <w:t>本项目</w:t>
            </w:r>
            <w:r w:rsidRPr="007E255F">
              <w:rPr>
                <w:rFonts w:hint="eastAsia"/>
                <w:kern w:val="0"/>
                <w:sz w:val="24"/>
                <w:lang w:val="x-none" w:eastAsia="x-none"/>
              </w:rPr>
              <w:t>运营</w:t>
            </w:r>
            <w:r w:rsidRPr="007E255F">
              <w:rPr>
                <w:kern w:val="0"/>
                <w:sz w:val="24"/>
                <w:lang w:val="x-none" w:eastAsia="x-none"/>
              </w:rPr>
              <w:t>后，</w:t>
            </w:r>
            <w:r w:rsidRPr="007E255F">
              <w:rPr>
                <w:rFonts w:hint="eastAsia"/>
                <w:kern w:val="0"/>
                <w:sz w:val="24"/>
                <w:lang w:val="x-none" w:eastAsia="x-none"/>
              </w:rPr>
              <w:t>生产厂房为全封闭厂房，厂房内物料输送过程中</w:t>
            </w:r>
            <w:r w:rsidRPr="007E255F">
              <w:rPr>
                <w:rFonts w:hint="eastAsia"/>
                <w:kern w:val="0"/>
                <w:sz w:val="24"/>
                <w:lang w:val="x-none"/>
              </w:rPr>
              <w:t>采用密闭式</w:t>
            </w:r>
            <w:r w:rsidRPr="007E255F">
              <w:rPr>
                <w:rFonts w:hint="eastAsia"/>
                <w:kern w:val="0"/>
                <w:sz w:val="24"/>
                <w:lang w:val="x-none" w:eastAsia="x-none"/>
              </w:rPr>
              <w:t>皮带机</w:t>
            </w:r>
            <w:r w:rsidRPr="007E255F">
              <w:rPr>
                <w:rFonts w:hint="eastAsia"/>
                <w:kern w:val="0"/>
                <w:sz w:val="24"/>
                <w:lang w:val="x-none"/>
              </w:rPr>
              <w:t>，</w:t>
            </w:r>
            <w:r w:rsidRPr="007E255F">
              <w:rPr>
                <w:rFonts w:hint="eastAsia"/>
                <w:kern w:val="0"/>
                <w:sz w:val="24"/>
                <w:lang w:val="x-none" w:eastAsia="x-none"/>
              </w:rPr>
              <w:t>螺旋机等设备上皆加罩。</w:t>
            </w:r>
            <w:r w:rsidRPr="007E255F">
              <w:rPr>
                <w:kern w:val="0"/>
                <w:sz w:val="24"/>
                <w:lang w:val="x-none" w:eastAsia="x-none"/>
              </w:rPr>
              <w:t>主要为废气主要是生产工序产生的粉尘</w:t>
            </w:r>
            <w:r w:rsidRPr="007E255F">
              <w:rPr>
                <w:rFonts w:hint="eastAsia"/>
                <w:kern w:val="0"/>
                <w:sz w:val="24"/>
                <w:lang w:val="x-none"/>
              </w:rPr>
              <w:t>，包括制砂粉尘</w:t>
            </w:r>
            <w:r w:rsidRPr="007E255F">
              <w:rPr>
                <w:rFonts w:hint="eastAsia"/>
                <w:kern w:val="0"/>
                <w:sz w:val="24"/>
                <w:lang w:val="x-none" w:eastAsia="x-none"/>
              </w:rPr>
              <w:t>、</w:t>
            </w:r>
            <w:r w:rsidRPr="007E255F">
              <w:rPr>
                <w:rFonts w:hint="eastAsia"/>
                <w:kern w:val="0"/>
                <w:sz w:val="24"/>
                <w:lang w:val="x-none"/>
              </w:rPr>
              <w:t>筛分粉尘</w:t>
            </w:r>
            <w:r w:rsidRPr="007E255F">
              <w:rPr>
                <w:rFonts w:hint="eastAsia"/>
                <w:kern w:val="0"/>
                <w:sz w:val="24"/>
                <w:lang w:val="x-none" w:eastAsia="x-none"/>
              </w:rPr>
              <w:t>、</w:t>
            </w:r>
            <w:r w:rsidRPr="007E255F">
              <w:rPr>
                <w:rFonts w:hint="eastAsia"/>
                <w:kern w:val="0"/>
                <w:sz w:val="24"/>
                <w:lang w:val="x-none"/>
              </w:rPr>
              <w:t>散装及</w:t>
            </w:r>
            <w:r w:rsidRPr="007E255F">
              <w:rPr>
                <w:kern w:val="0"/>
                <w:sz w:val="24"/>
                <w:lang w:val="x-none"/>
              </w:rPr>
              <w:t>包装</w:t>
            </w:r>
            <w:r w:rsidRPr="007E255F">
              <w:rPr>
                <w:rFonts w:hint="eastAsia"/>
                <w:kern w:val="0"/>
                <w:sz w:val="24"/>
                <w:lang w:val="x-none"/>
              </w:rPr>
              <w:t>系统粉尘</w:t>
            </w:r>
            <w:r w:rsidRPr="007E255F">
              <w:rPr>
                <w:rFonts w:hint="eastAsia"/>
                <w:kern w:val="0"/>
                <w:sz w:val="24"/>
                <w:lang w:val="x-none" w:eastAsia="x-none"/>
              </w:rPr>
              <w:t>、</w:t>
            </w:r>
            <w:r w:rsidRPr="007E255F">
              <w:rPr>
                <w:rFonts w:hint="eastAsia"/>
                <w:kern w:val="0"/>
                <w:sz w:val="24"/>
                <w:lang w:val="x-none"/>
              </w:rPr>
              <w:t>筒仓</w:t>
            </w:r>
            <w:r w:rsidRPr="007E255F">
              <w:rPr>
                <w:kern w:val="0"/>
                <w:sz w:val="24"/>
                <w:lang w:val="x-none"/>
              </w:rPr>
              <w:t>粉尘</w:t>
            </w:r>
            <w:r w:rsidRPr="007E255F">
              <w:rPr>
                <w:rFonts w:hint="eastAsia"/>
                <w:kern w:val="0"/>
                <w:sz w:val="24"/>
                <w:lang w:val="x-none"/>
              </w:rPr>
              <w:t>、</w:t>
            </w:r>
            <w:r w:rsidRPr="007E255F">
              <w:rPr>
                <w:kern w:val="0"/>
                <w:sz w:val="24"/>
                <w:lang w:val="x-none"/>
              </w:rPr>
              <w:t>原料堆场粉尘</w:t>
            </w:r>
            <w:r w:rsidRPr="007E255F">
              <w:rPr>
                <w:rFonts w:hint="eastAsia"/>
                <w:kern w:val="0"/>
                <w:sz w:val="24"/>
                <w:lang w:val="x-none"/>
              </w:rPr>
              <w:t>和</w:t>
            </w:r>
            <w:r w:rsidRPr="007E255F">
              <w:rPr>
                <w:kern w:val="0"/>
                <w:sz w:val="24"/>
                <w:lang w:val="x-none" w:eastAsia="x-none"/>
              </w:rPr>
              <w:t>运输</w:t>
            </w:r>
            <w:r w:rsidRPr="007E255F">
              <w:rPr>
                <w:rFonts w:hint="eastAsia"/>
                <w:kern w:val="0"/>
                <w:sz w:val="24"/>
                <w:lang w:val="x-none" w:eastAsia="x-none"/>
              </w:rPr>
              <w:t>扬尘</w:t>
            </w:r>
            <w:r w:rsidR="007E255F">
              <w:rPr>
                <w:rFonts w:hint="eastAsia"/>
                <w:kern w:val="0"/>
                <w:sz w:val="24"/>
                <w:lang w:val="x-none"/>
              </w:rPr>
              <w:t>、食堂油烟</w:t>
            </w:r>
            <w:r w:rsidRPr="007E255F">
              <w:rPr>
                <w:kern w:val="0"/>
                <w:sz w:val="24"/>
                <w:lang w:val="x-none" w:eastAsia="x-none"/>
              </w:rPr>
              <w:t>等</w:t>
            </w:r>
            <w:r w:rsidRPr="007E255F">
              <w:rPr>
                <w:rFonts w:hint="eastAsia"/>
                <w:kern w:val="0"/>
                <w:sz w:val="24"/>
                <w:lang w:val="x-none" w:eastAsia="x-none"/>
              </w:rPr>
              <w:t>。</w:t>
            </w:r>
          </w:p>
          <w:p w14:paraId="1B9CB342" w14:textId="77777777" w:rsidR="006255CA" w:rsidRPr="00761A50" w:rsidRDefault="006255CA" w:rsidP="006255CA">
            <w:pPr>
              <w:tabs>
                <w:tab w:val="left" w:pos="624"/>
              </w:tabs>
              <w:spacing w:line="360" w:lineRule="auto"/>
              <w:ind w:firstLineChars="200" w:firstLine="480"/>
              <w:rPr>
                <w:sz w:val="24"/>
              </w:rPr>
            </w:pPr>
            <w:r w:rsidRPr="00761A50">
              <w:rPr>
                <w:sz w:val="24"/>
              </w:rPr>
              <w:t>（</w:t>
            </w:r>
            <w:r w:rsidRPr="00761A50">
              <w:rPr>
                <w:sz w:val="24"/>
              </w:rPr>
              <w:t>1</w:t>
            </w:r>
            <w:r w:rsidRPr="00761A50">
              <w:rPr>
                <w:sz w:val="24"/>
              </w:rPr>
              <w:t>）</w:t>
            </w:r>
            <w:r w:rsidRPr="00761A50">
              <w:rPr>
                <w:rFonts w:hint="eastAsia"/>
                <w:sz w:val="24"/>
              </w:rPr>
              <w:t>生产</w:t>
            </w:r>
            <w:r w:rsidRPr="00761A50">
              <w:rPr>
                <w:sz w:val="24"/>
              </w:rPr>
              <w:t>粉尘</w:t>
            </w:r>
          </w:p>
          <w:p w14:paraId="65959F46" w14:textId="77777777" w:rsidR="006255CA" w:rsidRPr="00761A50" w:rsidRDefault="006255CA" w:rsidP="006255CA">
            <w:pPr>
              <w:widowControl/>
              <w:adjustRightInd w:val="0"/>
              <w:snapToGrid w:val="0"/>
              <w:spacing w:line="360" w:lineRule="auto"/>
              <w:ind w:firstLineChars="200" w:firstLine="480"/>
              <w:rPr>
                <w:kern w:val="0"/>
                <w:sz w:val="24"/>
                <w:lang w:val="x-none" w:eastAsia="x-none"/>
              </w:rPr>
            </w:pPr>
            <w:r w:rsidRPr="00761A50">
              <w:rPr>
                <w:rFonts w:hint="eastAsia"/>
                <w:kern w:val="0"/>
                <w:sz w:val="24"/>
                <w:lang w:val="x-none" w:eastAsia="x-none"/>
              </w:rPr>
              <w:t>①制砂</w:t>
            </w:r>
            <w:r w:rsidRPr="00761A50">
              <w:rPr>
                <w:kern w:val="0"/>
                <w:sz w:val="24"/>
                <w:lang w:val="x-none" w:eastAsia="x-none"/>
              </w:rPr>
              <w:t>粉尘</w:t>
            </w:r>
          </w:p>
          <w:p w14:paraId="5A052096" w14:textId="1C5C1360" w:rsidR="00A82707" w:rsidRPr="0086125F" w:rsidRDefault="00A82707" w:rsidP="00A82707">
            <w:pPr>
              <w:spacing w:line="360" w:lineRule="auto"/>
              <w:ind w:firstLineChars="200" w:firstLine="480"/>
              <w:rPr>
                <w:sz w:val="24"/>
                <w:u w:val="single"/>
              </w:rPr>
            </w:pPr>
            <w:bookmarkStart w:id="11" w:name="_Hlk86394893"/>
            <w:r w:rsidRPr="0086125F">
              <w:rPr>
                <w:rFonts w:hint="eastAsia"/>
                <w:sz w:val="24"/>
                <w:u w:val="single"/>
              </w:rPr>
              <w:t>本项目采用筛分、粉碎、再筛分破碎选出所需规格的机制砂成品。参照《逸散性工业粉尘控制技术》（中国环境科学出版社，</w:t>
            </w:r>
            <w:r w:rsidRPr="0086125F">
              <w:rPr>
                <w:rFonts w:hint="eastAsia"/>
                <w:sz w:val="24"/>
                <w:u w:val="single"/>
              </w:rPr>
              <w:t>1989.12</w:t>
            </w:r>
            <w:r w:rsidRPr="0086125F">
              <w:rPr>
                <w:rFonts w:hint="eastAsia"/>
                <w:sz w:val="24"/>
                <w:u w:val="single"/>
              </w:rPr>
              <w:t>，作者</w:t>
            </w:r>
            <w:r w:rsidRPr="0086125F">
              <w:rPr>
                <w:rFonts w:hint="eastAsia"/>
                <w:sz w:val="24"/>
                <w:u w:val="single"/>
              </w:rPr>
              <w:t xml:space="preserve"> J.A.</w:t>
            </w:r>
            <w:r w:rsidRPr="0086125F">
              <w:rPr>
                <w:rFonts w:hint="eastAsia"/>
                <w:sz w:val="24"/>
                <w:u w:val="single"/>
              </w:rPr>
              <w:t>奥里蒙</w:t>
            </w:r>
            <w:r w:rsidRPr="0086125F">
              <w:rPr>
                <w:rFonts w:hint="eastAsia"/>
                <w:sz w:val="24"/>
                <w:u w:val="single"/>
              </w:rPr>
              <w:t xml:space="preserve"> G.A.</w:t>
            </w:r>
            <w:r w:rsidRPr="0086125F">
              <w:rPr>
                <w:rFonts w:hint="eastAsia"/>
                <w:sz w:val="24"/>
                <w:u w:val="single"/>
              </w:rPr>
              <w:t>久兹</w:t>
            </w:r>
            <w:r w:rsidRPr="0086125F">
              <w:rPr>
                <w:rFonts w:hint="eastAsia"/>
                <w:sz w:val="24"/>
                <w:u w:val="single"/>
              </w:rPr>
              <w:t xml:space="preserve"> </w:t>
            </w:r>
            <w:r w:rsidRPr="0086125F">
              <w:rPr>
                <w:rFonts w:hint="eastAsia"/>
                <w:sz w:val="24"/>
                <w:u w:val="single"/>
              </w:rPr>
              <w:t>等编著</w:t>
            </w:r>
            <w:r w:rsidRPr="0086125F">
              <w:rPr>
                <w:rFonts w:hint="eastAsia"/>
                <w:sz w:val="24"/>
                <w:u w:val="single"/>
              </w:rPr>
              <w:t xml:space="preserve"> </w:t>
            </w:r>
            <w:r w:rsidRPr="0086125F">
              <w:rPr>
                <w:rFonts w:hint="eastAsia"/>
                <w:sz w:val="24"/>
                <w:u w:val="single"/>
              </w:rPr>
              <w:t>张良璧</w:t>
            </w:r>
            <w:r w:rsidRPr="0086125F">
              <w:rPr>
                <w:rFonts w:hint="eastAsia"/>
                <w:sz w:val="24"/>
                <w:u w:val="single"/>
              </w:rPr>
              <w:t xml:space="preserve"> </w:t>
            </w:r>
            <w:r w:rsidRPr="0086125F">
              <w:rPr>
                <w:rFonts w:hint="eastAsia"/>
                <w:sz w:val="24"/>
                <w:u w:val="single"/>
              </w:rPr>
              <w:t>等编译）中逸尘排放因子，同时结合本项目实际，本项目取《逸散性工业粉尘控制技术》中表</w:t>
            </w:r>
            <w:r w:rsidRPr="0086125F">
              <w:rPr>
                <w:rFonts w:hint="eastAsia"/>
                <w:sz w:val="24"/>
                <w:u w:val="single"/>
              </w:rPr>
              <w:t>18-1</w:t>
            </w:r>
            <w:r w:rsidRPr="0086125F">
              <w:rPr>
                <w:rFonts w:hint="eastAsia"/>
                <w:sz w:val="24"/>
                <w:u w:val="single"/>
              </w:rPr>
              <w:t>粒料加工厂逸散尘的排放因子中二级破碎和筛选中砂和砾石，粉尘产生量按</w:t>
            </w:r>
            <w:r w:rsidRPr="0086125F">
              <w:rPr>
                <w:rFonts w:hint="eastAsia"/>
                <w:sz w:val="24"/>
                <w:u w:val="single"/>
              </w:rPr>
              <w:t>0.05kg/t</w:t>
            </w:r>
            <w:r w:rsidRPr="0086125F">
              <w:rPr>
                <w:rFonts w:hint="eastAsia"/>
                <w:sz w:val="24"/>
                <w:u w:val="single"/>
              </w:rPr>
              <w:t>破碎料计，则项目粉碎筛分产尘量约为</w:t>
            </w:r>
            <w:r w:rsidR="00A07C81" w:rsidRPr="0086125F">
              <w:rPr>
                <w:sz w:val="24"/>
                <w:u w:val="single"/>
              </w:rPr>
              <w:t>5</w:t>
            </w:r>
            <w:r w:rsidRPr="0086125F">
              <w:rPr>
                <w:rFonts w:hint="eastAsia"/>
                <w:sz w:val="24"/>
                <w:u w:val="single"/>
              </w:rPr>
              <w:t>t/a</w:t>
            </w:r>
            <w:r w:rsidRPr="0086125F">
              <w:rPr>
                <w:rFonts w:hint="eastAsia"/>
                <w:sz w:val="24"/>
                <w:u w:val="single"/>
              </w:rPr>
              <w:t>。</w:t>
            </w:r>
          </w:p>
          <w:p w14:paraId="5F9F8E80" w14:textId="50F500F3" w:rsidR="00A82707" w:rsidRPr="0086125F" w:rsidRDefault="00A82707" w:rsidP="00A82707">
            <w:pPr>
              <w:spacing w:line="360" w:lineRule="auto"/>
              <w:ind w:firstLineChars="200" w:firstLine="480"/>
              <w:rPr>
                <w:sz w:val="24"/>
                <w:u w:val="single"/>
              </w:rPr>
            </w:pPr>
            <w:r w:rsidRPr="0086125F">
              <w:rPr>
                <w:rFonts w:hint="eastAsia"/>
                <w:sz w:val="24"/>
                <w:u w:val="single"/>
              </w:rPr>
              <w:t>根据建设单位提供的设计资料，加工区产生的粉尘主要来自粉碎、筛分工序。建设单位拟将加工区采取封闭式生产车间</w:t>
            </w:r>
            <w:r w:rsidRPr="0086125F">
              <w:rPr>
                <w:rFonts w:hint="eastAsia"/>
                <w:sz w:val="24"/>
                <w:u w:val="single"/>
              </w:rPr>
              <w:t>+</w:t>
            </w:r>
            <w:r w:rsidRPr="0086125F">
              <w:rPr>
                <w:rFonts w:hint="eastAsia"/>
                <w:sz w:val="24"/>
                <w:u w:val="single"/>
              </w:rPr>
              <w:t>封闭式皮带</w:t>
            </w:r>
            <w:r w:rsidRPr="0086125F">
              <w:rPr>
                <w:rFonts w:hint="eastAsia"/>
                <w:sz w:val="24"/>
                <w:u w:val="single"/>
              </w:rPr>
              <w:t>+</w:t>
            </w:r>
            <w:r w:rsidRPr="0086125F">
              <w:rPr>
                <w:rFonts w:hint="eastAsia"/>
                <w:sz w:val="24"/>
                <w:u w:val="single"/>
              </w:rPr>
              <w:t>喷淋降尘处理。经过类比调查，通过喷淋降尘后，粉尘的产生量减低约</w:t>
            </w:r>
            <w:r w:rsidRPr="0086125F">
              <w:rPr>
                <w:rFonts w:hint="eastAsia"/>
                <w:sz w:val="24"/>
                <w:u w:val="single"/>
              </w:rPr>
              <w:t>85%</w:t>
            </w:r>
            <w:r w:rsidRPr="0086125F">
              <w:rPr>
                <w:rFonts w:hint="eastAsia"/>
                <w:sz w:val="24"/>
                <w:u w:val="single"/>
              </w:rPr>
              <w:t>，封闭式厂房对无组织粉尘的阻隔率在</w:t>
            </w:r>
            <w:r w:rsidRPr="0086125F">
              <w:rPr>
                <w:rFonts w:hint="eastAsia"/>
                <w:sz w:val="24"/>
                <w:u w:val="single"/>
              </w:rPr>
              <w:t>70%</w:t>
            </w:r>
            <w:r w:rsidRPr="0086125F">
              <w:rPr>
                <w:rFonts w:hint="eastAsia"/>
                <w:sz w:val="24"/>
                <w:u w:val="single"/>
              </w:rPr>
              <w:t>左右，则本项目加工区无组织粉尘排放量约</w:t>
            </w:r>
            <w:r w:rsidR="00A07C81" w:rsidRPr="0086125F">
              <w:rPr>
                <w:sz w:val="24"/>
                <w:u w:val="single"/>
              </w:rPr>
              <w:t>0.375</w:t>
            </w:r>
            <w:r w:rsidRPr="0086125F">
              <w:rPr>
                <w:rFonts w:hint="eastAsia"/>
                <w:sz w:val="24"/>
                <w:u w:val="single"/>
              </w:rPr>
              <w:t>t/a</w:t>
            </w:r>
            <w:r w:rsidRPr="0086125F">
              <w:rPr>
                <w:rFonts w:hint="eastAsia"/>
                <w:sz w:val="24"/>
                <w:u w:val="single"/>
              </w:rPr>
              <w:t>。</w:t>
            </w:r>
          </w:p>
          <w:p w14:paraId="73A49875" w14:textId="2B4D69A6" w:rsidR="006255CA" w:rsidRPr="00B817A9" w:rsidRDefault="00B817A9" w:rsidP="00B817A9">
            <w:pPr>
              <w:widowControl/>
              <w:adjustRightInd w:val="0"/>
              <w:snapToGrid w:val="0"/>
              <w:spacing w:line="360" w:lineRule="auto"/>
              <w:ind w:firstLineChars="200" w:firstLine="480"/>
              <w:rPr>
                <w:kern w:val="0"/>
                <w:sz w:val="24"/>
                <w:lang w:val="x-none" w:eastAsia="x-none"/>
              </w:rPr>
            </w:pPr>
            <w:r w:rsidRPr="00B817A9">
              <w:rPr>
                <w:rFonts w:hint="eastAsia"/>
                <w:kern w:val="0"/>
                <w:sz w:val="24"/>
                <w:lang w:val="x-none" w:eastAsia="x-none"/>
              </w:rPr>
              <w:t>②</w:t>
            </w:r>
            <w:r w:rsidR="006255CA" w:rsidRPr="00B817A9">
              <w:rPr>
                <w:rFonts w:hint="eastAsia"/>
                <w:kern w:val="0"/>
                <w:sz w:val="24"/>
                <w:lang w:val="x-none" w:eastAsia="x-none"/>
              </w:rPr>
              <w:t>筒仓仓顶粉尘</w:t>
            </w:r>
          </w:p>
          <w:p w14:paraId="0C79B65F" w14:textId="032F0FEB" w:rsidR="006255CA" w:rsidRPr="0086125F" w:rsidRDefault="006255CA" w:rsidP="00B817A9">
            <w:pPr>
              <w:widowControl/>
              <w:adjustRightInd w:val="0"/>
              <w:snapToGrid w:val="0"/>
              <w:spacing w:line="360" w:lineRule="auto"/>
              <w:ind w:firstLineChars="200" w:firstLine="480"/>
              <w:rPr>
                <w:kern w:val="0"/>
                <w:sz w:val="24"/>
                <w:u w:val="single"/>
                <w:lang w:val="x-none" w:eastAsia="x-none"/>
              </w:rPr>
            </w:pPr>
            <w:r w:rsidRPr="0086125F">
              <w:rPr>
                <w:rFonts w:hint="eastAsia"/>
                <w:kern w:val="0"/>
                <w:sz w:val="24"/>
                <w:u w:val="single"/>
                <w:lang w:val="x-none" w:eastAsia="x-none"/>
              </w:rPr>
              <w:t>本项目设</w:t>
            </w:r>
            <w:r w:rsidR="003D108B" w:rsidRPr="0086125F">
              <w:rPr>
                <w:kern w:val="0"/>
                <w:sz w:val="24"/>
                <w:u w:val="single"/>
                <w:lang w:val="x-none" w:eastAsia="x-none"/>
              </w:rPr>
              <w:t>4</w:t>
            </w:r>
            <w:r w:rsidRPr="0086125F">
              <w:rPr>
                <w:rFonts w:hint="eastAsia"/>
                <w:kern w:val="0"/>
                <w:sz w:val="24"/>
                <w:u w:val="single"/>
                <w:lang w:val="x-none" w:eastAsia="x-none"/>
              </w:rPr>
              <w:t>个</w:t>
            </w:r>
            <w:r w:rsidR="003D108B" w:rsidRPr="0086125F">
              <w:rPr>
                <w:rFonts w:hint="eastAsia"/>
                <w:kern w:val="0"/>
                <w:sz w:val="24"/>
                <w:u w:val="single"/>
                <w:lang w:val="x-none" w:eastAsia="x-none"/>
              </w:rPr>
              <w:t>筒仓</w:t>
            </w:r>
            <w:r w:rsidRPr="0086125F">
              <w:rPr>
                <w:kern w:val="0"/>
                <w:sz w:val="24"/>
                <w:u w:val="single"/>
                <w:lang w:val="x-none" w:eastAsia="x-none"/>
              </w:rPr>
              <w:t>，</w:t>
            </w:r>
            <w:r w:rsidRPr="0086125F">
              <w:rPr>
                <w:rFonts w:hint="eastAsia"/>
                <w:kern w:val="0"/>
                <w:sz w:val="24"/>
                <w:u w:val="single"/>
                <w:lang w:val="x-none" w:eastAsia="x-none"/>
              </w:rPr>
              <w:t>搅拌</w:t>
            </w:r>
            <w:r w:rsidRPr="0086125F">
              <w:rPr>
                <w:kern w:val="0"/>
                <w:sz w:val="24"/>
                <w:u w:val="single"/>
                <w:lang w:val="x-none" w:eastAsia="x-none"/>
              </w:rPr>
              <w:t>前</w:t>
            </w:r>
            <w:r w:rsidRPr="0086125F">
              <w:rPr>
                <w:rFonts w:hint="eastAsia"/>
                <w:kern w:val="0"/>
                <w:sz w:val="24"/>
                <w:u w:val="single"/>
                <w:lang w:val="x-none" w:eastAsia="x-none"/>
              </w:rPr>
              <w:t>物料均采用筒仓储存，每次进料倒料时仓顶呼吸孔会产生一定量的粉尘。本次</w:t>
            </w:r>
            <w:r w:rsidRPr="0086125F">
              <w:rPr>
                <w:kern w:val="0"/>
                <w:sz w:val="24"/>
                <w:u w:val="single"/>
                <w:lang w:val="x-none" w:eastAsia="x-none"/>
              </w:rPr>
              <w:t>评价</w:t>
            </w:r>
            <w:r w:rsidRPr="0086125F">
              <w:rPr>
                <w:rFonts w:hint="eastAsia"/>
                <w:kern w:val="0"/>
                <w:sz w:val="24"/>
                <w:u w:val="single"/>
                <w:lang w:val="x-none" w:eastAsia="x-none"/>
              </w:rPr>
              <w:t>根据</w:t>
            </w:r>
            <w:r w:rsidRPr="0086125F">
              <w:rPr>
                <w:kern w:val="0"/>
                <w:sz w:val="24"/>
                <w:u w:val="single"/>
                <w:lang w:val="x-none" w:eastAsia="x-none"/>
              </w:rPr>
              <w:t>《逸散性工业粉尘控制技术》</w:t>
            </w:r>
            <w:r w:rsidRPr="0086125F">
              <w:rPr>
                <w:rFonts w:hint="eastAsia"/>
                <w:kern w:val="0"/>
                <w:sz w:val="24"/>
                <w:u w:val="single"/>
                <w:lang w:val="x-none" w:eastAsia="x-none"/>
              </w:rPr>
              <w:t>“表</w:t>
            </w:r>
            <w:r w:rsidRPr="0086125F">
              <w:rPr>
                <w:rFonts w:hint="eastAsia"/>
                <w:kern w:val="0"/>
                <w:sz w:val="24"/>
                <w:u w:val="single"/>
                <w:lang w:val="x-none" w:eastAsia="x-none"/>
              </w:rPr>
              <w:t>22</w:t>
            </w:r>
            <w:r w:rsidRPr="0086125F">
              <w:rPr>
                <w:kern w:val="0"/>
                <w:sz w:val="24"/>
                <w:u w:val="single"/>
                <w:lang w:val="x-none" w:eastAsia="x-none"/>
              </w:rPr>
              <w:t xml:space="preserve">-1 </w:t>
            </w:r>
            <w:r w:rsidRPr="0086125F">
              <w:rPr>
                <w:rFonts w:hint="eastAsia"/>
                <w:kern w:val="0"/>
                <w:sz w:val="24"/>
                <w:u w:val="single"/>
                <w:lang w:val="x-none" w:eastAsia="x-none"/>
              </w:rPr>
              <w:t>混凝土</w:t>
            </w:r>
            <w:r w:rsidRPr="0086125F">
              <w:rPr>
                <w:kern w:val="0"/>
                <w:sz w:val="24"/>
                <w:u w:val="single"/>
                <w:lang w:val="x-none" w:eastAsia="x-none"/>
              </w:rPr>
              <w:t>分批搅拌厂的逸散尘排放因子</w:t>
            </w:r>
            <w:r w:rsidRPr="0086125F">
              <w:rPr>
                <w:rFonts w:hint="eastAsia"/>
                <w:kern w:val="0"/>
                <w:sz w:val="24"/>
                <w:u w:val="single"/>
                <w:lang w:val="x-none" w:eastAsia="x-none"/>
              </w:rPr>
              <w:t>”提供的排污系数，</w:t>
            </w:r>
            <w:r w:rsidRPr="0086125F">
              <w:rPr>
                <w:kern w:val="0"/>
                <w:sz w:val="24"/>
                <w:u w:val="single"/>
                <w:lang w:val="x-none" w:eastAsia="x-none"/>
              </w:rPr>
              <w:t>顶粉尘排放系数取</w:t>
            </w:r>
            <w:r w:rsidRPr="0086125F">
              <w:rPr>
                <w:rFonts w:hint="eastAsia"/>
                <w:kern w:val="0"/>
                <w:sz w:val="24"/>
                <w:u w:val="single"/>
                <w:lang w:val="x-none" w:eastAsia="x-none"/>
              </w:rPr>
              <w:t>0.02</w:t>
            </w:r>
            <w:r w:rsidRPr="0086125F">
              <w:rPr>
                <w:kern w:val="0"/>
                <w:sz w:val="24"/>
                <w:u w:val="single"/>
                <w:lang w:val="x-none" w:eastAsia="x-none"/>
              </w:rPr>
              <w:t>kg/t</w:t>
            </w:r>
            <w:r w:rsidRPr="0086125F">
              <w:rPr>
                <w:rFonts w:hint="eastAsia"/>
                <w:kern w:val="0"/>
                <w:sz w:val="24"/>
                <w:u w:val="single"/>
                <w:lang w:val="x-none" w:eastAsia="x-none"/>
              </w:rPr>
              <w:t>，项目</w:t>
            </w:r>
            <w:r w:rsidRPr="0086125F">
              <w:rPr>
                <w:kern w:val="0"/>
                <w:sz w:val="24"/>
                <w:u w:val="single"/>
                <w:lang w:val="x-none" w:eastAsia="x-none"/>
              </w:rPr>
              <w:t>水泥用量为</w:t>
            </w:r>
            <w:r w:rsidRPr="0086125F">
              <w:rPr>
                <w:rFonts w:hint="eastAsia"/>
                <w:kern w:val="0"/>
                <w:sz w:val="24"/>
                <w:u w:val="single"/>
                <w:lang w:val="x-none" w:eastAsia="x-none"/>
              </w:rPr>
              <w:t>4.5</w:t>
            </w:r>
            <w:r w:rsidRPr="0086125F">
              <w:rPr>
                <w:rFonts w:hint="eastAsia"/>
                <w:kern w:val="0"/>
                <w:sz w:val="24"/>
                <w:u w:val="single"/>
                <w:lang w:val="x-none" w:eastAsia="x-none"/>
              </w:rPr>
              <w:t>万</w:t>
            </w:r>
            <w:r w:rsidRPr="0086125F">
              <w:rPr>
                <w:rFonts w:hint="eastAsia"/>
                <w:kern w:val="0"/>
                <w:sz w:val="24"/>
                <w:u w:val="single"/>
                <w:lang w:val="x-none" w:eastAsia="x-none"/>
              </w:rPr>
              <w:t>t/</w:t>
            </w:r>
            <w:r w:rsidRPr="0086125F">
              <w:rPr>
                <w:kern w:val="0"/>
                <w:sz w:val="24"/>
                <w:u w:val="single"/>
                <w:lang w:val="x-none" w:eastAsia="x-none"/>
              </w:rPr>
              <w:t>a</w:t>
            </w:r>
            <w:r w:rsidRPr="0086125F">
              <w:rPr>
                <w:rFonts w:hint="eastAsia"/>
                <w:kern w:val="0"/>
                <w:sz w:val="24"/>
                <w:u w:val="single"/>
                <w:lang w:val="x-none" w:eastAsia="x-none"/>
              </w:rPr>
              <w:t>，碎石</w:t>
            </w:r>
            <w:r w:rsidRPr="0086125F">
              <w:rPr>
                <w:kern w:val="0"/>
                <w:sz w:val="24"/>
                <w:u w:val="single"/>
                <w:lang w:val="x-none" w:eastAsia="x-none"/>
              </w:rPr>
              <w:t>用量</w:t>
            </w:r>
            <w:r w:rsidRPr="0086125F">
              <w:rPr>
                <w:rFonts w:hint="eastAsia"/>
                <w:kern w:val="0"/>
                <w:sz w:val="24"/>
                <w:u w:val="single"/>
                <w:lang w:val="x-none" w:eastAsia="x-none"/>
              </w:rPr>
              <w:t>23.22</w:t>
            </w:r>
            <w:r w:rsidRPr="0086125F">
              <w:rPr>
                <w:rFonts w:hint="eastAsia"/>
                <w:kern w:val="0"/>
                <w:sz w:val="24"/>
                <w:u w:val="single"/>
                <w:lang w:val="x-none" w:eastAsia="x-none"/>
              </w:rPr>
              <w:t>万</w:t>
            </w:r>
            <w:r w:rsidRPr="0086125F">
              <w:rPr>
                <w:kern w:val="0"/>
                <w:sz w:val="24"/>
                <w:u w:val="single"/>
                <w:lang w:val="x-none" w:eastAsia="x-none"/>
              </w:rPr>
              <w:t>t/a</w:t>
            </w:r>
            <w:r w:rsidRPr="0086125F">
              <w:rPr>
                <w:rFonts w:hint="eastAsia"/>
                <w:kern w:val="0"/>
                <w:sz w:val="24"/>
                <w:u w:val="single"/>
                <w:lang w:val="x-none" w:eastAsia="x-none"/>
              </w:rPr>
              <w:t>，</w:t>
            </w:r>
            <w:r w:rsidRPr="0086125F">
              <w:rPr>
                <w:kern w:val="0"/>
                <w:sz w:val="24"/>
                <w:u w:val="single"/>
                <w:lang w:val="x-none" w:eastAsia="x-none"/>
              </w:rPr>
              <w:t>粉煤灰用量</w:t>
            </w:r>
            <w:r w:rsidRPr="0086125F">
              <w:rPr>
                <w:rFonts w:hint="eastAsia"/>
                <w:kern w:val="0"/>
                <w:sz w:val="24"/>
                <w:u w:val="single"/>
                <w:lang w:val="x-none" w:eastAsia="x-none"/>
              </w:rPr>
              <w:t>2.22</w:t>
            </w:r>
            <w:r w:rsidRPr="0086125F">
              <w:rPr>
                <w:rFonts w:hint="eastAsia"/>
                <w:kern w:val="0"/>
                <w:sz w:val="24"/>
                <w:u w:val="single"/>
                <w:lang w:val="x-none" w:eastAsia="x-none"/>
              </w:rPr>
              <w:t>万</w:t>
            </w:r>
            <w:r w:rsidRPr="0086125F">
              <w:rPr>
                <w:kern w:val="0"/>
                <w:sz w:val="24"/>
                <w:u w:val="single"/>
                <w:lang w:val="x-none" w:eastAsia="x-none"/>
              </w:rPr>
              <w:t>t/a</w:t>
            </w:r>
            <w:r w:rsidRPr="0086125F">
              <w:rPr>
                <w:kern w:val="0"/>
                <w:sz w:val="24"/>
                <w:u w:val="single"/>
                <w:lang w:val="x-none" w:eastAsia="x-none"/>
              </w:rPr>
              <w:t>，外加剂</w:t>
            </w:r>
            <w:r w:rsidRPr="0086125F">
              <w:rPr>
                <w:rFonts w:hint="eastAsia"/>
                <w:kern w:val="0"/>
                <w:sz w:val="24"/>
                <w:u w:val="single"/>
                <w:lang w:val="x-none" w:eastAsia="x-none"/>
              </w:rPr>
              <w:t>600</w:t>
            </w:r>
            <w:r w:rsidRPr="0086125F">
              <w:rPr>
                <w:kern w:val="0"/>
                <w:sz w:val="24"/>
                <w:u w:val="single"/>
                <w:lang w:val="x-none" w:eastAsia="x-none"/>
              </w:rPr>
              <w:t>t/a</w:t>
            </w:r>
            <w:r w:rsidRPr="0086125F">
              <w:rPr>
                <w:kern w:val="0"/>
                <w:sz w:val="24"/>
                <w:u w:val="single"/>
                <w:lang w:val="x-none" w:eastAsia="x-none"/>
              </w:rPr>
              <w:t>，则</w:t>
            </w:r>
            <w:r w:rsidRPr="0086125F">
              <w:rPr>
                <w:rFonts w:hint="eastAsia"/>
                <w:kern w:val="0"/>
                <w:sz w:val="24"/>
                <w:u w:val="single"/>
                <w:lang w:val="x-none" w:eastAsia="x-none"/>
              </w:rPr>
              <w:t>筒仓</w:t>
            </w:r>
            <w:r w:rsidRPr="0086125F">
              <w:rPr>
                <w:kern w:val="0"/>
                <w:sz w:val="24"/>
                <w:u w:val="single"/>
                <w:lang w:val="x-none" w:eastAsia="x-none"/>
              </w:rPr>
              <w:t>粉尘产生量为</w:t>
            </w:r>
            <w:r w:rsidRPr="0086125F">
              <w:rPr>
                <w:rFonts w:hint="eastAsia"/>
                <w:kern w:val="0"/>
                <w:sz w:val="24"/>
                <w:u w:val="single"/>
                <w:lang w:val="x-none" w:eastAsia="x-none"/>
              </w:rPr>
              <w:t>10.644</w:t>
            </w:r>
            <w:r w:rsidRPr="0086125F">
              <w:rPr>
                <w:kern w:val="0"/>
                <w:sz w:val="24"/>
                <w:u w:val="single"/>
                <w:lang w:val="x-none" w:eastAsia="x-none"/>
              </w:rPr>
              <w:t>t/a</w:t>
            </w:r>
            <w:r w:rsidRPr="0086125F">
              <w:rPr>
                <w:rFonts w:hint="eastAsia"/>
                <w:kern w:val="0"/>
                <w:sz w:val="24"/>
                <w:u w:val="single"/>
                <w:lang w:val="x-none" w:eastAsia="x-none"/>
              </w:rPr>
              <w:t>。筒</w:t>
            </w:r>
            <w:r w:rsidRPr="0086125F">
              <w:rPr>
                <w:kern w:val="0"/>
                <w:sz w:val="24"/>
                <w:u w:val="single"/>
                <w:lang w:val="x-none" w:eastAsia="x-none"/>
              </w:rPr>
              <w:t>仓</w:t>
            </w:r>
            <w:r w:rsidR="00853578" w:rsidRPr="0086125F">
              <w:rPr>
                <w:rFonts w:hint="eastAsia"/>
                <w:kern w:val="0"/>
                <w:sz w:val="24"/>
                <w:u w:val="single"/>
                <w:lang w:val="x-none"/>
              </w:rPr>
              <w:t>上</w:t>
            </w:r>
            <w:r w:rsidRPr="0086125F">
              <w:rPr>
                <w:kern w:val="0"/>
                <w:sz w:val="24"/>
                <w:u w:val="single"/>
                <w:lang w:val="x-none" w:eastAsia="x-none"/>
              </w:rPr>
              <w:t>设置</w:t>
            </w:r>
            <w:r w:rsidRPr="0086125F">
              <w:rPr>
                <w:rFonts w:hint="eastAsia"/>
                <w:kern w:val="0"/>
                <w:sz w:val="24"/>
                <w:u w:val="single"/>
                <w:lang w:val="x-none" w:eastAsia="x-none"/>
              </w:rPr>
              <w:t>一套脉冲式布袋</w:t>
            </w:r>
            <w:r w:rsidRPr="0086125F">
              <w:rPr>
                <w:kern w:val="0"/>
                <w:sz w:val="24"/>
                <w:u w:val="single"/>
                <w:lang w:val="x-none" w:eastAsia="x-none"/>
              </w:rPr>
              <w:t>除尘器</w:t>
            </w:r>
            <w:r w:rsidRPr="0086125F">
              <w:rPr>
                <w:rFonts w:hint="eastAsia"/>
                <w:kern w:val="0"/>
                <w:sz w:val="24"/>
                <w:u w:val="single"/>
                <w:lang w:val="x-none" w:eastAsia="x-none"/>
              </w:rPr>
              <w:t>。因通过设备自带的管道收集，则收集效率均为</w:t>
            </w:r>
            <w:r w:rsidRPr="0086125F">
              <w:rPr>
                <w:rFonts w:hint="eastAsia"/>
                <w:kern w:val="0"/>
                <w:sz w:val="24"/>
                <w:u w:val="single"/>
                <w:lang w:val="x-none" w:eastAsia="x-none"/>
              </w:rPr>
              <w:t>100%</w:t>
            </w:r>
            <w:r w:rsidRPr="0086125F">
              <w:rPr>
                <w:rFonts w:hint="eastAsia"/>
                <w:kern w:val="0"/>
                <w:sz w:val="24"/>
                <w:u w:val="single"/>
                <w:lang w:val="x-none" w:eastAsia="x-none"/>
              </w:rPr>
              <w:t>，</w:t>
            </w:r>
            <w:r w:rsidRPr="0086125F">
              <w:rPr>
                <w:kern w:val="0"/>
                <w:sz w:val="24"/>
                <w:u w:val="single"/>
                <w:lang w:val="x-none" w:eastAsia="x-none"/>
              </w:rPr>
              <w:t>除尘效率</w:t>
            </w:r>
            <w:r w:rsidRPr="0086125F">
              <w:rPr>
                <w:rFonts w:hint="eastAsia"/>
                <w:kern w:val="0"/>
                <w:sz w:val="24"/>
                <w:u w:val="single"/>
                <w:lang w:val="x-none" w:eastAsia="x-none"/>
              </w:rPr>
              <w:t>均</w:t>
            </w:r>
            <w:r w:rsidRPr="0086125F">
              <w:rPr>
                <w:kern w:val="0"/>
                <w:sz w:val="24"/>
                <w:u w:val="single"/>
                <w:lang w:val="x-none" w:eastAsia="x-none"/>
              </w:rPr>
              <w:t>为</w:t>
            </w:r>
            <w:r w:rsidRPr="0086125F">
              <w:rPr>
                <w:rFonts w:hint="eastAsia"/>
                <w:kern w:val="0"/>
                <w:sz w:val="24"/>
                <w:u w:val="single"/>
                <w:lang w:val="x-none" w:eastAsia="x-none"/>
              </w:rPr>
              <w:t>99.5</w:t>
            </w:r>
            <w:r w:rsidRPr="0086125F">
              <w:rPr>
                <w:kern w:val="0"/>
                <w:sz w:val="24"/>
                <w:u w:val="single"/>
                <w:lang w:val="x-none" w:eastAsia="x-none"/>
              </w:rPr>
              <w:t>%</w:t>
            </w:r>
            <w:r w:rsidRPr="0086125F">
              <w:rPr>
                <w:rFonts w:hint="eastAsia"/>
                <w:kern w:val="0"/>
                <w:sz w:val="24"/>
                <w:u w:val="single"/>
                <w:lang w:val="x-none" w:eastAsia="x-none"/>
              </w:rPr>
              <w:t>，经</w:t>
            </w:r>
            <w:r w:rsidRPr="0086125F">
              <w:rPr>
                <w:kern w:val="0"/>
                <w:sz w:val="24"/>
                <w:u w:val="single"/>
                <w:lang w:val="x-none" w:eastAsia="x-none"/>
              </w:rPr>
              <w:t>除尘器处理后</w:t>
            </w:r>
            <w:r w:rsidRPr="0086125F">
              <w:rPr>
                <w:rFonts w:hint="eastAsia"/>
                <w:kern w:val="0"/>
                <w:sz w:val="24"/>
                <w:u w:val="single"/>
                <w:lang w:val="x-none" w:eastAsia="x-none"/>
              </w:rPr>
              <w:t>再在厂房内</w:t>
            </w:r>
            <w:r w:rsidRPr="0086125F">
              <w:rPr>
                <w:kern w:val="0"/>
                <w:sz w:val="24"/>
                <w:u w:val="single"/>
                <w:lang w:val="x-none" w:eastAsia="x-none"/>
              </w:rPr>
              <w:t>排放</w:t>
            </w:r>
            <w:r w:rsidRPr="0086125F">
              <w:rPr>
                <w:rFonts w:hint="eastAsia"/>
                <w:kern w:val="0"/>
                <w:sz w:val="24"/>
                <w:u w:val="single"/>
                <w:lang w:val="x-none" w:eastAsia="x-none"/>
              </w:rPr>
              <w:t>，</w:t>
            </w:r>
            <w:r w:rsidRPr="0086125F">
              <w:rPr>
                <w:kern w:val="0"/>
                <w:sz w:val="24"/>
                <w:u w:val="single"/>
                <w:lang w:val="x-none" w:eastAsia="x-none"/>
              </w:rPr>
              <w:t>经</w:t>
            </w:r>
            <w:r w:rsidRPr="0086125F">
              <w:rPr>
                <w:rFonts w:hint="eastAsia"/>
                <w:kern w:val="0"/>
                <w:sz w:val="24"/>
                <w:u w:val="single"/>
                <w:lang w:val="x-none" w:eastAsia="x-none"/>
              </w:rPr>
              <w:t>封闭式厂</w:t>
            </w:r>
            <w:r w:rsidRPr="0086125F">
              <w:rPr>
                <w:rFonts w:hint="eastAsia"/>
                <w:kern w:val="0"/>
                <w:sz w:val="24"/>
                <w:u w:val="single"/>
                <w:lang w:val="x-none" w:eastAsia="x-none"/>
              </w:rPr>
              <w:lastRenderedPageBreak/>
              <w:t>房</w:t>
            </w:r>
            <w:r w:rsidRPr="0086125F">
              <w:rPr>
                <w:kern w:val="0"/>
                <w:sz w:val="24"/>
                <w:u w:val="single"/>
                <w:lang w:val="x-none" w:eastAsia="x-none"/>
              </w:rPr>
              <w:t>阻隔后，只要约</w:t>
            </w:r>
            <w:r w:rsidRPr="0086125F">
              <w:rPr>
                <w:kern w:val="0"/>
                <w:sz w:val="24"/>
                <w:u w:val="single"/>
                <w:lang w:val="x-none" w:eastAsia="x-none"/>
              </w:rPr>
              <w:t>10%</w:t>
            </w:r>
            <w:r w:rsidRPr="0086125F">
              <w:rPr>
                <w:kern w:val="0"/>
                <w:sz w:val="24"/>
                <w:u w:val="single"/>
                <w:lang w:val="x-none" w:eastAsia="x-none"/>
              </w:rPr>
              <w:t>（</w:t>
            </w:r>
            <w:r w:rsidRPr="0086125F">
              <w:rPr>
                <w:kern w:val="0"/>
                <w:sz w:val="24"/>
                <w:u w:val="single"/>
                <w:lang w:val="x-none" w:eastAsia="x-none"/>
              </w:rPr>
              <w:t>0.0</w:t>
            </w:r>
            <w:r w:rsidR="00214142">
              <w:rPr>
                <w:kern w:val="0"/>
                <w:sz w:val="24"/>
                <w:u w:val="single"/>
                <w:lang w:val="x-none" w:eastAsia="x-none"/>
              </w:rPr>
              <w:t>0</w:t>
            </w:r>
            <w:r w:rsidRPr="0086125F">
              <w:rPr>
                <w:rFonts w:hint="eastAsia"/>
                <w:kern w:val="0"/>
                <w:sz w:val="24"/>
                <w:u w:val="single"/>
                <w:lang w:val="x-none" w:eastAsia="x-none"/>
              </w:rPr>
              <w:t>5</w:t>
            </w:r>
            <w:r w:rsidRPr="0086125F">
              <w:rPr>
                <w:kern w:val="0"/>
                <w:sz w:val="24"/>
                <w:u w:val="single"/>
                <w:lang w:val="x-none" w:eastAsia="x-none"/>
              </w:rPr>
              <w:t>t/a</w:t>
            </w:r>
            <w:r w:rsidRPr="0086125F">
              <w:rPr>
                <w:kern w:val="0"/>
                <w:sz w:val="24"/>
                <w:u w:val="single"/>
                <w:lang w:val="x-none" w:eastAsia="x-none"/>
              </w:rPr>
              <w:t>）的量逸散至车间外环境</w:t>
            </w:r>
            <w:r w:rsidRPr="0086125F">
              <w:rPr>
                <w:rFonts w:hint="eastAsia"/>
                <w:kern w:val="0"/>
                <w:sz w:val="24"/>
                <w:u w:val="single"/>
                <w:lang w:val="x-none" w:eastAsia="x-none"/>
              </w:rPr>
              <w:t>，</w:t>
            </w:r>
            <w:r w:rsidR="00214142" w:rsidRPr="00214142">
              <w:rPr>
                <w:rFonts w:hint="eastAsia"/>
                <w:kern w:val="0"/>
                <w:sz w:val="24"/>
                <w:u w:val="single"/>
                <w:lang w:val="x-none" w:eastAsia="x-none"/>
              </w:rPr>
              <w:t>布袋除尘器收集粉尘量</w:t>
            </w:r>
            <w:r w:rsidRPr="0086125F">
              <w:rPr>
                <w:kern w:val="0"/>
                <w:sz w:val="24"/>
                <w:u w:val="single"/>
                <w:lang w:val="x-none" w:eastAsia="x-none"/>
              </w:rPr>
              <w:t>约为</w:t>
            </w:r>
            <w:r w:rsidRPr="0086125F">
              <w:rPr>
                <w:rFonts w:hint="eastAsia"/>
                <w:kern w:val="0"/>
                <w:sz w:val="24"/>
                <w:u w:val="single"/>
                <w:lang w:val="x-none" w:eastAsia="x-none"/>
              </w:rPr>
              <w:t>10.</w:t>
            </w:r>
            <w:r w:rsidR="00214142">
              <w:rPr>
                <w:kern w:val="0"/>
                <w:sz w:val="24"/>
                <w:u w:val="single"/>
                <w:lang w:val="x-none" w:eastAsia="x-none"/>
              </w:rPr>
              <w:t>59</w:t>
            </w:r>
            <w:r w:rsidRPr="0086125F">
              <w:rPr>
                <w:kern w:val="0"/>
                <w:sz w:val="24"/>
                <w:u w:val="single"/>
                <w:lang w:val="x-none" w:eastAsia="x-none"/>
              </w:rPr>
              <w:t>t/a</w:t>
            </w:r>
            <w:r w:rsidRPr="0086125F">
              <w:rPr>
                <w:rFonts w:hint="eastAsia"/>
                <w:kern w:val="0"/>
                <w:sz w:val="24"/>
                <w:u w:val="single"/>
                <w:lang w:val="x-none" w:eastAsia="x-none"/>
              </w:rPr>
              <w:t>。</w:t>
            </w:r>
          </w:p>
          <w:p w14:paraId="34560359" w14:textId="0226E1F9" w:rsidR="006255CA" w:rsidRPr="00B817A9" w:rsidRDefault="00853578" w:rsidP="00B817A9">
            <w:pPr>
              <w:widowControl/>
              <w:adjustRightInd w:val="0"/>
              <w:snapToGrid w:val="0"/>
              <w:spacing w:line="360" w:lineRule="auto"/>
              <w:ind w:firstLineChars="200" w:firstLine="480"/>
              <w:rPr>
                <w:kern w:val="0"/>
                <w:sz w:val="24"/>
                <w:lang w:val="x-none" w:eastAsia="x-none"/>
              </w:rPr>
            </w:pPr>
            <w:r>
              <w:rPr>
                <w:rFonts w:hint="eastAsia"/>
                <w:kern w:val="0"/>
                <w:sz w:val="24"/>
                <w:lang w:val="x-none"/>
              </w:rPr>
              <w:t>③</w:t>
            </w:r>
            <w:r w:rsidR="006255CA" w:rsidRPr="00B817A9">
              <w:rPr>
                <w:kern w:val="0"/>
                <w:sz w:val="24"/>
                <w:lang w:val="x-none" w:eastAsia="x-none"/>
              </w:rPr>
              <w:t>干混砂浆包装粉尘</w:t>
            </w:r>
          </w:p>
          <w:p w14:paraId="62CB46F2" w14:textId="04537A1E" w:rsidR="006255CA" w:rsidRPr="00B817A9" w:rsidRDefault="006255CA" w:rsidP="00B817A9">
            <w:pPr>
              <w:widowControl/>
              <w:adjustRightInd w:val="0"/>
              <w:snapToGrid w:val="0"/>
              <w:spacing w:line="360" w:lineRule="auto"/>
              <w:ind w:firstLineChars="200" w:firstLine="480"/>
              <w:rPr>
                <w:kern w:val="0"/>
                <w:sz w:val="24"/>
                <w:lang w:val="x-none" w:eastAsia="x-none"/>
              </w:rPr>
            </w:pPr>
            <w:r w:rsidRPr="00B817A9">
              <w:rPr>
                <w:rFonts w:hint="eastAsia"/>
                <w:kern w:val="0"/>
                <w:sz w:val="24"/>
                <w:lang w:val="x-none" w:eastAsia="x-none"/>
              </w:rPr>
              <w:t>本项目</w:t>
            </w:r>
            <w:r w:rsidRPr="00B817A9">
              <w:rPr>
                <w:kern w:val="0"/>
                <w:sz w:val="24"/>
                <w:lang w:val="x-none" w:eastAsia="x-none"/>
              </w:rPr>
              <w:t>包装过程会产生</w:t>
            </w:r>
            <w:r w:rsidRPr="00B817A9">
              <w:rPr>
                <w:rFonts w:hint="eastAsia"/>
                <w:kern w:val="0"/>
                <w:sz w:val="24"/>
                <w:lang w:val="x-none" w:eastAsia="x-none"/>
              </w:rPr>
              <w:t>粉尘</w:t>
            </w:r>
            <w:r w:rsidRPr="00B817A9">
              <w:rPr>
                <w:kern w:val="0"/>
                <w:sz w:val="24"/>
                <w:lang w:val="x-none" w:eastAsia="x-none"/>
              </w:rPr>
              <w:t>，</w:t>
            </w:r>
            <w:r w:rsidRPr="00B817A9">
              <w:rPr>
                <w:rFonts w:hint="eastAsia"/>
                <w:kern w:val="0"/>
                <w:sz w:val="24"/>
                <w:lang w:val="x-none" w:eastAsia="x-none"/>
              </w:rPr>
              <w:t>采用</w:t>
            </w:r>
            <w:r w:rsidRPr="00B817A9">
              <w:rPr>
                <w:rFonts w:hint="eastAsia"/>
                <w:kern w:val="0"/>
                <w:sz w:val="24"/>
                <w:lang w:val="x-none" w:eastAsia="x-none"/>
              </w:rPr>
              <w:t>1</w:t>
            </w:r>
            <w:r w:rsidRPr="00B817A9">
              <w:rPr>
                <w:rFonts w:hint="eastAsia"/>
                <w:kern w:val="0"/>
                <w:sz w:val="24"/>
                <w:lang w:val="x-none" w:eastAsia="x-none"/>
              </w:rPr>
              <w:t>条</w:t>
            </w:r>
            <w:r w:rsidRPr="00B817A9">
              <w:rPr>
                <w:kern w:val="0"/>
                <w:sz w:val="24"/>
                <w:lang w:val="x-none" w:eastAsia="x-none"/>
              </w:rPr>
              <w:t>全自动包装机</w:t>
            </w:r>
            <w:r w:rsidRPr="00B817A9">
              <w:rPr>
                <w:rFonts w:hint="eastAsia"/>
                <w:kern w:val="0"/>
                <w:sz w:val="24"/>
                <w:lang w:val="x-none" w:eastAsia="x-none"/>
              </w:rPr>
              <w:t>进行</w:t>
            </w:r>
            <w:r w:rsidRPr="00B817A9">
              <w:rPr>
                <w:kern w:val="0"/>
                <w:sz w:val="24"/>
                <w:lang w:val="x-none" w:eastAsia="x-none"/>
              </w:rPr>
              <w:t>包装</w:t>
            </w:r>
            <w:r w:rsidRPr="00B817A9">
              <w:rPr>
                <w:rFonts w:hint="eastAsia"/>
                <w:kern w:val="0"/>
                <w:sz w:val="24"/>
                <w:lang w:val="x-none" w:eastAsia="x-none"/>
              </w:rPr>
              <w:t>，包装</w:t>
            </w:r>
            <w:r w:rsidRPr="00B817A9">
              <w:rPr>
                <w:kern w:val="0"/>
                <w:sz w:val="24"/>
                <w:lang w:val="x-none" w:eastAsia="x-none"/>
              </w:rPr>
              <w:t>量约为</w:t>
            </w:r>
            <w:r w:rsidRPr="00B817A9">
              <w:rPr>
                <w:rFonts w:hint="eastAsia"/>
                <w:kern w:val="0"/>
                <w:sz w:val="24"/>
                <w:lang w:val="x-none" w:eastAsia="x-none"/>
              </w:rPr>
              <w:t>15</w:t>
            </w:r>
            <w:r w:rsidRPr="00B817A9">
              <w:rPr>
                <w:rFonts w:hint="eastAsia"/>
                <w:kern w:val="0"/>
                <w:sz w:val="24"/>
                <w:lang w:val="x-none" w:eastAsia="x-none"/>
              </w:rPr>
              <w:t>万</w:t>
            </w:r>
            <w:r w:rsidRPr="00B817A9">
              <w:rPr>
                <w:rFonts w:hint="eastAsia"/>
                <w:kern w:val="0"/>
                <w:sz w:val="24"/>
                <w:lang w:val="x-none" w:eastAsia="x-none"/>
              </w:rPr>
              <w:t>t/a</w:t>
            </w:r>
            <w:r w:rsidRPr="00B817A9">
              <w:rPr>
                <w:rFonts w:hint="eastAsia"/>
                <w:kern w:val="0"/>
                <w:sz w:val="24"/>
                <w:lang w:val="x-none" w:eastAsia="x-none"/>
              </w:rPr>
              <w:t>，粉尘</w:t>
            </w:r>
            <w:r w:rsidRPr="00B817A9">
              <w:rPr>
                <w:kern w:val="0"/>
                <w:sz w:val="24"/>
                <w:lang w:val="x-none" w:eastAsia="x-none"/>
              </w:rPr>
              <w:t>产生系数参照《逸散性工业粉尘控制技术》</w:t>
            </w:r>
            <w:r w:rsidRPr="00B817A9">
              <w:rPr>
                <w:rFonts w:hint="eastAsia"/>
                <w:kern w:val="0"/>
                <w:sz w:val="24"/>
                <w:lang w:val="x-none" w:eastAsia="x-none"/>
              </w:rPr>
              <w:t>取</w:t>
            </w:r>
            <w:r w:rsidRPr="00B817A9">
              <w:rPr>
                <w:rFonts w:hint="eastAsia"/>
                <w:kern w:val="0"/>
                <w:sz w:val="24"/>
                <w:lang w:val="x-none" w:eastAsia="x-none"/>
              </w:rPr>
              <w:t>0.01</w:t>
            </w:r>
            <w:r w:rsidRPr="00B817A9">
              <w:rPr>
                <w:kern w:val="0"/>
                <w:sz w:val="24"/>
                <w:lang w:val="x-none" w:eastAsia="x-none"/>
              </w:rPr>
              <w:t>kg/t</w:t>
            </w:r>
            <w:r w:rsidRPr="00B817A9">
              <w:rPr>
                <w:rFonts w:hint="eastAsia"/>
                <w:kern w:val="0"/>
                <w:sz w:val="24"/>
                <w:lang w:val="x-none" w:eastAsia="x-none"/>
              </w:rPr>
              <w:t>，包装工序粉尘</w:t>
            </w:r>
            <w:r w:rsidRPr="00B817A9">
              <w:rPr>
                <w:kern w:val="0"/>
                <w:sz w:val="24"/>
                <w:lang w:val="x-none" w:eastAsia="x-none"/>
              </w:rPr>
              <w:t>产生量为</w:t>
            </w:r>
            <w:r w:rsidRPr="00B817A9">
              <w:rPr>
                <w:rFonts w:hint="eastAsia"/>
                <w:kern w:val="0"/>
                <w:sz w:val="24"/>
                <w:lang w:val="x-none" w:eastAsia="x-none"/>
              </w:rPr>
              <w:t>1.5t/a</w:t>
            </w:r>
            <w:r w:rsidRPr="00B817A9">
              <w:rPr>
                <w:rFonts w:hint="eastAsia"/>
                <w:kern w:val="0"/>
                <w:sz w:val="24"/>
                <w:lang w:val="x-none" w:eastAsia="x-none"/>
              </w:rPr>
              <w:t>，</w:t>
            </w:r>
            <w:r w:rsidRPr="00B817A9">
              <w:rPr>
                <w:kern w:val="0"/>
                <w:sz w:val="24"/>
                <w:lang w:val="x-none" w:eastAsia="x-none"/>
              </w:rPr>
              <w:t>包装机</w:t>
            </w:r>
            <w:r w:rsidRPr="00B817A9">
              <w:rPr>
                <w:rFonts w:hint="eastAsia"/>
                <w:kern w:val="0"/>
                <w:sz w:val="24"/>
                <w:lang w:val="x-none" w:eastAsia="x-none"/>
              </w:rPr>
              <w:t>产生</w:t>
            </w:r>
            <w:r w:rsidRPr="00B817A9">
              <w:rPr>
                <w:kern w:val="0"/>
                <w:sz w:val="24"/>
                <w:lang w:val="x-none" w:eastAsia="x-none"/>
              </w:rPr>
              <w:t>的粉尘经脉冲除尘器</w:t>
            </w:r>
            <w:r w:rsidRPr="00B817A9">
              <w:rPr>
                <w:rFonts w:hint="eastAsia"/>
                <w:kern w:val="0"/>
                <w:sz w:val="24"/>
                <w:lang w:val="x-none" w:eastAsia="x-none"/>
              </w:rPr>
              <w:t>处理后经离地</w:t>
            </w:r>
            <w:r w:rsidRPr="00B817A9">
              <w:rPr>
                <w:rFonts w:hint="eastAsia"/>
                <w:kern w:val="0"/>
                <w:sz w:val="24"/>
                <w:lang w:val="x-none" w:eastAsia="x-none"/>
              </w:rPr>
              <w:t>15</w:t>
            </w:r>
            <w:r w:rsidRPr="00B817A9">
              <w:rPr>
                <w:kern w:val="0"/>
                <w:sz w:val="24"/>
                <w:lang w:val="x-none" w:eastAsia="x-none"/>
              </w:rPr>
              <w:t>m</w:t>
            </w:r>
            <w:r w:rsidRPr="00B817A9">
              <w:rPr>
                <w:kern w:val="0"/>
                <w:sz w:val="24"/>
                <w:lang w:val="x-none" w:eastAsia="x-none"/>
              </w:rPr>
              <w:t>的排风口</w:t>
            </w:r>
            <w:r w:rsidRPr="00B817A9">
              <w:rPr>
                <w:rFonts w:hint="eastAsia"/>
                <w:kern w:val="0"/>
                <w:sz w:val="24"/>
                <w:lang w:val="x-none" w:eastAsia="x-none"/>
              </w:rPr>
              <w:t>排放，风机风量</w:t>
            </w:r>
            <w:r w:rsidRPr="00B817A9">
              <w:rPr>
                <w:kern w:val="0"/>
                <w:sz w:val="24"/>
                <w:lang w:val="x-none" w:eastAsia="x-none"/>
              </w:rPr>
              <w:t>为</w:t>
            </w:r>
            <w:r w:rsidRPr="00B817A9">
              <w:rPr>
                <w:rFonts w:hint="eastAsia"/>
                <w:kern w:val="0"/>
                <w:sz w:val="24"/>
                <w:lang w:val="x-none" w:eastAsia="x-none"/>
              </w:rPr>
              <w:t>20000m</w:t>
            </w:r>
            <w:r w:rsidRPr="00214142">
              <w:rPr>
                <w:rFonts w:hint="eastAsia"/>
                <w:kern w:val="0"/>
                <w:sz w:val="24"/>
                <w:vertAlign w:val="superscript"/>
                <w:lang w:val="x-none" w:eastAsia="x-none"/>
              </w:rPr>
              <w:t>3</w:t>
            </w:r>
            <w:r w:rsidRPr="00B817A9">
              <w:rPr>
                <w:rFonts w:hint="eastAsia"/>
                <w:kern w:val="0"/>
                <w:sz w:val="24"/>
                <w:lang w:val="x-none" w:eastAsia="x-none"/>
              </w:rPr>
              <w:t>/h</w:t>
            </w:r>
            <w:r w:rsidRPr="00B817A9">
              <w:rPr>
                <w:rFonts w:hint="eastAsia"/>
                <w:kern w:val="0"/>
                <w:sz w:val="24"/>
                <w:lang w:val="x-none" w:eastAsia="x-none"/>
              </w:rPr>
              <w:t>，</w:t>
            </w:r>
            <w:r w:rsidRPr="00B817A9">
              <w:rPr>
                <w:kern w:val="0"/>
                <w:sz w:val="24"/>
                <w:lang w:val="x-none" w:eastAsia="x-none"/>
              </w:rPr>
              <w:t>脉冲除尘器</w:t>
            </w:r>
            <w:r w:rsidRPr="00B817A9">
              <w:rPr>
                <w:rFonts w:hint="eastAsia"/>
                <w:kern w:val="0"/>
                <w:sz w:val="24"/>
                <w:lang w:val="x-none" w:eastAsia="x-none"/>
              </w:rPr>
              <w:t>收集效率为</w:t>
            </w:r>
            <w:r w:rsidRPr="00B817A9">
              <w:rPr>
                <w:rFonts w:hint="eastAsia"/>
                <w:kern w:val="0"/>
                <w:sz w:val="24"/>
                <w:lang w:val="x-none" w:eastAsia="x-none"/>
              </w:rPr>
              <w:t>90%</w:t>
            </w:r>
            <w:r w:rsidRPr="00B817A9">
              <w:rPr>
                <w:rFonts w:hint="eastAsia"/>
                <w:kern w:val="0"/>
                <w:sz w:val="24"/>
                <w:lang w:val="x-none" w:eastAsia="x-none"/>
              </w:rPr>
              <w:t>，除尘效率</w:t>
            </w:r>
            <w:r w:rsidRPr="00B817A9">
              <w:rPr>
                <w:rFonts w:hint="eastAsia"/>
                <w:kern w:val="0"/>
                <w:sz w:val="24"/>
                <w:lang w:val="x-none" w:eastAsia="x-none"/>
              </w:rPr>
              <w:t>99.5</w:t>
            </w:r>
            <w:r w:rsidRPr="00B817A9">
              <w:rPr>
                <w:kern w:val="0"/>
                <w:sz w:val="24"/>
                <w:lang w:val="x-none" w:eastAsia="x-none"/>
              </w:rPr>
              <w:t>%</w:t>
            </w:r>
            <w:r w:rsidRPr="00B817A9">
              <w:rPr>
                <w:rFonts w:hint="eastAsia"/>
                <w:kern w:val="0"/>
                <w:sz w:val="24"/>
                <w:lang w:val="x-none" w:eastAsia="x-none"/>
              </w:rPr>
              <w:t>。则正常工况下，</w:t>
            </w:r>
            <w:r w:rsidRPr="00B817A9">
              <w:rPr>
                <w:kern w:val="0"/>
                <w:sz w:val="24"/>
                <w:lang w:val="x-none" w:eastAsia="x-none"/>
              </w:rPr>
              <w:t>在</w:t>
            </w:r>
            <w:r w:rsidRPr="00B817A9">
              <w:rPr>
                <w:rFonts w:hint="eastAsia"/>
                <w:kern w:val="0"/>
                <w:sz w:val="24"/>
                <w:lang w:val="x-none" w:eastAsia="x-none"/>
              </w:rPr>
              <w:t>厂房</w:t>
            </w:r>
            <w:r w:rsidRPr="00B817A9">
              <w:rPr>
                <w:kern w:val="0"/>
                <w:sz w:val="24"/>
                <w:lang w:val="x-none" w:eastAsia="x-none"/>
              </w:rPr>
              <w:t>内</w:t>
            </w:r>
            <w:r w:rsidRPr="00B817A9">
              <w:rPr>
                <w:rFonts w:hint="eastAsia"/>
                <w:kern w:val="0"/>
                <w:sz w:val="24"/>
                <w:lang w:val="x-none" w:eastAsia="x-none"/>
              </w:rPr>
              <w:t>无组织排放量为</w:t>
            </w:r>
            <w:r w:rsidRPr="00B817A9">
              <w:rPr>
                <w:rFonts w:hint="eastAsia"/>
                <w:kern w:val="0"/>
                <w:sz w:val="24"/>
                <w:lang w:val="x-none" w:eastAsia="x-none"/>
              </w:rPr>
              <w:t>0.15</w:t>
            </w:r>
            <w:r w:rsidRPr="00B817A9">
              <w:rPr>
                <w:kern w:val="0"/>
                <w:sz w:val="24"/>
                <w:lang w:val="x-none" w:eastAsia="x-none"/>
              </w:rPr>
              <w:t>7t/a</w:t>
            </w:r>
            <w:r w:rsidRPr="00B817A9">
              <w:rPr>
                <w:rFonts w:hint="eastAsia"/>
                <w:kern w:val="0"/>
                <w:sz w:val="24"/>
                <w:lang w:val="x-none" w:eastAsia="x-none"/>
              </w:rPr>
              <w:t>，</w:t>
            </w:r>
            <w:r w:rsidRPr="00B817A9">
              <w:rPr>
                <w:kern w:val="0"/>
                <w:sz w:val="24"/>
                <w:lang w:val="x-none" w:eastAsia="x-none"/>
              </w:rPr>
              <w:t>经过</w:t>
            </w:r>
            <w:r w:rsidRPr="00B817A9">
              <w:rPr>
                <w:rFonts w:hint="eastAsia"/>
                <w:kern w:val="0"/>
                <w:sz w:val="24"/>
                <w:lang w:val="x-none" w:eastAsia="x-none"/>
              </w:rPr>
              <w:t>全</w:t>
            </w:r>
            <w:r w:rsidRPr="00B817A9">
              <w:rPr>
                <w:kern w:val="0"/>
                <w:sz w:val="24"/>
                <w:lang w:val="x-none" w:eastAsia="x-none"/>
              </w:rPr>
              <w:t>封闭</w:t>
            </w:r>
            <w:r w:rsidRPr="00B817A9">
              <w:rPr>
                <w:rFonts w:hint="eastAsia"/>
                <w:kern w:val="0"/>
                <w:sz w:val="24"/>
                <w:lang w:val="x-none" w:eastAsia="x-none"/>
              </w:rPr>
              <w:t>式厂房</w:t>
            </w:r>
            <w:r w:rsidRPr="00B817A9">
              <w:rPr>
                <w:kern w:val="0"/>
                <w:sz w:val="24"/>
                <w:lang w:val="x-none" w:eastAsia="x-none"/>
              </w:rPr>
              <w:t>后，只</w:t>
            </w:r>
            <w:r w:rsidRPr="00B817A9">
              <w:rPr>
                <w:rFonts w:hint="eastAsia"/>
                <w:kern w:val="0"/>
                <w:sz w:val="24"/>
                <w:lang w:val="x-none" w:eastAsia="x-none"/>
              </w:rPr>
              <w:t>有</w:t>
            </w:r>
            <w:r w:rsidRPr="00B817A9">
              <w:rPr>
                <w:kern w:val="0"/>
                <w:sz w:val="24"/>
                <w:lang w:val="x-none" w:eastAsia="x-none"/>
              </w:rPr>
              <w:t>约</w:t>
            </w:r>
            <w:r w:rsidRPr="00B817A9">
              <w:rPr>
                <w:kern w:val="0"/>
                <w:sz w:val="24"/>
                <w:lang w:val="x-none" w:eastAsia="x-none"/>
              </w:rPr>
              <w:t>10%</w:t>
            </w:r>
            <w:r w:rsidRPr="00B817A9">
              <w:rPr>
                <w:kern w:val="0"/>
                <w:sz w:val="24"/>
                <w:lang w:val="x-none" w:eastAsia="x-none"/>
              </w:rPr>
              <w:t>（</w:t>
            </w:r>
            <w:r w:rsidRPr="00B817A9">
              <w:rPr>
                <w:kern w:val="0"/>
                <w:sz w:val="24"/>
                <w:lang w:val="x-none" w:eastAsia="x-none"/>
              </w:rPr>
              <w:t>0</w:t>
            </w:r>
            <w:r w:rsidRPr="00B817A9">
              <w:rPr>
                <w:rFonts w:hint="eastAsia"/>
                <w:kern w:val="0"/>
                <w:sz w:val="24"/>
                <w:lang w:val="x-none" w:eastAsia="x-none"/>
              </w:rPr>
              <w:t>.0</w:t>
            </w:r>
            <w:r w:rsidRPr="00B817A9">
              <w:rPr>
                <w:kern w:val="0"/>
                <w:sz w:val="24"/>
                <w:lang w:val="x-none" w:eastAsia="x-none"/>
              </w:rPr>
              <w:t>157t/a</w:t>
            </w:r>
            <w:r w:rsidRPr="00B817A9">
              <w:rPr>
                <w:kern w:val="0"/>
                <w:sz w:val="24"/>
                <w:lang w:val="x-none" w:eastAsia="x-none"/>
              </w:rPr>
              <w:t>）的量逸散至车间外环境</w:t>
            </w:r>
            <w:r w:rsidRPr="00B817A9">
              <w:rPr>
                <w:rFonts w:hint="eastAsia"/>
                <w:kern w:val="0"/>
                <w:sz w:val="24"/>
                <w:lang w:val="x-none" w:eastAsia="x-none"/>
              </w:rPr>
              <w:t>，</w:t>
            </w:r>
            <w:r w:rsidR="00214142" w:rsidRPr="00214142">
              <w:rPr>
                <w:rFonts w:hint="eastAsia"/>
                <w:kern w:val="0"/>
                <w:sz w:val="24"/>
                <w:lang w:val="x-none" w:eastAsia="x-none"/>
              </w:rPr>
              <w:t>布袋除尘器</w:t>
            </w:r>
            <w:r w:rsidRPr="00B817A9">
              <w:rPr>
                <w:kern w:val="0"/>
                <w:sz w:val="24"/>
                <w:lang w:val="x-none" w:eastAsia="x-none"/>
              </w:rPr>
              <w:t>收集</w:t>
            </w:r>
            <w:r w:rsidR="00214142" w:rsidRPr="00B817A9">
              <w:rPr>
                <w:rFonts w:hint="eastAsia"/>
                <w:kern w:val="0"/>
                <w:sz w:val="24"/>
                <w:lang w:val="x-none" w:eastAsia="x-none"/>
              </w:rPr>
              <w:t>粉尘</w:t>
            </w:r>
            <w:r w:rsidRPr="00B817A9">
              <w:rPr>
                <w:kern w:val="0"/>
                <w:sz w:val="24"/>
                <w:lang w:val="x-none" w:eastAsia="x-none"/>
              </w:rPr>
              <w:t>量约为</w:t>
            </w:r>
            <w:r w:rsidRPr="00B817A9">
              <w:rPr>
                <w:rFonts w:hint="eastAsia"/>
                <w:kern w:val="0"/>
                <w:sz w:val="24"/>
                <w:lang w:val="x-none" w:eastAsia="x-none"/>
              </w:rPr>
              <w:t>1.34</w:t>
            </w:r>
            <w:r w:rsidRPr="00B817A9">
              <w:rPr>
                <w:kern w:val="0"/>
                <w:sz w:val="24"/>
                <w:lang w:val="x-none" w:eastAsia="x-none"/>
              </w:rPr>
              <w:t>t/a</w:t>
            </w:r>
            <w:r w:rsidRPr="00B817A9">
              <w:rPr>
                <w:rFonts w:hint="eastAsia"/>
                <w:kern w:val="0"/>
                <w:sz w:val="24"/>
                <w:lang w:val="x-none" w:eastAsia="x-none"/>
              </w:rPr>
              <w:t>。</w:t>
            </w:r>
          </w:p>
          <w:p w14:paraId="2B6D950C" w14:textId="104AC36B" w:rsidR="006255CA" w:rsidRPr="00B817A9" w:rsidRDefault="004B615A" w:rsidP="00B817A9">
            <w:pPr>
              <w:widowControl/>
              <w:adjustRightInd w:val="0"/>
              <w:snapToGrid w:val="0"/>
              <w:spacing w:line="360" w:lineRule="auto"/>
              <w:ind w:firstLineChars="200" w:firstLine="480"/>
              <w:rPr>
                <w:kern w:val="0"/>
                <w:sz w:val="24"/>
                <w:lang w:val="x-none" w:eastAsia="x-none"/>
              </w:rPr>
            </w:pPr>
            <w:r>
              <w:rPr>
                <w:rFonts w:hint="eastAsia"/>
                <w:kern w:val="0"/>
                <w:sz w:val="24"/>
                <w:lang w:val="x-none"/>
              </w:rPr>
              <w:t>④</w:t>
            </w:r>
            <w:r w:rsidR="006255CA" w:rsidRPr="00B817A9">
              <w:rPr>
                <w:rFonts w:hint="eastAsia"/>
                <w:kern w:val="0"/>
                <w:sz w:val="24"/>
                <w:lang w:val="x-none" w:eastAsia="x-none"/>
              </w:rPr>
              <w:t>干混砂浆</w:t>
            </w:r>
            <w:r w:rsidR="006255CA" w:rsidRPr="00B817A9">
              <w:rPr>
                <w:kern w:val="0"/>
                <w:sz w:val="24"/>
                <w:lang w:val="x-none" w:eastAsia="x-none"/>
              </w:rPr>
              <w:t>散装粉尘</w:t>
            </w:r>
          </w:p>
          <w:p w14:paraId="25FBACC0" w14:textId="0B2ABC01" w:rsidR="006255CA" w:rsidRDefault="006255CA" w:rsidP="00B817A9">
            <w:pPr>
              <w:widowControl/>
              <w:adjustRightInd w:val="0"/>
              <w:snapToGrid w:val="0"/>
              <w:spacing w:line="360" w:lineRule="auto"/>
              <w:ind w:firstLineChars="200" w:firstLine="480"/>
              <w:rPr>
                <w:kern w:val="0"/>
                <w:sz w:val="24"/>
                <w:lang w:val="x-none" w:eastAsia="x-none"/>
              </w:rPr>
            </w:pPr>
            <w:r w:rsidRPr="00B817A9">
              <w:rPr>
                <w:rFonts w:hint="eastAsia"/>
                <w:kern w:val="0"/>
                <w:sz w:val="24"/>
                <w:lang w:val="x-none" w:eastAsia="x-none"/>
              </w:rPr>
              <w:t>本项目散装</w:t>
            </w:r>
            <w:r w:rsidRPr="00B817A9">
              <w:rPr>
                <w:kern w:val="0"/>
                <w:sz w:val="24"/>
                <w:lang w:val="x-none" w:eastAsia="x-none"/>
              </w:rPr>
              <w:t>过程会产生</w:t>
            </w:r>
            <w:r w:rsidRPr="00B817A9">
              <w:rPr>
                <w:rFonts w:hint="eastAsia"/>
                <w:kern w:val="0"/>
                <w:sz w:val="24"/>
                <w:lang w:val="x-none" w:eastAsia="x-none"/>
              </w:rPr>
              <w:t>粉尘，设有</w:t>
            </w:r>
            <w:r w:rsidRPr="00B817A9">
              <w:rPr>
                <w:rFonts w:hint="eastAsia"/>
                <w:kern w:val="0"/>
                <w:sz w:val="24"/>
                <w:lang w:val="x-none" w:eastAsia="x-none"/>
              </w:rPr>
              <w:t>1</w:t>
            </w:r>
            <w:r w:rsidRPr="00B817A9">
              <w:rPr>
                <w:rFonts w:hint="eastAsia"/>
                <w:kern w:val="0"/>
                <w:sz w:val="24"/>
                <w:lang w:val="x-none" w:eastAsia="x-none"/>
              </w:rPr>
              <w:t>套</w:t>
            </w:r>
            <w:r w:rsidRPr="00B817A9">
              <w:rPr>
                <w:kern w:val="0"/>
                <w:sz w:val="24"/>
                <w:lang w:val="x-none" w:eastAsia="x-none"/>
              </w:rPr>
              <w:t>散装机</w:t>
            </w:r>
            <w:r w:rsidRPr="00B817A9">
              <w:rPr>
                <w:rFonts w:hint="eastAsia"/>
                <w:kern w:val="0"/>
                <w:sz w:val="24"/>
                <w:lang w:val="x-none" w:eastAsia="x-none"/>
              </w:rPr>
              <w:t>，散装</w:t>
            </w:r>
            <w:r w:rsidRPr="00B817A9">
              <w:rPr>
                <w:kern w:val="0"/>
                <w:sz w:val="24"/>
                <w:lang w:val="x-none" w:eastAsia="x-none"/>
              </w:rPr>
              <w:t>量为</w:t>
            </w:r>
            <w:r w:rsidRPr="00B817A9">
              <w:rPr>
                <w:rFonts w:hint="eastAsia"/>
                <w:kern w:val="0"/>
                <w:sz w:val="24"/>
                <w:lang w:val="x-none" w:eastAsia="x-none"/>
              </w:rPr>
              <w:t>15</w:t>
            </w:r>
            <w:r w:rsidRPr="00B817A9">
              <w:rPr>
                <w:rFonts w:hint="eastAsia"/>
                <w:kern w:val="0"/>
                <w:sz w:val="24"/>
                <w:lang w:val="x-none" w:eastAsia="x-none"/>
              </w:rPr>
              <w:t>万</w:t>
            </w:r>
            <w:r w:rsidRPr="00B817A9">
              <w:rPr>
                <w:rFonts w:hint="eastAsia"/>
                <w:kern w:val="0"/>
                <w:sz w:val="24"/>
                <w:lang w:val="x-none" w:eastAsia="x-none"/>
              </w:rPr>
              <w:t>t/a</w:t>
            </w:r>
            <w:r w:rsidRPr="00B817A9">
              <w:rPr>
                <w:rFonts w:hint="eastAsia"/>
                <w:kern w:val="0"/>
                <w:sz w:val="24"/>
                <w:lang w:val="x-none" w:eastAsia="x-none"/>
              </w:rPr>
              <w:t>，粉尘</w:t>
            </w:r>
            <w:r w:rsidRPr="00B817A9">
              <w:rPr>
                <w:kern w:val="0"/>
                <w:sz w:val="24"/>
                <w:lang w:val="x-none" w:eastAsia="x-none"/>
              </w:rPr>
              <w:t>产生系数参照《逸散性工业粉尘控制技术》</w:t>
            </w:r>
            <w:r w:rsidRPr="00B817A9">
              <w:rPr>
                <w:rFonts w:hint="eastAsia"/>
                <w:kern w:val="0"/>
                <w:sz w:val="24"/>
                <w:lang w:val="x-none" w:eastAsia="x-none"/>
              </w:rPr>
              <w:t>取</w:t>
            </w:r>
            <w:r w:rsidRPr="00B817A9">
              <w:rPr>
                <w:rFonts w:hint="eastAsia"/>
                <w:kern w:val="0"/>
                <w:sz w:val="24"/>
                <w:lang w:val="x-none" w:eastAsia="x-none"/>
              </w:rPr>
              <w:t>0.01</w:t>
            </w:r>
            <w:r w:rsidRPr="00B817A9">
              <w:rPr>
                <w:kern w:val="0"/>
                <w:sz w:val="24"/>
                <w:lang w:val="x-none" w:eastAsia="x-none"/>
              </w:rPr>
              <w:t>kg/t</w:t>
            </w:r>
            <w:r w:rsidRPr="00B817A9">
              <w:rPr>
                <w:rFonts w:hint="eastAsia"/>
                <w:kern w:val="0"/>
                <w:sz w:val="24"/>
                <w:lang w:val="x-none" w:eastAsia="x-none"/>
              </w:rPr>
              <w:t>，散装工序粉尘</w:t>
            </w:r>
            <w:r w:rsidRPr="00B817A9">
              <w:rPr>
                <w:kern w:val="0"/>
                <w:sz w:val="24"/>
                <w:lang w:val="x-none" w:eastAsia="x-none"/>
              </w:rPr>
              <w:t>产生量为</w:t>
            </w:r>
            <w:r w:rsidRPr="00B817A9">
              <w:rPr>
                <w:rFonts w:hint="eastAsia"/>
                <w:kern w:val="0"/>
                <w:sz w:val="24"/>
                <w:lang w:val="x-none" w:eastAsia="x-none"/>
              </w:rPr>
              <w:t>1.5t/a</w:t>
            </w:r>
            <w:r w:rsidRPr="00B817A9">
              <w:rPr>
                <w:rFonts w:hint="eastAsia"/>
                <w:kern w:val="0"/>
                <w:sz w:val="24"/>
                <w:lang w:val="x-none" w:eastAsia="x-none"/>
              </w:rPr>
              <w:t>。</w:t>
            </w:r>
            <w:r w:rsidRPr="00B817A9">
              <w:rPr>
                <w:kern w:val="0"/>
                <w:sz w:val="24"/>
                <w:lang w:val="x-none" w:eastAsia="x-none"/>
              </w:rPr>
              <w:t>散装机</w:t>
            </w:r>
            <w:r w:rsidRPr="00B817A9">
              <w:rPr>
                <w:rFonts w:hint="eastAsia"/>
                <w:kern w:val="0"/>
                <w:sz w:val="24"/>
                <w:lang w:val="x-none" w:eastAsia="x-none"/>
              </w:rPr>
              <w:t>使用脉冲除尘器，收集效率为</w:t>
            </w:r>
            <w:r w:rsidRPr="00B817A9">
              <w:rPr>
                <w:rFonts w:hint="eastAsia"/>
                <w:kern w:val="0"/>
                <w:sz w:val="24"/>
                <w:lang w:val="x-none" w:eastAsia="x-none"/>
              </w:rPr>
              <w:t>90%</w:t>
            </w:r>
            <w:r w:rsidRPr="00B817A9">
              <w:rPr>
                <w:rFonts w:hint="eastAsia"/>
                <w:kern w:val="0"/>
                <w:sz w:val="24"/>
                <w:lang w:val="x-none" w:eastAsia="x-none"/>
              </w:rPr>
              <w:t>，</w:t>
            </w:r>
            <w:r w:rsidRPr="00B817A9">
              <w:rPr>
                <w:kern w:val="0"/>
                <w:sz w:val="24"/>
                <w:lang w:val="x-none" w:eastAsia="x-none"/>
              </w:rPr>
              <w:t>除尘效率为</w:t>
            </w:r>
            <w:r w:rsidRPr="00B817A9">
              <w:rPr>
                <w:rFonts w:hint="eastAsia"/>
                <w:kern w:val="0"/>
                <w:sz w:val="24"/>
                <w:lang w:val="x-none" w:eastAsia="x-none"/>
              </w:rPr>
              <w:t>99.5</w:t>
            </w:r>
            <w:r w:rsidRPr="00B817A9">
              <w:rPr>
                <w:kern w:val="0"/>
                <w:sz w:val="24"/>
                <w:lang w:val="x-none" w:eastAsia="x-none"/>
              </w:rPr>
              <w:t>%</w:t>
            </w:r>
            <w:r w:rsidRPr="00B817A9">
              <w:rPr>
                <w:rFonts w:hint="eastAsia"/>
                <w:kern w:val="0"/>
                <w:sz w:val="24"/>
                <w:lang w:val="x-none" w:eastAsia="x-none"/>
              </w:rPr>
              <w:t>，</w:t>
            </w:r>
            <w:r w:rsidRPr="00B817A9">
              <w:rPr>
                <w:kern w:val="0"/>
                <w:sz w:val="24"/>
                <w:lang w:val="x-none" w:eastAsia="x-none"/>
              </w:rPr>
              <w:t>散装</w:t>
            </w:r>
            <w:r w:rsidRPr="00B817A9">
              <w:rPr>
                <w:rFonts w:hint="eastAsia"/>
                <w:kern w:val="0"/>
                <w:sz w:val="24"/>
                <w:lang w:val="x-none" w:eastAsia="x-none"/>
              </w:rPr>
              <w:t>粉尘</w:t>
            </w:r>
            <w:r w:rsidRPr="00B817A9">
              <w:rPr>
                <w:kern w:val="0"/>
                <w:sz w:val="24"/>
                <w:lang w:val="x-none" w:eastAsia="x-none"/>
              </w:rPr>
              <w:t>经除尘器处理后</w:t>
            </w:r>
            <w:r w:rsidRPr="00B817A9">
              <w:rPr>
                <w:rFonts w:hint="eastAsia"/>
                <w:kern w:val="0"/>
                <w:sz w:val="24"/>
                <w:lang w:val="x-none" w:eastAsia="x-none"/>
              </w:rPr>
              <w:t>无组织排放</w:t>
            </w:r>
            <w:r w:rsidRPr="00B817A9">
              <w:rPr>
                <w:kern w:val="0"/>
                <w:sz w:val="24"/>
                <w:lang w:val="x-none" w:eastAsia="x-none"/>
              </w:rPr>
              <w:t>，</w:t>
            </w:r>
            <w:r w:rsidRPr="00B817A9">
              <w:rPr>
                <w:rFonts w:hint="eastAsia"/>
                <w:kern w:val="0"/>
                <w:sz w:val="24"/>
                <w:lang w:val="x-none" w:eastAsia="x-none"/>
              </w:rPr>
              <w:t>则正常工况下，</w:t>
            </w:r>
            <w:r w:rsidRPr="00B817A9">
              <w:rPr>
                <w:kern w:val="0"/>
                <w:sz w:val="24"/>
                <w:lang w:val="x-none" w:eastAsia="x-none"/>
              </w:rPr>
              <w:t>在</w:t>
            </w:r>
            <w:r w:rsidRPr="00B817A9">
              <w:rPr>
                <w:rFonts w:hint="eastAsia"/>
                <w:kern w:val="0"/>
                <w:sz w:val="24"/>
                <w:lang w:val="x-none" w:eastAsia="x-none"/>
              </w:rPr>
              <w:t>厂房</w:t>
            </w:r>
            <w:r w:rsidRPr="00B817A9">
              <w:rPr>
                <w:kern w:val="0"/>
                <w:sz w:val="24"/>
                <w:lang w:val="x-none" w:eastAsia="x-none"/>
              </w:rPr>
              <w:t>内</w:t>
            </w:r>
            <w:r w:rsidRPr="00B817A9">
              <w:rPr>
                <w:rFonts w:hint="eastAsia"/>
                <w:kern w:val="0"/>
                <w:sz w:val="24"/>
                <w:lang w:val="x-none" w:eastAsia="x-none"/>
              </w:rPr>
              <w:t>无组织排放量为</w:t>
            </w:r>
            <w:r w:rsidRPr="00B817A9">
              <w:rPr>
                <w:rFonts w:hint="eastAsia"/>
                <w:kern w:val="0"/>
                <w:sz w:val="24"/>
                <w:lang w:val="x-none" w:eastAsia="x-none"/>
              </w:rPr>
              <w:t>0.15</w:t>
            </w:r>
            <w:r w:rsidRPr="00B817A9">
              <w:rPr>
                <w:kern w:val="0"/>
                <w:sz w:val="24"/>
                <w:lang w:val="x-none" w:eastAsia="x-none"/>
              </w:rPr>
              <w:t>7t/a</w:t>
            </w:r>
            <w:r w:rsidRPr="00B817A9">
              <w:rPr>
                <w:rFonts w:hint="eastAsia"/>
                <w:kern w:val="0"/>
                <w:sz w:val="24"/>
                <w:lang w:val="x-none" w:eastAsia="x-none"/>
              </w:rPr>
              <w:t>，</w:t>
            </w:r>
            <w:r w:rsidRPr="00B817A9">
              <w:rPr>
                <w:kern w:val="0"/>
                <w:sz w:val="24"/>
                <w:lang w:val="x-none" w:eastAsia="x-none"/>
              </w:rPr>
              <w:t>经过</w:t>
            </w:r>
            <w:r w:rsidRPr="00B817A9">
              <w:rPr>
                <w:rFonts w:hint="eastAsia"/>
                <w:kern w:val="0"/>
                <w:sz w:val="24"/>
                <w:lang w:val="x-none" w:eastAsia="x-none"/>
              </w:rPr>
              <w:t>全</w:t>
            </w:r>
            <w:r w:rsidRPr="00B817A9">
              <w:rPr>
                <w:kern w:val="0"/>
                <w:sz w:val="24"/>
                <w:lang w:val="x-none" w:eastAsia="x-none"/>
              </w:rPr>
              <w:t>封闭</w:t>
            </w:r>
            <w:r w:rsidRPr="00B817A9">
              <w:rPr>
                <w:rFonts w:hint="eastAsia"/>
                <w:kern w:val="0"/>
                <w:sz w:val="24"/>
                <w:lang w:val="x-none" w:eastAsia="x-none"/>
              </w:rPr>
              <w:t>式厂房</w:t>
            </w:r>
            <w:r w:rsidRPr="00B817A9">
              <w:rPr>
                <w:kern w:val="0"/>
                <w:sz w:val="24"/>
                <w:lang w:val="x-none" w:eastAsia="x-none"/>
              </w:rPr>
              <w:t>后，只</w:t>
            </w:r>
            <w:r w:rsidRPr="00B817A9">
              <w:rPr>
                <w:rFonts w:hint="eastAsia"/>
                <w:kern w:val="0"/>
                <w:sz w:val="24"/>
                <w:lang w:val="x-none" w:eastAsia="x-none"/>
              </w:rPr>
              <w:t>有</w:t>
            </w:r>
            <w:r w:rsidRPr="00B817A9">
              <w:rPr>
                <w:kern w:val="0"/>
                <w:sz w:val="24"/>
                <w:lang w:val="x-none" w:eastAsia="x-none"/>
              </w:rPr>
              <w:t>约</w:t>
            </w:r>
            <w:r w:rsidRPr="00B817A9">
              <w:rPr>
                <w:kern w:val="0"/>
                <w:sz w:val="24"/>
                <w:lang w:val="x-none" w:eastAsia="x-none"/>
              </w:rPr>
              <w:t>10%</w:t>
            </w:r>
            <w:r w:rsidRPr="00B817A9">
              <w:rPr>
                <w:kern w:val="0"/>
                <w:sz w:val="24"/>
                <w:lang w:val="x-none" w:eastAsia="x-none"/>
              </w:rPr>
              <w:t>（</w:t>
            </w:r>
            <w:r w:rsidRPr="00B817A9">
              <w:rPr>
                <w:kern w:val="0"/>
                <w:sz w:val="24"/>
                <w:lang w:val="x-none" w:eastAsia="x-none"/>
              </w:rPr>
              <w:t>0</w:t>
            </w:r>
            <w:r w:rsidRPr="00B817A9">
              <w:rPr>
                <w:rFonts w:hint="eastAsia"/>
                <w:kern w:val="0"/>
                <w:sz w:val="24"/>
                <w:lang w:val="x-none" w:eastAsia="x-none"/>
              </w:rPr>
              <w:t>.0</w:t>
            </w:r>
            <w:r w:rsidRPr="00B817A9">
              <w:rPr>
                <w:kern w:val="0"/>
                <w:sz w:val="24"/>
                <w:lang w:val="x-none" w:eastAsia="x-none"/>
              </w:rPr>
              <w:t>157t/a</w:t>
            </w:r>
            <w:r w:rsidRPr="00B817A9">
              <w:rPr>
                <w:kern w:val="0"/>
                <w:sz w:val="24"/>
                <w:lang w:val="x-none" w:eastAsia="x-none"/>
              </w:rPr>
              <w:t>）的量逸散至车间外环境</w:t>
            </w:r>
            <w:r w:rsidRPr="00B817A9">
              <w:rPr>
                <w:rFonts w:hint="eastAsia"/>
                <w:kern w:val="0"/>
                <w:sz w:val="24"/>
                <w:lang w:val="x-none" w:eastAsia="x-none"/>
              </w:rPr>
              <w:t>，</w:t>
            </w:r>
            <w:r w:rsidR="00214142" w:rsidRPr="00214142">
              <w:rPr>
                <w:rFonts w:hint="eastAsia"/>
                <w:kern w:val="0"/>
                <w:sz w:val="24"/>
                <w:lang w:val="x-none" w:eastAsia="x-none"/>
              </w:rPr>
              <w:t>布袋除尘器收集粉尘量</w:t>
            </w:r>
            <w:r w:rsidRPr="00B817A9">
              <w:rPr>
                <w:kern w:val="0"/>
                <w:sz w:val="24"/>
                <w:lang w:val="x-none" w:eastAsia="x-none"/>
              </w:rPr>
              <w:t>约为</w:t>
            </w:r>
            <w:r w:rsidRPr="00B817A9">
              <w:rPr>
                <w:rFonts w:hint="eastAsia"/>
                <w:kern w:val="0"/>
                <w:sz w:val="24"/>
                <w:lang w:val="x-none" w:eastAsia="x-none"/>
              </w:rPr>
              <w:t>1.34</w:t>
            </w:r>
            <w:r w:rsidRPr="00B817A9">
              <w:rPr>
                <w:kern w:val="0"/>
                <w:sz w:val="24"/>
                <w:lang w:val="x-none" w:eastAsia="x-none"/>
              </w:rPr>
              <w:t>t/a</w:t>
            </w:r>
            <w:r w:rsidRPr="00B817A9">
              <w:rPr>
                <w:rFonts w:hint="eastAsia"/>
                <w:kern w:val="0"/>
                <w:sz w:val="24"/>
                <w:lang w:val="x-none" w:eastAsia="x-none"/>
              </w:rPr>
              <w:t>。</w:t>
            </w:r>
          </w:p>
          <w:p w14:paraId="147A66EC" w14:textId="77777777" w:rsidR="00371F25" w:rsidRPr="00087C6E" w:rsidRDefault="00371F25" w:rsidP="00371F25">
            <w:pPr>
              <w:pStyle w:val="17"/>
              <w:ind w:firstLine="480"/>
            </w:pPr>
            <w:r w:rsidRPr="00087C6E">
              <w:t>（</w:t>
            </w:r>
            <w:r w:rsidRPr="00087C6E">
              <w:t>2</w:t>
            </w:r>
            <w:r w:rsidRPr="00087C6E">
              <w:t>）物料堆场的扬尘</w:t>
            </w:r>
          </w:p>
          <w:p w14:paraId="36CB1878" w14:textId="77777777" w:rsidR="00371F25" w:rsidRPr="00087C6E" w:rsidRDefault="00371F25" w:rsidP="00371F25">
            <w:pPr>
              <w:pStyle w:val="17"/>
              <w:ind w:firstLine="480"/>
            </w:pPr>
            <w:r w:rsidRPr="00087C6E">
              <w:t>本项目原料堆场为大块的废石石块，项目原料废石粒径较大，自重大，扬尘量极少，可忽略不计，本报告侧重分析成品砂堆场起尘量。项目成品砂入库储存，砂堆场起尘量采取公式计算。计算公式如下：</w:t>
            </w:r>
          </w:p>
          <w:p w14:paraId="287677EE" w14:textId="4D39DEC6" w:rsidR="00371F25" w:rsidRPr="00087C6E" w:rsidRDefault="009E72D5" w:rsidP="00371F25">
            <w:pPr>
              <w:pStyle w:val="17"/>
              <w:ind w:firstLine="480"/>
            </w:pPr>
            <w:r>
              <w:rPr>
                <w:rFonts w:hint="eastAsia"/>
              </w:rPr>
              <w:t>①</w:t>
            </w:r>
            <w:r w:rsidR="00371F25" w:rsidRPr="00087C6E">
              <w:t>砂石堆存区起尘</w:t>
            </w:r>
          </w:p>
          <w:p w14:paraId="63E3B21C" w14:textId="77777777" w:rsidR="00371F25" w:rsidRPr="00087C6E" w:rsidRDefault="00371F25" w:rsidP="00371F25">
            <w:pPr>
              <w:pStyle w:val="17"/>
              <w:ind w:firstLine="480"/>
            </w:pPr>
            <w:r w:rsidRPr="00087C6E">
              <w:t>根据</w:t>
            </w:r>
            <w:r w:rsidRPr="00087C6E">
              <w:t>Qp=4.23×10</w:t>
            </w:r>
            <w:r w:rsidRPr="00087C6E">
              <w:rPr>
                <w:vertAlign w:val="superscript"/>
              </w:rPr>
              <w:t>-4</w:t>
            </w:r>
            <w:r w:rsidRPr="00087C6E">
              <w:t>×U</w:t>
            </w:r>
            <w:r w:rsidRPr="00087C6E">
              <w:rPr>
                <w:vertAlign w:val="superscript"/>
              </w:rPr>
              <w:t>4.9</w:t>
            </w:r>
            <w:r w:rsidRPr="00087C6E">
              <w:t>×A(mg/s)</w:t>
            </w:r>
          </w:p>
          <w:p w14:paraId="3134D568" w14:textId="77777777" w:rsidR="00371F25" w:rsidRPr="00087C6E" w:rsidRDefault="00371F25" w:rsidP="00371F25">
            <w:pPr>
              <w:pStyle w:val="17"/>
              <w:ind w:firstLine="480"/>
            </w:pPr>
            <w:r w:rsidRPr="00087C6E">
              <w:t xml:space="preserve">     U</w:t>
            </w:r>
            <w:r w:rsidRPr="00087C6E">
              <w:t>：环境平均风速（</w:t>
            </w:r>
            <w:r w:rsidRPr="00087C6E">
              <w:t>m/s</w:t>
            </w:r>
            <w:r w:rsidRPr="00087C6E">
              <w:t>）</w:t>
            </w:r>
          </w:p>
          <w:p w14:paraId="52EBCC93" w14:textId="77777777" w:rsidR="00371F25" w:rsidRPr="00087C6E" w:rsidRDefault="00371F25" w:rsidP="00371F25">
            <w:pPr>
              <w:pStyle w:val="17"/>
              <w:ind w:firstLine="480"/>
            </w:pPr>
            <w:r w:rsidRPr="00087C6E">
              <w:t xml:space="preserve">     A</w:t>
            </w:r>
            <w:r w:rsidRPr="00087C6E">
              <w:t>：堆场面积（</w:t>
            </w:r>
            <w:r w:rsidRPr="00087C6E">
              <w:t>m</w:t>
            </w:r>
            <w:r w:rsidRPr="00087C6E">
              <w:rPr>
                <w:vertAlign w:val="superscript"/>
              </w:rPr>
              <w:t>2</w:t>
            </w:r>
            <w:r w:rsidRPr="00087C6E">
              <w:t>）</w:t>
            </w:r>
          </w:p>
          <w:p w14:paraId="3B13FC6B" w14:textId="39F57478" w:rsidR="00371F25" w:rsidRPr="00087C6E" w:rsidRDefault="00371F25" w:rsidP="00371F25">
            <w:pPr>
              <w:pStyle w:val="17"/>
              <w:ind w:firstLine="480"/>
            </w:pPr>
            <w:r w:rsidRPr="00087C6E">
              <w:t>本项目成品砂堆场面积为</w:t>
            </w:r>
            <w:r w:rsidR="009E72D5">
              <w:t>6</w:t>
            </w:r>
            <w:r w:rsidRPr="00087C6E">
              <w:t>00m</w:t>
            </w:r>
            <w:r w:rsidRPr="00087C6E">
              <w:rPr>
                <w:vertAlign w:val="superscript"/>
              </w:rPr>
              <w:t>2</w:t>
            </w:r>
            <w:r w:rsidRPr="00087C6E">
              <w:t>，根据衡阳县的天气气象数据可知平均风速</w:t>
            </w:r>
            <w:r w:rsidRPr="00087C6E">
              <w:t>2m/s</w:t>
            </w:r>
            <w:r w:rsidRPr="00087C6E">
              <w:t>。由此计算可得，平均风速下的堆场扬尘量</w:t>
            </w:r>
            <w:r w:rsidRPr="00087C6E">
              <w:t>Qp</w:t>
            </w:r>
            <w:r w:rsidRPr="00087C6E">
              <w:t>为</w:t>
            </w:r>
            <w:r w:rsidR="009E72D5">
              <w:t>7.58</w:t>
            </w:r>
            <w:r w:rsidRPr="00087C6E">
              <w:t>mg/s</w:t>
            </w:r>
            <w:r w:rsidRPr="00087C6E">
              <w:t>，</w:t>
            </w:r>
            <w:r w:rsidR="009E72D5">
              <w:t>0.057</w:t>
            </w:r>
            <w:r w:rsidRPr="00087C6E">
              <w:t>t/a</w:t>
            </w:r>
            <w:r w:rsidRPr="00087C6E">
              <w:t>。</w:t>
            </w:r>
            <w:r w:rsidRPr="00087C6E">
              <w:lastRenderedPageBreak/>
              <w:t>成品堆场拟设置</w:t>
            </w:r>
            <w:r w:rsidRPr="00087C6E">
              <w:rPr>
                <w:color w:val="000000"/>
              </w:rPr>
              <w:t>入库储存</w:t>
            </w:r>
            <w:r w:rsidRPr="00087C6E">
              <w:t>，并加强喷淋，提高产品表面含水率，措施采取后，抑尘量可达</w:t>
            </w:r>
            <w:r w:rsidRPr="00087C6E">
              <w:t>90%</w:t>
            </w:r>
            <w:r w:rsidRPr="00087C6E">
              <w:t>，成品堆场粉尘排放量降至</w:t>
            </w:r>
            <w:r w:rsidRPr="00087C6E">
              <w:t>0.0</w:t>
            </w:r>
            <w:r w:rsidR="009E72D5">
              <w:t>06</w:t>
            </w:r>
            <w:r w:rsidRPr="00087C6E">
              <w:t>t/a</w:t>
            </w:r>
            <w:r w:rsidRPr="00087C6E">
              <w:t>。</w:t>
            </w:r>
          </w:p>
          <w:p w14:paraId="1B665EE1" w14:textId="64CD74BB" w:rsidR="007C0C1B" w:rsidRPr="007C0C1B" w:rsidRDefault="007C0C1B" w:rsidP="007C0C1B">
            <w:pPr>
              <w:widowControl/>
              <w:adjustRightInd w:val="0"/>
              <w:snapToGrid w:val="0"/>
              <w:spacing w:line="360" w:lineRule="auto"/>
              <w:ind w:firstLineChars="200" w:firstLine="480"/>
              <w:rPr>
                <w:color w:val="000000"/>
                <w:sz w:val="24"/>
                <w:szCs w:val="21"/>
                <w:lang w:bidi="ar"/>
              </w:rPr>
            </w:pPr>
            <w:r>
              <w:rPr>
                <w:rFonts w:hint="eastAsia"/>
                <w:color w:val="000000"/>
                <w:sz w:val="24"/>
                <w:szCs w:val="21"/>
                <w:lang w:bidi="ar"/>
              </w:rPr>
              <w:t>②</w:t>
            </w:r>
            <w:r w:rsidRPr="007C0C1B">
              <w:rPr>
                <w:color w:val="000000"/>
                <w:sz w:val="24"/>
                <w:szCs w:val="21"/>
                <w:lang w:bidi="ar"/>
              </w:rPr>
              <w:t>落料点起尘</w:t>
            </w:r>
          </w:p>
          <w:p w14:paraId="4152A8D1" w14:textId="1B10FB18" w:rsidR="007C0C1B" w:rsidRPr="007C0C1B" w:rsidRDefault="007C0C1B" w:rsidP="007C0C1B">
            <w:pPr>
              <w:widowControl/>
              <w:adjustRightInd w:val="0"/>
              <w:snapToGrid w:val="0"/>
              <w:spacing w:line="360" w:lineRule="auto"/>
              <w:ind w:firstLineChars="200" w:firstLine="480"/>
              <w:rPr>
                <w:color w:val="000000"/>
                <w:sz w:val="24"/>
                <w:szCs w:val="21"/>
              </w:rPr>
            </w:pPr>
            <w:r w:rsidRPr="007C0C1B">
              <w:rPr>
                <w:rFonts w:hint="eastAsia"/>
                <w:color w:val="000000"/>
                <w:sz w:val="24"/>
                <w:szCs w:val="21"/>
              </w:rPr>
              <w:t>经破碎、筛分后通过输送带输送至成品堆场上空，令其自由下落，成品自皮带机顶端下落时会产生粉尘，经类比同类型项目，本项目的生产规模约为</w:t>
            </w:r>
            <w:r w:rsidRPr="007C0C1B">
              <w:rPr>
                <w:rFonts w:hint="eastAsia"/>
                <w:color w:val="000000"/>
                <w:sz w:val="24"/>
                <w:szCs w:val="21"/>
              </w:rPr>
              <w:t>10</w:t>
            </w:r>
            <w:r w:rsidRPr="007C0C1B">
              <w:rPr>
                <w:rFonts w:hint="eastAsia"/>
                <w:color w:val="000000"/>
                <w:sz w:val="24"/>
                <w:szCs w:val="21"/>
              </w:rPr>
              <w:t>万</w:t>
            </w:r>
            <w:r w:rsidRPr="007C0C1B">
              <w:rPr>
                <w:rFonts w:hint="eastAsia"/>
                <w:color w:val="000000"/>
                <w:sz w:val="24"/>
                <w:szCs w:val="21"/>
              </w:rPr>
              <w:t>t/a</w:t>
            </w:r>
            <w:r w:rsidRPr="007C0C1B">
              <w:rPr>
                <w:rFonts w:hint="eastAsia"/>
                <w:color w:val="000000"/>
                <w:sz w:val="24"/>
                <w:szCs w:val="21"/>
              </w:rPr>
              <w:t>，本项目通过降低落料口高度，及在落料口安装多个雾化喷头，成品在落料点的产尘量约为成品的</w:t>
            </w:r>
            <w:r w:rsidRPr="007C0C1B">
              <w:rPr>
                <w:rFonts w:hint="eastAsia"/>
                <w:color w:val="000000"/>
                <w:sz w:val="24"/>
                <w:szCs w:val="21"/>
              </w:rPr>
              <w:t>0.009</w:t>
            </w:r>
            <w:r w:rsidRPr="007C0C1B">
              <w:rPr>
                <w:rFonts w:hint="eastAsia"/>
                <w:color w:val="000000"/>
                <w:sz w:val="24"/>
                <w:szCs w:val="21"/>
              </w:rPr>
              <w:t>‰，落料点粉尘的产生量约为</w:t>
            </w:r>
            <w:r w:rsidRPr="007C0C1B">
              <w:rPr>
                <w:rFonts w:hint="eastAsia"/>
                <w:color w:val="000000"/>
                <w:sz w:val="24"/>
                <w:szCs w:val="21"/>
              </w:rPr>
              <w:t>0.9t/a</w:t>
            </w:r>
            <w:r w:rsidRPr="007C0C1B">
              <w:rPr>
                <w:rFonts w:hint="eastAsia"/>
                <w:color w:val="000000"/>
                <w:sz w:val="24"/>
                <w:szCs w:val="21"/>
              </w:rPr>
              <w:t>。拟对皮带运输机采取喷淋降尘，除尘效率可达</w:t>
            </w:r>
            <w:r w:rsidRPr="007C0C1B">
              <w:rPr>
                <w:rFonts w:hint="eastAsia"/>
                <w:color w:val="000000"/>
                <w:sz w:val="24"/>
                <w:szCs w:val="21"/>
              </w:rPr>
              <w:t>85%</w:t>
            </w:r>
            <w:r w:rsidRPr="007C0C1B">
              <w:rPr>
                <w:rFonts w:hint="eastAsia"/>
                <w:color w:val="000000"/>
                <w:sz w:val="24"/>
                <w:szCs w:val="21"/>
              </w:rPr>
              <w:t>以上，即外排粉尘量为</w:t>
            </w:r>
            <w:r w:rsidRPr="007C0C1B">
              <w:rPr>
                <w:rFonts w:hint="eastAsia"/>
                <w:color w:val="000000"/>
                <w:sz w:val="24"/>
                <w:szCs w:val="21"/>
              </w:rPr>
              <w:t>0.135t/a</w:t>
            </w:r>
            <w:r w:rsidRPr="007C0C1B">
              <w:rPr>
                <w:rFonts w:hint="eastAsia"/>
                <w:color w:val="000000"/>
                <w:sz w:val="24"/>
                <w:szCs w:val="21"/>
              </w:rPr>
              <w:t>。</w:t>
            </w:r>
          </w:p>
          <w:p w14:paraId="1B2333EB" w14:textId="6B809AEE" w:rsidR="007C0C1B" w:rsidRPr="007C0C1B" w:rsidRDefault="007C0C1B" w:rsidP="007C0C1B">
            <w:pPr>
              <w:widowControl/>
              <w:adjustRightInd w:val="0"/>
              <w:snapToGrid w:val="0"/>
              <w:spacing w:line="360" w:lineRule="auto"/>
              <w:ind w:firstLineChars="200" w:firstLine="480"/>
              <w:rPr>
                <w:color w:val="000000"/>
                <w:sz w:val="24"/>
                <w:szCs w:val="21"/>
              </w:rPr>
            </w:pPr>
            <w:r>
              <w:rPr>
                <w:rFonts w:hint="eastAsia"/>
                <w:color w:val="000000"/>
                <w:sz w:val="24"/>
                <w:lang w:bidi="ar"/>
              </w:rPr>
              <w:t>③</w:t>
            </w:r>
            <w:r w:rsidRPr="007C0C1B">
              <w:rPr>
                <w:color w:val="000000"/>
                <w:sz w:val="24"/>
                <w:szCs w:val="21"/>
              </w:rPr>
              <w:t>装卸过程起尘</w:t>
            </w:r>
          </w:p>
          <w:p w14:paraId="308B779E" w14:textId="77777777" w:rsidR="007C0C1B" w:rsidRPr="007C0C1B" w:rsidRDefault="007C0C1B" w:rsidP="007C0C1B">
            <w:pPr>
              <w:widowControl/>
              <w:adjustRightInd w:val="0"/>
              <w:snapToGrid w:val="0"/>
              <w:spacing w:line="360" w:lineRule="auto"/>
              <w:ind w:firstLineChars="200" w:firstLine="480"/>
              <w:rPr>
                <w:color w:val="000000"/>
                <w:sz w:val="24"/>
                <w:lang w:bidi="ar"/>
              </w:rPr>
            </w:pPr>
            <w:r w:rsidRPr="007C0C1B">
              <w:rPr>
                <w:rFonts w:hint="eastAsia"/>
                <w:color w:val="000000"/>
                <w:sz w:val="24"/>
                <w:lang w:bidi="ar"/>
              </w:rPr>
              <w:t>本项目生产原料为废石，生产成品为含水率</w:t>
            </w:r>
            <w:r w:rsidRPr="007C0C1B">
              <w:rPr>
                <w:rFonts w:hint="eastAsia"/>
                <w:color w:val="000000"/>
                <w:sz w:val="24"/>
                <w:lang w:bidi="ar"/>
              </w:rPr>
              <w:t>10%</w:t>
            </w:r>
            <w:r w:rsidRPr="007C0C1B">
              <w:rPr>
                <w:rFonts w:hint="eastAsia"/>
                <w:color w:val="000000"/>
                <w:sz w:val="24"/>
                <w:lang w:bidi="ar"/>
              </w:rPr>
              <w:t>的细砂，运输</w:t>
            </w:r>
            <w:r w:rsidRPr="007C0C1B">
              <w:rPr>
                <w:color w:val="000000"/>
                <w:sz w:val="24"/>
                <w:lang w:bidi="ar"/>
              </w:rPr>
              <w:t>过程中装卸料将会产生一定量的粉尘。</w:t>
            </w:r>
            <w:r w:rsidRPr="007C0C1B">
              <w:rPr>
                <w:rFonts w:hint="eastAsia"/>
                <w:color w:val="000000"/>
                <w:sz w:val="24"/>
                <w:lang w:bidi="ar"/>
              </w:rPr>
              <w:t>故本项目需考虑原料运达、</w:t>
            </w:r>
            <w:r w:rsidRPr="007C0C1B">
              <w:rPr>
                <w:color w:val="000000"/>
                <w:sz w:val="24"/>
                <w:lang w:bidi="ar"/>
              </w:rPr>
              <w:t>成品</w:t>
            </w:r>
            <w:r w:rsidRPr="007C0C1B">
              <w:rPr>
                <w:rFonts w:hint="eastAsia"/>
                <w:color w:val="000000"/>
                <w:sz w:val="24"/>
                <w:lang w:bidi="ar"/>
              </w:rPr>
              <w:t>运输过程的粉尘排放量。</w:t>
            </w:r>
            <w:r w:rsidRPr="007C0C1B">
              <w:rPr>
                <w:color w:val="000000"/>
                <w:sz w:val="24"/>
                <w:lang w:bidi="ar"/>
              </w:rPr>
              <w:t>本项目采用交通部水运研究所和武汉水运工程学院提出的装卸起尘量的经验公式估算，经验公式为：</w:t>
            </w:r>
            <w:r w:rsidRPr="007C0C1B">
              <w:rPr>
                <w:color w:val="000000"/>
                <w:sz w:val="24"/>
                <w:lang w:bidi="ar"/>
              </w:rPr>
              <w:t>Q=1/t</w:t>
            </w:r>
            <w:r w:rsidRPr="007C0C1B">
              <w:rPr>
                <w:color w:val="000000"/>
                <w:sz w:val="24"/>
                <w:lang w:bidi="ar"/>
              </w:rPr>
              <w:t>（</w:t>
            </w:r>
            <w:r w:rsidRPr="007C0C1B">
              <w:rPr>
                <w:color w:val="000000"/>
                <w:sz w:val="24"/>
                <w:lang w:bidi="ar"/>
              </w:rPr>
              <w:t>0.03u</w:t>
            </w:r>
            <w:r w:rsidRPr="007C0C1B">
              <w:rPr>
                <w:color w:val="000000"/>
                <w:sz w:val="24"/>
                <w:vertAlign w:val="superscript"/>
                <w:lang w:bidi="ar"/>
              </w:rPr>
              <w:t>1.6</w:t>
            </w:r>
            <w:r w:rsidRPr="007C0C1B">
              <w:rPr>
                <w:color w:val="000000"/>
                <w:sz w:val="24"/>
                <w:lang w:bidi="ar"/>
              </w:rPr>
              <w:t>H</w:t>
            </w:r>
            <w:r w:rsidRPr="007C0C1B">
              <w:rPr>
                <w:color w:val="000000"/>
                <w:sz w:val="24"/>
                <w:vertAlign w:val="superscript"/>
                <w:lang w:bidi="ar"/>
              </w:rPr>
              <w:t>1.23</w:t>
            </w:r>
            <w:r w:rsidRPr="007C0C1B">
              <w:rPr>
                <w:color w:val="000000"/>
                <w:sz w:val="24"/>
                <w:lang w:bidi="ar"/>
              </w:rPr>
              <w:t>e</w:t>
            </w:r>
            <w:r w:rsidRPr="007C0C1B">
              <w:rPr>
                <w:color w:val="000000"/>
                <w:sz w:val="24"/>
                <w:vertAlign w:val="superscript"/>
                <w:lang w:bidi="ar"/>
              </w:rPr>
              <w:t>-0.28w</w:t>
            </w:r>
            <w:r w:rsidRPr="007C0C1B">
              <w:rPr>
                <w:color w:val="000000"/>
                <w:sz w:val="24"/>
                <w:lang w:bidi="ar"/>
              </w:rPr>
              <w:t>）</w:t>
            </w:r>
          </w:p>
          <w:p w14:paraId="7178B98B" w14:textId="77777777" w:rsidR="007C0C1B" w:rsidRPr="007C0C1B" w:rsidRDefault="007C0C1B" w:rsidP="007C0C1B">
            <w:pPr>
              <w:widowControl/>
              <w:adjustRightInd w:val="0"/>
              <w:snapToGrid w:val="0"/>
              <w:spacing w:line="360" w:lineRule="auto"/>
              <w:ind w:firstLineChars="200" w:firstLine="480"/>
              <w:rPr>
                <w:color w:val="000000"/>
                <w:sz w:val="24"/>
                <w:lang w:bidi="ar"/>
              </w:rPr>
            </w:pPr>
            <w:r w:rsidRPr="007C0C1B">
              <w:rPr>
                <w:color w:val="000000"/>
                <w:sz w:val="24"/>
                <w:lang w:bidi="ar"/>
              </w:rPr>
              <w:t>式中：</w:t>
            </w:r>
            <w:r w:rsidRPr="007C0C1B">
              <w:rPr>
                <w:color w:val="000000"/>
                <w:sz w:val="24"/>
                <w:lang w:bidi="ar"/>
              </w:rPr>
              <w:t>Q—</w:t>
            </w:r>
            <w:r w:rsidRPr="007C0C1B">
              <w:rPr>
                <w:color w:val="000000"/>
                <w:sz w:val="24"/>
                <w:lang w:bidi="ar"/>
              </w:rPr>
              <w:t>物料装车时机械落差起尘量，</w:t>
            </w:r>
            <w:r w:rsidRPr="007C0C1B">
              <w:rPr>
                <w:color w:val="000000"/>
                <w:sz w:val="24"/>
                <w:lang w:bidi="ar"/>
              </w:rPr>
              <w:t>kg/s</w:t>
            </w:r>
            <w:r w:rsidRPr="007C0C1B">
              <w:rPr>
                <w:color w:val="000000"/>
                <w:sz w:val="24"/>
                <w:lang w:bidi="ar"/>
              </w:rPr>
              <w:t>；</w:t>
            </w:r>
          </w:p>
          <w:p w14:paraId="3F72FED6" w14:textId="77777777" w:rsidR="007C0C1B" w:rsidRPr="007C0C1B" w:rsidRDefault="007C0C1B" w:rsidP="007C0C1B">
            <w:pPr>
              <w:widowControl/>
              <w:adjustRightInd w:val="0"/>
              <w:snapToGrid w:val="0"/>
              <w:spacing w:line="360" w:lineRule="auto"/>
              <w:ind w:firstLineChars="500" w:firstLine="1200"/>
              <w:rPr>
                <w:color w:val="000000"/>
                <w:sz w:val="24"/>
                <w:lang w:bidi="ar"/>
              </w:rPr>
            </w:pPr>
            <w:r w:rsidRPr="007C0C1B">
              <w:rPr>
                <w:color w:val="000000"/>
                <w:sz w:val="24"/>
                <w:lang w:bidi="ar"/>
              </w:rPr>
              <w:t>u—</w:t>
            </w:r>
            <w:r w:rsidRPr="007C0C1B">
              <w:rPr>
                <w:color w:val="000000"/>
                <w:sz w:val="24"/>
                <w:lang w:bidi="ar"/>
              </w:rPr>
              <w:t>平均风速，</w:t>
            </w:r>
            <w:r w:rsidRPr="007C0C1B">
              <w:rPr>
                <w:color w:val="000000"/>
                <w:sz w:val="24"/>
                <w:lang w:bidi="ar"/>
              </w:rPr>
              <w:t>m/s</w:t>
            </w:r>
            <w:r w:rsidRPr="007C0C1B">
              <w:rPr>
                <w:color w:val="000000"/>
                <w:sz w:val="24"/>
                <w:lang w:bidi="ar"/>
              </w:rPr>
              <w:t>；</w:t>
            </w:r>
          </w:p>
          <w:p w14:paraId="39A71C9A" w14:textId="77777777" w:rsidR="007C0C1B" w:rsidRPr="007C0C1B" w:rsidRDefault="007C0C1B" w:rsidP="007C0C1B">
            <w:pPr>
              <w:widowControl/>
              <w:adjustRightInd w:val="0"/>
              <w:snapToGrid w:val="0"/>
              <w:spacing w:line="360" w:lineRule="auto"/>
              <w:ind w:firstLineChars="500" w:firstLine="1200"/>
              <w:rPr>
                <w:color w:val="000000"/>
                <w:sz w:val="24"/>
                <w:lang w:bidi="ar"/>
              </w:rPr>
            </w:pPr>
            <w:r w:rsidRPr="007C0C1B">
              <w:rPr>
                <w:color w:val="000000"/>
                <w:sz w:val="24"/>
                <w:lang w:bidi="ar"/>
              </w:rPr>
              <w:t>H—</w:t>
            </w:r>
            <w:r w:rsidRPr="007C0C1B">
              <w:rPr>
                <w:color w:val="000000"/>
                <w:sz w:val="24"/>
                <w:lang w:bidi="ar"/>
              </w:rPr>
              <w:t>物料落差，</w:t>
            </w:r>
            <w:r w:rsidRPr="007C0C1B">
              <w:rPr>
                <w:color w:val="000000"/>
                <w:sz w:val="24"/>
                <w:lang w:bidi="ar"/>
              </w:rPr>
              <w:t>m</w:t>
            </w:r>
            <w:r w:rsidRPr="007C0C1B">
              <w:rPr>
                <w:color w:val="000000"/>
                <w:sz w:val="24"/>
                <w:lang w:bidi="ar"/>
              </w:rPr>
              <w:t>；</w:t>
            </w:r>
          </w:p>
          <w:p w14:paraId="5B011703" w14:textId="77777777" w:rsidR="007C0C1B" w:rsidRPr="007C0C1B" w:rsidRDefault="007C0C1B" w:rsidP="007C0C1B">
            <w:pPr>
              <w:widowControl/>
              <w:adjustRightInd w:val="0"/>
              <w:snapToGrid w:val="0"/>
              <w:spacing w:line="360" w:lineRule="auto"/>
              <w:ind w:firstLineChars="500" w:firstLine="1200"/>
              <w:rPr>
                <w:color w:val="000000"/>
                <w:sz w:val="24"/>
                <w:lang w:bidi="ar"/>
              </w:rPr>
            </w:pPr>
            <w:r w:rsidRPr="007C0C1B">
              <w:rPr>
                <w:color w:val="000000"/>
                <w:sz w:val="24"/>
                <w:lang w:bidi="ar"/>
              </w:rPr>
              <w:t>w—</w:t>
            </w:r>
            <w:r w:rsidRPr="007C0C1B">
              <w:rPr>
                <w:color w:val="000000"/>
                <w:sz w:val="24"/>
                <w:lang w:bidi="ar"/>
              </w:rPr>
              <w:t>物料含水率，</w:t>
            </w:r>
            <w:r w:rsidRPr="007C0C1B">
              <w:rPr>
                <w:color w:val="000000"/>
                <w:sz w:val="24"/>
                <w:lang w:bidi="ar"/>
              </w:rPr>
              <w:t>%</w:t>
            </w:r>
            <w:r w:rsidRPr="007C0C1B">
              <w:rPr>
                <w:color w:val="000000"/>
                <w:sz w:val="24"/>
                <w:lang w:bidi="ar"/>
              </w:rPr>
              <w:t>；</w:t>
            </w:r>
          </w:p>
          <w:p w14:paraId="53DCAA7A" w14:textId="77777777" w:rsidR="007C0C1B" w:rsidRPr="007C0C1B" w:rsidRDefault="007C0C1B" w:rsidP="007C0C1B">
            <w:pPr>
              <w:widowControl/>
              <w:adjustRightInd w:val="0"/>
              <w:snapToGrid w:val="0"/>
              <w:spacing w:line="360" w:lineRule="auto"/>
              <w:ind w:firstLineChars="500" w:firstLine="1200"/>
              <w:rPr>
                <w:color w:val="000000"/>
                <w:sz w:val="24"/>
                <w:lang w:bidi="ar"/>
              </w:rPr>
            </w:pPr>
            <w:r w:rsidRPr="007C0C1B">
              <w:rPr>
                <w:color w:val="000000"/>
                <w:sz w:val="24"/>
                <w:lang w:bidi="ar"/>
              </w:rPr>
              <w:t>t—</w:t>
            </w:r>
            <w:r w:rsidRPr="007C0C1B">
              <w:rPr>
                <w:color w:val="000000"/>
                <w:sz w:val="24"/>
                <w:lang w:bidi="ar"/>
              </w:rPr>
              <w:t>物料装车所用时间，</w:t>
            </w:r>
            <w:r w:rsidRPr="007C0C1B">
              <w:rPr>
                <w:color w:val="000000"/>
                <w:sz w:val="24"/>
                <w:lang w:bidi="ar"/>
              </w:rPr>
              <w:t>s/t</w:t>
            </w:r>
            <w:r w:rsidRPr="007C0C1B">
              <w:rPr>
                <w:color w:val="000000"/>
                <w:sz w:val="24"/>
                <w:lang w:bidi="ar"/>
              </w:rPr>
              <w:t>。</w:t>
            </w:r>
          </w:p>
          <w:p w14:paraId="5384E2BC" w14:textId="77777777" w:rsidR="007C0C1B" w:rsidRPr="007C0C1B" w:rsidRDefault="007C0C1B" w:rsidP="007C0C1B">
            <w:pPr>
              <w:widowControl/>
              <w:adjustRightInd w:val="0"/>
              <w:snapToGrid w:val="0"/>
              <w:spacing w:line="360" w:lineRule="auto"/>
              <w:ind w:firstLineChars="200" w:firstLine="480"/>
              <w:rPr>
                <w:color w:val="FF0000"/>
                <w:sz w:val="24"/>
                <w:lang w:bidi="ar"/>
              </w:rPr>
            </w:pPr>
            <w:r w:rsidRPr="007C0C1B">
              <w:rPr>
                <w:color w:val="000000"/>
                <w:sz w:val="24"/>
                <w:lang w:bidi="ar"/>
              </w:rPr>
              <w:t>根据本项目的情况，</w:t>
            </w:r>
            <w:r w:rsidRPr="007C0C1B">
              <w:rPr>
                <w:color w:val="000000"/>
                <w:sz w:val="24"/>
                <w:lang w:bidi="ar"/>
              </w:rPr>
              <w:t>u</w:t>
            </w:r>
            <w:r w:rsidRPr="007C0C1B">
              <w:rPr>
                <w:color w:val="000000"/>
                <w:sz w:val="24"/>
                <w:lang w:bidi="ar"/>
              </w:rPr>
              <w:t>取</w:t>
            </w:r>
            <w:r w:rsidRPr="007C0C1B">
              <w:rPr>
                <w:rFonts w:hint="eastAsia"/>
                <w:color w:val="000000"/>
                <w:sz w:val="24"/>
                <w:lang w:bidi="ar"/>
              </w:rPr>
              <w:t>2</w:t>
            </w:r>
            <w:r w:rsidRPr="007C0C1B">
              <w:rPr>
                <w:color w:val="000000"/>
                <w:sz w:val="24"/>
                <w:lang w:bidi="ar"/>
              </w:rPr>
              <w:t>m/s</w:t>
            </w:r>
            <w:r w:rsidRPr="007C0C1B">
              <w:rPr>
                <w:color w:val="000000"/>
                <w:sz w:val="24"/>
                <w:lang w:bidi="ar"/>
              </w:rPr>
              <w:t>，</w:t>
            </w:r>
            <w:r w:rsidRPr="007C0C1B">
              <w:rPr>
                <w:color w:val="000000"/>
                <w:sz w:val="24"/>
                <w:lang w:bidi="ar"/>
              </w:rPr>
              <w:t>H</w:t>
            </w:r>
            <w:r w:rsidRPr="007C0C1B">
              <w:rPr>
                <w:color w:val="000000"/>
                <w:sz w:val="24"/>
                <w:lang w:bidi="ar"/>
              </w:rPr>
              <w:t>取</w:t>
            </w:r>
            <w:r w:rsidRPr="007C0C1B">
              <w:rPr>
                <w:color w:val="000000"/>
                <w:sz w:val="24"/>
                <w:lang w:bidi="ar"/>
              </w:rPr>
              <w:t>0.4m</w:t>
            </w:r>
            <w:r w:rsidRPr="007C0C1B">
              <w:rPr>
                <w:color w:val="000000"/>
                <w:sz w:val="24"/>
                <w:lang w:bidi="ar"/>
              </w:rPr>
              <w:t>，物料综合含水率约</w:t>
            </w:r>
            <w:r w:rsidRPr="007C0C1B">
              <w:rPr>
                <w:color w:val="000000"/>
                <w:sz w:val="24"/>
                <w:lang w:bidi="ar"/>
              </w:rPr>
              <w:t>1</w:t>
            </w:r>
            <w:r w:rsidRPr="007C0C1B">
              <w:rPr>
                <w:rFonts w:hint="eastAsia"/>
                <w:color w:val="000000"/>
                <w:sz w:val="24"/>
                <w:lang w:bidi="ar"/>
              </w:rPr>
              <w:t>0</w:t>
            </w:r>
            <w:r w:rsidRPr="007C0C1B">
              <w:rPr>
                <w:color w:val="000000"/>
                <w:sz w:val="24"/>
                <w:lang w:bidi="ar"/>
              </w:rPr>
              <w:t>%</w:t>
            </w:r>
            <w:r w:rsidRPr="007C0C1B">
              <w:rPr>
                <w:color w:val="000000"/>
                <w:sz w:val="24"/>
                <w:lang w:bidi="ar"/>
              </w:rPr>
              <w:t>，装车平均时间</w:t>
            </w:r>
            <w:r w:rsidRPr="007C0C1B">
              <w:rPr>
                <w:color w:val="000000"/>
                <w:sz w:val="24"/>
                <w:lang w:bidi="ar"/>
              </w:rPr>
              <w:t>t</w:t>
            </w:r>
            <w:r w:rsidRPr="007C0C1B">
              <w:rPr>
                <w:color w:val="000000"/>
                <w:sz w:val="24"/>
                <w:lang w:bidi="ar"/>
              </w:rPr>
              <w:t>取</w:t>
            </w:r>
            <w:r w:rsidRPr="007C0C1B">
              <w:rPr>
                <w:color w:val="000000"/>
                <w:sz w:val="24"/>
                <w:lang w:bidi="ar"/>
              </w:rPr>
              <w:t>10s/t</w:t>
            </w:r>
            <w:r w:rsidRPr="007C0C1B">
              <w:rPr>
                <w:color w:val="000000"/>
                <w:sz w:val="24"/>
                <w:lang w:bidi="ar"/>
              </w:rPr>
              <w:t>，通过计算装卸起尘量约为</w:t>
            </w:r>
            <w:r w:rsidRPr="007C0C1B">
              <w:rPr>
                <w:rFonts w:hint="eastAsia"/>
                <w:color w:val="000000"/>
                <w:sz w:val="24"/>
                <w:lang w:bidi="ar"/>
              </w:rPr>
              <w:t>2</w:t>
            </w:r>
            <w:r w:rsidRPr="007C0C1B">
              <w:rPr>
                <w:color w:val="000000"/>
                <w:sz w:val="24"/>
                <w:lang w:bidi="ar"/>
              </w:rPr>
              <w:t>.</w:t>
            </w:r>
            <w:r w:rsidRPr="007C0C1B">
              <w:rPr>
                <w:rFonts w:hint="eastAsia"/>
                <w:color w:val="000000"/>
                <w:sz w:val="24"/>
                <w:lang w:bidi="ar"/>
              </w:rPr>
              <w:t>867</w:t>
            </w:r>
            <w:r w:rsidRPr="007C0C1B">
              <w:rPr>
                <w:color w:val="000000"/>
                <w:sz w:val="24"/>
                <w:lang w:bidi="ar"/>
              </w:rPr>
              <w:t>g/s</w:t>
            </w:r>
            <w:r w:rsidRPr="007C0C1B">
              <w:rPr>
                <w:color w:val="000000"/>
                <w:sz w:val="24"/>
                <w:lang w:bidi="ar"/>
              </w:rPr>
              <w:t>，根据年产量约为</w:t>
            </w:r>
            <w:r w:rsidRPr="007C0C1B">
              <w:rPr>
                <w:color w:val="000000"/>
                <w:sz w:val="24"/>
                <w:lang w:bidi="ar"/>
              </w:rPr>
              <w:t>10</w:t>
            </w:r>
            <w:r w:rsidRPr="007C0C1B">
              <w:rPr>
                <w:color w:val="000000"/>
                <w:sz w:val="24"/>
                <w:lang w:bidi="ar"/>
              </w:rPr>
              <w:t>万吨，</w:t>
            </w:r>
            <w:r w:rsidRPr="007C0C1B">
              <w:rPr>
                <w:rFonts w:hint="eastAsia"/>
                <w:color w:val="000000"/>
                <w:sz w:val="24"/>
                <w:lang w:bidi="ar"/>
              </w:rPr>
              <w:t>原料与产品的</w:t>
            </w:r>
            <w:r w:rsidRPr="007C0C1B">
              <w:rPr>
                <w:color w:val="000000"/>
                <w:sz w:val="24"/>
                <w:lang w:bidi="ar"/>
              </w:rPr>
              <w:t>年</w:t>
            </w:r>
            <w:r w:rsidRPr="007C0C1B">
              <w:rPr>
                <w:rFonts w:hint="eastAsia"/>
                <w:color w:val="000000"/>
                <w:sz w:val="24"/>
                <w:lang w:bidi="ar"/>
              </w:rPr>
              <w:t>装卸</w:t>
            </w:r>
            <w:r w:rsidRPr="007C0C1B">
              <w:rPr>
                <w:color w:val="000000"/>
                <w:sz w:val="24"/>
                <w:lang w:bidi="ar"/>
              </w:rPr>
              <w:t>车时间约</w:t>
            </w:r>
            <w:r w:rsidRPr="007C0C1B">
              <w:rPr>
                <w:rFonts w:hint="eastAsia"/>
                <w:color w:val="000000"/>
                <w:sz w:val="24"/>
                <w:lang w:bidi="ar"/>
              </w:rPr>
              <w:t>555.56</w:t>
            </w:r>
            <w:r w:rsidRPr="007C0C1B">
              <w:rPr>
                <w:color w:val="000000"/>
                <w:sz w:val="24"/>
                <w:lang w:bidi="ar"/>
              </w:rPr>
              <w:t>h</w:t>
            </w:r>
            <w:r w:rsidRPr="007C0C1B">
              <w:rPr>
                <w:color w:val="000000"/>
                <w:sz w:val="24"/>
                <w:lang w:bidi="ar"/>
              </w:rPr>
              <w:t>，每年由装车而引起的粉尘量约为</w:t>
            </w:r>
            <w:r w:rsidRPr="007C0C1B">
              <w:rPr>
                <w:rFonts w:hint="eastAsia"/>
                <w:color w:val="000000"/>
                <w:sz w:val="24"/>
                <w:lang w:bidi="ar"/>
              </w:rPr>
              <w:t>5.734</w:t>
            </w:r>
            <w:r w:rsidRPr="007C0C1B">
              <w:rPr>
                <w:color w:val="000000"/>
                <w:sz w:val="24"/>
                <w:lang w:bidi="ar"/>
              </w:rPr>
              <w:t>t/a</w:t>
            </w:r>
            <w:r w:rsidRPr="007C0C1B">
              <w:rPr>
                <w:color w:val="000000"/>
                <w:sz w:val="24"/>
                <w:lang w:bidi="ar"/>
              </w:rPr>
              <w:t>。</w:t>
            </w:r>
            <w:r w:rsidRPr="007C0C1B">
              <w:rPr>
                <w:rFonts w:hint="eastAsia"/>
                <w:color w:val="000000"/>
                <w:sz w:val="24"/>
                <w:lang w:bidi="ar"/>
              </w:rPr>
              <w:t>车辆装卸堆场为</w:t>
            </w:r>
            <w:r w:rsidRPr="007C0C1B">
              <w:rPr>
                <w:color w:val="000000"/>
                <w:sz w:val="24"/>
                <w:szCs w:val="21"/>
              </w:rPr>
              <w:t>三面封闭带顶棚的轻钢结构堆场</w:t>
            </w:r>
            <w:r w:rsidRPr="007C0C1B">
              <w:rPr>
                <w:rFonts w:hint="eastAsia"/>
                <w:color w:val="000000"/>
                <w:sz w:val="24"/>
                <w:szCs w:val="21"/>
              </w:rPr>
              <w:t>，在采取</w:t>
            </w:r>
            <w:r w:rsidRPr="007C0C1B">
              <w:rPr>
                <w:color w:val="000000"/>
                <w:sz w:val="24"/>
                <w:lang w:bidi="ar"/>
              </w:rPr>
              <w:t>提高装车效率以缩短每天的装车时间，减小卸料落差</w:t>
            </w:r>
            <w:r w:rsidRPr="007C0C1B">
              <w:rPr>
                <w:rFonts w:hint="eastAsia"/>
                <w:color w:val="000000"/>
                <w:sz w:val="24"/>
                <w:lang w:bidi="ar"/>
              </w:rPr>
              <w:t>，</w:t>
            </w:r>
            <w:r w:rsidRPr="007C0C1B">
              <w:rPr>
                <w:color w:val="000000"/>
                <w:sz w:val="24"/>
                <w:lang w:bidi="ar"/>
              </w:rPr>
              <w:t>洒水降尘</w:t>
            </w:r>
            <w:r w:rsidRPr="007C0C1B">
              <w:rPr>
                <w:rFonts w:hint="eastAsia"/>
                <w:color w:val="000000"/>
                <w:sz w:val="24"/>
                <w:lang w:bidi="ar"/>
              </w:rPr>
              <w:t>等</w:t>
            </w:r>
            <w:r w:rsidRPr="007C0C1B">
              <w:rPr>
                <w:color w:val="000000"/>
                <w:sz w:val="24"/>
                <w:lang w:bidi="ar"/>
              </w:rPr>
              <w:t>措施</w:t>
            </w:r>
            <w:r w:rsidRPr="007C0C1B">
              <w:rPr>
                <w:rFonts w:hint="eastAsia"/>
                <w:color w:val="000000"/>
                <w:sz w:val="24"/>
                <w:lang w:bidi="ar"/>
              </w:rPr>
              <w:t>后</w:t>
            </w:r>
            <w:r w:rsidRPr="007C0C1B">
              <w:rPr>
                <w:color w:val="000000"/>
                <w:sz w:val="24"/>
                <w:lang w:bidi="ar"/>
              </w:rPr>
              <w:t>，</w:t>
            </w:r>
            <w:r w:rsidRPr="007C0C1B">
              <w:rPr>
                <w:rFonts w:hint="eastAsia"/>
                <w:color w:val="000000"/>
                <w:sz w:val="24"/>
                <w:lang w:bidi="ar"/>
              </w:rPr>
              <w:t>能</w:t>
            </w:r>
            <w:r w:rsidRPr="007C0C1B">
              <w:rPr>
                <w:color w:val="000000"/>
                <w:sz w:val="24"/>
                <w:lang w:bidi="ar"/>
              </w:rPr>
              <w:t>有效的抑制粉尘的排放量，处理效率可达</w:t>
            </w:r>
            <w:r w:rsidRPr="007C0C1B">
              <w:rPr>
                <w:rFonts w:hint="eastAsia"/>
                <w:color w:val="000000"/>
                <w:sz w:val="24"/>
                <w:lang w:bidi="ar"/>
              </w:rPr>
              <w:t>90</w:t>
            </w:r>
            <w:r w:rsidRPr="007C0C1B">
              <w:rPr>
                <w:color w:val="000000"/>
                <w:sz w:val="24"/>
                <w:lang w:bidi="ar"/>
              </w:rPr>
              <w:t>%</w:t>
            </w:r>
            <w:r w:rsidRPr="007C0C1B">
              <w:rPr>
                <w:color w:val="000000"/>
                <w:sz w:val="24"/>
                <w:lang w:bidi="ar"/>
              </w:rPr>
              <w:t>以上，无组织排放粉尘约为</w:t>
            </w:r>
            <w:r w:rsidRPr="007C0C1B">
              <w:rPr>
                <w:color w:val="000000"/>
                <w:sz w:val="24"/>
                <w:lang w:bidi="ar"/>
              </w:rPr>
              <w:t>0.</w:t>
            </w:r>
            <w:r w:rsidRPr="007C0C1B">
              <w:rPr>
                <w:rFonts w:hint="eastAsia"/>
                <w:color w:val="000000"/>
                <w:sz w:val="24"/>
                <w:lang w:bidi="ar"/>
              </w:rPr>
              <w:t>573</w:t>
            </w:r>
            <w:r w:rsidRPr="007C0C1B">
              <w:rPr>
                <w:color w:val="000000"/>
                <w:sz w:val="24"/>
                <w:lang w:bidi="ar"/>
              </w:rPr>
              <w:t>t/a</w:t>
            </w:r>
            <w:r w:rsidRPr="007C0C1B">
              <w:rPr>
                <w:color w:val="000000"/>
                <w:sz w:val="24"/>
                <w:lang w:bidi="ar"/>
              </w:rPr>
              <w:t>。</w:t>
            </w:r>
          </w:p>
          <w:p w14:paraId="2BFB2D06" w14:textId="5C648267" w:rsidR="007C0C1B" w:rsidRPr="007C0C1B" w:rsidRDefault="007C0C1B" w:rsidP="007C0C1B">
            <w:pPr>
              <w:widowControl/>
              <w:adjustRightInd w:val="0"/>
              <w:snapToGrid w:val="0"/>
              <w:spacing w:line="360" w:lineRule="auto"/>
              <w:ind w:firstLineChars="200" w:firstLine="480"/>
              <w:rPr>
                <w:color w:val="000000"/>
                <w:sz w:val="24"/>
                <w:lang w:bidi="ar"/>
              </w:rPr>
            </w:pPr>
            <w:r w:rsidRPr="007C0C1B">
              <w:rPr>
                <w:color w:val="000000"/>
                <w:sz w:val="24"/>
                <w:lang w:bidi="ar"/>
              </w:rPr>
              <w:t>综上所述，</w:t>
            </w:r>
            <w:r w:rsidRPr="007C0C1B">
              <w:rPr>
                <w:rFonts w:hint="eastAsia"/>
                <w:color w:val="000000"/>
                <w:sz w:val="24"/>
                <w:lang w:bidi="ar"/>
              </w:rPr>
              <w:t>原料与</w:t>
            </w:r>
            <w:r w:rsidRPr="007C0C1B">
              <w:rPr>
                <w:color w:val="000000"/>
                <w:sz w:val="24"/>
                <w:lang w:bidi="ar"/>
              </w:rPr>
              <w:t>成品堆场的粉尘年</w:t>
            </w:r>
            <w:r w:rsidRPr="007C0C1B">
              <w:rPr>
                <w:rFonts w:hint="eastAsia"/>
                <w:color w:val="000000"/>
                <w:sz w:val="24"/>
                <w:lang w:bidi="ar"/>
              </w:rPr>
              <w:t>排放</w:t>
            </w:r>
            <w:r w:rsidRPr="007C0C1B">
              <w:rPr>
                <w:color w:val="000000"/>
                <w:sz w:val="24"/>
                <w:lang w:bidi="ar"/>
              </w:rPr>
              <w:t>约为</w:t>
            </w:r>
            <w:r w:rsidRPr="007C0C1B">
              <w:rPr>
                <w:rFonts w:hint="eastAsia"/>
                <w:color w:val="000000"/>
                <w:sz w:val="24"/>
                <w:lang w:bidi="ar"/>
              </w:rPr>
              <w:t>0.7</w:t>
            </w:r>
            <w:r w:rsidR="00DE31B3">
              <w:rPr>
                <w:color w:val="000000"/>
                <w:sz w:val="24"/>
                <w:lang w:bidi="ar"/>
              </w:rPr>
              <w:t>14</w:t>
            </w:r>
            <w:r w:rsidRPr="007C0C1B">
              <w:rPr>
                <w:color w:val="000000"/>
                <w:sz w:val="24"/>
                <w:lang w:bidi="ar"/>
              </w:rPr>
              <w:t>t/a</w:t>
            </w:r>
            <w:r w:rsidRPr="007C0C1B">
              <w:rPr>
                <w:color w:val="000000"/>
                <w:sz w:val="24"/>
                <w:lang w:bidi="ar"/>
              </w:rPr>
              <w:t>。</w:t>
            </w:r>
          </w:p>
          <w:p w14:paraId="3C988DB5" w14:textId="77777777" w:rsidR="00DE31B3" w:rsidRPr="00DE31B3" w:rsidRDefault="00DE31B3" w:rsidP="00DE31B3">
            <w:pPr>
              <w:spacing w:line="360" w:lineRule="auto"/>
              <w:ind w:firstLineChars="200" w:firstLine="480"/>
              <w:rPr>
                <w:sz w:val="24"/>
              </w:rPr>
            </w:pPr>
            <w:r w:rsidRPr="00DE31B3">
              <w:rPr>
                <w:sz w:val="24"/>
              </w:rPr>
              <w:lastRenderedPageBreak/>
              <w:t>（</w:t>
            </w:r>
            <w:r w:rsidRPr="00DE31B3">
              <w:rPr>
                <w:sz w:val="24"/>
              </w:rPr>
              <w:t>3</w:t>
            </w:r>
            <w:r w:rsidRPr="00DE31B3">
              <w:rPr>
                <w:sz w:val="24"/>
              </w:rPr>
              <w:t>）运输扬尘</w:t>
            </w:r>
          </w:p>
          <w:p w14:paraId="43812089" w14:textId="0CFD13DC" w:rsidR="00DE31B3" w:rsidRPr="00DE31B3" w:rsidRDefault="00DE31B3" w:rsidP="00DE31B3">
            <w:pPr>
              <w:autoSpaceDE w:val="0"/>
              <w:autoSpaceDN w:val="0"/>
              <w:spacing w:line="360" w:lineRule="auto"/>
              <w:ind w:firstLineChars="150" w:firstLine="360"/>
              <w:rPr>
                <w:sz w:val="24"/>
              </w:rPr>
            </w:pPr>
            <w:r w:rsidRPr="00DE31B3">
              <w:rPr>
                <w:sz w:val="24"/>
              </w:rPr>
              <w:t>车辆行驶产生的扬尘，在道路完全干燥的情况下，可按下列经验公式计算：</w:t>
            </w:r>
            <w:r w:rsidRPr="00DE31B3">
              <w:rPr>
                <w:sz w:val="24"/>
              </w:rPr>
              <w:t xml:space="preserve">    Q=0.123(V/5)(W/6.8)</w:t>
            </w:r>
            <w:r w:rsidRPr="00DE31B3">
              <w:rPr>
                <w:sz w:val="24"/>
                <w:vertAlign w:val="superscript"/>
              </w:rPr>
              <w:t>0.85</w:t>
            </w:r>
            <w:r w:rsidRPr="00DE31B3">
              <w:rPr>
                <w:sz w:val="24"/>
              </w:rPr>
              <w:t xml:space="preserve"> (P/0.5)</w:t>
            </w:r>
            <w:r w:rsidRPr="00DE31B3">
              <w:rPr>
                <w:sz w:val="24"/>
                <w:vertAlign w:val="superscript"/>
              </w:rPr>
              <w:t xml:space="preserve">0.75 </w:t>
            </w:r>
          </w:p>
          <w:p w14:paraId="4BCA020F" w14:textId="77777777" w:rsidR="00DE31B3" w:rsidRPr="00DE31B3" w:rsidRDefault="00DE31B3" w:rsidP="00DE31B3">
            <w:pPr>
              <w:spacing w:line="360" w:lineRule="auto"/>
              <w:rPr>
                <w:sz w:val="24"/>
              </w:rPr>
            </w:pPr>
            <w:r w:rsidRPr="00DE31B3">
              <w:rPr>
                <w:sz w:val="24"/>
              </w:rPr>
              <w:t xml:space="preserve">       </w:t>
            </w:r>
            <w:r w:rsidRPr="00DE31B3">
              <w:rPr>
                <w:sz w:val="24"/>
              </w:rPr>
              <w:t>式中：</w:t>
            </w:r>
            <w:r w:rsidRPr="00DE31B3">
              <w:rPr>
                <w:sz w:val="24"/>
              </w:rPr>
              <w:t>Q</w:t>
            </w:r>
            <w:r w:rsidRPr="00DE31B3">
              <w:rPr>
                <w:sz w:val="24"/>
              </w:rPr>
              <w:t>：汽车行驶时的扬尘，</w:t>
            </w:r>
            <w:r w:rsidRPr="00DE31B3">
              <w:rPr>
                <w:sz w:val="24"/>
              </w:rPr>
              <w:t>kg/km·</w:t>
            </w:r>
            <w:r w:rsidRPr="00DE31B3">
              <w:rPr>
                <w:sz w:val="24"/>
              </w:rPr>
              <w:t>辆；</w:t>
            </w:r>
          </w:p>
          <w:p w14:paraId="1FBDCE92" w14:textId="77777777" w:rsidR="00DE31B3" w:rsidRPr="00DE31B3" w:rsidRDefault="00DE31B3" w:rsidP="00DE31B3">
            <w:pPr>
              <w:spacing w:line="360" w:lineRule="auto"/>
              <w:rPr>
                <w:sz w:val="24"/>
              </w:rPr>
            </w:pPr>
            <w:r w:rsidRPr="00DE31B3">
              <w:rPr>
                <w:sz w:val="24"/>
              </w:rPr>
              <w:t xml:space="preserve">             V</w:t>
            </w:r>
            <w:r w:rsidRPr="00DE31B3">
              <w:rPr>
                <w:sz w:val="24"/>
              </w:rPr>
              <w:t>：汽车速度，</w:t>
            </w:r>
            <w:r w:rsidRPr="00DE31B3">
              <w:rPr>
                <w:sz w:val="24"/>
              </w:rPr>
              <w:t>km/h</w:t>
            </w:r>
            <w:r w:rsidRPr="00DE31B3">
              <w:rPr>
                <w:sz w:val="24"/>
              </w:rPr>
              <w:t>；</w:t>
            </w:r>
          </w:p>
          <w:p w14:paraId="4FAA77B4" w14:textId="77777777" w:rsidR="00DE31B3" w:rsidRPr="00DE31B3" w:rsidRDefault="00DE31B3" w:rsidP="00DE31B3">
            <w:pPr>
              <w:spacing w:line="360" w:lineRule="auto"/>
              <w:rPr>
                <w:sz w:val="24"/>
              </w:rPr>
            </w:pPr>
            <w:r w:rsidRPr="00DE31B3">
              <w:rPr>
                <w:sz w:val="24"/>
              </w:rPr>
              <w:t xml:space="preserve">             W</w:t>
            </w:r>
            <w:r w:rsidRPr="00DE31B3">
              <w:rPr>
                <w:sz w:val="24"/>
              </w:rPr>
              <w:t>：汽车载重量，吨；</w:t>
            </w:r>
          </w:p>
          <w:p w14:paraId="59BF04DD" w14:textId="77777777" w:rsidR="00DE31B3" w:rsidRPr="00DE31B3" w:rsidRDefault="00DE31B3" w:rsidP="00DE31B3">
            <w:pPr>
              <w:spacing w:line="360" w:lineRule="auto"/>
              <w:rPr>
                <w:sz w:val="24"/>
              </w:rPr>
            </w:pPr>
            <w:r w:rsidRPr="00DE31B3">
              <w:rPr>
                <w:sz w:val="24"/>
              </w:rPr>
              <w:t xml:space="preserve">             P</w:t>
            </w:r>
            <w:r w:rsidRPr="00DE31B3">
              <w:rPr>
                <w:sz w:val="24"/>
              </w:rPr>
              <w:t>：道路表面粉尘量，</w:t>
            </w:r>
            <w:r w:rsidRPr="00DE31B3">
              <w:rPr>
                <w:sz w:val="24"/>
              </w:rPr>
              <w:t>kg/m</w:t>
            </w:r>
            <w:r w:rsidRPr="00DE31B3">
              <w:rPr>
                <w:sz w:val="24"/>
                <w:vertAlign w:val="superscript"/>
              </w:rPr>
              <w:t>2</w:t>
            </w:r>
            <w:r w:rsidRPr="00DE31B3">
              <w:rPr>
                <w:sz w:val="24"/>
              </w:rPr>
              <w:t>。</w:t>
            </w:r>
          </w:p>
          <w:p w14:paraId="102A6F46" w14:textId="1DD11AD5" w:rsidR="00DE31B3" w:rsidRPr="00DE31B3" w:rsidRDefault="00DE31B3" w:rsidP="00DE31B3">
            <w:pPr>
              <w:spacing w:line="360" w:lineRule="auto"/>
              <w:rPr>
                <w:bCs/>
                <w:sz w:val="24"/>
              </w:rPr>
            </w:pPr>
            <w:r w:rsidRPr="00DE31B3">
              <w:rPr>
                <w:bCs/>
                <w:sz w:val="24"/>
              </w:rPr>
              <w:t xml:space="preserve">    </w:t>
            </w:r>
            <w:r w:rsidRPr="00DE31B3">
              <w:rPr>
                <w:rFonts w:hint="eastAsia"/>
                <w:bCs/>
                <w:sz w:val="24"/>
              </w:rPr>
              <w:t>本项目</w:t>
            </w:r>
            <w:r w:rsidRPr="00DE31B3">
              <w:rPr>
                <w:bCs/>
                <w:sz w:val="24"/>
              </w:rPr>
              <w:t>本项目车辆在厂区行驶距离按</w:t>
            </w:r>
            <w:r w:rsidRPr="00DE31B3">
              <w:rPr>
                <w:bCs/>
                <w:sz w:val="24"/>
              </w:rPr>
              <w:t>100</w:t>
            </w:r>
            <w:r w:rsidRPr="00DE31B3">
              <w:rPr>
                <w:bCs/>
                <w:sz w:val="24"/>
              </w:rPr>
              <w:t>米</w:t>
            </w:r>
            <w:r w:rsidRPr="00DE31B3">
              <w:rPr>
                <w:rFonts w:hint="eastAsia"/>
                <w:bCs/>
                <w:sz w:val="24"/>
              </w:rPr>
              <w:t>，</w:t>
            </w:r>
            <w:r w:rsidRPr="00DE31B3">
              <w:rPr>
                <w:bCs/>
                <w:sz w:val="24"/>
              </w:rPr>
              <w:t>每台</w:t>
            </w:r>
            <w:r w:rsidRPr="00DE31B3">
              <w:rPr>
                <w:sz w:val="24"/>
              </w:rPr>
              <w:t>车运输量</w:t>
            </w:r>
            <w:r w:rsidRPr="00DE31B3">
              <w:rPr>
                <w:rFonts w:hint="eastAsia"/>
                <w:sz w:val="24"/>
              </w:rPr>
              <w:t>按</w:t>
            </w:r>
            <w:r w:rsidRPr="00DE31B3">
              <w:rPr>
                <w:sz w:val="24"/>
              </w:rPr>
              <w:t>30t</w:t>
            </w:r>
            <w:r w:rsidRPr="00DE31B3">
              <w:rPr>
                <w:sz w:val="24"/>
              </w:rPr>
              <w:t>计，则本项目</w:t>
            </w:r>
            <w:r w:rsidRPr="00DE31B3">
              <w:rPr>
                <w:bCs/>
                <w:sz w:val="24"/>
              </w:rPr>
              <w:t>平均每天发空车、重车各约</w:t>
            </w:r>
            <w:r>
              <w:rPr>
                <w:bCs/>
                <w:sz w:val="24"/>
              </w:rPr>
              <w:t>50</w:t>
            </w:r>
            <w:r w:rsidRPr="00DE31B3">
              <w:rPr>
                <w:bCs/>
                <w:sz w:val="24"/>
              </w:rPr>
              <w:t>辆次；空车重约</w:t>
            </w:r>
            <w:r w:rsidRPr="00DE31B3">
              <w:rPr>
                <w:bCs/>
                <w:sz w:val="24"/>
              </w:rPr>
              <w:t>10.0t</w:t>
            </w:r>
            <w:r w:rsidRPr="00DE31B3">
              <w:rPr>
                <w:bCs/>
                <w:sz w:val="24"/>
              </w:rPr>
              <w:t>，重车重约</w:t>
            </w:r>
            <w:r w:rsidRPr="00DE31B3">
              <w:rPr>
                <w:bCs/>
                <w:sz w:val="24"/>
              </w:rPr>
              <w:t>40.0t</w:t>
            </w:r>
            <w:r w:rsidRPr="00DE31B3">
              <w:rPr>
                <w:bCs/>
                <w:sz w:val="24"/>
              </w:rPr>
              <w:t>，以速度</w:t>
            </w:r>
            <w:r w:rsidRPr="00DE31B3">
              <w:rPr>
                <w:bCs/>
                <w:sz w:val="24"/>
              </w:rPr>
              <w:t>20km/h</w:t>
            </w:r>
            <w:r w:rsidRPr="00DE31B3">
              <w:rPr>
                <w:bCs/>
                <w:sz w:val="24"/>
              </w:rPr>
              <w:t>行驶。</w:t>
            </w:r>
          </w:p>
          <w:p w14:paraId="46FB93DD" w14:textId="77777777" w:rsidR="00DE31B3" w:rsidRPr="00DE31B3" w:rsidRDefault="00DE31B3" w:rsidP="00DE31B3">
            <w:pPr>
              <w:spacing w:line="360" w:lineRule="auto"/>
              <w:ind w:firstLineChars="200" w:firstLine="480"/>
              <w:rPr>
                <w:sz w:val="24"/>
              </w:rPr>
            </w:pPr>
            <w:r w:rsidRPr="00DE31B3">
              <w:rPr>
                <w:sz w:val="24"/>
              </w:rPr>
              <w:t>在不同路面清洁度情况下的粉尘量见表</w:t>
            </w:r>
            <w:r w:rsidRPr="00DE31B3">
              <w:rPr>
                <w:rFonts w:hint="eastAsia"/>
                <w:sz w:val="24"/>
              </w:rPr>
              <w:t>4.2-1</w:t>
            </w:r>
            <w:r w:rsidRPr="00DE31B3">
              <w:rPr>
                <w:sz w:val="24"/>
              </w:rPr>
              <w:t>。</w:t>
            </w:r>
          </w:p>
          <w:p w14:paraId="3C647168" w14:textId="77777777" w:rsidR="00DE31B3" w:rsidRPr="00DE31B3" w:rsidRDefault="00DE31B3" w:rsidP="00DE31B3">
            <w:pPr>
              <w:widowControl/>
              <w:adjustRightInd w:val="0"/>
              <w:snapToGrid w:val="0"/>
              <w:jc w:val="center"/>
              <w:rPr>
                <w:rFonts w:eastAsia="黑体"/>
                <w:kern w:val="0"/>
                <w:sz w:val="24"/>
              </w:rPr>
            </w:pPr>
            <w:r w:rsidRPr="00DE31B3">
              <w:rPr>
                <w:rFonts w:eastAsia="黑体"/>
                <w:kern w:val="0"/>
                <w:sz w:val="24"/>
              </w:rPr>
              <w:t>表</w:t>
            </w:r>
            <w:r w:rsidRPr="00DE31B3">
              <w:rPr>
                <w:rFonts w:eastAsia="黑体" w:hint="eastAsia"/>
                <w:kern w:val="0"/>
                <w:sz w:val="24"/>
              </w:rPr>
              <w:t>4.2-1</w:t>
            </w:r>
            <w:r w:rsidRPr="00DE31B3">
              <w:rPr>
                <w:rFonts w:eastAsia="黑体"/>
                <w:kern w:val="0"/>
                <w:sz w:val="24"/>
              </w:rPr>
              <w:t xml:space="preserve">   </w:t>
            </w:r>
            <w:r w:rsidRPr="00DE31B3">
              <w:rPr>
                <w:rFonts w:eastAsia="黑体"/>
                <w:kern w:val="0"/>
                <w:sz w:val="24"/>
              </w:rPr>
              <w:t>不同路面清洁度情况下的扬尘量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22"/>
              <w:gridCol w:w="1117"/>
              <w:gridCol w:w="1117"/>
              <w:gridCol w:w="1118"/>
              <w:gridCol w:w="1120"/>
              <w:gridCol w:w="1120"/>
              <w:gridCol w:w="1118"/>
            </w:tblGrid>
            <w:tr w:rsidR="008C2EF7" w:rsidRPr="003802CF" w14:paraId="61EF6757" w14:textId="77777777" w:rsidTr="004D6224">
              <w:trPr>
                <w:trHeight w:val="340"/>
                <w:jc w:val="center"/>
              </w:trPr>
              <w:tc>
                <w:tcPr>
                  <w:tcW w:w="770" w:type="pct"/>
                  <w:tcBorders>
                    <w:top w:val="single" w:sz="4" w:space="0" w:color="auto"/>
                    <w:left w:val="single" w:sz="4" w:space="0" w:color="auto"/>
                    <w:bottom w:val="single" w:sz="6" w:space="0" w:color="000000"/>
                    <w:tl2br w:val="single" w:sz="4" w:space="0" w:color="auto"/>
                  </w:tcBorders>
                  <w:vAlign w:val="center"/>
                </w:tcPr>
                <w:p w14:paraId="745F80BD" w14:textId="77777777" w:rsidR="00DE31B3" w:rsidRPr="00DE31B3" w:rsidRDefault="00DE31B3" w:rsidP="00DE31B3">
                  <w:pPr>
                    <w:jc w:val="right"/>
                    <w:rPr>
                      <w:bCs/>
                      <w:szCs w:val="21"/>
                    </w:rPr>
                  </w:pPr>
                  <w:r w:rsidRPr="00DE31B3">
                    <w:rPr>
                      <w:bCs/>
                      <w:szCs w:val="21"/>
                    </w:rPr>
                    <w:t>路况</w:t>
                  </w:r>
                </w:p>
                <w:p w14:paraId="0EDACA53" w14:textId="77777777" w:rsidR="00DE31B3" w:rsidRPr="00DE31B3" w:rsidRDefault="00DE31B3" w:rsidP="00DE31B3">
                  <w:pPr>
                    <w:rPr>
                      <w:bCs/>
                      <w:szCs w:val="21"/>
                    </w:rPr>
                  </w:pPr>
                  <w:r w:rsidRPr="00DE31B3">
                    <w:rPr>
                      <w:rFonts w:hint="eastAsia"/>
                      <w:bCs/>
                      <w:szCs w:val="21"/>
                    </w:rPr>
                    <w:t>车况</w:t>
                  </w:r>
                </w:p>
              </w:tc>
              <w:tc>
                <w:tcPr>
                  <w:tcW w:w="704" w:type="pct"/>
                  <w:tcBorders>
                    <w:top w:val="single" w:sz="4" w:space="0" w:color="auto"/>
                    <w:bottom w:val="single" w:sz="6" w:space="0" w:color="000000"/>
                  </w:tcBorders>
                  <w:vAlign w:val="center"/>
                </w:tcPr>
                <w:p w14:paraId="7A9088C6" w14:textId="77777777" w:rsidR="00DE31B3" w:rsidRPr="00DE31B3" w:rsidRDefault="00DE31B3" w:rsidP="00DE31B3">
                  <w:pPr>
                    <w:jc w:val="center"/>
                    <w:rPr>
                      <w:bCs/>
                      <w:szCs w:val="21"/>
                    </w:rPr>
                  </w:pPr>
                  <w:r w:rsidRPr="00DE31B3">
                    <w:rPr>
                      <w:bCs/>
                      <w:szCs w:val="21"/>
                    </w:rPr>
                    <w:t>0.1</w:t>
                  </w:r>
                </w:p>
                <w:p w14:paraId="15DBFDBB"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4" w:type="pct"/>
                  <w:tcBorders>
                    <w:top w:val="single" w:sz="4" w:space="0" w:color="auto"/>
                    <w:bottom w:val="single" w:sz="6" w:space="0" w:color="000000"/>
                  </w:tcBorders>
                  <w:vAlign w:val="center"/>
                </w:tcPr>
                <w:p w14:paraId="33A1B4B1" w14:textId="77777777" w:rsidR="00DE31B3" w:rsidRPr="00DE31B3" w:rsidRDefault="00DE31B3" w:rsidP="00DE31B3">
                  <w:pPr>
                    <w:jc w:val="center"/>
                    <w:rPr>
                      <w:bCs/>
                      <w:szCs w:val="21"/>
                    </w:rPr>
                  </w:pPr>
                  <w:r w:rsidRPr="00DE31B3">
                    <w:rPr>
                      <w:bCs/>
                      <w:szCs w:val="21"/>
                    </w:rPr>
                    <w:t>0.2</w:t>
                  </w:r>
                </w:p>
                <w:p w14:paraId="5D9DC84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5" w:type="pct"/>
                  <w:tcBorders>
                    <w:top w:val="single" w:sz="4" w:space="0" w:color="auto"/>
                    <w:bottom w:val="single" w:sz="6" w:space="0" w:color="000000"/>
                  </w:tcBorders>
                  <w:vAlign w:val="center"/>
                </w:tcPr>
                <w:p w14:paraId="091883A4" w14:textId="77777777" w:rsidR="00DE31B3" w:rsidRPr="00DE31B3" w:rsidRDefault="00DE31B3" w:rsidP="00DE31B3">
                  <w:pPr>
                    <w:jc w:val="center"/>
                    <w:rPr>
                      <w:bCs/>
                      <w:szCs w:val="21"/>
                    </w:rPr>
                  </w:pPr>
                  <w:r w:rsidRPr="00DE31B3">
                    <w:rPr>
                      <w:bCs/>
                      <w:szCs w:val="21"/>
                    </w:rPr>
                    <w:t>0.3</w:t>
                  </w:r>
                </w:p>
                <w:p w14:paraId="0C7EE121"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7A8F6B74" w14:textId="77777777" w:rsidR="00DE31B3" w:rsidRPr="00DE31B3" w:rsidRDefault="00DE31B3" w:rsidP="00DE31B3">
                  <w:pPr>
                    <w:jc w:val="center"/>
                    <w:rPr>
                      <w:bCs/>
                      <w:szCs w:val="21"/>
                    </w:rPr>
                  </w:pPr>
                  <w:r w:rsidRPr="00DE31B3">
                    <w:rPr>
                      <w:bCs/>
                      <w:szCs w:val="21"/>
                    </w:rPr>
                    <w:t>0.4</w:t>
                  </w:r>
                </w:p>
                <w:p w14:paraId="6B1A316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66E55A56" w14:textId="77777777" w:rsidR="00DE31B3" w:rsidRPr="00DE31B3" w:rsidRDefault="00DE31B3" w:rsidP="00DE31B3">
                  <w:pPr>
                    <w:jc w:val="center"/>
                    <w:rPr>
                      <w:bCs/>
                      <w:szCs w:val="21"/>
                    </w:rPr>
                  </w:pPr>
                  <w:r w:rsidRPr="00DE31B3">
                    <w:rPr>
                      <w:bCs/>
                      <w:szCs w:val="21"/>
                    </w:rPr>
                    <w:t>0.5</w:t>
                  </w:r>
                </w:p>
                <w:p w14:paraId="07C77814"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right w:val="single" w:sz="4" w:space="0" w:color="auto"/>
                  </w:tcBorders>
                  <w:vAlign w:val="center"/>
                </w:tcPr>
                <w:p w14:paraId="0A563AC9" w14:textId="77777777" w:rsidR="00DE31B3" w:rsidRPr="00DE31B3" w:rsidRDefault="00DE31B3" w:rsidP="00DE31B3">
                  <w:pPr>
                    <w:jc w:val="center"/>
                    <w:rPr>
                      <w:bCs/>
                      <w:szCs w:val="21"/>
                    </w:rPr>
                  </w:pPr>
                  <w:r w:rsidRPr="00DE31B3">
                    <w:rPr>
                      <w:bCs/>
                      <w:szCs w:val="21"/>
                    </w:rPr>
                    <w:t>0.6</w:t>
                  </w:r>
                </w:p>
                <w:p w14:paraId="2919E83E"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r>
            <w:tr w:rsidR="008C2EF7" w:rsidRPr="003802CF" w14:paraId="18113E89" w14:textId="77777777" w:rsidTr="004D6224">
              <w:trPr>
                <w:trHeight w:val="340"/>
                <w:jc w:val="center"/>
              </w:trPr>
              <w:tc>
                <w:tcPr>
                  <w:tcW w:w="770" w:type="pct"/>
                  <w:tcBorders>
                    <w:top w:val="single" w:sz="6" w:space="0" w:color="000000"/>
                    <w:left w:val="single" w:sz="4" w:space="0" w:color="auto"/>
                    <w:bottom w:val="single" w:sz="6" w:space="0" w:color="000000"/>
                  </w:tcBorders>
                  <w:vAlign w:val="center"/>
                </w:tcPr>
                <w:p w14:paraId="385C661F" w14:textId="77777777" w:rsidR="00DE31B3" w:rsidRPr="00DE31B3" w:rsidRDefault="00DE31B3" w:rsidP="00DE31B3">
                  <w:pPr>
                    <w:jc w:val="center"/>
                    <w:rPr>
                      <w:szCs w:val="21"/>
                    </w:rPr>
                  </w:pPr>
                  <w:r w:rsidRPr="00DE31B3">
                    <w:rPr>
                      <w:szCs w:val="21"/>
                    </w:rPr>
                    <w:t>空车</w:t>
                  </w:r>
                  <w:r w:rsidRPr="00DE31B3">
                    <w:rPr>
                      <w:szCs w:val="21"/>
                    </w:rPr>
                    <w:t>(kg/km·</w:t>
                  </w:r>
                  <w:r w:rsidRPr="00DE31B3">
                    <w:rPr>
                      <w:szCs w:val="21"/>
                    </w:rPr>
                    <w:t>辆</w:t>
                  </w:r>
                  <w:r w:rsidRPr="00DE31B3">
                    <w:rPr>
                      <w:szCs w:val="21"/>
                    </w:rPr>
                    <w:t>)</w:t>
                  </w:r>
                </w:p>
              </w:tc>
              <w:tc>
                <w:tcPr>
                  <w:tcW w:w="704" w:type="pct"/>
                  <w:tcBorders>
                    <w:top w:val="single" w:sz="6" w:space="0" w:color="000000"/>
                    <w:bottom w:val="single" w:sz="6" w:space="0" w:color="000000"/>
                  </w:tcBorders>
                  <w:vAlign w:val="center"/>
                </w:tcPr>
                <w:p w14:paraId="4BC69438" w14:textId="77777777" w:rsidR="00DE31B3" w:rsidRPr="00DE31B3" w:rsidRDefault="00DE31B3" w:rsidP="00DE31B3">
                  <w:pPr>
                    <w:jc w:val="center"/>
                    <w:rPr>
                      <w:szCs w:val="21"/>
                    </w:rPr>
                  </w:pPr>
                  <w:r w:rsidRPr="00DE31B3">
                    <w:rPr>
                      <w:szCs w:val="21"/>
                    </w:rPr>
                    <w:t>0.24</w:t>
                  </w:r>
                </w:p>
              </w:tc>
              <w:tc>
                <w:tcPr>
                  <w:tcW w:w="704" w:type="pct"/>
                  <w:tcBorders>
                    <w:top w:val="single" w:sz="6" w:space="0" w:color="000000"/>
                    <w:bottom w:val="single" w:sz="6" w:space="0" w:color="000000"/>
                  </w:tcBorders>
                  <w:vAlign w:val="center"/>
                </w:tcPr>
                <w:p w14:paraId="1C3103D5" w14:textId="77777777" w:rsidR="00DE31B3" w:rsidRPr="00DE31B3" w:rsidRDefault="00DE31B3" w:rsidP="00DE31B3">
                  <w:pPr>
                    <w:jc w:val="center"/>
                    <w:rPr>
                      <w:szCs w:val="21"/>
                    </w:rPr>
                  </w:pPr>
                  <w:r w:rsidRPr="00DE31B3">
                    <w:rPr>
                      <w:rFonts w:hint="eastAsia"/>
                      <w:szCs w:val="21"/>
                    </w:rPr>
                    <w:t>0</w:t>
                  </w:r>
                  <w:r w:rsidRPr="00DE31B3">
                    <w:rPr>
                      <w:szCs w:val="21"/>
                    </w:rPr>
                    <w:t>.343</w:t>
                  </w:r>
                </w:p>
              </w:tc>
              <w:tc>
                <w:tcPr>
                  <w:tcW w:w="705" w:type="pct"/>
                  <w:tcBorders>
                    <w:top w:val="single" w:sz="6" w:space="0" w:color="000000"/>
                    <w:bottom w:val="single" w:sz="6" w:space="0" w:color="000000"/>
                  </w:tcBorders>
                  <w:vAlign w:val="center"/>
                </w:tcPr>
                <w:p w14:paraId="1F6CD3E7" w14:textId="77777777" w:rsidR="00DE31B3" w:rsidRPr="00DE31B3" w:rsidRDefault="00DE31B3" w:rsidP="00DE31B3">
                  <w:pPr>
                    <w:jc w:val="center"/>
                    <w:rPr>
                      <w:szCs w:val="21"/>
                    </w:rPr>
                  </w:pPr>
                  <w:r w:rsidRPr="00DE31B3">
                    <w:rPr>
                      <w:szCs w:val="21"/>
                    </w:rPr>
                    <w:t>0.466</w:t>
                  </w:r>
                </w:p>
              </w:tc>
              <w:tc>
                <w:tcPr>
                  <w:tcW w:w="706" w:type="pct"/>
                  <w:tcBorders>
                    <w:top w:val="single" w:sz="6" w:space="0" w:color="000000"/>
                    <w:bottom w:val="single" w:sz="6" w:space="0" w:color="000000"/>
                  </w:tcBorders>
                  <w:vAlign w:val="center"/>
                </w:tcPr>
                <w:p w14:paraId="2D0A105F" w14:textId="77777777" w:rsidR="00DE31B3" w:rsidRPr="00DE31B3" w:rsidRDefault="00DE31B3" w:rsidP="00DE31B3">
                  <w:pPr>
                    <w:jc w:val="center"/>
                    <w:rPr>
                      <w:szCs w:val="21"/>
                    </w:rPr>
                  </w:pPr>
                  <w:r w:rsidRPr="00DE31B3">
                    <w:rPr>
                      <w:szCs w:val="21"/>
                    </w:rPr>
                    <w:t>0.578</w:t>
                  </w:r>
                </w:p>
              </w:tc>
              <w:tc>
                <w:tcPr>
                  <w:tcW w:w="706" w:type="pct"/>
                  <w:tcBorders>
                    <w:top w:val="single" w:sz="6" w:space="0" w:color="000000"/>
                    <w:bottom w:val="single" w:sz="6" w:space="0" w:color="000000"/>
                  </w:tcBorders>
                  <w:vAlign w:val="center"/>
                </w:tcPr>
                <w:p w14:paraId="7622E2FA" w14:textId="77777777" w:rsidR="00DE31B3" w:rsidRPr="00DE31B3" w:rsidRDefault="00DE31B3" w:rsidP="00DE31B3">
                  <w:pPr>
                    <w:jc w:val="center"/>
                    <w:rPr>
                      <w:szCs w:val="21"/>
                    </w:rPr>
                  </w:pPr>
                  <w:r w:rsidRPr="00DE31B3">
                    <w:rPr>
                      <w:szCs w:val="21"/>
                    </w:rPr>
                    <w:t>0.683</w:t>
                  </w:r>
                </w:p>
              </w:tc>
              <w:tc>
                <w:tcPr>
                  <w:tcW w:w="706" w:type="pct"/>
                  <w:tcBorders>
                    <w:top w:val="single" w:sz="6" w:space="0" w:color="000000"/>
                    <w:bottom w:val="single" w:sz="6" w:space="0" w:color="000000"/>
                    <w:right w:val="single" w:sz="4" w:space="0" w:color="auto"/>
                  </w:tcBorders>
                  <w:vAlign w:val="center"/>
                </w:tcPr>
                <w:p w14:paraId="336A8230" w14:textId="77777777" w:rsidR="00DE31B3" w:rsidRPr="00DE31B3" w:rsidRDefault="00DE31B3" w:rsidP="00DE31B3">
                  <w:pPr>
                    <w:jc w:val="center"/>
                    <w:rPr>
                      <w:szCs w:val="21"/>
                    </w:rPr>
                  </w:pPr>
                  <w:r w:rsidRPr="00DE31B3">
                    <w:rPr>
                      <w:szCs w:val="21"/>
                    </w:rPr>
                    <w:t>0.783</w:t>
                  </w:r>
                </w:p>
              </w:tc>
            </w:tr>
            <w:tr w:rsidR="008C2EF7" w:rsidRPr="003802CF" w14:paraId="41645425" w14:textId="77777777" w:rsidTr="004D6224">
              <w:trPr>
                <w:trHeight w:val="340"/>
                <w:jc w:val="center"/>
              </w:trPr>
              <w:tc>
                <w:tcPr>
                  <w:tcW w:w="770" w:type="pct"/>
                  <w:tcBorders>
                    <w:top w:val="single" w:sz="6" w:space="0" w:color="000000"/>
                    <w:left w:val="single" w:sz="4" w:space="0" w:color="auto"/>
                    <w:bottom w:val="single" w:sz="4" w:space="0" w:color="auto"/>
                  </w:tcBorders>
                  <w:vAlign w:val="center"/>
                </w:tcPr>
                <w:p w14:paraId="6898D21A" w14:textId="77777777" w:rsidR="00DE31B3" w:rsidRPr="00DE31B3" w:rsidRDefault="00DE31B3" w:rsidP="00DE31B3">
                  <w:pPr>
                    <w:jc w:val="center"/>
                    <w:rPr>
                      <w:szCs w:val="21"/>
                    </w:rPr>
                  </w:pPr>
                  <w:r w:rsidRPr="00DE31B3">
                    <w:rPr>
                      <w:szCs w:val="21"/>
                    </w:rPr>
                    <w:t>重车</w:t>
                  </w:r>
                  <w:r w:rsidRPr="00DE31B3">
                    <w:rPr>
                      <w:szCs w:val="21"/>
                    </w:rPr>
                    <w:t>(kg/km·</w:t>
                  </w:r>
                  <w:r w:rsidRPr="00DE31B3">
                    <w:rPr>
                      <w:szCs w:val="21"/>
                    </w:rPr>
                    <w:t>辆</w:t>
                  </w:r>
                  <w:r w:rsidRPr="00DE31B3">
                    <w:rPr>
                      <w:szCs w:val="21"/>
                    </w:rPr>
                    <w:t>)</w:t>
                  </w:r>
                </w:p>
              </w:tc>
              <w:tc>
                <w:tcPr>
                  <w:tcW w:w="704" w:type="pct"/>
                  <w:tcBorders>
                    <w:top w:val="single" w:sz="6" w:space="0" w:color="000000"/>
                    <w:bottom w:val="single" w:sz="4" w:space="0" w:color="auto"/>
                  </w:tcBorders>
                  <w:vAlign w:val="center"/>
                </w:tcPr>
                <w:p w14:paraId="49C12276" w14:textId="77777777" w:rsidR="00DE31B3" w:rsidRPr="00DE31B3" w:rsidRDefault="00DE31B3" w:rsidP="00DE31B3">
                  <w:pPr>
                    <w:jc w:val="center"/>
                    <w:rPr>
                      <w:szCs w:val="21"/>
                    </w:rPr>
                  </w:pPr>
                  <w:r w:rsidRPr="00DE31B3">
                    <w:rPr>
                      <w:szCs w:val="21"/>
                    </w:rPr>
                    <w:t>0.663</w:t>
                  </w:r>
                </w:p>
              </w:tc>
              <w:tc>
                <w:tcPr>
                  <w:tcW w:w="704" w:type="pct"/>
                  <w:tcBorders>
                    <w:top w:val="single" w:sz="6" w:space="0" w:color="000000"/>
                    <w:bottom w:val="single" w:sz="4" w:space="0" w:color="auto"/>
                  </w:tcBorders>
                  <w:vAlign w:val="center"/>
                </w:tcPr>
                <w:p w14:paraId="1153DBBE" w14:textId="77777777" w:rsidR="00DE31B3" w:rsidRPr="00DE31B3" w:rsidRDefault="00DE31B3" w:rsidP="00DE31B3">
                  <w:pPr>
                    <w:jc w:val="center"/>
                    <w:rPr>
                      <w:szCs w:val="21"/>
                    </w:rPr>
                  </w:pPr>
                  <w:r w:rsidRPr="00DE31B3">
                    <w:rPr>
                      <w:szCs w:val="21"/>
                    </w:rPr>
                    <w:t>1.116</w:t>
                  </w:r>
                </w:p>
              </w:tc>
              <w:tc>
                <w:tcPr>
                  <w:tcW w:w="705" w:type="pct"/>
                  <w:tcBorders>
                    <w:top w:val="single" w:sz="6" w:space="0" w:color="000000"/>
                    <w:bottom w:val="single" w:sz="4" w:space="0" w:color="auto"/>
                  </w:tcBorders>
                  <w:vAlign w:val="center"/>
                </w:tcPr>
                <w:p w14:paraId="5921B774" w14:textId="77777777" w:rsidR="00DE31B3" w:rsidRPr="00DE31B3" w:rsidRDefault="00DE31B3" w:rsidP="00DE31B3">
                  <w:pPr>
                    <w:jc w:val="center"/>
                    <w:rPr>
                      <w:szCs w:val="21"/>
                    </w:rPr>
                  </w:pPr>
                  <w:r w:rsidRPr="00DE31B3">
                    <w:rPr>
                      <w:szCs w:val="21"/>
                    </w:rPr>
                    <w:t>1.513</w:t>
                  </w:r>
                </w:p>
              </w:tc>
              <w:tc>
                <w:tcPr>
                  <w:tcW w:w="706" w:type="pct"/>
                  <w:tcBorders>
                    <w:top w:val="single" w:sz="6" w:space="0" w:color="000000"/>
                    <w:bottom w:val="single" w:sz="4" w:space="0" w:color="auto"/>
                  </w:tcBorders>
                  <w:vAlign w:val="center"/>
                </w:tcPr>
                <w:p w14:paraId="7D87B627" w14:textId="77777777" w:rsidR="00DE31B3" w:rsidRPr="00DE31B3" w:rsidRDefault="00DE31B3" w:rsidP="00DE31B3">
                  <w:pPr>
                    <w:jc w:val="center"/>
                    <w:rPr>
                      <w:szCs w:val="21"/>
                    </w:rPr>
                  </w:pPr>
                  <w:r w:rsidRPr="00DE31B3">
                    <w:rPr>
                      <w:szCs w:val="21"/>
                    </w:rPr>
                    <w:t>1.877</w:t>
                  </w:r>
                </w:p>
              </w:tc>
              <w:tc>
                <w:tcPr>
                  <w:tcW w:w="706" w:type="pct"/>
                  <w:tcBorders>
                    <w:top w:val="single" w:sz="6" w:space="0" w:color="000000"/>
                    <w:bottom w:val="single" w:sz="4" w:space="0" w:color="auto"/>
                  </w:tcBorders>
                  <w:vAlign w:val="center"/>
                </w:tcPr>
                <w:p w14:paraId="5A63EE47" w14:textId="77777777" w:rsidR="00DE31B3" w:rsidRPr="00DE31B3" w:rsidRDefault="00DE31B3" w:rsidP="00DE31B3">
                  <w:pPr>
                    <w:jc w:val="center"/>
                    <w:rPr>
                      <w:szCs w:val="21"/>
                    </w:rPr>
                  </w:pPr>
                  <w:r w:rsidRPr="00DE31B3">
                    <w:rPr>
                      <w:szCs w:val="21"/>
                    </w:rPr>
                    <w:t>2.219</w:t>
                  </w:r>
                </w:p>
              </w:tc>
              <w:tc>
                <w:tcPr>
                  <w:tcW w:w="706" w:type="pct"/>
                  <w:tcBorders>
                    <w:top w:val="single" w:sz="6" w:space="0" w:color="000000"/>
                    <w:bottom w:val="single" w:sz="4" w:space="0" w:color="auto"/>
                    <w:right w:val="single" w:sz="4" w:space="0" w:color="auto"/>
                  </w:tcBorders>
                  <w:vAlign w:val="center"/>
                </w:tcPr>
                <w:p w14:paraId="46B8FA3A" w14:textId="77777777" w:rsidR="00DE31B3" w:rsidRPr="00DE31B3" w:rsidRDefault="00DE31B3" w:rsidP="00DE31B3">
                  <w:pPr>
                    <w:jc w:val="center"/>
                    <w:rPr>
                      <w:szCs w:val="21"/>
                    </w:rPr>
                  </w:pPr>
                  <w:r w:rsidRPr="00DE31B3">
                    <w:rPr>
                      <w:szCs w:val="21"/>
                    </w:rPr>
                    <w:t>2.544</w:t>
                  </w:r>
                </w:p>
              </w:tc>
            </w:tr>
          </w:tbl>
          <w:p w14:paraId="40FCD773" w14:textId="5C881B9D" w:rsidR="00DE31B3" w:rsidRPr="00DE31B3" w:rsidRDefault="00DE31B3" w:rsidP="00DE31B3">
            <w:pPr>
              <w:spacing w:line="360" w:lineRule="auto"/>
              <w:ind w:firstLineChars="200" w:firstLine="480"/>
              <w:rPr>
                <w:sz w:val="24"/>
              </w:rPr>
            </w:pPr>
            <w:r w:rsidRPr="00DE31B3">
              <w:rPr>
                <w:bCs/>
                <w:sz w:val="24"/>
              </w:rPr>
              <w:t>根据本项目的实际情况，本环评对道路路况（即表面起尘量）以</w:t>
            </w:r>
            <w:r w:rsidRPr="00DE31B3">
              <w:rPr>
                <w:bCs/>
                <w:sz w:val="24"/>
              </w:rPr>
              <w:t>0.2kg/m</w:t>
            </w:r>
            <w:r w:rsidRPr="00DE31B3">
              <w:rPr>
                <w:bCs/>
                <w:sz w:val="24"/>
                <w:vertAlign w:val="superscript"/>
              </w:rPr>
              <w:t>2</w:t>
            </w:r>
            <w:r w:rsidRPr="00DE31B3">
              <w:rPr>
                <w:bCs/>
                <w:sz w:val="24"/>
              </w:rPr>
              <w:t>计，则计算得出项目汽车动力起尘量为</w:t>
            </w:r>
            <w:r w:rsidR="000C7440">
              <w:rPr>
                <w:bCs/>
                <w:sz w:val="24"/>
              </w:rPr>
              <w:t>2.17</w:t>
            </w:r>
            <w:r w:rsidRPr="00DE31B3">
              <w:rPr>
                <w:bCs/>
                <w:sz w:val="24"/>
              </w:rPr>
              <w:t>t/a</w:t>
            </w:r>
            <w:r w:rsidRPr="00DE31B3">
              <w:rPr>
                <w:bCs/>
                <w:sz w:val="24"/>
              </w:rPr>
              <w:t>。本环评要求对厂区内地面进行定时清扫和洒水，减少道路表面粉尘量，</w:t>
            </w:r>
            <w:r w:rsidRPr="00DE31B3">
              <w:rPr>
                <w:sz w:val="24"/>
              </w:rPr>
              <w:t>粉尘量可减少</w:t>
            </w:r>
            <w:r w:rsidRPr="00DE31B3">
              <w:rPr>
                <w:sz w:val="24"/>
              </w:rPr>
              <w:t>65%</w:t>
            </w:r>
            <w:r w:rsidRPr="00DE31B3">
              <w:rPr>
                <w:sz w:val="24"/>
              </w:rPr>
              <w:t>，道路扬尘产生量</w:t>
            </w:r>
            <w:r w:rsidR="000C7440">
              <w:rPr>
                <w:rFonts w:hint="eastAsia"/>
                <w:sz w:val="24"/>
              </w:rPr>
              <w:t>约</w:t>
            </w:r>
            <w:r w:rsidRPr="00DE31B3">
              <w:rPr>
                <w:sz w:val="24"/>
              </w:rPr>
              <w:t>为</w:t>
            </w:r>
            <w:r w:rsidR="000C7440">
              <w:rPr>
                <w:sz w:val="24"/>
              </w:rPr>
              <w:t>0.76</w:t>
            </w:r>
            <w:r w:rsidRPr="00DE31B3">
              <w:rPr>
                <w:sz w:val="24"/>
              </w:rPr>
              <w:t>t/a</w:t>
            </w:r>
            <w:r w:rsidRPr="00DE31B3">
              <w:rPr>
                <w:sz w:val="24"/>
              </w:rPr>
              <w:t>。</w:t>
            </w:r>
          </w:p>
          <w:p w14:paraId="30AC5FD7" w14:textId="43E6FD3B" w:rsidR="007E255F" w:rsidRPr="00DE31B3" w:rsidRDefault="007E255F" w:rsidP="006255CA">
            <w:pPr>
              <w:spacing w:line="360" w:lineRule="auto"/>
              <w:ind w:firstLineChars="200" w:firstLine="480"/>
              <w:rPr>
                <w:sz w:val="24"/>
              </w:rPr>
            </w:pPr>
            <w:r w:rsidRPr="00DE31B3">
              <w:rPr>
                <w:rFonts w:hint="eastAsia"/>
                <w:sz w:val="24"/>
              </w:rPr>
              <w:t>（</w:t>
            </w:r>
            <w:r w:rsidRPr="00DE31B3">
              <w:rPr>
                <w:rFonts w:hint="eastAsia"/>
                <w:sz w:val="24"/>
              </w:rPr>
              <w:t>4</w:t>
            </w:r>
            <w:r w:rsidRPr="00DE31B3">
              <w:rPr>
                <w:rFonts w:hint="eastAsia"/>
                <w:sz w:val="24"/>
              </w:rPr>
              <w:t>）食堂油烟</w:t>
            </w:r>
          </w:p>
          <w:p w14:paraId="472D780C" w14:textId="77777777" w:rsidR="007E255F" w:rsidRPr="00DE31B3" w:rsidRDefault="007E255F" w:rsidP="007E255F">
            <w:pPr>
              <w:spacing w:line="360" w:lineRule="auto"/>
              <w:ind w:firstLineChars="202" w:firstLine="485"/>
              <w:rPr>
                <w:bCs/>
                <w:sz w:val="24"/>
              </w:rPr>
            </w:pPr>
            <w:r w:rsidRPr="00DE31B3">
              <w:rPr>
                <w:bCs/>
                <w:sz w:val="24"/>
              </w:rPr>
              <w:t>烟气主要成份燃料燃烧废气和油烟废气。</w:t>
            </w:r>
          </w:p>
          <w:p w14:paraId="3663502F" w14:textId="77777777" w:rsidR="007E255F" w:rsidRPr="00DE31B3" w:rsidRDefault="007E255F" w:rsidP="007E255F">
            <w:pPr>
              <w:spacing w:line="360" w:lineRule="auto"/>
              <w:ind w:firstLineChars="202" w:firstLine="485"/>
              <w:rPr>
                <w:bCs/>
                <w:sz w:val="24"/>
              </w:rPr>
            </w:pPr>
            <w:r w:rsidRPr="00DE31B3">
              <w:rPr>
                <w:bCs/>
                <w:sz w:val="24"/>
              </w:rPr>
              <w:t>本建设项目有食堂，采用清洁能源液化石油气作为燃料，其燃烧后产生的大气污染物较少，可忽略。</w:t>
            </w:r>
          </w:p>
          <w:p w14:paraId="1B07DD2A" w14:textId="5627ED1F" w:rsidR="007E255F" w:rsidRPr="00DE31B3" w:rsidRDefault="007E255F" w:rsidP="007E255F">
            <w:pPr>
              <w:spacing w:line="360" w:lineRule="auto"/>
              <w:ind w:firstLineChars="202" w:firstLine="485"/>
              <w:rPr>
                <w:bCs/>
                <w:sz w:val="24"/>
              </w:rPr>
            </w:pPr>
            <w:r w:rsidRPr="00DE31B3">
              <w:rPr>
                <w:bCs/>
                <w:sz w:val="24"/>
              </w:rPr>
              <w:t>食物在烹饪、加工过程中将挥发出油脂、有机质及热分解或裂解产物，从而产生油烟废气。根据对项目用餐人员数量（按</w:t>
            </w:r>
            <w:r w:rsidRPr="00DE31B3">
              <w:rPr>
                <w:bCs/>
                <w:sz w:val="24"/>
              </w:rPr>
              <w:t>20</w:t>
            </w:r>
            <w:r w:rsidRPr="00DE31B3">
              <w:rPr>
                <w:bCs/>
                <w:sz w:val="24"/>
              </w:rPr>
              <w:t>人计），按人均食用油日用量约</w:t>
            </w:r>
            <w:r w:rsidRPr="00DE31B3">
              <w:rPr>
                <w:bCs/>
                <w:sz w:val="24"/>
              </w:rPr>
              <w:t>40g/</w:t>
            </w:r>
            <w:r w:rsidRPr="00DE31B3">
              <w:rPr>
                <w:bCs/>
                <w:sz w:val="24"/>
              </w:rPr>
              <w:t>人</w:t>
            </w:r>
            <w:r w:rsidRPr="00DE31B3">
              <w:rPr>
                <w:bCs/>
                <w:sz w:val="24"/>
              </w:rPr>
              <w:t>·d</w:t>
            </w:r>
            <w:r w:rsidRPr="00DE31B3">
              <w:rPr>
                <w:bCs/>
                <w:sz w:val="24"/>
              </w:rPr>
              <w:t>，一般油烟挥发量占总耗油量的</w:t>
            </w:r>
            <w:r w:rsidRPr="00DE31B3">
              <w:rPr>
                <w:bCs/>
                <w:sz w:val="24"/>
              </w:rPr>
              <w:t>2</w:t>
            </w:r>
            <w:r w:rsidRPr="00DE31B3">
              <w:rPr>
                <w:bCs/>
                <w:sz w:val="24"/>
              </w:rPr>
              <w:t>～</w:t>
            </w:r>
            <w:r w:rsidRPr="00DE31B3">
              <w:rPr>
                <w:bCs/>
                <w:sz w:val="24"/>
              </w:rPr>
              <w:t>4%</w:t>
            </w:r>
            <w:r w:rsidRPr="00DE31B3">
              <w:rPr>
                <w:bCs/>
                <w:sz w:val="24"/>
              </w:rPr>
              <w:t>，平均为</w:t>
            </w:r>
            <w:r w:rsidRPr="00DE31B3">
              <w:rPr>
                <w:bCs/>
                <w:sz w:val="24"/>
              </w:rPr>
              <w:t>2.83%</w:t>
            </w:r>
            <w:r w:rsidRPr="00DE31B3">
              <w:rPr>
                <w:bCs/>
                <w:sz w:val="24"/>
              </w:rPr>
              <w:t>，则项目油烟产生量</w:t>
            </w:r>
            <w:r w:rsidRPr="00DE31B3">
              <w:rPr>
                <w:bCs/>
                <w:sz w:val="24"/>
              </w:rPr>
              <w:t>22.64g/d</w:t>
            </w:r>
            <w:r w:rsidRPr="00DE31B3">
              <w:rPr>
                <w:bCs/>
                <w:sz w:val="24"/>
              </w:rPr>
              <w:t>。食堂共设置</w:t>
            </w:r>
            <w:r w:rsidRPr="00DE31B3">
              <w:rPr>
                <w:bCs/>
                <w:sz w:val="24"/>
              </w:rPr>
              <w:t>2</w:t>
            </w:r>
            <w:r w:rsidRPr="00DE31B3">
              <w:rPr>
                <w:bCs/>
                <w:sz w:val="24"/>
              </w:rPr>
              <w:t>个灶头，每天工作</w:t>
            </w:r>
            <w:r w:rsidRPr="00DE31B3">
              <w:rPr>
                <w:bCs/>
                <w:sz w:val="24"/>
              </w:rPr>
              <w:t>2h</w:t>
            </w:r>
            <w:r w:rsidRPr="00DE31B3">
              <w:rPr>
                <w:bCs/>
                <w:sz w:val="24"/>
              </w:rPr>
              <w:t>，每年</w:t>
            </w:r>
            <w:r w:rsidRPr="00DE31B3">
              <w:rPr>
                <w:bCs/>
                <w:sz w:val="24"/>
              </w:rPr>
              <w:t>260</w:t>
            </w:r>
            <w:r w:rsidRPr="00DE31B3">
              <w:rPr>
                <w:bCs/>
                <w:sz w:val="24"/>
              </w:rPr>
              <w:lastRenderedPageBreak/>
              <w:t>天，油烟风量</w:t>
            </w:r>
            <w:r w:rsidRPr="00DE31B3">
              <w:rPr>
                <w:bCs/>
                <w:sz w:val="24"/>
              </w:rPr>
              <w:t>3000m</w:t>
            </w:r>
            <w:r w:rsidRPr="00DE31B3">
              <w:rPr>
                <w:bCs/>
                <w:sz w:val="24"/>
                <w:vertAlign w:val="superscript"/>
              </w:rPr>
              <w:t>3</w:t>
            </w:r>
            <w:r w:rsidRPr="00DE31B3">
              <w:rPr>
                <w:bCs/>
                <w:sz w:val="24"/>
              </w:rPr>
              <w:t>/h</w:t>
            </w:r>
            <w:r w:rsidRPr="00DE31B3">
              <w:rPr>
                <w:bCs/>
                <w:sz w:val="24"/>
              </w:rPr>
              <w:t>；则该项目油烟产生情况见表</w:t>
            </w:r>
            <w:r w:rsidR="00506427">
              <w:rPr>
                <w:bCs/>
                <w:sz w:val="24"/>
              </w:rPr>
              <w:t>4.2-2</w:t>
            </w:r>
            <w:r w:rsidRPr="00DE31B3">
              <w:rPr>
                <w:bCs/>
                <w:sz w:val="24"/>
              </w:rPr>
              <w:t>。</w:t>
            </w:r>
          </w:p>
          <w:p w14:paraId="17BC4FAE" w14:textId="090F884C" w:rsidR="007E255F" w:rsidRPr="00DE31B3" w:rsidRDefault="007E255F" w:rsidP="007E255F">
            <w:pPr>
              <w:pStyle w:val="a5"/>
              <w:rPr>
                <w:color w:val="000000"/>
                <w:szCs w:val="24"/>
              </w:rPr>
            </w:pPr>
            <w:r w:rsidRPr="00DE31B3">
              <w:rPr>
                <w:color w:val="000000"/>
                <w:szCs w:val="24"/>
              </w:rPr>
              <w:t>表</w:t>
            </w:r>
            <w:r w:rsidR="00DE31B3">
              <w:rPr>
                <w:color w:val="000000"/>
                <w:szCs w:val="24"/>
              </w:rPr>
              <w:t>4.2-2</w:t>
            </w:r>
            <w:r w:rsidRPr="00DE31B3">
              <w:rPr>
                <w:color w:val="000000"/>
                <w:szCs w:val="24"/>
              </w:rPr>
              <w:t xml:space="preserve">   </w:t>
            </w:r>
            <w:r w:rsidRPr="00DE31B3">
              <w:rPr>
                <w:color w:val="000000"/>
                <w:szCs w:val="24"/>
              </w:rPr>
              <w:t>食用油消耗和油烟废气产生情况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608"/>
              <w:gridCol w:w="1604"/>
              <w:gridCol w:w="1608"/>
              <w:gridCol w:w="1524"/>
            </w:tblGrid>
            <w:tr w:rsidR="007E255F" w:rsidRPr="00087C6E" w14:paraId="02C259FB" w14:textId="77777777" w:rsidTr="004B615A">
              <w:trPr>
                <w:trHeight w:val="397"/>
              </w:trPr>
              <w:tc>
                <w:tcPr>
                  <w:tcW w:w="1834" w:type="dxa"/>
                  <w:vAlign w:val="center"/>
                </w:tcPr>
                <w:p w14:paraId="2E497B43" w14:textId="77777777" w:rsidR="007E255F" w:rsidRPr="00DE31B3" w:rsidRDefault="007E255F" w:rsidP="007E255F">
                  <w:pPr>
                    <w:pStyle w:val="aff1"/>
                    <w:rPr>
                      <w:color w:val="000000"/>
                      <w:sz w:val="22"/>
                      <w:szCs w:val="22"/>
                    </w:rPr>
                  </w:pPr>
                  <w:r w:rsidRPr="00DE31B3">
                    <w:rPr>
                      <w:color w:val="000000"/>
                      <w:sz w:val="22"/>
                      <w:szCs w:val="22"/>
                    </w:rPr>
                    <w:t>油烟产生量（</w:t>
                  </w:r>
                  <w:r w:rsidRPr="00DE31B3">
                    <w:rPr>
                      <w:color w:val="000000"/>
                      <w:sz w:val="22"/>
                      <w:szCs w:val="22"/>
                    </w:rPr>
                    <w:t>t/a</w:t>
                  </w:r>
                  <w:r w:rsidRPr="00DE31B3">
                    <w:rPr>
                      <w:color w:val="000000"/>
                      <w:sz w:val="22"/>
                      <w:szCs w:val="22"/>
                    </w:rPr>
                    <w:t>）</w:t>
                  </w:r>
                </w:p>
              </w:tc>
              <w:tc>
                <w:tcPr>
                  <w:tcW w:w="1835" w:type="dxa"/>
                  <w:vAlign w:val="center"/>
                </w:tcPr>
                <w:p w14:paraId="540A83E5" w14:textId="77777777" w:rsidR="007E255F" w:rsidRPr="00DE31B3" w:rsidRDefault="007E255F" w:rsidP="007E255F">
                  <w:pPr>
                    <w:pStyle w:val="aff1"/>
                    <w:rPr>
                      <w:color w:val="000000"/>
                      <w:sz w:val="22"/>
                      <w:szCs w:val="22"/>
                    </w:rPr>
                  </w:pPr>
                  <w:r w:rsidRPr="00DE31B3">
                    <w:rPr>
                      <w:color w:val="000000"/>
                      <w:sz w:val="22"/>
                      <w:szCs w:val="22"/>
                    </w:rPr>
                    <w:t>油烟产生浓度</w:t>
                  </w:r>
                  <w:r w:rsidRPr="00DE31B3">
                    <w:rPr>
                      <w:color w:val="000000"/>
                      <w:sz w:val="22"/>
                      <w:szCs w:val="22"/>
                    </w:rPr>
                    <w:t>(mg/m</w:t>
                  </w:r>
                  <w:r w:rsidRPr="00DE31B3">
                    <w:rPr>
                      <w:color w:val="000000"/>
                      <w:sz w:val="22"/>
                      <w:szCs w:val="22"/>
                      <w:vertAlign w:val="superscript"/>
                    </w:rPr>
                    <w:t>3</w:t>
                  </w:r>
                  <w:r w:rsidRPr="00DE31B3">
                    <w:rPr>
                      <w:color w:val="000000"/>
                      <w:sz w:val="22"/>
                      <w:szCs w:val="22"/>
                    </w:rPr>
                    <w:t>)</w:t>
                  </w:r>
                </w:p>
              </w:tc>
              <w:tc>
                <w:tcPr>
                  <w:tcW w:w="1835" w:type="dxa"/>
                  <w:vAlign w:val="center"/>
                </w:tcPr>
                <w:p w14:paraId="3272B7C4" w14:textId="77777777" w:rsidR="007E255F" w:rsidRPr="00DE31B3" w:rsidRDefault="007E255F" w:rsidP="007E255F">
                  <w:pPr>
                    <w:pStyle w:val="aff1"/>
                    <w:rPr>
                      <w:color w:val="000000"/>
                      <w:sz w:val="22"/>
                      <w:szCs w:val="22"/>
                    </w:rPr>
                  </w:pPr>
                  <w:r w:rsidRPr="00DE31B3">
                    <w:rPr>
                      <w:color w:val="000000"/>
                      <w:sz w:val="22"/>
                      <w:szCs w:val="22"/>
                    </w:rPr>
                    <w:t>油烟排放量（</w:t>
                  </w:r>
                  <w:r w:rsidRPr="00DE31B3">
                    <w:rPr>
                      <w:color w:val="000000"/>
                      <w:sz w:val="22"/>
                      <w:szCs w:val="22"/>
                    </w:rPr>
                    <w:t>t/a</w:t>
                  </w:r>
                  <w:r w:rsidRPr="00DE31B3">
                    <w:rPr>
                      <w:color w:val="000000"/>
                      <w:sz w:val="22"/>
                      <w:szCs w:val="22"/>
                    </w:rPr>
                    <w:t>）</w:t>
                  </w:r>
                </w:p>
              </w:tc>
              <w:tc>
                <w:tcPr>
                  <w:tcW w:w="1835" w:type="dxa"/>
                  <w:vAlign w:val="center"/>
                </w:tcPr>
                <w:p w14:paraId="7600B04B" w14:textId="77777777" w:rsidR="007E255F" w:rsidRPr="00DE31B3" w:rsidRDefault="007E255F" w:rsidP="007E255F">
                  <w:pPr>
                    <w:pStyle w:val="aff1"/>
                    <w:rPr>
                      <w:color w:val="000000"/>
                      <w:sz w:val="22"/>
                      <w:szCs w:val="22"/>
                    </w:rPr>
                  </w:pPr>
                  <w:r w:rsidRPr="00DE31B3">
                    <w:rPr>
                      <w:color w:val="000000"/>
                      <w:sz w:val="22"/>
                      <w:szCs w:val="22"/>
                    </w:rPr>
                    <w:t>排放浓度</w:t>
                  </w:r>
                  <w:r w:rsidRPr="00DE31B3">
                    <w:rPr>
                      <w:color w:val="000000"/>
                      <w:sz w:val="22"/>
                      <w:szCs w:val="22"/>
                    </w:rPr>
                    <w:t>(mg/m</w:t>
                  </w:r>
                  <w:r w:rsidRPr="00DE31B3">
                    <w:rPr>
                      <w:color w:val="000000"/>
                      <w:sz w:val="22"/>
                      <w:szCs w:val="22"/>
                      <w:vertAlign w:val="superscript"/>
                    </w:rPr>
                    <w:t>3</w:t>
                  </w:r>
                  <w:r w:rsidRPr="00DE31B3">
                    <w:rPr>
                      <w:color w:val="000000"/>
                      <w:sz w:val="22"/>
                      <w:szCs w:val="22"/>
                    </w:rPr>
                    <w:t>)</w:t>
                  </w:r>
                </w:p>
              </w:tc>
              <w:tc>
                <w:tcPr>
                  <w:tcW w:w="1835" w:type="dxa"/>
                  <w:vAlign w:val="center"/>
                </w:tcPr>
                <w:p w14:paraId="13782223" w14:textId="77777777" w:rsidR="007E255F" w:rsidRPr="00DE31B3" w:rsidRDefault="007E255F" w:rsidP="007E255F">
                  <w:pPr>
                    <w:pStyle w:val="aff1"/>
                    <w:rPr>
                      <w:color w:val="000000"/>
                      <w:sz w:val="22"/>
                      <w:szCs w:val="22"/>
                    </w:rPr>
                  </w:pPr>
                  <w:r w:rsidRPr="00DE31B3">
                    <w:rPr>
                      <w:color w:val="000000"/>
                      <w:sz w:val="22"/>
                      <w:szCs w:val="22"/>
                    </w:rPr>
                    <w:t>处理率</w:t>
                  </w:r>
                  <w:r w:rsidRPr="00DE31B3">
                    <w:rPr>
                      <w:color w:val="000000"/>
                      <w:sz w:val="22"/>
                      <w:szCs w:val="22"/>
                    </w:rPr>
                    <w:t>(%)</w:t>
                  </w:r>
                </w:p>
              </w:tc>
            </w:tr>
            <w:tr w:rsidR="007E255F" w:rsidRPr="00087C6E" w14:paraId="5F0A0BFF" w14:textId="77777777" w:rsidTr="004B615A">
              <w:trPr>
                <w:trHeight w:val="397"/>
              </w:trPr>
              <w:tc>
                <w:tcPr>
                  <w:tcW w:w="1834" w:type="dxa"/>
                  <w:vAlign w:val="center"/>
                </w:tcPr>
                <w:p w14:paraId="7502ADAC" w14:textId="01D05467" w:rsidR="007E255F" w:rsidRPr="00DE31B3" w:rsidRDefault="007E255F" w:rsidP="007E255F">
                  <w:pPr>
                    <w:pStyle w:val="aff1"/>
                    <w:rPr>
                      <w:color w:val="000000"/>
                      <w:sz w:val="22"/>
                      <w:szCs w:val="22"/>
                    </w:rPr>
                  </w:pPr>
                  <w:r w:rsidRPr="00DE31B3">
                    <w:rPr>
                      <w:color w:val="000000"/>
                      <w:sz w:val="22"/>
                      <w:szCs w:val="22"/>
                    </w:rPr>
                    <w:t>0.0059</w:t>
                  </w:r>
                </w:p>
              </w:tc>
              <w:tc>
                <w:tcPr>
                  <w:tcW w:w="1835" w:type="dxa"/>
                  <w:vAlign w:val="center"/>
                </w:tcPr>
                <w:p w14:paraId="02CDA83C" w14:textId="22EACEDA" w:rsidR="007E255F" w:rsidRPr="00DE31B3" w:rsidRDefault="007E255F" w:rsidP="007E255F">
                  <w:pPr>
                    <w:pStyle w:val="aff1"/>
                    <w:rPr>
                      <w:color w:val="000000"/>
                      <w:sz w:val="22"/>
                      <w:szCs w:val="22"/>
                    </w:rPr>
                  </w:pPr>
                  <w:r w:rsidRPr="00DE31B3">
                    <w:rPr>
                      <w:color w:val="000000"/>
                      <w:sz w:val="22"/>
                      <w:szCs w:val="22"/>
                    </w:rPr>
                    <w:t>1.885</w:t>
                  </w:r>
                </w:p>
              </w:tc>
              <w:tc>
                <w:tcPr>
                  <w:tcW w:w="1835" w:type="dxa"/>
                  <w:vAlign w:val="center"/>
                </w:tcPr>
                <w:p w14:paraId="26BBBCDF" w14:textId="6BAB52C1" w:rsidR="007E255F" w:rsidRPr="00DE31B3" w:rsidRDefault="007E255F" w:rsidP="007E255F">
                  <w:pPr>
                    <w:pStyle w:val="aff1"/>
                    <w:rPr>
                      <w:color w:val="000000"/>
                      <w:sz w:val="22"/>
                      <w:szCs w:val="22"/>
                    </w:rPr>
                  </w:pPr>
                  <w:r w:rsidRPr="00DE31B3">
                    <w:rPr>
                      <w:color w:val="000000"/>
                      <w:sz w:val="22"/>
                      <w:szCs w:val="22"/>
                    </w:rPr>
                    <w:t>0.00236</w:t>
                  </w:r>
                </w:p>
              </w:tc>
              <w:tc>
                <w:tcPr>
                  <w:tcW w:w="1835" w:type="dxa"/>
                  <w:vAlign w:val="center"/>
                </w:tcPr>
                <w:p w14:paraId="0B497DE6" w14:textId="489CD777" w:rsidR="007E255F" w:rsidRPr="00DE31B3" w:rsidRDefault="007E255F" w:rsidP="007E255F">
                  <w:pPr>
                    <w:pStyle w:val="aff1"/>
                    <w:rPr>
                      <w:color w:val="000000"/>
                      <w:sz w:val="22"/>
                      <w:szCs w:val="22"/>
                    </w:rPr>
                  </w:pPr>
                  <w:r w:rsidRPr="00DE31B3">
                    <w:rPr>
                      <w:color w:val="000000"/>
                      <w:sz w:val="22"/>
                      <w:szCs w:val="22"/>
                    </w:rPr>
                    <w:t>0.754</w:t>
                  </w:r>
                </w:p>
              </w:tc>
              <w:tc>
                <w:tcPr>
                  <w:tcW w:w="1835" w:type="dxa"/>
                  <w:vAlign w:val="center"/>
                </w:tcPr>
                <w:p w14:paraId="1D6FA498" w14:textId="77777777" w:rsidR="007E255F" w:rsidRPr="00DE31B3" w:rsidRDefault="007E255F" w:rsidP="007E255F">
                  <w:pPr>
                    <w:pStyle w:val="aff1"/>
                    <w:rPr>
                      <w:color w:val="000000"/>
                      <w:sz w:val="22"/>
                      <w:szCs w:val="22"/>
                    </w:rPr>
                  </w:pPr>
                  <w:r w:rsidRPr="00DE31B3">
                    <w:rPr>
                      <w:color w:val="000000"/>
                      <w:sz w:val="22"/>
                      <w:szCs w:val="22"/>
                    </w:rPr>
                    <w:t>60%</w:t>
                  </w:r>
                </w:p>
              </w:tc>
            </w:tr>
            <w:bookmarkEnd w:id="11"/>
          </w:tbl>
          <w:p w14:paraId="0F8D9F85" w14:textId="77777777" w:rsidR="007E255F" w:rsidRDefault="007E255F" w:rsidP="006255CA">
            <w:pPr>
              <w:spacing w:line="360" w:lineRule="auto"/>
              <w:ind w:firstLineChars="200" w:firstLine="420"/>
              <w:rPr>
                <w:szCs w:val="21"/>
              </w:rPr>
            </w:pPr>
          </w:p>
          <w:p w14:paraId="0693533E" w14:textId="11F9CA7F" w:rsidR="006255CA" w:rsidRPr="00506427" w:rsidRDefault="006255CA" w:rsidP="006255CA">
            <w:pPr>
              <w:spacing w:line="360" w:lineRule="auto"/>
              <w:ind w:firstLineChars="202" w:firstLine="485"/>
              <w:rPr>
                <w:bCs/>
                <w:sz w:val="24"/>
              </w:rPr>
            </w:pPr>
            <w:r w:rsidRPr="00506427">
              <w:rPr>
                <w:rFonts w:hint="eastAsia"/>
                <w:bCs/>
                <w:sz w:val="24"/>
              </w:rPr>
              <w:t>综上述，本</w:t>
            </w:r>
            <w:r w:rsidRPr="00506427">
              <w:rPr>
                <w:bCs/>
                <w:sz w:val="24"/>
              </w:rPr>
              <w:t>项目</w:t>
            </w:r>
            <w:r w:rsidRPr="00506427">
              <w:rPr>
                <w:rFonts w:hint="eastAsia"/>
                <w:bCs/>
                <w:sz w:val="24"/>
              </w:rPr>
              <w:t>废气的</w:t>
            </w:r>
            <w:r w:rsidRPr="00506427">
              <w:rPr>
                <w:bCs/>
                <w:sz w:val="24"/>
              </w:rPr>
              <w:t>产排情况如表</w:t>
            </w:r>
            <w:r w:rsidRPr="00506427">
              <w:rPr>
                <w:rFonts w:hint="eastAsia"/>
                <w:bCs/>
                <w:sz w:val="24"/>
              </w:rPr>
              <w:t>4.2-</w:t>
            </w:r>
            <w:r w:rsidR="00DE31B3" w:rsidRPr="00506427">
              <w:rPr>
                <w:bCs/>
                <w:sz w:val="24"/>
              </w:rPr>
              <w:t>3</w:t>
            </w:r>
            <w:r w:rsidRPr="00506427">
              <w:rPr>
                <w:bCs/>
                <w:sz w:val="24"/>
              </w:rPr>
              <w:t>。</w:t>
            </w:r>
          </w:p>
          <w:p w14:paraId="5CED28E5" w14:textId="698F179E" w:rsidR="006255CA" w:rsidRPr="00506427" w:rsidRDefault="006255CA" w:rsidP="006255CA">
            <w:pPr>
              <w:widowControl/>
              <w:adjustRightInd w:val="0"/>
              <w:snapToGrid w:val="0"/>
              <w:jc w:val="center"/>
              <w:rPr>
                <w:rFonts w:eastAsia="黑体"/>
                <w:kern w:val="0"/>
                <w:sz w:val="24"/>
              </w:rPr>
            </w:pPr>
            <w:r w:rsidRPr="00506427">
              <w:rPr>
                <w:rFonts w:eastAsia="黑体"/>
                <w:kern w:val="0"/>
                <w:sz w:val="24"/>
              </w:rPr>
              <w:t>表</w:t>
            </w:r>
            <w:r w:rsidRPr="00506427">
              <w:rPr>
                <w:rFonts w:eastAsia="黑体" w:hint="eastAsia"/>
                <w:kern w:val="0"/>
                <w:sz w:val="24"/>
              </w:rPr>
              <w:t>4.2-</w:t>
            </w:r>
            <w:r w:rsidR="00DE31B3" w:rsidRPr="00506427">
              <w:rPr>
                <w:rFonts w:eastAsia="黑体"/>
                <w:kern w:val="0"/>
                <w:sz w:val="24"/>
              </w:rPr>
              <w:t>3</w:t>
            </w:r>
            <w:r w:rsidRPr="00506427">
              <w:rPr>
                <w:rFonts w:eastAsia="黑体"/>
                <w:kern w:val="0"/>
                <w:sz w:val="24"/>
              </w:rPr>
              <w:t xml:space="preserve">   </w:t>
            </w:r>
            <w:r w:rsidRPr="00506427">
              <w:rPr>
                <w:rFonts w:eastAsia="黑体" w:hint="eastAsia"/>
                <w:kern w:val="0"/>
                <w:sz w:val="24"/>
              </w:rPr>
              <w:t>本</w:t>
            </w:r>
            <w:r w:rsidRPr="00506427">
              <w:rPr>
                <w:rFonts w:eastAsia="黑体"/>
                <w:kern w:val="0"/>
                <w:sz w:val="24"/>
              </w:rPr>
              <w:t>项目</w:t>
            </w:r>
            <w:r w:rsidRPr="00506427">
              <w:rPr>
                <w:rFonts w:eastAsia="黑体" w:hint="eastAsia"/>
                <w:kern w:val="0"/>
                <w:sz w:val="24"/>
              </w:rPr>
              <w:t>废气</w:t>
            </w:r>
            <w:r w:rsidRPr="00506427">
              <w:rPr>
                <w:rFonts w:eastAsia="黑体"/>
                <w:kern w:val="0"/>
                <w:sz w:val="24"/>
              </w:rPr>
              <w:t>产生及排放情况统计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969"/>
              <w:gridCol w:w="1041"/>
              <w:gridCol w:w="2222"/>
              <w:gridCol w:w="1408"/>
              <w:gridCol w:w="1041"/>
            </w:tblGrid>
            <w:tr w:rsidR="00490E2F" w:rsidRPr="009F4436" w14:paraId="2642AD47" w14:textId="77777777" w:rsidTr="00490E2F">
              <w:trPr>
                <w:trHeight w:val="397"/>
                <w:jc w:val="center"/>
              </w:trPr>
              <w:tc>
                <w:tcPr>
                  <w:tcW w:w="802" w:type="pct"/>
                  <w:shd w:val="clear" w:color="auto" w:fill="auto"/>
                  <w:vAlign w:val="center"/>
                </w:tcPr>
                <w:p w14:paraId="1146BBF3" w14:textId="77777777" w:rsidR="00506427" w:rsidRPr="00490E2F" w:rsidRDefault="00506427" w:rsidP="00490E2F">
                  <w:pPr>
                    <w:pStyle w:val="aff3"/>
                    <w:spacing w:after="0"/>
                    <w:ind w:leftChars="0" w:left="0" w:firstLineChars="0" w:firstLine="0"/>
                    <w:jc w:val="center"/>
                    <w:rPr>
                      <w:sz w:val="22"/>
                      <w:szCs w:val="22"/>
                    </w:rPr>
                  </w:pPr>
                  <w:bookmarkStart w:id="12" w:name="_Hlk86399451"/>
                  <w:r w:rsidRPr="00490E2F">
                    <w:rPr>
                      <w:sz w:val="22"/>
                      <w:szCs w:val="22"/>
                    </w:rPr>
                    <w:t>产污环节</w:t>
                  </w:r>
                </w:p>
              </w:tc>
              <w:tc>
                <w:tcPr>
                  <w:tcW w:w="624" w:type="pct"/>
                  <w:shd w:val="clear" w:color="auto" w:fill="auto"/>
                  <w:vAlign w:val="center"/>
                </w:tcPr>
                <w:p w14:paraId="61A51C30" w14:textId="77777777" w:rsidR="00506427" w:rsidRPr="00490E2F" w:rsidRDefault="00506427" w:rsidP="00490E2F">
                  <w:pPr>
                    <w:pStyle w:val="aff3"/>
                    <w:spacing w:after="0"/>
                    <w:ind w:leftChars="0" w:left="0" w:firstLineChars="0" w:firstLine="0"/>
                    <w:jc w:val="center"/>
                    <w:rPr>
                      <w:sz w:val="22"/>
                      <w:szCs w:val="22"/>
                    </w:rPr>
                  </w:pPr>
                  <w:r w:rsidRPr="00490E2F">
                    <w:rPr>
                      <w:rFonts w:hint="eastAsia"/>
                      <w:sz w:val="22"/>
                      <w:szCs w:val="22"/>
                    </w:rPr>
                    <w:t>污染物</w:t>
                  </w:r>
                </w:p>
              </w:tc>
              <w:tc>
                <w:tcPr>
                  <w:tcW w:w="661" w:type="pct"/>
                  <w:shd w:val="clear" w:color="auto" w:fill="auto"/>
                  <w:vAlign w:val="center"/>
                </w:tcPr>
                <w:p w14:paraId="16373F26" w14:textId="7B3EBE49" w:rsidR="00506427" w:rsidRPr="00490E2F" w:rsidRDefault="00506427" w:rsidP="00490E2F">
                  <w:pPr>
                    <w:pStyle w:val="aff3"/>
                    <w:spacing w:after="0"/>
                    <w:ind w:leftChars="0" w:left="0" w:firstLineChars="0" w:firstLine="0"/>
                    <w:jc w:val="center"/>
                    <w:rPr>
                      <w:sz w:val="22"/>
                      <w:szCs w:val="22"/>
                    </w:rPr>
                  </w:pPr>
                  <w:r w:rsidRPr="00490E2F">
                    <w:rPr>
                      <w:sz w:val="22"/>
                      <w:szCs w:val="22"/>
                    </w:rPr>
                    <w:t>产生量</w:t>
                  </w:r>
                </w:p>
              </w:tc>
              <w:tc>
                <w:tcPr>
                  <w:tcW w:w="1422" w:type="pct"/>
                  <w:shd w:val="clear" w:color="auto" w:fill="auto"/>
                  <w:vAlign w:val="center"/>
                </w:tcPr>
                <w:p w14:paraId="607E42E2" w14:textId="77777777" w:rsidR="00506427" w:rsidRPr="00490E2F" w:rsidRDefault="00506427" w:rsidP="00490E2F">
                  <w:pPr>
                    <w:pStyle w:val="aff3"/>
                    <w:spacing w:after="0"/>
                    <w:ind w:leftChars="0" w:left="0" w:firstLineChars="0" w:firstLine="0"/>
                    <w:jc w:val="center"/>
                    <w:rPr>
                      <w:sz w:val="22"/>
                      <w:szCs w:val="22"/>
                    </w:rPr>
                  </w:pPr>
                  <w:r w:rsidRPr="00490E2F">
                    <w:rPr>
                      <w:sz w:val="22"/>
                      <w:szCs w:val="22"/>
                    </w:rPr>
                    <w:t>处理方式</w:t>
                  </w:r>
                </w:p>
              </w:tc>
              <w:tc>
                <w:tcPr>
                  <w:tcW w:w="901" w:type="pct"/>
                  <w:vAlign w:val="center"/>
                </w:tcPr>
                <w:p w14:paraId="269982AF" w14:textId="07CB3BAB" w:rsidR="00506427" w:rsidRPr="00490E2F" w:rsidRDefault="00506427" w:rsidP="00490E2F">
                  <w:pPr>
                    <w:pStyle w:val="aff3"/>
                    <w:spacing w:after="0"/>
                    <w:ind w:leftChars="0" w:left="0" w:firstLineChars="0" w:firstLine="0"/>
                    <w:jc w:val="center"/>
                    <w:rPr>
                      <w:sz w:val="22"/>
                      <w:szCs w:val="22"/>
                    </w:rPr>
                  </w:pPr>
                  <w:r w:rsidRPr="00490E2F">
                    <w:rPr>
                      <w:rFonts w:hint="eastAsia"/>
                      <w:sz w:val="22"/>
                      <w:szCs w:val="22"/>
                    </w:rPr>
                    <w:t>排放方式</w:t>
                  </w:r>
                </w:p>
              </w:tc>
              <w:tc>
                <w:tcPr>
                  <w:tcW w:w="590" w:type="pct"/>
                  <w:shd w:val="clear" w:color="auto" w:fill="auto"/>
                  <w:vAlign w:val="center"/>
                </w:tcPr>
                <w:p w14:paraId="66D8CD23" w14:textId="40D0D573" w:rsidR="00506427" w:rsidRPr="00490E2F" w:rsidRDefault="00506427" w:rsidP="00490E2F">
                  <w:pPr>
                    <w:pStyle w:val="aff3"/>
                    <w:spacing w:after="0"/>
                    <w:ind w:leftChars="0" w:left="0" w:firstLineChars="0" w:firstLine="0"/>
                    <w:jc w:val="center"/>
                    <w:rPr>
                      <w:sz w:val="22"/>
                      <w:szCs w:val="22"/>
                    </w:rPr>
                  </w:pPr>
                  <w:r w:rsidRPr="00490E2F">
                    <w:rPr>
                      <w:sz w:val="22"/>
                      <w:szCs w:val="22"/>
                    </w:rPr>
                    <w:t>排放量</w:t>
                  </w:r>
                </w:p>
              </w:tc>
            </w:tr>
            <w:tr w:rsidR="00490E2F" w:rsidRPr="009F4436" w14:paraId="295D3823" w14:textId="77777777" w:rsidTr="00490E2F">
              <w:trPr>
                <w:trHeight w:val="397"/>
                <w:jc w:val="center"/>
              </w:trPr>
              <w:tc>
                <w:tcPr>
                  <w:tcW w:w="802" w:type="pct"/>
                  <w:shd w:val="clear" w:color="auto" w:fill="auto"/>
                  <w:vAlign w:val="center"/>
                </w:tcPr>
                <w:p w14:paraId="66FE5668" w14:textId="74ECCBC1" w:rsidR="00506427" w:rsidRPr="00490E2F" w:rsidRDefault="00506427" w:rsidP="00490E2F">
                  <w:pPr>
                    <w:jc w:val="center"/>
                    <w:rPr>
                      <w:sz w:val="22"/>
                      <w:szCs w:val="22"/>
                    </w:rPr>
                  </w:pPr>
                  <w:r w:rsidRPr="00490E2F">
                    <w:rPr>
                      <w:rFonts w:hint="eastAsia"/>
                      <w:sz w:val="22"/>
                      <w:szCs w:val="22"/>
                    </w:rPr>
                    <w:t>制砂粉尘</w:t>
                  </w:r>
                </w:p>
              </w:tc>
              <w:tc>
                <w:tcPr>
                  <w:tcW w:w="624" w:type="pct"/>
                  <w:shd w:val="clear" w:color="auto" w:fill="auto"/>
                  <w:vAlign w:val="center"/>
                </w:tcPr>
                <w:p w14:paraId="4645B6E9" w14:textId="77777777" w:rsidR="00506427" w:rsidRPr="00490E2F" w:rsidRDefault="00506427" w:rsidP="00490E2F">
                  <w:pPr>
                    <w:pStyle w:val="aff3"/>
                    <w:spacing w:after="0"/>
                    <w:ind w:leftChars="0" w:left="0" w:firstLineChars="0" w:firstLine="0"/>
                    <w:jc w:val="center"/>
                    <w:rPr>
                      <w:sz w:val="22"/>
                      <w:szCs w:val="22"/>
                    </w:rPr>
                  </w:pPr>
                  <w:r w:rsidRPr="00490E2F">
                    <w:rPr>
                      <w:sz w:val="22"/>
                      <w:szCs w:val="22"/>
                    </w:rPr>
                    <w:t>粉尘</w:t>
                  </w:r>
                </w:p>
              </w:tc>
              <w:tc>
                <w:tcPr>
                  <w:tcW w:w="661" w:type="pct"/>
                  <w:shd w:val="clear" w:color="auto" w:fill="auto"/>
                  <w:vAlign w:val="center"/>
                </w:tcPr>
                <w:p w14:paraId="7B86EE65" w14:textId="1FB3BC51" w:rsidR="00506427" w:rsidRPr="00490E2F" w:rsidRDefault="00506427" w:rsidP="00490E2F">
                  <w:pPr>
                    <w:pStyle w:val="aff3"/>
                    <w:spacing w:after="0"/>
                    <w:ind w:leftChars="0" w:left="0" w:firstLineChars="0" w:firstLine="0"/>
                    <w:jc w:val="center"/>
                    <w:rPr>
                      <w:sz w:val="22"/>
                      <w:szCs w:val="22"/>
                    </w:rPr>
                  </w:pPr>
                  <w:r w:rsidRPr="00490E2F">
                    <w:rPr>
                      <w:sz w:val="22"/>
                      <w:szCs w:val="22"/>
                    </w:rPr>
                    <w:t>5t/a</w:t>
                  </w:r>
                </w:p>
              </w:tc>
              <w:tc>
                <w:tcPr>
                  <w:tcW w:w="1422" w:type="pct"/>
                  <w:shd w:val="clear" w:color="auto" w:fill="auto"/>
                  <w:vAlign w:val="center"/>
                </w:tcPr>
                <w:p w14:paraId="02748C29" w14:textId="6E3863C3" w:rsidR="00506427" w:rsidRPr="00490E2F" w:rsidRDefault="00506427" w:rsidP="00490E2F">
                  <w:pPr>
                    <w:pStyle w:val="aff3"/>
                    <w:spacing w:after="0"/>
                    <w:ind w:leftChars="0" w:left="0" w:firstLineChars="0" w:firstLine="0"/>
                    <w:jc w:val="center"/>
                    <w:rPr>
                      <w:sz w:val="22"/>
                      <w:szCs w:val="22"/>
                    </w:rPr>
                  </w:pPr>
                  <w:r w:rsidRPr="00490E2F">
                    <w:rPr>
                      <w:rFonts w:hint="eastAsia"/>
                      <w:sz w:val="22"/>
                      <w:szCs w:val="22"/>
                    </w:rPr>
                    <w:t>封闭式生产车间</w:t>
                  </w:r>
                  <w:r w:rsidRPr="00490E2F">
                    <w:rPr>
                      <w:rFonts w:hint="eastAsia"/>
                      <w:sz w:val="22"/>
                      <w:szCs w:val="22"/>
                    </w:rPr>
                    <w:t>+</w:t>
                  </w:r>
                  <w:r w:rsidRPr="00490E2F">
                    <w:rPr>
                      <w:rFonts w:hint="eastAsia"/>
                      <w:sz w:val="22"/>
                      <w:szCs w:val="22"/>
                    </w:rPr>
                    <w:t>封闭式皮带</w:t>
                  </w:r>
                  <w:r w:rsidRPr="00490E2F">
                    <w:rPr>
                      <w:rFonts w:hint="eastAsia"/>
                      <w:sz w:val="22"/>
                      <w:szCs w:val="22"/>
                    </w:rPr>
                    <w:t>+</w:t>
                  </w:r>
                  <w:r w:rsidRPr="00490E2F">
                    <w:rPr>
                      <w:rFonts w:hint="eastAsia"/>
                      <w:sz w:val="22"/>
                      <w:szCs w:val="22"/>
                    </w:rPr>
                    <w:t>喷淋降尘</w:t>
                  </w:r>
                </w:p>
              </w:tc>
              <w:tc>
                <w:tcPr>
                  <w:tcW w:w="901" w:type="pct"/>
                  <w:vAlign w:val="center"/>
                </w:tcPr>
                <w:p w14:paraId="610FED53" w14:textId="5E4E6C77" w:rsidR="00506427" w:rsidRPr="00490E2F" w:rsidRDefault="00490E2F" w:rsidP="00490E2F">
                  <w:pPr>
                    <w:pStyle w:val="aff3"/>
                    <w:spacing w:after="0"/>
                    <w:ind w:leftChars="0" w:left="0" w:firstLineChars="0" w:firstLine="0"/>
                    <w:jc w:val="center"/>
                    <w:rPr>
                      <w:sz w:val="22"/>
                      <w:szCs w:val="22"/>
                    </w:rPr>
                  </w:pPr>
                  <w:r w:rsidRPr="00490E2F">
                    <w:rPr>
                      <w:rFonts w:hint="eastAsia"/>
                      <w:sz w:val="22"/>
                      <w:szCs w:val="22"/>
                    </w:rPr>
                    <w:t>无组织排放</w:t>
                  </w:r>
                </w:p>
              </w:tc>
              <w:tc>
                <w:tcPr>
                  <w:tcW w:w="590" w:type="pct"/>
                  <w:shd w:val="clear" w:color="auto" w:fill="auto"/>
                  <w:vAlign w:val="center"/>
                </w:tcPr>
                <w:p w14:paraId="4C31B0EC" w14:textId="6A37283F" w:rsidR="00506427" w:rsidRPr="00490E2F" w:rsidRDefault="00506427" w:rsidP="00490E2F">
                  <w:pPr>
                    <w:pStyle w:val="aff3"/>
                    <w:spacing w:after="0"/>
                    <w:ind w:leftChars="0" w:left="0" w:firstLineChars="0" w:firstLine="0"/>
                    <w:jc w:val="center"/>
                    <w:rPr>
                      <w:sz w:val="22"/>
                      <w:szCs w:val="22"/>
                    </w:rPr>
                  </w:pPr>
                  <w:r w:rsidRPr="00490E2F">
                    <w:rPr>
                      <w:rFonts w:hint="eastAsia"/>
                      <w:sz w:val="22"/>
                      <w:szCs w:val="22"/>
                    </w:rPr>
                    <w:t>0.375t/a</w:t>
                  </w:r>
                </w:p>
              </w:tc>
            </w:tr>
            <w:tr w:rsidR="00490E2F" w:rsidRPr="009F4436" w14:paraId="13BDBA1D" w14:textId="77777777" w:rsidTr="00490E2F">
              <w:trPr>
                <w:trHeight w:val="397"/>
                <w:jc w:val="center"/>
              </w:trPr>
              <w:tc>
                <w:tcPr>
                  <w:tcW w:w="802" w:type="pct"/>
                  <w:shd w:val="clear" w:color="auto" w:fill="auto"/>
                  <w:vAlign w:val="center"/>
                </w:tcPr>
                <w:p w14:paraId="1047CFAC" w14:textId="024262AE"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筒仓仓顶粉尘</w:t>
                  </w:r>
                </w:p>
              </w:tc>
              <w:tc>
                <w:tcPr>
                  <w:tcW w:w="624" w:type="pct"/>
                  <w:shd w:val="clear" w:color="auto" w:fill="auto"/>
                  <w:vAlign w:val="center"/>
                </w:tcPr>
                <w:p w14:paraId="2DF6A5C5" w14:textId="77777777" w:rsidR="00490E2F" w:rsidRPr="00490E2F" w:rsidRDefault="00490E2F" w:rsidP="00490E2F">
                  <w:pPr>
                    <w:pStyle w:val="aff3"/>
                    <w:spacing w:after="0"/>
                    <w:ind w:leftChars="0" w:left="0" w:firstLineChars="0" w:firstLine="0"/>
                    <w:jc w:val="center"/>
                    <w:rPr>
                      <w:sz w:val="22"/>
                      <w:szCs w:val="22"/>
                    </w:rPr>
                  </w:pPr>
                  <w:r w:rsidRPr="00490E2F">
                    <w:rPr>
                      <w:sz w:val="22"/>
                      <w:szCs w:val="22"/>
                    </w:rPr>
                    <w:t>粉尘</w:t>
                  </w:r>
                </w:p>
              </w:tc>
              <w:tc>
                <w:tcPr>
                  <w:tcW w:w="661" w:type="pct"/>
                  <w:shd w:val="clear" w:color="auto" w:fill="auto"/>
                  <w:vAlign w:val="center"/>
                </w:tcPr>
                <w:p w14:paraId="6A423774" w14:textId="33D65D62" w:rsidR="00490E2F" w:rsidRPr="00490E2F" w:rsidRDefault="00490E2F" w:rsidP="00490E2F">
                  <w:pPr>
                    <w:pStyle w:val="aff3"/>
                    <w:spacing w:after="0"/>
                    <w:ind w:leftChars="0" w:left="0" w:firstLineChars="0" w:firstLine="0"/>
                    <w:jc w:val="center"/>
                    <w:rPr>
                      <w:sz w:val="22"/>
                      <w:szCs w:val="22"/>
                    </w:rPr>
                  </w:pPr>
                  <w:r w:rsidRPr="00490E2F">
                    <w:rPr>
                      <w:sz w:val="22"/>
                      <w:szCs w:val="22"/>
                    </w:rPr>
                    <w:t>10.644t/a</w:t>
                  </w:r>
                </w:p>
              </w:tc>
              <w:tc>
                <w:tcPr>
                  <w:tcW w:w="1422" w:type="pct"/>
                  <w:shd w:val="clear" w:color="auto" w:fill="auto"/>
                  <w:vAlign w:val="center"/>
                </w:tcPr>
                <w:p w14:paraId="09564286" w14:textId="295E476A"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901" w:type="pct"/>
                  <w:vAlign w:val="center"/>
                </w:tcPr>
                <w:p w14:paraId="003F2A1A" w14:textId="5D3FBB5A" w:rsidR="00490E2F" w:rsidRPr="00490E2F" w:rsidRDefault="00490E2F" w:rsidP="00490E2F">
                  <w:pPr>
                    <w:pStyle w:val="aff3"/>
                    <w:spacing w:after="0"/>
                    <w:ind w:leftChars="0" w:left="0" w:firstLineChars="0" w:firstLine="0"/>
                    <w:jc w:val="center"/>
                    <w:rPr>
                      <w:kern w:val="0"/>
                      <w:sz w:val="22"/>
                      <w:szCs w:val="22"/>
                      <w:lang w:val="x-none" w:eastAsia="x-none"/>
                    </w:rPr>
                  </w:pPr>
                  <w:r w:rsidRPr="00490E2F">
                    <w:rPr>
                      <w:rFonts w:hint="eastAsia"/>
                      <w:sz w:val="22"/>
                      <w:szCs w:val="22"/>
                    </w:rPr>
                    <w:t>无组织排放</w:t>
                  </w:r>
                </w:p>
              </w:tc>
              <w:tc>
                <w:tcPr>
                  <w:tcW w:w="590" w:type="pct"/>
                  <w:shd w:val="clear" w:color="auto" w:fill="auto"/>
                  <w:vAlign w:val="center"/>
                </w:tcPr>
                <w:p w14:paraId="4D42B8F0" w14:textId="3B106D55" w:rsidR="00490E2F" w:rsidRPr="00490E2F" w:rsidRDefault="00490E2F" w:rsidP="00490E2F">
                  <w:pPr>
                    <w:pStyle w:val="aff3"/>
                    <w:spacing w:after="0"/>
                    <w:ind w:leftChars="0" w:left="0" w:firstLineChars="0" w:firstLine="0"/>
                    <w:jc w:val="center"/>
                    <w:rPr>
                      <w:sz w:val="22"/>
                      <w:szCs w:val="22"/>
                    </w:rPr>
                  </w:pPr>
                  <w:r w:rsidRPr="00490E2F">
                    <w:rPr>
                      <w:kern w:val="0"/>
                      <w:sz w:val="22"/>
                      <w:szCs w:val="22"/>
                      <w:lang w:val="x-none" w:eastAsia="x-none"/>
                    </w:rPr>
                    <w:t>0.00</w:t>
                  </w:r>
                  <w:r w:rsidRPr="00490E2F">
                    <w:rPr>
                      <w:rFonts w:hint="eastAsia"/>
                      <w:kern w:val="0"/>
                      <w:sz w:val="22"/>
                      <w:szCs w:val="22"/>
                      <w:lang w:val="x-none" w:eastAsia="x-none"/>
                    </w:rPr>
                    <w:t>5</w:t>
                  </w:r>
                  <w:r w:rsidRPr="00490E2F">
                    <w:rPr>
                      <w:kern w:val="0"/>
                      <w:sz w:val="22"/>
                      <w:szCs w:val="22"/>
                      <w:lang w:val="x-none" w:eastAsia="x-none"/>
                    </w:rPr>
                    <w:t>t/a</w:t>
                  </w:r>
                </w:p>
              </w:tc>
            </w:tr>
            <w:tr w:rsidR="00490E2F" w:rsidRPr="009F4436" w14:paraId="3918AD59" w14:textId="77777777" w:rsidTr="00490E2F">
              <w:trPr>
                <w:trHeight w:val="397"/>
                <w:jc w:val="center"/>
              </w:trPr>
              <w:tc>
                <w:tcPr>
                  <w:tcW w:w="802" w:type="pct"/>
                  <w:shd w:val="clear" w:color="auto" w:fill="auto"/>
                  <w:vAlign w:val="center"/>
                </w:tcPr>
                <w:p w14:paraId="7099A5BA" w14:textId="743D5487"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干混砂浆包装粉尘</w:t>
                  </w:r>
                </w:p>
              </w:tc>
              <w:tc>
                <w:tcPr>
                  <w:tcW w:w="624" w:type="pct"/>
                  <w:shd w:val="clear" w:color="auto" w:fill="auto"/>
                  <w:vAlign w:val="center"/>
                </w:tcPr>
                <w:p w14:paraId="5177BD71" w14:textId="77777777" w:rsidR="00490E2F" w:rsidRPr="00490E2F" w:rsidRDefault="00490E2F" w:rsidP="00490E2F">
                  <w:pPr>
                    <w:pStyle w:val="aff3"/>
                    <w:spacing w:after="0"/>
                    <w:ind w:leftChars="0" w:left="0" w:firstLineChars="0" w:firstLine="0"/>
                    <w:jc w:val="center"/>
                    <w:rPr>
                      <w:sz w:val="22"/>
                      <w:szCs w:val="22"/>
                    </w:rPr>
                  </w:pPr>
                  <w:r w:rsidRPr="00490E2F">
                    <w:rPr>
                      <w:sz w:val="22"/>
                      <w:szCs w:val="22"/>
                    </w:rPr>
                    <w:t>粉尘</w:t>
                  </w:r>
                </w:p>
              </w:tc>
              <w:tc>
                <w:tcPr>
                  <w:tcW w:w="661" w:type="pct"/>
                  <w:shd w:val="clear" w:color="auto" w:fill="auto"/>
                  <w:vAlign w:val="center"/>
                </w:tcPr>
                <w:p w14:paraId="79AB6F0A" w14:textId="69B70601" w:rsidR="00490E2F" w:rsidRPr="00490E2F" w:rsidRDefault="00490E2F" w:rsidP="00490E2F">
                  <w:pPr>
                    <w:pStyle w:val="aff3"/>
                    <w:spacing w:after="0"/>
                    <w:ind w:leftChars="0" w:left="0" w:firstLineChars="0" w:firstLine="0"/>
                    <w:jc w:val="center"/>
                    <w:rPr>
                      <w:sz w:val="22"/>
                      <w:szCs w:val="22"/>
                    </w:rPr>
                  </w:pPr>
                  <w:r w:rsidRPr="00490E2F">
                    <w:rPr>
                      <w:sz w:val="22"/>
                      <w:szCs w:val="22"/>
                    </w:rPr>
                    <w:t>1.5t/a</w:t>
                  </w:r>
                </w:p>
              </w:tc>
              <w:tc>
                <w:tcPr>
                  <w:tcW w:w="1422" w:type="pct"/>
                  <w:shd w:val="clear" w:color="auto" w:fill="auto"/>
                  <w:vAlign w:val="center"/>
                </w:tcPr>
                <w:p w14:paraId="40CFCE6A" w14:textId="77777777"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901" w:type="pct"/>
                  <w:vAlign w:val="center"/>
                </w:tcPr>
                <w:p w14:paraId="1152D68C" w14:textId="710340E3" w:rsidR="00490E2F" w:rsidRPr="00490E2F" w:rsidRDefault="00490E2F" w:rsidP="00490E2F">
                  <w:pPr>
                    <w:pStyle w:val="aff3"/>
                    <w:spacing w:after="0"/>
                    <w:ind w:leftChars="0" w:left="0" w:firstLineChars="0" w:firstLine="0"/>
                    <w:jc w:val="center"/>
                    <w:rPr>
                      <w:kern w:val="0"/>
                      <w:sz w:val="22"/>
                      <w:szCs w:val="22"/>
                      <w:lang w:val="x-none" w:eastAsia="x-none"/>
                    </w:rPr>
                  </w:pPr>
                  <w:r w:rsidRPr="00490E2F">
                    <w:rPr>
                      <w:rFonts w:hint="eastAsia"/>
                      <w:sz w:val="22"/>
                      <w:szCs w:val="22"/>
                    </w:rPr>
                    <w:t>无组织排放</w:t>
                  </w:r>
                </w:p>
              </w:tc>
              <w:tc>
                <w:tcPr>
                  <w:tcW w:w="590" w:type="pct"/>
                  <w:shd w:val="clear" w:color="auto" w:fill="auto"/>
                  <w:vAlign w:val="center"/>
                </w:tcPr>
                <w:p w14:paraId="7F2E950A" w14:textId="123EE138" w:rsidR="00490E2F" w:rsidRPr="00490E2F" w:rsidRDefault="00490E2F" w:rsidP="00490E2F">
                  <w:pPr>
                    <w:pStyle w:val="aff3"/>
                    <w:spacing w:after="0"/>
                    <w:ind w:leftChars="0" w:left="0" w:firstLineChars="0" w:firstLine="0"/>
                    <w:jc w:val="center"/>
                    <w:rPr>
                      <w:sz w:val="22"/>
                      <w:szCs w:val="22"/>
                    </w:rPr>
                  </w:pPr>
                  <w:r w:rsidRPr="00490E2F">
                    <w:rPr>
                      <w:kern w:val="0"/>
                      <w:sz w:val="22"/>
                      <w:szCs w:val="22"/>
                      <w:lang w:val="x-none" w:eastAsia="x-none"/>
                    </w:rPr>
                    <w:t>0</w:t>
                  </w:r>
                  <w:r w:rsidRPr="00490E2F">
                    <w:rPr>
                      <w:rFonts w:hint="eastAsia"/>
                      <w:kern w:val="0"/>
                      <w:sz w:val="22"/>
                      <w:szCs w:val="22"/>
                      <w:lang w:val="x-none" w:eastAsia="x-none"/>
                    </w:rPr>
                    <w:t>.0</w:t>
                  </w:r>
                  <w:r w:rsidRPr="00490E2F">
                    <w:rPr>
                      <w:kern w:val="0"/>
                      <w:sz w:val="22"/>
                      <w:szCs w:val="22"/>
                      <w:lang w:val="x-none" w:eastAsia="x-none"/>
                    </w:rPr>
                    <w:t>157t/a</w:t>
                  </w:r>
                </w:p>
              </w:tc>
            </w:tr>
            <w:tr w:rsidR="00490E2F" w:rsidRPr="009F4436" w14:paraId="72DD792F" w14:textId="77777777" w:rsidTr="00490E2F">
              <w:trPr>
                <w:trHeight w:val="397"/>
                <w:jc w:val="center"/>
              </w:trPr>
              <w:tc>
                <w:tcPr>
                  <w:tcW w:w="802" w:type="pct"/>
                  <w:shd w:val="clear" w:color="auto" w:fill="auto"/>
                  <w:vAlign w:val="center"/>
                </w:tcPr>
                <w:p w14:paraId="02BF0DF8" w14:textId="5F107685"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干混砂浆散装粉尘</w:t>
                  </w:r>
                </w:p>
              </w:tc>
              <w:tc>
                <w:tcPr>
                  <w:tcW w:w="624" w:type="pct"/>
                  <w:shd w:val="clear" w:color="auto" w:fill="auto"/>
                  <w:vAlign w:val="center"/>
                </w:tcPr>
                <w:p w14:paraId="7687A660" w14:textId="77777777"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粉尘</w:t>
                  </w:r>
                </w:p>
              </w:tc>
              <w:tc>
                <w:tcPr>
                  <w:tcW w:w="661" w:type="pct"/>
                  <w:shd w:val="clear" w:color="auto" w:fill="auto"/>
                  <w:vAlign w:val="center"/>
                </w:tcPr>
                <w:p w14:paraId="4D06B56D" w14:textId="15DD23D3" w:rsidR="00490E2F" w:rsidRPr="00490E2F" w:rsidRDefault="00490E2F" w:rsidP="00490E2F">
                  <w:pPr>
                    <w:pStyle w:val="aff3"/>
                    <w:spacing w:after="0"/>
                    <w:ind w:leftChars="0" w:left="0" w:firstLineChars="0" w:firstLine="0"/>
                    <w:jc w:val="center"/>
                    <w:rPr>
                      <w:sz w:val="22"/>
                      <w:szCs w:val="22"/>
                    </w:rPr>
                  </w:pPr>
                  <w:r w:rsidRPr="00490E2F">
                    <w:rPr>
                      <w:sz w:val="22"/>
                      <w:szCs w:val="22"/>
                    </w:rPr>
                    <w:t>1.5t/a</w:t>
                  </w:r>
                </w:p>
              </w:tc>
              <w:tc>
                <w:tcPr>
                  <w:tcW w:w="1422" w:type="pct"/>
                  <w:shd w:val="clear" w:color="auto" w:fill="auto"/>
                  <w:vAlign w:val="center"/>
                </w:tcPr>
                <w:p w14:paraId="156AED71" w14:textId="1B923FDA"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901" w:type="pct"/>
                  <w:vAlign w:val="center"/>
                </w:tcPr>
                <w:p w14:paraId="64256271" w14:textId="24DD3276" w:rsidR="00490E2F" w:rsidRPr="00490E2F" w:rsidRDefault="00490E2F" w:rsidP="00490E2F">
                  <w:pPr>
                    <w:pStyle w:val="aff3"/>
                    <w:spacing w:after="0"/>
                    <w:ind w:leftChars="0" w:left="0" w:firstLineChars="0" w:firstLine="0"/>
                    <w:jc w:val="center"/>
                    <w:rPr>
                      <w:kern w:val="0"/>
                      <w:sz w:val="22"/>
                      <w:szCs w:val="22"/>
                      <w:lang w:val="x-none" w:eastAsia="x-none"/>
                    </w:rPr>
                  </w:pPr>
                  <w:r w:rsidRPr="00490E2F">
                    <w:rPr>
                      <w:rFonts w:hint="eastAsia"/>
                      <w:sz w:val="22"/>
                      <w:szCs w:val="22"/>
                    </w:rPr>
                    <w:t>无组织排放</w:t>
                  </w:r>
                </w:p>
              </w:tc>
              <w:tc>
                <w:tcPr>
                  <w:tcW w:w="590" w:type="pct"/>
                  <w:shd w:val="clear" w:color="auto" w:fill="auto"/>
                  <w:vAlign w:val="center"/>
                </w:tcPr>
                <w:p w14:paraId="4223CF88" w14:textId="31FD795B" w:rsidR="00490E2F" w:rsidRPr="00490E2F" w:rsidRDefault="00490E2F" w:rsidP="00490E2F">
                  <w:pPr>
                    <w:pStyle w:val="aff3"/>
                    <w:spacing w:after="0"/>
                    <w:ind w:leftChars="0" w:left="0" w:firstLineChars="0" w:firstLine="0"/>
                    <w:jc w:val="center"/>
                    <w:rPr>
                      <w:bCs/>
                      <w:color w:val="000000"/>
                      <w:sz w:val="22"/>
                      <w:szCs w:val="22"/>
                    </w:rPr>
                  </w:pPr>
                  <w:r w:rsidRPr="00490E2F">
                    <w:rPr>
                      <w:kern w:val="0"/>
                      <w:sz w:val="22"/>
                      <w:szCs w:val="22"/>
                      <w:lang w:val="x-none" w:eastAsia="x-none"/>
                    </w:rPr>
                    <w:t>0</w:t>
                  </w:r>
                  <w:r w:rsidRPr="00490E2F">
                    <w:rPr>
                      <w:rFonts w:hint="eastAsia"/>
                      <w:kern w:val="0"/>
                      <w:sz w:val="22"/>
                      <w:szCs w:val="22"/>
                      <w:lang w:val="x-none" w:eastAsia="x-none"/>
                    </w:rPr>
                    <w:t>.0</w:t>
                  </w:r>
                  <w:r w:rsidRPr="00490E2F">
                    <w:rPr>
                      <w:kern w:val="0"/>
                      <w:sz w:val="22"/>
                      <w:szCs w:val="22"/>
                      <w:lang w:val="x-none" w:eastAsia="x-none"/>
                    </w:rPr>
                    <w:t>157t/a</w:t>
                  </w:r>
                </w:p>
              </w:tc>
            </w:tr>
            <w:tr w:rsidR="00490E2F" w:rsidRPr="009F4436" w14:paraId="799692F2" w14:textId="77777777" w:rsidTr="00490E2F">
              <w:trPr>
                <w:trHeight w:val="397"/>
                <w:jc w:val="center"/>
              </w:trPr>
              <w:tc>
                <w:tcPr>
                  <w:tcW w:w="802" w:type="pct"/>
                  <w:shd w:val="clear" w:color="auto" w:fill="auto"/>
                  <w:vAlign w:val="center"/>
                </w:tcPr>
                <w:p w14:paraId="357EE5AE" w14:textId="2C20E622"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物料堆场的扬尘</w:t>
                  </w:r>
                </w:p>
              </w:tc>
              <w:tc>
                <w:tcPr>
                  <w:tcW w:w="624" w:type="pct"/>
                  <w:shd w:val="clear" w:color="auto" w:fill="auto"/>
                  <w:vAlign w:val="center"/>
                </w:tcPr>
                <w:p w14:paraId="603E0360" w14:textId="34D435BB"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粉尘</w:t>
                  </w:r>
                </w:p>
              </w:tc>
              <w:tc>
                <w:tcPr>
                  <w:tcW w:w="661" w:type="pct"/>
                  <w:shd w:val="clear" w:color="auto" w:fill="auto"/>
                  <w:vAlign w:val="center"/>
                </w:tcPr>
                <w:p w14:paraId="4614586F" w14:textId="01D13C6A" w:rsidR="00490E2F" w:rsidRPr="00490E2F" w:rsidRDefault="00490E2F" w:rsidP="00490E2F">
                  <w:pPr>
                    <w:pStyle w:val="aff3"/>
                    <w:spacing w:after="0"/>
                    <w:ind w:leftChars="0" w:left="0" w:firstLineChars="0" w:firstLine="0"/>
                    <w:jc w:val="center"/>
                    <w:rPr>
                      <w:sz w:val="22"/>
                      <w:szCs w:val="22"/>
                    </w:rPr>
                  </w:pPr>
                  <w:r w:rsidRPr="00490E2F">
                    <w:rPr>
                      <w:sz w:val="22"/>
                      <w:szCs w:val="22"/>
                    </w:rPr>
                    <w:t>6.691t/a</w:t>
                  </w:r>
                </w:p>
              </w:tc>
              <w:tc>
                <w:tcPr>
                  <w:tcW w:w="1422" w:type="pct"/>
                  <w:shd w:val="clear" w:color="auto" w:fill="auto"/>
                  <w:vAlign w:val="center"/>
                </w:tcPr>
                <w:p w14:paraId="15917D02" w14:textId="5955FBB2"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喷淋降尘</w:t>
                  </w:r>
                </w:p>
              </w:tc>
              <w:tc>
                <w:tcPr>
                  <w:tcW w:w="901" w:type="pct"/>
                  <w:vAlign w:val="center"/>
                </w:tcPr>
                <w:p w14:paraId="3CB1B07B" w14:textId="54E5A538" w:rsidR="00490E2F" w:rsidRPr="00490E2F" w:rsidRDefault="00490E2F" w:rsidP="00490E2F">
                  <w:pPr>
                    <w:pStyle w:val="aff3"/>
                    <w:spacing w:after="0"/>
                    <w:ind w:leftChars="0" w:left="0" w:firstLineChars="0" w:firstLine="0"/>
                    <w:jc w:val="center"/>
                    <w:rPr>
                      <w:color w:val="000000"/>
                      <w:sz w:val="22"/>
                      <w:szCs w:val="22"/>
                      <w:lang w:bidi="ar"/>
                    </w:rPr>
                  </w:pPr>
                  <w:r w:rsidRPr="00490E2F">
                    <w:rPr>
                      <w:rFonts w:hint="eastAsia"/>
                      <w:sz w:val="22"/>
                      <w:szCs w:val="22"/>
                    </w:rPr>
                    <w:t>无组织排放</w:t>
                  </w:r>
                </w:p>
              </w:tc>
              <w:tc>
                <w:tcPr>
                  <w:tcW w:w="590" w:type="pct"/>
                  <w:shd w:val="clear" w:color="auto" w:fill="auto"/>
                  <w:vAlign w:val="center"/>
                </w:tcPr>
                <w:p w14:paraId="097571AC" w14:textId="093E78EC" w:rsidR="00490E2F" w:rsidRPr="00490E2F" w:rsidRDefault="00490E2F" w:rsidP="00490E2F">
                  <w:pPr>
                    <w:pStyle w:val="aff3"/>
                    <w:spacing w:after="0"/>
                    <w:ind w:leftChars="0" w:left="0" w:firstLineChars="0" w:firstLine="0"/>
                    <w:jc w:val="center"/>
                    <w:rPr>
                      <w:sz w:val="22"/>
                      <w:szCs w:val="22"/>
                    </w:rPr>
                  </w:pPr>
                  <w:r w:rsidRPr="007C0C1B">
                    <w:rPr>
                      <w:rFonts w:hint="eastAsia"/>
                      <w:color w:val="000000"/>
                      <w:sz w:val="22"/>
                      <w:szCs w:val="22"/>
                      <w:lang w:bidi="ar"/>
                    </w:rPr>
                    <w:t>0.7</w:t>
                  </w:r>
                  <w:r w:rsidRPr="00490E2F">
                    <w:rPr>
                      <w:color w:val="000000"/>
                      <w:sz w:val="22"/>
                      <w:szCs w:val="22"/>
                      <w:lang w:bidi="ar"/>
                    </w:rPr>
                    <w:t>14</w:t>
                  </w:r>
                </w:p>
              </w:tc>
            </w:tr>
            <w:tr w:rsidR="00490E2F" w:rsidRPr="009F4436" w14:paraId="5FED8225" w14:textId="77777777" w:rsidTr="00490E2F">
              <w:trPr>
                <w:trHeight w:val="397"/>
                <w:jc w:val="center"/>
              </w:trPr>
              <w:tc>
                <w:tcPr>
                  <w:tcW w:w="802" w:type="pct"/>
                  <w:shd w:val="clear" w:color="auto" w:fill="auto"/>
                  <w:vAlign w:val="center"/>
                </w:tcPr>
                <w:p w14:paraId="5E25B688" w14:textId="55FD7A30"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运输扬尘</w:t>
                  </w:r>
                </w:p>
              </w:tc>
              <w:tc>
                <w:tcPr>
                  <w:tcW w:w="624" w:type="pct"/>
                  <w:shd w:val="clear" w:color="auto" w:fill="auto"/>
                  <w:vAlign w:val="center"/>
                </w:tcPr>
                <w:p w14:paraId="67D879C3" w14:textId="4C1E171B"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粉尘</w:t>
                  </w:r>
                </w:p>
              </w:tc>
              <w:tc>
                <w:tcPr>
                  <w:tcW w:w="661" w:type="pct"/>
                  <w:shd w:val="clear" w:color="auto" w:fill="auto"/>
                  <w:vAlign w:val="center"/>
                </w:tcPr>
                <w:p w14:paraId="76C41F6E" w14:textId="065DFD88" w:rsidR="00490E2F" w:rsidRPr="00490E2F" w:rsidRDefault="00490E2F" w:rsidP="00490E2F">
                  <w:pPr>
                    <w:pStyle w:val="aff3"/>
                    <w:spacing w:after="0"/>
                    <w:ind w:leftChars="0" w:left="0" w:firstLineChars="0" w:firstLine="0"/>
                    <w:jc w:val="center"/>
                    <w:rPr>
                      <w:sz w:val="22"/>
                      <w:szCs w:val="22"/>
                    </w:rPr>
                  </w:pPr>
                  <w:r w:rsidRPr="00490E2F">
                    <w:rPr>
                      <w:bCs/>
                      <w:sz w:val="22"/>
                      <w:szCs w:val="22"/>
                    </w:rPr>
                    <w:t>2.17t/a</w:t>
                  </w:r>
                </w:p>
              </w:tc>
              <w:tc>
                <w:tcPr>
                  <w:tcW w:w="1422" w:type="pct"/>
                  <w:shd w:val="clear" w:color="auto" w:fill="auto"/>
                  <w:vAlign w:val="center"/>
                </w:tcPr>
                <w:p w14:paraId="5CF6A6E3" w14:textId="5CCC2F67"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定时清扫及洒水</w:t>
                  </w:r>
                </w:p>
              </w:tc>
              <w:tc>
                <w:tcPr>
                  <w:tcW w:w="901" w:type="pct"/>
                  <w:vAlign w:val="center"/>
                </w:tcPr>
                <w:p w14:paraId="3D3765AB" w14:textId="090032B5" w:rsidR="00490E2F" w:rsidRPr="00490E2F" w:rsidRDefault="00490E2F" w:rsidP="00490E2F">
                  <w:pPr>
                    <w:pStyle w:val="aff3"/>
                    <w:spacing w:after="0"/>
                    <w:ind w:leftChars="0" w:left="0" w:firstLineChars="0" w:firstLine="0"/>
                    <w:jc w:val="center"/>
                    <w:rPr>
                      <w:sz w:val="22"/>
                      <w:szCs w:val="22"/>
                    </w:rPr>
                  </w:pPr>
                  <w:r w:rsidRPr="00490E2F">
                    <w:rPr>
                      <w:rFonts w:hint="eastAsia"/>
                      <w:sz w:val="22"/>
                      <w:szCs w:val="22"/>
                    </w:rPr>
                    <w:t>无组织排放</w:t>
                  </w:r>
                </w:p>
              </w:tc>
              <w:tc>
                <w:tcPr>
                  <w:tcW w:w="590" w:type="pct"/>
                  <w:shd w:val="clear" w:color="auto" w:fill="auto"/>
                  <w:vAlign w:val="center"/>
                </w:tcPr>
                <w:p w14:paraId="7D6D29E7" w14:textId="07CC21C0" w:rsidR="00490E2F" w:rsidRPr="00490E2F" w:rsidRDefault="00490E2F" w:rsidP="00490E2F">
                  <w:pPr>
                    <w:pStyle w:val="aff3"/>
                    <w:spacing w:after="0"/>
                    <w:ind w:leftChars="0" w:left="0" w:firstLineChars="0" w:firstLine="0"/>
                    <w:jc w:val="center"/>
                    <w:rPr>
                      <w:sz w:val="22"/>
                      <w:szCs w:val="22"/>
                    </w:rPr>
                  </w:pPr>
                  <w:r w:rsidRPr="00490E2F">
                    <w:rPr>
                      <w:sz w:val="22"/>
                      <w:szCs w:val="22"/>
                    </w:rPr>
                    <w:t>0.76t/a</w:t>
                  </w:r>
                </w:p>
              </w:tc>
            </w:tr>
            <w:tr w:rsidR="00490E2F" w:rsidRPr="009F4436" w14:paraId="2867CA14" w14:textId="77777777" w:rsidTr="00490E2F">
              <w:trPr>
                <w:trHeight w:val="397"/>
                <w:jc w:val="center"/>
              </w:trPr>
              <w:tc>
                <w:tcPr>
                  <w:tcW w:w="802" w:type="pct"/>
                  <w:shd w:val="clear" w:color="auto" w:fill="auto"/>
                  <w:vAlign w:val="center"/>
                </w:tcPr>
                <w:p w14:paraId="35A6AFC4" w14:textId="2CD55923" w:rsidR="00506427" w:rsidRPr="00490E2F" w:rsidRDefault="00506427" w:rsidP="00490E2F">
                  <w:pPr>
                    <w:pStyle w:val="aff3"/>
                    <w:spacing w:after="0"/>
                    <w:ind w:leftChars="0" w:left="0" w:firstLineChars="0" w:firstLine="0"/>
                    <w:jc w:val="center"/>
                    <w:rPr>
                      <w:sz w:val="22"/>
                      <w:szCs w:val="22"/>
                    </w:rPr>
                  </w:pPr>
                  <w:r w:rsidRPr="00490E2F">
                    <w:rPr>
                      <w:rFonts w:hint="eastAsia"/>
                      <w:sz w:val="22"/>
                      <w:szCs w:val="22"/>
                    </w:rPr>
                    <w:t>食堂油烟</w:t>
                  </w:r>
                </w:p>
              </w:tc>
              <w:tc>
                <w:tcPr>
                  <w:tcW w:w="624" w:type="pct"/>
                  <w:shd w:val="clear" w:color="auto" w:fill="auto"/>
                  <w:vAlign w:val="center"/>
                </w:tcPr>
                <w:p w14:paraId="56B1C260" w14:textId="5C9205F7" w:rsidR="00506427" w:rsidRPr="00490E2F" w:rsidRDefault="00490E2F" w:rsidP="00490E2F">
                  <w:pPr>
                    <w:pStyle w:val="aff3"/>
                    <w:spacing w:after="0"/>
                    <w:ind w:leftChars="0" w:left="0" w:firstLineChars="0" w:firstLine="0"/>
                    <w:jc w:val="center"/>
                    <w:rPr>
                      <w:sz w:val="22"/>
                      <w:szCs w:val="22"/>
                    </w:rPr>
                  </w:pPr>
                  <w:r>
                    <w:rPr>
                      <w:rFonts w:hint="eastAsia"/>
                      <w:sz w:val="22"/>
                      <w:szCs w:val="22"/>
                    </w:rPr>
                    <w:t>油烟</w:t>
                  </w:r>
                </w:p>
              </w:tc>
              <w:tc>
                <w:tcPr>
                  <w:tcW w:w="661" w:type="pct"/>
                  <w:shd w:val="clear" w:color="auto" w:fill="auto"/>
                  <w:vAlign w:val="center"/>
                </w:tcPr>
                <w:p w14:paraId="7C7AC459" w14:textId="3F63D3F3" w:rsidR="00506427" w:rsidRPr="00490E2F" w:rsidRDefault="00506427" w:rsidP="00490E2F">
                  <w:pPr>
                    <w:pStyle w:val="aff3"/>
                    <w:spacing w:after="0"/>
                    <w:ind w:leftChars="0" w:left="0" w:firstLineChars="0" w:firstLine="0"/>
                    <w:jc w:val="center"/>
                    <w:rPr>
                      <w:sz w:val="22"/>
                      <w:szCs w:val="22"/>
                    </w:rPr>
                  </w:pPr>
                  <w:r w:rsidRPr="00490E2F">
                    <w:rPr>
                      <w:color w:val="000000"/>
                      <w:sz w:val="22"/>
                      <w:szCs w:val="22"/>
                    </w:rPr>
                    <w:t>0.0059</w:t>
                  </w:r>
                </w:p>
              </w:tc>
              <w:tc>
                <w:tcPr>
                  <w:tcW w:w="1422" w:type="pct"/>
                  <w:shd w:val="clear" w:color="auto" w:fill="auto"/>
                  <w:vAlign w:val="center"/>
                </w:tcPr>
                <w:p w14:paraId="0CCB849E" w14:textId="070EDE55" w:rsidR="00506427" w:rsidRPr="00490E2F" w:rsidRDefault="00490E2F" w:rsidP="00490E2F">
                  <w:pPr>
                    <w:pStyle w:val="aff3"/>
                    <w:spacing w:after="0"/>
                    <w:ind w:leftChars="0" w:left="0" w:firstLineChars="0" w:firstLine="0"/>
                    <w:jc w:val="center"/>
                    <w:rPr>
                      <w:sz w:val="22"/>
                      <w:szCs w:val="22"/>
                    </w:rPr>
                  </w:pPr>
                  <w:r w:rsidRPr="00490E2F">
                    <w:rPr>
                      <w:rFonts w:hint="eastAsia"/>
                      <w:sz w:val="22"/>
                      <w:szCs w:val="22"/>
                    </w:rPr>
                    <w:t>经油烟净化器处理后通过高于屋顶</w:t>
                  </w:r>
                  <w:r w:rsidRPr="00490E2F">
                    <w:rPr>
                      <w:rFonts w:hint="eastAsia"/>
                      <w:sz w:val="22"/>
                      <w:szCs w:val="22"/>
                    </w:rPr>
                    <w:t>3m</w:t>
                  </w:r>
                  <w:r w:rsidRPr="00490E2F">
                    <w:rPr>
                      <w:rFonts w:hint="eastAsia"/>
                      <w:sz w:val="22"/>
                      <w:szCs w:val="22"/>
                    </w:rPr>
                    <w:t>的烟囱排放</w:t>
                  </w:r>
                </w:p>
              </w:tc>
              <w:tc>
                <w:tcPr>
                  <w:tcW w:w="901" w:type="pct"/>
                  <w:vAlign w:val="center"/>
                </w:tcPr>
                <w:p w14:paraId="7D25C893" w14:textId="5ACA990C" w:rsidR="00506427" w:rsidRPr="00490E2F" w:rsidRDefault="00490E2F" w:rsidP="00490E2F">
                  <w:pPr>
                    <w:pStyle w:val="aff3"/>
                    <w:spacing w:after="0"/>
                    <w:ind w:leftChars="0" w:left="0" w:firstLineChars="0" w:firstLine="0"/>
                    <w:jc w:val="center"/>
                    <w:rPr>
                      <w:sz w:val="22"/>
                      <w:szCs w:val="22"/>
                    </w:rPr>
                  </w:pPr>
                  <w:r w:rsidRPr="00490E2F">
                    <w:rPr>
                      <w:rFonts w:hint="eastAsia"/>
                      <w:sz w:val="22"/>
                      <w:szCs w:val="22"/>
                    </w:rPr>
                    <w:t>有组织排放</w:t>
                  </w:r>
                </w:p>
              </w:tc>
              <w:tc>
                <w:tcPr>
                  <w:tcW w:w="590" w:type="pct"/>
                  <w:shd w:val="clear" w:color="auto" w:fill="auto"/>
                  <w:vAlign w:val="center"/>
                </w:tcPr>
                <w:p w14:paraId="76AB65A8" w14:textId="7E0A3CD5" w:rsidR="00506427" w:rsidRPr="00490E2F" w:rsidRDefault="00506427" w:rsidP="00490E2F">
                  <w:pPr>
                    <w:pStyle w:val="aff3"/>
                    <w:spacing w:after="0"/>
                    <w:ind w:leftChars="0" w:left="0" w:firstLineChars="0" w:firstLine="0"/>
                    <w:jc w:val="center"/>
                    <w:rPr>
                      <w:sz w:val="22"/>
                      <w:szCs w:val="22"/>
                    </w:rPr>
                  </w:pPr>
                  <w:r w:rsidRPr="00490E2F">
                    <w:rPr>
                      <w:color w:val="000000"/>
                      <w:sz w:val="22"/>
                      <w:szCs w:val="22"/>
                    </w:rPr>
                    <w:t>0.00236</w:t>
                  </w:r>
                </w:p>
              </w:tc>
            </w:tr>
            <w:bookmarkEnd w:id="12"/>
          </w:tbl>
          <w:p w14:paraId="6122C406" w14:textId="77777777" w:rsidR="00EA308D" w:rsidRDefault="00EA308D">
            <w:pPr>
              <w:adjustRightInd w:val="0"/>
              <w:snapToGrid w:val="0"/>
              <w:spacing w:line="360" w:lineRule="auto"/>
              <w:rPr>
                <w:b/>
                <w:bCs/>
                <w:spacing w:val="-10"/>
                <w:szCs w:val="21"/>
              </w:rPr>
            </w:pPr>
          </w:p>
          <w:p w14:paraId="3FC5BCCB" w14:textId="77777777" w:rsidR="00EA308D" w:rsidRPr="00034A98" w:rsidRDefault="00EA308D" w:rsidP="00EA308D">
            <w:pPr>
              <w:widowControl/>
              <w:adjustRightInd w:val="0"/>
              <w:snapToGrid w:val="0"/>
              <w:spacing w:line="360" w:lineRule="auto"/>
              <w:rPr>
                <w:rFonts w:eastAsia="黑体"/>
                <w:bCs/>
                <w:kern w:val="0"/>
                <w:sz w:val="24"/>
              </w:rPr>
            </w:pPr>
            <w:r w:rsidRPr="00034A98">
              <w:rPr>
                <w:rFonts w:eastAsia="黑体" w:hint="eastAsia"/>
                <w:bCs/>
                <w:kern w:val="0"/>
                <w:sz w:val="24"/>
              </w:rPr>
              <w:t>4.2.1.2</w:t>
            </w:r>
            <w:r w:rsidRPr="00034A98">
              <w:rPr>
                <w:rFonts w:eastAsia="黑体" w:hint="eastAsia"/>
                <w:bCs/>
                <w:kern w:val="0"/>
                <w:sz w:val="24"/>
              </w:rPr>
              <w:t>废气达标排放分析</w:t>
            </w:r>
          </w:p>
          <w:p w14:paraId="1FE87E42" w14:textId="77777777" w:rsidR="00EA308D" w:rsidRPr="00034A98" w:rsidRDefault="00EA308D" w:rsidP="00EA308D">
            <w:pPr>
              <w:adjustRightInd w:val="0"/>
              <w:snapToGrid w:val="0"/>
              <w:spacing w:line="360" w:lineRule="auto"/>
              <w:ind w:firstLineChars="200" w:firstLine="480"/>
              <w:rPr>
                <w:kern w:val="0"/>
                <w:sz w:val="24"/>
              </w:rPr>
            </w:pPr>
            <w:r w:rsidRPr="00034A98">
              <w:rPr>
                <w:rFonts w:hint="eastAsia"/>
                <w:kern w:val="0"/>
                <w:sz w:val="24"/>
              </w:rPr>
              <w:t>（</w:t>
            </w:r>
            <w:r w:rsidRPr="00034A98">
              <w:rPr>
                <w:rFonts w:hint="eastAsia"/>
                <w:kern w:val="0"/>
                <w:sz w:val="24"/>
              </w:rPr>
              <w:t>1</w:t>
            </w:r>
            <w:r w:rsidRPr="00034A98">
              <w:rPr>
                <w:rFonts w:hint="eastAsia"/>
                <w:kern w:val="0"/>
                <w:sz w:val="24"/>
              </w:rPr>
              <w:t>）无组织粉尘</w:t>
            </w:r>
            <w:r w:rsidRPr="00034A98">
              <w:rPr>
                <w:kern w:val="0"/>
                <w:sz w:val="24"/>
              </w:rPr>
              <w:t>排放预测分析</w:t>
            </w:r>
          </w:p>
          <w:p w14:paraId="35405A88" w14:textId="77777777" w:rsidR="00EA308D" w:rsidRPr="00034A98" w:rsidRDefault="00EA308D" w:rsidP="00EA308D">
            <w:pPr>
              <w:adjustRightInd w:val="0"/>
              <w:snapToGrid w:val="0"/>
              <w:spacing w:line="360" w:lineRule="auto"/>
              <w:ind w:firstLineChars="200" w:firstLine="480"/>
              <w:rPr>
                <w:sz w:val="24"/>
              </w:rPr>
            </w:pPr>
            <w:r w:rsidRPr="00034A98">
              <w:rPr>
                <w:rFonts w:hint="eastAsia"/>
                <w:kern w:val="0"/>
                <w:sz w:val="24"/>
              </w:rPr>
              <w:t>根据工程分析，本项目废气主要为粉尘，产生的粉尘经封闭式厂房阻隔无组织排放，</w:t>
            </w:r>
            <w:r w:rsidRPr="00034A98">
              <w:rPr>
                <w:rFonts w:hint="eastAsia"/>
                <w:snapToGrid w:val="0"/>
                <w:sz w:val="24"/>
              </w:rPr>
              <w:t>为进一步分析其达标排放情况，本环评通过选用附录</w:t>
            </w:r>
            <w:r w:rsidRPr="00034A98">
              <w:rPr>
                <w:rFonts w:hint="eastAsia"/>
                <w:snapToGrid w:val="0"/>
                <w:sz w:val="24"/>
              </w:rPr>
              <w:t>A</w:t>
            </w:r>
            <w:r w:rsidRPr="00034A98">
              <w:rPr>
                <w:rFonts w:hint="eastAsia"/>
                <w:snapToGrid w:val="0"/>
                <w:sz w:val="24"/>
              </w:rPr>
              <w:t>推荐的估算模式</w:t>
            </w:r>
            <w:r w:rsidRPr="00034A98">
              <w:rPr>
                <w:rFonts w:hint="eastAsia"/>
                <w:snapToGrid w:val="0"/>
                <w:sz w:val="24"/>
              </w:rPr>
              <w:t>AERSCREEN</w:t>
            </w:r>
            <w:r w:rsidRPr="00034A98">
              <w:rPr>
                <w:rFonts w:hint="eastAsia"/>
                <w:snapToGrid w:val="0"/>
                <w:sz w:val="24"/>
              </w:rPr>
              <w:t>对厂内污染源排放的</w:t>
            </w:r>
            <w:r w:rsidRPr="00034A98">
              <w:rPr>
                <w:rFonts w:hint="eastAsia"/>
                <w:snapToGrid w:val="0"/>
                <w:sz w:val="24"/>
              </w:rPr>
              <w:t>TSP</w:t>
            </w:r>
            <w:r w:rsidRPr="00034A98">
              <w:rPr>
                <w:rFonts w:hint="eastAsia"/>
                <w:snapToGrid w:val="0"/>
                <w:sz w:val="24"/>
              </w:rPr>
              <w:t>计算最大地面质量浓度占标率</w:t>
            </w:r>
            <w:r w:rsidRPr="00034A98">
              <w:rPr>
                <w:rFonts w:hint="eastAsia"/>
                <w:snapToGrid w:val="0"/>
                <w:sz w:val="24"/>
              </w:rPr>
              <w:t>Pi</w:t>
            </w:r>
            <w:r w:rsidRPr="00034A98">
              <w:rPr>
                <w:rFonts w:hint="eastAsia"/>
                <w:snapToGrid w:val="0"/>
                <w:sz w:val="24"/>
              </w:rPr>
              <w:t>（第</w:t>
            </w:r>
            <w:r w:rsidRPr="00034A98">
              <w:rPr>
                <w:rFonts w:hint="eastAsia"/>
                <w:snapToGrid w:val="0"/>
                <w:sz w:val="24"/>
              </w:rPr>
              <w:t>i</w:t>
            </w:r>
            <w:r w:rsidRPr="00034A98">
              <w:rPr>
                <w:rFonts w:hint="eastAsia"/>
                <w:snapToGrid w:val="0"/>
                <w:sz w:val="24"/>
              </w:rPr>
              <w:t>个污染物），及第</w:t>
            </w:r>
            <w:r w:rsidRPr="00034A98">
              <w:rPr>
                <w:rFonts w:hint="eastAsia"/>
                <w:snapToGrid w:val="0"/>
                <w:sz w:val="24"/>
              </w:rPr>
              <w:t>i</w:t>
            </w:r>
            <w:r w:rsidRPr="00034A98">
              <w:rPr>
                <w:rFonts w:hint="eastAsia"/>
                <w:snapToGrid w:val="0"/>
                <w:sz w:val="24"/>
              </w:rPr>
              <w:t>个污染物的地面质量浓度达标准限值</w:t>
            </w:r>
            <w:r w:rsidRPr="00034A98">
              <w:rPr>
                <w:rFonts w:hint="eastAsia"/>
                <w:snapToGrid w:val="0"/>
                <w:sz w:val="24"/>
              </w:rPr>
              <w:t>10%</w:t>
            </w:r>
            <w:r w:rsidRPr="00034A98">
              <w:rPr>
                <w:rFonts w:hint="eastAsia"/>
                <w:snapToGrid w:val="0"/>
                <w:sz w:val="24"/>
              </w:rPr>
              <w:t>时所对应的最远距离</w:t>
            </w:r>
            <w:r w:rsidRPr="00034A98">
              <w:rPr>
                <w:rFonts w:hint="eastAsia"/>
                <w:snapToGrid w:val="0"/>
                <w:sz w:val="24"/>
              </w:rPr>
              <w:t>D10%</w:t>
            </w:r>
            <w:r w:rsidRPr="00034A98">
              <w:rPr>
                <w:rFonts w:hint="eastAsia"/>
                <w:snapToGrid w:val="0"/>
                <w:sz w:val="24"/>
              </w:rPr>
              <w:t>。其中估算模型参数详见以下表：</w:t>
            </w:r>
          </w:p>
          <w:p w14:paraId="00DDE1DC" w14:textId="56034321" w:rsidR="00EA308D" w:rsidRPr="00034A98" w:rsidRDefault="00EA308D" w:rsidP="00EA308D">
            <w:pPr>
              <w:ind w:firstLine="210"/>
              <w:jc w:val="center"/>
              <w:rPr>
                <w:rFonts w:eastAsia="黑体"/>
                <w:kern w:val="0"/>
                <w:sz w:val="24"/>
              </w:rPr>
            </w:pPr>
            <w:r w:rsidRPr="00034A98">
              <w:rPr>
                <w:rFonts w:eastAsia="黑体"/>
                <w:kern w:val="0"/>
                <w:sz w:val="24"/>
              </w:rPr>
              <w:t>表</w:t>
            </w:r>
            <w:r w:rsidRPr="00034A98">
              <w:rPr>
                <w:rFonts w:eastAsia="黑体"/>
                <w:kern w:val="0"/>
                <w:sz w:val="24"/>
              </w:rPr>
              <w:t>4</w:t>
            </w:r>
            <w:r w:rsidRPr="00034A98">
              <w:rPr>
                <w:rFonts w:eastAsia="黑体" w:hint="eastAsia"/>
                <w:kern w:val="0"/>
                <w:sz w:val="24"/>
              </w:rPr>
              <w:t>.2</w:t>
            </w:r>
            <w:r w:rsidRPr="00034A98">
              <w:rPr>
                <w:rFonts w:eastAsia="黑体"/>
                <w:kern w:val="0"/>
                <w:sz w:val="24"/>
              </w:rPr>
              <w:t>-</w:t>
            </w:r>
            <w:r w:rsidR="008C2EF7">
              <w:rPr>
                <w:rFonts w:eastAsia="黑体"/>
                <w:kern w:val="0"/>
                <w:sz w:val="24"/>
              </w:rPr>
              <w:t>4</w:t>
            </w:r>
            <w:r w:rsidRPr="00034A98">
              <w:rPr>
                <w:rFonts w:eastAsia="黑体"/>
                <w:kern w:val="0"/>
                <w:sz w:val="24"/>
              </w:rPr>
              <w:t xml:space="preserve">  </w:t>
            </w:r>
            <w:r w:rsidRPr="00034A98">
              <w:rPr>
                <w:rFonts w:eastAsia="黑体"/>
                <w:kern w:val="0"/>
                <w:sz w:val="24"/>
              </w:rPr>
              <w:t>估算模型参数表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2855"/>
              <w:gridCol w:w="2128"/>
            </w:tblGrid>
            <w:tr w:rsidR="00EA308D" w:rsidRPr="00E26FD5" w14:paraId="45798279" w14:textId="77777777" w:rsidTr="004D6224">
              <w:trPr>
                <w:trHeight w:val="340"/>
                <w:jc w:val="center"/>
              </w:trPr>
              <w:tc>
                <w:tcPr>
                  <w:tcW w:w="6272" w:type="dxa"/>
                  <w:gridSpan w:val="2"/>
                  <w:tcBorders>
                    <w:top w:val="single" w:sz="4" w:space="0" w:color="auto"/>
                    <w:left w:val="single" w:sz="4" w:space="0" w:color="auto"/>
                    <w:bottom w:val="single" w:sz="4" w:space="0" w:color="auto"/>
                    <w:right w:val="single" w:sz="4" w:space="0" w:color="auto"/>
                  </w:tcBorders>
                  <w:vAlign w:val="center"/>
                </w:tcPr>
                <w:p w14:paraId="5B2E6F37" w14:textId="77777777" w:rsidR="00EA308D" w:rsidRPr="00034A98" w:rsidRDefault="00EA308D" w:rsidP="00EA308D">
                  <w:pPr>
                    <w:ind w:firstLine="360"/>
                    <w:jc w:val="center"/>
                    <w:rPr>
                      <w:kern w:val="0"/>
                      <w:sz w:val="22"/>
                      <w:szCs w:val="22"/>
                    </w:rPr>
                  </w:pPr>
                  <w:r w:rsidRPr="00034A98">
                    <w:rPr>
                      <w:kern w:val="0"/>
                      <w:sz w:val="22"/>
                      <w:szCs w:val="22"/>
                    </w:rPr>
                    <w:t>参数</w:t>
                  </w:r>
                </w:p>
              </w:tc>
              <w:tc>
                <w:tcPr>
                  <w:tcW w:w="2250" w:type="dxa"/>
                  <w:tcBorders>
                    <w:top w:val="single" w:sz="4" w:space="0" w:color="auto"/>
                    <w:left w:val="nil"/>
                    <w:bottom w:val="single" w:sz="4" w:space="0" w:color="auto"/>
                    <w:right w:val="single" w:sz="4" w:space="0" w:color="auto"/>
                  </w:tcBorders>
                  <w:vAlign w:val="center"/>
                </w:tcPr>
                <w:p w14:paraId="1F6D76F6" w14:textId="77777777" w:rsidR="00EA308D" w:rsidRPr="00034A98" w:rsidRDefault="00EA308D" w:rsidP="00EA308D">
                  <w:pPr>
                    <w:ind w:firstLine="360"/>
                    <w:jc w:val="center"/>
                    <w:rPr>
                      <w:kern w:val="0"/>
                      <w:sz w:val="22"/>
                      <w:szCs w:val="22"/>
                    </w:rPr>
                  </w:pPr>
                  <w:r w:rsidRPr="00034A98">
                    <w:rPr>
                      <w:kern w:val="0"/>
                      <w:sz w:val="22"/>
                      <w:szCs w:val="22"/>
                    </w:rPr>
                    <w:t>取值</w:t>
                  </w:r>
                </w:p>
              </w:tc>
            </w:tr>
            <w:tr w:rsidR="00EA308D" w:rsidRPr="00E26FD5" w14:paraId="03AD1FB9" w14:textId="77777777" w:rsidTr="004D6224">
              <w:trPr>
                <w:trHeight w:val="340"/>
                <w:jc w:val="center"/>
              </w:trPr>
              <w:tc>
                <w:tcPr>
                  <w:tcW w:w="3188" w:type="dxa"/>
                  <w:vMerge w:val="restart"/>
                  <w:tcBorders>
                    <w:top w:val="nil"/>
                    <w:left w:val="single" w:sz="4" w:space="0" w:color="auto"/>
                    <w:bottom w:val="single" w:sz="4" w:space="0" w:color="auto"/>
                    <w:right w:val="single" w:sz="4" w:space="0" w:color="auto"/>
                  </w:tcBorders>
                  <w:vAlign w:val="center"/>
                </w:tcPr>
                <w:p w14:paraId="618F4441" w14:textId="77777777" w:rsidR="00EA308D" w:rsidRPr="00034A98" w:rsidRDefault="00EA308D" w:rsidP="00EA308D">
                  <w:pPr>
                    <w:ind w:firstLine="360"/>
                    <w:jc w:val="center"/>
                    <w:rPr>
                      <w:kern w:val="0"/>
                      <w:sz w:val="22"/>
                      <w:szCs w:val="22"/>
                    </w:rPr>
                  </w:pPr>
                  <w:r w:rsidRPr="00034A98">
                    <w:rPr>
                      <w:kern w:val="0"/>
                      <w:sz w:val="22"/>
                      <w:szCs w:val="22"/>
                    </w:rPr>
                    <w:t>城市农村</w:t>
                  </w:r>
                  <w:r w:rsidRPr="00034A98">
                    <w:rPr>
                      <w:kern w:val="0"/>
                      <w:sz w:val="22"/>
                      <w:szCs w:val="22"/>
                    </w:rPr>
                    <w:t>/</w:t>
                  </w:r>
                  <w:r w:rsidRPr="00034A98">
                    <w:rPr>
                      <w:kern w:val="0"/>
                      <w:sz w:val="22"/>
                      <w:szCs w:val="22"/>
                    </w:rPr>
                    <w:t>选项</w:t>
                  </w:r>
                </w:p>
              </w:tc>
              <w:tc>
                <w:tcPr>
                  <w:tcW w:w="3084" w:type="dxa"/>
                  <w:tcBorders>
                    <w:top w:val="single" w:sz="4" w:space="0" w:color="auto"/>
                    <w:left w:val="nil"/>
                    <w:bottom w:val="single" w:sz="4" w:space="0" w:color="auto"/>
                    <w:right w:val="single" w:sz="4" w:space="0" w:color="auto"/>
                  </w:tcBorders>
                  <w:vAlign w:val="center"/>
                </w:tcPr>
                <w:p w14:paraId="503A6BD2" w14:textId="77777777" w:rsidR="00EA308D" w:rsidRPr="00034A98" w:rsidRDefault="00EA308D" w:rsidP="00EA308D">
                  <w:pPr>
                    <w:ind w:firstLine="360"/>
                    <w:jc w:val="center"/>
                    <w:rPr>
                      <w:kern w:val="0"/>
                      <w:sz w:val="22"/>
                      <w:szCs w:val="22"/>
                    </w:rPr>
                  </w:pPr>
                  <w:r w:rsidRPr="00034A98">
                    <w:rPr>
                      <w:kern w:val="0"/>
                      <w:sz w:val="22"/>
                      <w:szCs w:val="22"/>
                    </w:rPr>
                    <w:t>城市</w:t>
                  </w:r>
                  <w:r w:rsidRPr="00034A98">
                    <w:rPr>
                      <w:kern w:val="0"/>
                      <w:sz w:val="22"/>
                      <w:szCs w:val="22"/>
                    </w:rPr>
                    <w:t>/</w:t>
                  </w:r>
                  <w:r w:rsidRPr="00034A98">
                    <w:rPr>
                      <w:kern w:val="0"/>
                      <w:sz w:val="22"/>
                      <w:szCs w:val="22"/>
                    </w:rPr>
                    <w:t>农村</w:t>
                  </w:r>
                </w:p>
              </w:tc>
              <w:tc>
                <w:tcPr>
                  <w:tcW w:w="2250" w:type="dxa"/>
                  <w:tcBorders>
                    <w:top w:val="single" w:sz="4" w:space="0" w:color="auto"/>
                    <w:left w:val="nil"/>
                    <w:bottom w:val="single" w:sz="4" w:space="0" w:color="auto"/>
                    <w:right w:val="single" w:sz="4" w:space="0" w:color="auto"/>
                  </w:tcBorders>
                  <w:vAlign w:val="center"/>
                </w:tcPr>
                <w:p w14:paraId="6C473AF1" w14:textId="77777777" w:rsidR="00EA308D" w:rsidRPr="00034A98" w:rsidRDefault="00EA308D" w:rsidP="00EA308D">
                  <w:pPr>
                    <w:ind w:firstLine="360"/>
                    <w:jc w:val="center"/>
                    <w:rPr>
                      <w:kern w:val="0"/>
                      <w:sz w:val="22"/>
                      <w:szCs w:val="22"/>
                    </w:rPr>
                  </w:pPr>
                  <w:r w:rsidRPr="00034A98">
                    <w:rPr>
                      <w:kern w:val="0"/>
                      <w:sz w:val="22"/>
                      <w:szCs w:val="22"/>
                    </w:rPr>
                    <w:t>农村</w:t>
                  </w:r>
                </w:p>
              </w:tc>
            </w:tr>
            <w:tr w:rsidR="00EA308D" w:rsidRPr="00E26FD5" w14:paraId="38673981" w14:textId="77777777" w:rsidTr="004D6224">
              <w:trPr>
                <w:trHeight w:val="340"/>
                <w:jc w:val="center"/>
              </w:trPr>
              <w:tc>
                <w:tcPr>
                  <w:tcW w:w="3188" w:type="dxa"/>
                  <w:vMerge/>
                  <w:tcBorders>
                    <w:top w:val="nil"/>
                    <w:left w:val="single" w:sz="4" w:space="0" w:color="auto"/>
                    <w:bottom w:val="single" w:sz="4" w:space="0" w:color="auto"/>
                    <w:right w:val="single" w:sz="4" w:space="0" w:color="auto"/>
                  </w:tcBorders>
                  <w:vAlign w:val="center"/>
                </w:tcPr>
                <w:p w14:paraId="23A6AC8A" w14:textId="77777777" w:rsidR="00EA308D" w:rsidRPr="00034A98" w:rsidRDefault="00EA308D" w:rsidP="00EA308D">
                  <w:pPr>
                    <w:ind w:firstLine="360"/>
                    <w:jc w:val="center"/>
                    <w:rPr>
                      <w:kern w:val="0"/>
                      <w:sz w:val="22"/>
                      <w:szCs w:val="22"/>
                    </w:rPr>
                  </w:pPr>
                </w:p>
              </w:tc>
              <w:tc>
                <w:tcPr>
                  <w:tcW w:w="3084" w:type="dxa"/>
                  <w:tcBorders>
                    <w:top w:val="single" w:sz="4" w:space="0" w:color="auto"/>
                    <w:left w:val="nil"/>
                    <w:bottom w:val="single" w:sz="4" w:space="0" w:color="auto"/>
                    <w:right w:val="single" w:sz="4" w:space="0" w:color="auto"/>
                  </w:tcBorders>
                  <w:vAlign w:val="center"/>
                </w:tcPr>
                <w:p w14:paraId="4C35E3AD" w14:textId="77777777" w:rsidR="00EA308D" w:rsidRPr="00034A98" w:rsidRDefault="00EA308D" w:rsidP="00EA308D">
                  <w:pPr>
                    <w:ind w:firstLine="360"/>
                    <w:jc w:val="center"/>
                    <w:rPr>
                      <w:kern w:val="0"/>
                      <w:sz w:val="22"/>
                      <w:szCs w:val="22"/>
                    </w:rPr>
                  </w:pPr>
                  <w:r w:rsidRPr="00034A98">
                    <w:rPr>
                      <w:kern w:val="0"/>
                      <w:sz w:val="22"/>
                      <w:szCs w:val="22"/>
                    </w:rPr>
                    <w:t>人口数</w:t>
                  </w:r>
                  <w:r w:rsidRPr="00034A98">
                    <w:rPr>
                      <w:kern w:val="0"/>
                      <w:sz w:val="22"/>
                      <w:szCs w:val="22"/>
                    </w:rPr>
                    <w:t>(</w:t>
                  </w:r>
                  <w:r w:rsidRPr="00034A98">
                    <w:rPr>
                      <w:kern w:val="0"/>
                      <w:sz w:val="22"/>
                      <w:szCs w:val="22"/>
                    </w:rPr>
                    <w:t>城市人口数</w:t>
                  </w:r>
                  <w:r w:rsidRPr="00034A98">
                    <w:rPr>
                      <w:kern w:val="0"/>
                      <w:sz w:val="22"/>
                      <w:szCs w:val="22"/>
                    </w:rPr>
                    <w:t>)</w:t>
                  </w:r>
                </w:p>
              </w:tc>
              <w:tc>
                <w:tcPr>
                  <w:tcW w:w="2250" w:type="dxa"/>
                  <w:tcBorders>
                    <w:top w:val="single" w:sz="4" w:space="0" w:color="auto"/>
                    <w:left w:val="nil"/>
                    <w:bottom w:val="single" w:sz="4" w:space="0" w:color="auto"/>
                    <w:right w:val="single" w:sz="4" w:space="0" w:color="auto"/>
                  </w:tcBorders>
                  <w:vAlign w:val="center"/>
                </w:tcPr>
                <w:p w14:paraId="4A6C50DE" w14:textId="77777777" w:rsidR="00EA308D" w:rsidRPr="00034A98" w:rsidRDefault="00EA308D" w:rsidP="00EA308D">
                  <w:pPr>
                    <w:ind w:firstLine="360"/>
                    <w:jc w:val="center"/>
                    <w:rPr>
                      <w:kern w:val="0"/>
                      <w:sz w:val="22"/>
                      <w:szCs w:val="22"/>
                    </w:rPr>
                  </w:pPr>
                  <w:r w:rsidRPr="00034A98">
                    <w:rPr>
                      <w:kern w:val="0"/>
                      <w:sz w:val="22"/>
                      <w:szCs w:val="22"/>
                    </w:rPr>
                    <w:t>/</w:t>
                  </w:r>
                </w:p>
              </w:tc>
            </w:tr>
            <w:tr w:rsidR="00EA308D" w:rsidRPr="00E26FD5" w14:paraId="1E5BD9DA" w14:textId="77777777" w:rsidTr="004D6224">
              <w:trPr>
                <w:trHeight w:val="340"/>
                <w:jc w:val="center"/>
              </w:trPr>
              <w:tc>
                <w:tcPr>
                  <w:tcW w:w="6272" w:type="dxa"/>
                  <w:gridSpan w:val="2"/>
                  <w:tcBorders>
                    <w:top w:val="single" w:sz="4" w:space="0" w:color="auto"/>
                    <w:left w:val="single" w:sz="4" w:space="0" w:color="auto"/>
                    <w:bottom w:val="single" w:sz="4" w:space="0" w:color="auto"/>
                    <w:right w:val="single" w:sz="4" w:space="0" w:color="auto"/>
                  </w:tcBorders>
                  <w:vAlign w:val="center"/>
                </w:tcPr>
                <w:p w14:paraId="6B15D012" w14:textId="77777777" w:rsidR="00EA308D" w:rsidRPr="00034A98" w:rsidRDefault="00EA308D" w:rsidP="00EA308D">
                  <w:pPr>
                    <w:ind w:firstLine="360"/>
                    <w:jc w:val="center"/>
                    <w:rPr>
                      <w:kern w:val="0"/>
                      <w:sz w:val="22"/>
                      <w:szCs w:val="22"/>
                    </w:rPr>
                  </w:pPr>
                  <w:r w:rsidRPr="00034A98">
                    <w:rPr>
                      <w:kern w:val="0"/>
                      <w:sz w:val="22"/>
                      <w:szCs w:val="22"/>
                    </w:rPr>
                    <w:t>最高环境温度</w:t>
                  </w:r>
                </w:p>
              </w:tc>
              <w:tc>
                <w:tcPr>
                  <w:tcW w:w="2250" w:type="dxa"/>
                  <w:tcBorders>
                    <w:top w:val="single" w:sz="4" w:space="0" w:color="auto"/>
                    <w:left w:val="nil"/>
                    <w:bottom w:val="single" w:sz="4" w:space="0" w:color="auto"/>
                    <w:right w:val="single" w:sz="4" w:space="0" w:color="auto"/>
                  </w:tcBorders>
                  <w:vAlign w:val="center"/>
                </w:tcPr>
                <w:p w14:paraId="3EDC23F2" w14:textId="77777777" w:rsidR="00EA308D" w:rsidRPr="00034A98" w:rsidRDefault="00EA308D" w:rsidP="00EA308D">
                  <w:pPr>
                    <w:ind w:firstLine="360"/>
                    <w:jc w:val="center"/>
                    <w:rPr>
                      <w:kern w:val="0"/>
                      <w:sz w:val="22"/>
                      <w:szCs w:val="22"/>
                    </w:rPr>
                  </w:pPr>
                  <w:r w:rsidRPr="00034A98">
                    <w:rPr>
                      <w:kern w:val="0"/>
                      <w:sz w:val="22"/>
                      <w:szCs w:val="22"/>
                    </w:rPr>
                    <w:t>40°C</w:t>
                  </w:r>
                </w:p>
              </w:tc>
            </w:tr>
            <w:tr w:rsidR="00EA308D" w:rsidRPr="00E26FD5" w14:paraId="73877928" w14:textId="77777777" w:rsidTr="004D6224">
              <w:trPr>
                <w:trHeight w:val="340"/>
                <w:jc w:val="center"/>
              </w:trPr>
              <w:tc>
                <w:tcPr>
                  <w:tcW w:w="6272" w:type="dxa"/>
                  <w:gridSpan w:val="2"/>
                  <w:tcBorders>
                    <w:top w:val="single" w:sz="4" w:space="0" w:color="auto"/>
                    <w:left w:val="single" w:sz="4" w:space="0" w:color="auto"/>
                    <w:bottom w:val="single" w:sz="4" w:space="0" w:color="auto"/>
                    <w:right w:val="single" w:sz="4" w:space="0" w:color="auto"/>
                  </w:tcBorders>
                  <w:vAlign w:val="center"/>
                </w:tcPr>
                <w:p w14:paraId="44C138FE" w14:textId="77777777" w:rsidR="00EA308D" w:rsidRPr="00034A98" w:rsidRDefault="00EA308D" w:rsidP="00EA308D">
                  <w:pPr>
                    <w:ind w:firstLine="360"/>
                    <w:jc w:val="center"/>
                    <w:rPr>
                      <w:kern w:val="0"/>
                      <w:sz w:val="22"/>
                      <w:szCs w:val="22"/>
                    </w:rPr>
                  </w:pPr>
                  <w:r w:rsidRPr="00034A98">
                    <w:rPr>
                      <w:kern w:val="0"/>
                      <w:sz w:val="22"/>
                      <w:szCs w:val="22"/>
                    </w:rPr>
                    <w:lastRenderedPageBreak/>
                    <w:t>最低环境温度</w:t>
                  </w:r>
                </w:p>
              </w:tc>
              <w:tc>
                <w:tcPr>
                  <w:tcW w:w="2250" w:type="dxa"/>
                  <w:tcBorders>
                    <w:top w:val="single" w:sz="4" w:space="0" w:color="auto"/>
                    <w:left w:val="nil"/>
                    <w:bottom w:val="single" w:sz="4" w:space="0" w:color="auto"/>
                    <w:right w:val="single" w:sz="4" w:space="0" w:color="auto"/>
                  </w:tcBorders>
                  <w:vAlign w:val="center"/>
                </w:tcPr>
                <w:p w14:paraId="43B435F9" w14:textId="77777777" w:rsidR="00EA308D" w:rsidRPr="00034A98" w:rsidRDefault="00EA308D" w:rsidP="00EA308D">
                  <w:pPr>
                    <w:ind w:firstLine="360"/>
                    <w:jc w:val="center"/>
                    <w:rPr>
                      <w:kern w:val="0"/>
                      <w:sz w:val="22"/>
                      <w:szCs w:val="22"/>
                    </w:rPr>
                  </w:pPr>
                  <w:r w:rsidRPr="00034A98">
                    <w:rPr>
                      <w:kern w:val="0"/>
                      <w:sz w:val="22"/>
                      <w:szCs w:val="22"/>
                    </w:rPr>
                    <w:t>-</w:t>
                  </w:r>
                  <w:r w:rsidRPr="00034A98">
                    <w:rPr>
                      <w:rFonts w:hint="eastAsia"/>
                      <w:kern w:val="0"/>
                      <w:sz w:val="22"/>
                      <w:szCs w:val="22"/>
                    </w:rPr>
                    <w:t>10</w:t>
                  </w:r>
                  <w:r w:rsidRPr="00034A98">
                    <w:rPr>
                      <w:kern w:val="0"/>
                      <w:sz w:val="22"/>
                      <w:szCs w:val="22"/>
                    </w:rPr>
                    <w:t>°C</w:t>
                  </w:r>
                </w:p>
              </w:tc>
            </w:tr>
            <w:tr w:rsidR="00EA308D" w:rsidRPr="00E26FD5" w14:paraId="45728978" w14:textId="77777777" w:rsidTr="004D6224">
              <w:trPr>
                <w:trHeight w:val="340"/>
                <w:jc w:val="center"/>
              </w:trPr>
              <w:tc>
                <w:tcPr>
                  <w:tcW w:w="6272" w:type="dxa"/>
                  <w:gridSpan w:val="2"/>
                  <w:tcBorders>
                    <w:top w:val="single" w:sz="4" w:space="0" w:color="auto"/>
                    <w:left w:val="single" w:sz="4" w:space="0" w:color="auto"/>
                    <w:bottom w:val="single" w:sz="4" w:space="0" w:color="auto"/>
                    <w:right w:val="single" w:sz="4" w:space="0" w:color="auto"/>
                  </w:tcBorders>
                  <w:vAlign w:val="center"/>
                </w:tcPr>
                <w:p w14:paraId="2F3FDC5B" w14:textId="77777777" w:rsidR="00EA308D" w:rsidRPr="00034A98" w:rsidRDefault="00EA308D" w:rsidP="00EA308D">
                  <w:pPr>
                    <w:ind w:firstLine="360"/>
                    <w:jc w:val="center"/>
                    <w:rPr>
                      <w:kern w:val="0"/>
                      <w:sz w:val="22"/>
                      <w:szCs w:val="22"/>
                    </w:rPr>
                  </w:pPr>
                  <w:r w:rsidRPr="00034A98">
                    <w:rPr>
                      <w:kern w:val="0"/>
                      <w:sz w:val="22"/>
                      <w:szCs w:val="22"/>
                    </w:rPr>
                    <w:t>土地利用类型</w:t>
                  </w:r>
                </w:p>
              </w:tc>
              <w:tc>
                <w:tcPr>
                  <w:tcW w:w="2250" w:type="dxa"/>
                  <w:tcBorders>
                    <w:top w:val="single" w:sz="4" w:space="0" w:color="auto"/>
                    <w:left w:val="nil"/>
                    <w:bottom w:val="single" w:sz="4" w:space="0" w:color="auto"/>
                    <w:right w:val="single" w:sz="4" w:space="0" w:color="auto"/>
                  </w:tcBorders>
                  <w:vAlign w:val="center"/>
                </w:tcPr>
                <w:p w14:paraId="3FF56D65" w14:textId="77777777" w:rsidR="00EA308D" w:rsidRPr="00034A98" w:rsidRDefault="00EA308D" w:rsidP="00EA308D">
                  <w:pPr>
                    <w:ind w:firstLine="360"/>
                    <w:jc w:val="center"/>
                    <w:rPr>
                      <w:kern w:val="0"/>
                      <w:sz w:val="22"/>
                      <w:szCs w:val="22"/>
                    </w:rPr>
                  </w:pPr>
                  <w:r w:rsidRPr="00034A98">
                    <w:rPr>
                      <w:kern w:val="0"/>
                      <w:sz w:val="22"/>
                      <w:szCs w:val="22"/>
                    </w:rPr>
                    <w:t>草地</w:t>
                  </w:r>
                </w:p>
              </w:tc>
            </w:tr>
            <w:tr w:rsidR="00EA308D" w:rsidRPr="00E26FD5" w14:paraId="4255F69C" w14:textId="77777777" w:rsidTr="004D6224">
              <w:trPr>
                <w:trHeight w:val="340"/>
                <w:jc w:val="center"/>
              </w:trPr>
              <w:tc>
                <w:tcPr>
                  <w:tcW w:w="6272" w:type="dxa"/>
                  <w:gridSpan w:val="2"/>
                  <w:tcBorders>
                    <w:top w:val="single" w:sz="4" w:space="0" w:color="auto"/>
                    <w:left w:val="single" w:sz="4" w:space="0" w:color="auto"/>
                    <w:bottom w:val="single" w:sz="4" w:space="0" w:color="auto"/>
                    <w:right w:val="single" w:sz="4" w:space="0" w:color="auto"/>
                  </w:tcBorders>
                  <w:vAlign w:val="center"/>
                </w:tcPr>
                <w:p w14:paraId="561088E6" w14:textId="77777777" w:rsidR="00EA308D" w:rsidRPr="00034A98" w:rsidRDefault="00EA308D" w:rsidP="00EA308D">
                  <w:pPr>
                    <w:ind w:firstLine="360"/>
                    <w:jc w:val="center"/>
                    <w:rPr>
                      <w:kern w:val="0"/>
                      <w:sz w:val="22"/>
                      <w:szCs w:val="22"/>
                    </w:rPr>
                  </w:pPr>
                  <w:r w:rsidRPr="00034A98">
                    <w:rPr>
                      <w:kern w:val="0"/>
                      <w:sz w:val="22"/>
                      <w:szCs w:val="22"/>
                    </w:rPr>
                    <w:t>区域湿度条件</w:t>
                  </w:r>
                </w:p>
              </w:tc>
              <w:tc>
                <w:tcPr>
                  <w:tcW w:w="2250" w:type="dxa"/>
                  <w:tcBorders>
                    <w:top w:val="single" w:sz="4" w:space="0" w:color="auto"/>
                    <w:left w:val="nil"/>
                    <w:bottom w:val="single" w:sz="4" w:space="0" w:color="auto"/>
                    <w:right w:val="single" w:sz="4" w:space="0" w:color="auto"/>
                  </w:tcBorders>
                  <w:vAlign w:val="center"/>
                </w:tcPr>
                <w:p w14:paraId="5360C442" w14:textId="77777777" w:rsidR="00EA308D" w:rsidRPr="00034A98" w:rsidRDefault="00EA308D" w:rsidP="00EA308D">
                  <w:pPr>
                    <w:ind w:firstLine="360"/>
                    <w:jc w:val="center"/>
                    <w:rPr>
                      <w:kern w:val="0"/>
                      <w:sz w:val="22"/>
                      <w:szCs w:val="22"/>
                    </w:rPr>
                  </w:pPr>
                  <w:r w:rsidRPr="00034A98">
                    <w:rPr>
                      <w:kern w:val="0"/>
                      <w:sz w:val="22"/>
                      <w:szCs w:val="22"/>
                    </w:rPr>
                    <w:t>中等湿度气候</w:t>
                  </w:r>
                </w:p>
              </w:tc>
            </w:tr>
            <w:tr w:rsidR="00EA308D" w:rsidRPr="00E26FD5" w14:paraId="3FA288E3" w14:textId="77777777" w:rsidTr="004D6224">
              <w:trPr>
                <w:trHeight w:val="340"/>
                <w:jc w:val="center"/>
              </w:trPr>
              <w:tc>
                <w:tcPr>
                  <w:tcW w:w="3188" w:type="dxa"/>
                  <w:vMerge w:val="restart"/>
                  <w:tcBorders>
                    <w:top w:val="nil"/>
                    <w:left w:val="single" w:sz="4" w:space="0" w:color="auto"/>
                    <w:bottom w:val="single" w:sz="4" w:space="0" w:color="auto"/>
                    <w:right w:val="single" w:sz="4" w:space="0" w:color="auto"/>
                  </w:tcBorders>
                  <w:vAlign w:val="center"/>
                </w:tcPr>
                <w:p w14:paraId="76E2A851" w14:textId="77777777" w:rsidR="00EA308D" w:rsidRPr="00034A98" w:rsidRDefault="00EA308D" w:rsidP="00EA308D">
                  <w:pPr>
                    <w:ind w:firstLine="360"/>
                    <w:jc w:val="center"/>
                    <w:rPr>
                      <w:kern w:val="0"/>
                      <w:sz w:val="22"/>
                      <w:szCs w:val="22"/>
                    </w:rPr>
                  </w:pPr>
                  <w:r w:rsidRPr="00034A98">
                    <w:rPr>
                      <w:kern w:val="0"/>
                      <w:sz w:val="22"/>
                      <w:szCs w:val="22"/>
                    </w:rPr>
                    <w:t>是否考虑地形</w:t>
                  </w:r>
                </w:p>
              </w:tc>
              <w:tc>
                <w:tcPr>
                  <w:tcW w:w="3084" w:type="dxa"/>
                  <w:tcBorders>
                    <w:top w:val="single" w:sz="4" w:space="0" w:color="auto"/>
                    <w:left w:val="nil"/>
                    <w:bottom w:val="single" w:sz="4" w:space="0" w:color="auto"/>
                    <w:right w:val="single" w:sz="4" w:space="0" w:color="auto"/>
                  </w:tcBorders>
                  <w:vAlign w:val="center"/>
                </w:tcPr>
                <w:p w14:paraId="70602FF9" w14:textId="77777777" w:rsidR="00EA308D" w:rsidRPr="00034A98" w:rsidRDefault="00EA308D" w:rsidP="00EA308D">
                  <w:pPr>
                    <w:ind w:firstLine="360"/>
                    <w:jc w:val="center"/>
                    <w:rPr>
                      <w:kern w:val="0"/>
                      <w:sz w:val="22"/>
                      <w:szCs w:val="22"/>
                    </w:rPr>
                  </w:pPr>
                  <w:r w:rsidRPr="00034A98">
                    <w:rPr>
                      <w:kern w:val="0"/>
                      <w:sz w:val="22"/>
                      <w:szCs w:val="22"/>
                    </w:rPr>
                    <w:t>考虑地形</w:t>
                  </w:r>
                </w:p>
              </w:tc>
              <w:tc>
                <w:tcPr>
                  <w:tcW w:w="2250" w:type="dxa"/>
                  <w:tcBorders>
                    <w:top w:val="single" w:sz="4" w:space="0" w:color="auto"/>
                    <w:left w:val="nil"/>
                    <w:bottom w:val="single" w:sz="4" w:space="0" w:color="auto"/>
                    <w:right w:val="single" w:sz="4" w:space="0" w:color="auto"/>
                  </w:tcBorders>
                  <w:vAlign w:val="center"/>
                </w:tcPr>
                <w:p w14:paraId="351D49BC" w14:textId="77777777" w:rsidR="00EA308D" w:rsidRPr="00034A98" w:rsidRDefault="00EA308D" w:rsidP="00EA308D">
                  <w:pPr>
                    <w:ind w:firstLine="360"/>
                    <w:jc w:val="center"/>
                    <w:rPr>
                      <w:kern w:val="0"/>
                      <w:sz w:val="22"/>
                      <w:szCs w:val="22"/>
                    </w:rPr>
                  </w:pPr>
                  <w:r w:rsidRPr="00034A98">
                    <w:rPr>
                      <w:kern w:val="0"/>
                      <w:sz w:val="22"/>
                      <w:szCs w:val="22"/>
                    </w:rPr>
                    <w:t>□</w:t>
                  </w:r>
                  <w:r w:rsidRPr="00034A98">
                    <w:rPr>
                      <w:kern w:val="0"/>
                      <w:sz w:val="22"/>
                      <w:szCs w:val="22"/>
                    </w:rPr>
                    <w:t>是</w:t>
                  </w:r>
                  <w:r w:rsidRPr="00034A98">
                    <w:rPr>
                      <w:kern w:val="0"/>
                      <w:sz w:val="22"/>
                      <w:szCs w:val="22"/>
                    </w:rPr>
                    <w:t xml:space="preserve">  </w:t>
                  </w:r>
                  <w:r w:rsidRPr="00034A98">
                    <w:rPr>
                      <w:rFonts w:ascii="MS Mincho" w:eastAsia="MS Mincho" w:hAnsi="MS Mincho" w:cs="MS Mincho" w:hint="eastAsia"/>
                      <w:kern w:val="0"/>
                      <w:sz w:val="22"/>
                      <w:szCs w:val="22"/>
                    </w:rPr>
                    <w:t>☑</w:t>
                  </w:r>
                  <w:r w:rsidRPr="00034A98">
                    <w:rPr>
                      <w:kern w:val="0"/>
                      <w:sz w:val="22"/>
                      <w:szCs w:val="22"/>
                    </w:rPr>
                    <w:t>否</w:t>
                  </w:r>
                </w:p>
              </w:tc>
            </w:tr>
            <w:tr w:rsidR="00EA308D" w:rsidRPr="00E26FD5" w14:paraId="7109BE33" w14:textId="77777777" w:rsidTr="004D6224">
              <w:trPr>
                <w:trHeight w:val="340"/>
                <w:jc w:val="center"/>
              </w:trPr>
              <w:tc>
                <w:tcPr>
                  <w:tcW w:w="3188" w:type="dxa"/>
                  <w:vMerge/>
                  <w:tcBorders>
                    <w:top w:val="nil"/>
                    <w:left w:val="single" w:sz="4" w:space="0" w:color="auto"/>
                    <w:bottom w:val="single" w:sz="4" w:space="0" w:color="auto"/>
                    <w:right w:val="single" w:sz="4" w:space="0" w:color="auto"/>
                  </w:tcBorders>
                  <w:vAlign w:val="center"/>
                </w:tcPr>
                <w:p w14:paraId="596A5344" w14:textId="77777777" w:rsidR="00EA308D" w:rsidRPr="00034A98" w:rsidRDefault="00EA308D" w:rsidP="00EA308D">
                  <w:pPr>
                    <w:ind w:firstLine="360"/>
                    <w:jc w:val="center"/>
                    <w:rPr>
                      <w:kern w:val="0"/>
                      <w:sz w:val="22"/>
                      <w:szCs w:val="22"/>
                    </w:rPr>
                  </w:pPr>
                </w:p>
              </w:tc>
              <w:tc>
                <w:tcPr>
                  <w:tcW w:w="3084" w:type="dxa"/>
                  <w:tcBorders>
                    <w:top w:val="single" w:sz="4" w:space="0" w:color="auto"/>
                    <w:left w:val="nil"/>
                    <w:bottom w:val="single" w:sz="4" w:space="0" w:color="auto"/>
                    <w:right w:val="single" w:sz="4" w:space="0" w:color="auto"/>
                  </w:tcBorders>
                  <w:vAlign w:val="center"/>
                </w:tcPr>
                <w:p w14:paraId="5F0939A2" w14:textId="77777777" w:rsidR="00EA308D" w:rsidRPr="00034A98" w:rsidRDefault="00EA308D" w:rsidP="00EA308D">
                  <w:pPr>
                    <w:ind w:firstLine="360"/>
                    <w:jc w:val="center"/>
                    <w:rPr>
                      <w:kern w:val="0"/>
                      <w:sz w:val="22"/>
                      <w:szCs w:val="22"/>
                    </w:rPr>
                  </w:pPr>
                  <w:r w:rsidRPr="00034A98">
                    <w:rPr>
                      <w:kern w:val="0"/>
                      <w:sz w:val="22"/>
                      <w:szCs w:val="22"/>
                    </w:rPr>
                    <w:t>地形数据分辨率</w:t>
                  </w:r>
                  <w:r w:rsidRPr="00034A98">
                    <w:rPr>
                      <w:kern w:val="0"/>
                      <w:sz w:val="22"/>
                      <w:szCs w:val="22"/>
                    </w:rPr>
                    <w:t>(m)</w:t>
                  </w:r>
                </w:p>
              </w:tc>
              <w:tc>
                <w:tcPr>
                  <w:tcW w:w="2250" w:type="dxa"/>
                  <w:tcBorders>
                    <w:top w:val="single" w:sz="4" w:space="0" w:color="auto"/>
                    <w:left w:val="nil"/>
                    <w:bottom w:val="single" w:sz="4" w:space="0" w:color="auto"/>
                    <w:right w:val="single" w:sz="4" w:space="0" w:color="auto"/>
                  </w:tcBorders>
                  <w:vAlign w:val="center"/>
                </w:tcPr>
                <w:p w14:paraId="7FF4E532" w14:textId="77777777" w:rsidR="00EA308D" w:rsidRPr="00034A98" w:rsidRDefault="00EA308D" w:rsidP="00EA308D">
                  <w:pPr>
                    <w:ind w:firstLine="360"/>
                    <w:jc w:val="center"/>
                    <w:rPr>
                      <w:kern w:val="0"/>
                      <w:sz w:val="22"/>
                      <w:szCs w:val="22"/>
                    </w:rPr>
                  </w:pPr>
                  <w:r w:rsidRPr="00034A98">
                    <w:rPr>
                      <w:kern w:val="0"/>
                      <w:sz w:val="22"/>
                      <w:szCs w:val="22"/>
                    </w:rPr>
                    <w:t>/</w:t>
                  </w:r>
                </w:p>
              </w:tc>
            </w:tr>
            <w:tr w:rsidR="00EA308D" w:rsidRPr="00E26FD5" w14:paraId="4B849998" w14:textId="77777777" w:rsidTr="004D6224">
              <w:trPr>
                <w:trHeight w:val="340"/>
                <w:jc w:val="center"/>
              </w:trPr>
              <w:tc>
                <w:tcPr>
                  <w:tcW w:w="3188" w:type="dxa"/>
                  <w:vMerge w:val="restart"/>
                  <w:tcBorders>
                    <w:top w:val="nil"/>
                    <w:left w:val="single" w:sz="4" w:space="0" w:color="auto"/>
                    <w:bottom w:val="single" w:sz="4" w:space="0" w:color="auto"/>
                    <w:right w:val="single" w:sz="4" w:space="0" w:color="auto"/>
                  </w:tcBorders>
                  <w:vAlign w:val="center"/>
                </w:tcPr>
                <w:p w14:paraId="1DD2A14B" w14:textId="77777777" w:rsidR="00EA308D" w:rsidRPr="00034A98" w:rsidRDefault="00EA308D" w:rsidP="00EA308D">
                  <w:pPr>
                    <w:ind w:firstLine="360"/>
                    <w:jc w:val="center"/>
                    <w:rPr>
                      <w:kern w:val="0"/>
                      <w:sz w:val="22"/>
                      <w:szCs w:val="22"/>
                    </w:rPr>
                  </w:pPr>
                  <w:r w:rsidRPr="00034A98">
                    <w:rPr>
                      <w:kern w:val="0"/>
                      <w:sz w:val="22"/>
                      <w:szCs w:val="22"/>
                    </w:rPr>
                    <w:t>是否考虑海岸线熏烟</w:t>
                  </w:r>
                </w:p>
              </w:tc>
              <w:tc>
                <w:tcPr>
                  <w:tcW w:w="3084" w:type="dxa"/>
                  <w:tcBorders>
                    <w:top w:val="single" w:sz="4" w:space="0" w:color="auto"/>
                    <w:left w:val="nil"/>
                    <w:bottom w:val="single" w:sz="4" w:space="0" w:color="auto"/>
                    <w:right w:val="single" w:sz="4" w:space="0" w:color="auto"/>
                  </w:tcBorders>
                  <w:vAlign w:val="center"/>
                </w:tcPr>
                <w:p w14:paraId="348269FA" w14:textId="77777777" w:rsidR="00EA308D" w:rsidRPr="00034A98" w:rsidRDefault="00EA308D" w:rsidP="00EA308D">
                  <w:pPr>
                    <w:ind w:firstLine="360"/>
                    <w:jc w:val="center"/>
                    <w:rPr>
                      <w:kern w:val="0"/>
                      <w:sz w:val="22"/>
                      <w:szCs w:val="22"/>
                    </w:rPr>
                  </w:pPr>
                  <w:r w:rsidRPr="00034A98">
                    <w:rPr>
                      <w:kern w:val="0"/>
                      <w:sz w:val="22"/>
                      <w:szCs w:val="22"/>
                    </w:rPr>
                    <w:t>考虑海岸线熏烟</w:t>
                  </w:r>
                </w:p>
              </w:tc>
              <w:tc>
                <w:tcPr>
                  <w:tcW w:w="2250" w:type="dxa"/>
                  <w:tcBorders>
                    <w:top w:val="single" w:sz="4" w:space="0" w:color="auto"/>
                    <w:left w:val="nil"/>
                    <w:bottom w:val="single" w:sz="4" w:space="0" w:color="auto"/>
                    <w:right w:val="single" w:sz="4" w:space="0" w:color="auto"/>
                  </w:tcBorders>
                  <w:vAlign w:val="center"/>
                </w:tcPr>
                <w:p w14:paraId="0A286A59" w14:textId="77777777" w:rsidR="00EA308D" w:rsidRPr="00034A98" w:rsidRDefault="00EA308D" w:rsidP="00EA308D">
                  <w:pPr>
                    <w:ind w:firstLine="360"/>
                    <w:jc w:val="center"/>
                    <w:rPr>
                      <w:kern w:val="0"/>
                      <w:sz w:val="22"/>
                      <w:szCs w:val="22"/>
                    </w:rPr>
                  </w:pPr>
                  <w:r w:rsidRPr="00034A98">
                    <w:rPr>
                      <w:kern w:val="0"/>
                      <w:sz w:val="22"/>
                      <w:szCs w:val="22"/>
                    </w:rPr>
                    <w:t>□</w:t>
                  </w:r>
                  <w:r w:rsidRPr="00034A98">
                    <w:rPr>
                      <w:kern w:val="0"/>
                      <w:sz w:val="22"/>
                      <w:szCs w:val="22"/>
                    </w:rPr>
                    <w:t>是</w:t>
                  </w:r>
                  <w:r w:rsidRPr="00034A98">
                    <w:rPr>
                      <w:kern w:val="0"/>
                      <w:sz w:val="22"/>
                      <w:szCs w:val="22"/>
                    </w:rPr>
                    <w:t xml:space="preserve">  </w:t>
                  </w:r>
                  <w:r w:rsidRPr="00034A98">
                    <w:rPr>
                      <w:rFonts w:ascii="MS Mincho" w:eastAsia="MS Mincho" w:hAnsi="MS Mincho" w:cs="MS Mincho" w:hint="eastAsia"/>
                      <w:kern w:val="0"/>
                      <w:sz w:val="22"/>
                      <w:szCs w:val="22"/>
                    </w:rPr>
                    <w:t>☑</w:t>
                  </w:r>
                  <w:r w:rsidRPr="00034A98">
                    <w:rPr>
                      <w:kern w:val="0"/>
                      <w:sz w:val="22"/>
                      <w:szCs w:val="22"/>
                    </w:rPr>
                    <w:t>否</w:t>
                  </w:r>
                </w:p>
              </w:tc>
            </w:tr>
            <w:tr w:rsidR="00EA308D" w:rsidRPr="00E26FD5" w14:paraId="28C58797" w14:textId="77777777" w:rsidTr="004D6224">
              <w:trPr>
                <w:trHeight w:val="340"/>
                <w:jc w:val="center"/>
              </w:trPr>
              <w:tc>
                <w:tcPr>
                  <w:tcW w:w="3188" w:type="dxa"/>
                  <w:vMerge/>
                  <w:tcBorders>
                    <w:top w:val="nil"/>
                    <w:left w:val="single" w:sz="4" w:space="0" w:color="auto"/>
                    <w:bottom w:val="single" w:sz="4" w:space="0" w:color="auto"/>
                    <w:right w:val="single" w:sz="4" w:space="0" w:color="auto"/>
                  </w:tcBorders>
                  <w:vAlign w:val="center"/>
                </w:tcPr>
                <w:p w14:paraId="39053E13" w14:textId="77777777" w:rsidR="00EA308D" w:rsidRPr="00034A98" w:rsidRDefault="00EA308D" w:rsidP="00EA308D">
                  <w:pPr>
                    <w:ind w:firstLine="360"/>
                    <w:jc w:val="center"/>
                    <w:rPr>
                      <w:kern w:val="0"/>
                      <w:sz w:val="22"/>
                      <w:szCs w:val="22"/>
                    </w:rPr>
                  </w:pPr>
                </w:p>
              </w:tc>
              <w:tc>
                <w:tcPr>
                  <w:tcW w:w="3084" w:type="dxa"/>
                  <w:tcBorders>
                    <w:top w:val="single" w:sz="4" w:space="0" w:color="auto"/>
                    <w:left w:val="nil"/>
                    <w:bottom w:val="single" w:sz="4" w:space="0" w:color="auto"/>
                    <w:right w:val="single" w:sz="4" w:space="0" w:color="auto"/>
                  </w:tcBorders>
                  <w:vAlign w:val="center"/>
                </w:tcPr>
                <w:p w14:paraId="192B4149" w14:textId="77777777" w:rsidR="00EA308D" w:rsidRPr="00034A98" w:rsidRDefault="00EA308D" w:rsidP="00EA308D">
                  <w:pPr>
                    <w:ind w:firstLine="360"/>
                    <w:jc w:val="center"/>
                    <w:rPr>
                      <w:kern w:val="0"/>
                      <w:sz w:val="22"/>
                      <w:szCs w:val="22"/>
                    </w:rPr>
                  </w:pPr>
                  <w:r w:rsidRPr="00034A98">
                    <w:rPr>
                      <w:kern w:val="0"/>
                      <w:sz w:val="22"/>
                      <w:szCs w:val="22"/>
                    </w:rPr>
                    <w:t>海岸线距离</w:t>
                  </w:r>
                  <w:r w:rsidRPr="00034A98">
                    <w:rPr>
                      <w:kern w:val="0"/>
                      <w:sz w:val="22"/>
                      <w:szCs w:val="22"/>
                    </w:rPr>
                    <w:t>/m</w:t>
                  </w:r>
                </w:p>
              </w:tc>
              <w:tc>
                <w:tcPr>
                  <w:tcW w:w="2250" w:type="dxa"/>
                  <w:tcBorders>
                    <w:top w:val="single" w:sz="4" w:space="0" w:color="auto"/>
                    <w:left w:val="nil"/>
                    <w:bottom w:val="single" w:sz="4" w:space="0" w:color="auto"/>
                    <w:right w:val="single" w:sz="4" w:space="0" w:color="auto"/>
                  </w:tcBorders>
                  <w:vAlign w:val="center"/>
                </w:tcPr>
                <w:p w14:paraId="2B7453F4" w14:textId="77777777" w:rsidR="00EA308D" w:rsidRPr="00034A98" w:rsidRDefault="00EA308D" w:rsidP="00EA308D">
                  <w:pPr>
                    <w:ind w:firstLine="360"/>
                    <w:jc w:val="center"/>
                    <w:rPr>
                      <w:kern w:val="0"/>
                      <w:sz w:val="22"/>
                      <w:szCs w:val="22"/>
                    </w:rPr>
                  </w:pPr>
                  <w:r w:rsidRPr="00034A98">
                    <w:rPr>
                      <w:kern w:val="0"/>
                      <w:sz w:val="22"/>
                      <w:szCs w:val="22"/>
                    </w:rPr>
                    <w:t>/</w:t>
                  </w:r>
                </w:p>
              </w:tc>
            </w:tr>
            <w:tr w:rsidR="00EA308D" w:rsidRPr="00E26FD5" w14:paraId="71198468" w14:textId="77777777" w:rsidTr="004D6224">
              <w:trPr>
                <w:trHeight w:val="398"/>
                <w:jc w:val="center"/>
              </w:trPr>
              <w:tc>
                <w:tcPr>
                  <w:tcW w:w="3188" w:type="dxa"/>
                  <w:vMerge/>
                  <w:tcBorders>
                    <w:top w:val="nil"/>
                    <w:left w:val="single" w:sz="4" w:space="0" w:color="auto"/>
                    <w:bottom w:val="single" w:sz="4" w:space="0" w:color="auto"/>
                    <w:right w:val="single" w:sz="4" w:space="0" w:color="auto"/>
                  </w:tcBorders>
                  <w:vAlign w:val="center"/>
                </w:tcPr>
                <w:p w14:paraId="3CEF7E6D" w14:textId="77777777" w:rsidR="00EA308D" w:rsidRPr="00034A98" w:rsidRDefault="00EA308D" w:rsidP="00EA308D">
                  <w:pPr>
                    <w:ind w:firstLine="360"/>
                    <w:jc w:val="center"/>
                    <w:rPr>
                      <w:kern w:val="0"/>
                      <w:sz w:val="22"/>
                      <w:szCs w:val="22"/>
                    </w:rPr>
                  </w:pPr>
                </w:p>
              </w:tc>
              <w:tc>
                <w:tcPr>
                  <w:tcW w:w="3084" w:type="dxa"/>
                  <w:tcBorders>
                    <w:top w:val="single" w:sz="4" w:space="0" w:color="auto"/>
                    <w:left w:val="nil"/>
                    <w:bottom w:val="single" w:sz="4" w:space="0" w:color="auto"/>
                    <w:right w:val="single" w:sz="4" w:space="0" w:color="auto"/>
                  </w:tcBorders>
                  <w:vAlign w:val="center"/>
                </w:tcPr>
                <w:p w14:paraId="4AD1FBE1" w14:textId="77777777" w:rsidR="00EA308D" w:rsidRPr="00034A98" w:rsidRDefault="00EA308D" w:rsidP="00EA308D">
                  <w:pPr>
                    <w:ind w:firstLine="360"/>
                    <w:jc w:val="center"/>
                    <w:rPr>
                      <w:kern w:val="0"/>
                      <w:sz w:val="22"/>
                      <w:szCs w:val="22"/>
                    </w:rPr>
                  </w:pPr>
                  <w:r w:rsidRPr="00034A98">
                    <w:rPr>
                      <w:kern w:val="0"/>
                      <w:sz w:val="22"/>
                      <w:szCs w:val="22"/>
                    </w:rPr>
                    <w:t>海岸线方向</w:t>
                  </w:r>
                  <w:r w:rsidRPr="00034A98">
                    <w:rPr>
                      <w:kern w:val="0"/>
                      <w:sz w:val="22"/>
                      <w:szCs w:val="22"/>
                    </w:rPr>
                    <w:t>/</w:t>
                  </w:r>
                  <w:r w:rsidRPr="00034A98">
                    <w:rPr>
                      <w:kern w:val="0"/>
                      <w:sz w:val="22"/>
                      <w:szCs w:val="22"/>
                      <w:vertAlign w:val="superscript"/>
                    </w:rPr>
                    <w:t>o</w:t>
                  </w:r>
                </w:p>
              </w:tc>
              <w:tc>
                <w:tcPr>
                  <w:tcW w:w="2250" w:type="dxa"/>
                  <w:tcBorders>
                    <w:top w:val="single" w:sz="4" w:space="0" w:color="auto"/>
                    <w:left w:val="nil"/>
                    <w:bottom w:val="single" w:sz="4" w:space="0" w:color="auto"/>
                    <w:right w:val="single" w:sz="4" w:space="0" w:color="auto"/>
                  </w:tcBorders>
                  <w:vAlign w:val="center"/>
                </w:tcPr>
                <w:p w14:paraId="74B8D03C" w14:textId="77777777" w:rsidR="00EA308D" w:rsidRPr="00034A98" w:rsidRDefault="00EA308D" w:rsidP="00EA308D">
                  <w:pPr>
                    <w:ind w:firstLine="360"/>
                    <w:jc w:val="center"/>
                    <w:rPr>
                      <w:kern w:val="0"/>
                      <w:sz w:val="22"/>
                      <w:szCs w:val="22"/>
                    </w:rPr>
                  </w:pPr>
                  <w:r w:rsidRPr="00034A98">
                    <w:rPr>
                      <w:kern w:val="0"/>
                      <w:sz w:val="22"/>
                      <w:szCs w:val="22"/>
                    </w:rPr>
                    <w:t>/</w:t>
                  </w:r>
                </w:p>
              </w:tc>
            </w:tr>
          </w:tbl>
          <w:p w14:paraId="4F88F8D0" w14:textId="053E9480" w:rsidR="00EA308D" w:rsidRPr="00C576BD" w:rsidRDefault="00EA308D" w:rsidP="00EA308D">
            <w:pPr>
              <w:pStyle w:val="a5"/>
              <w:ind w:firstLine="210"/>
              <w:rPr>
                <w:szCs w:val="22"/>
              </w:rPr>
            </w:pPr>
            <w:r w:rsidRPr="00C576BD">
              <w:rPr>
                <w:szCs w:val="22"/>
              </w:rPr>
              <w:t>表</w:t>
            </w:r>
            <w:r w:rsidRPr="00C576BD">
              <w:rPr>
                <w:szCs w:val="22"/>
              </w:rPr>
              <w:t>4</w:t>
            </w:r>
            <w:r w:rsidRPr="00C576BD">
              <w:rPr>
                <w:rFonts w:hint="eastAsia"/>
                <w:szCs w:val="22"/>
              </w:rPr>
              <w:t>.2</w:t>
            </w:r>
            <w:r w:rsidRPr="00C576BD">
              <w:rPr>
                <w:szCs w:val="22"/>
              </w:rPr>
              <w:t>-</w:t>
            </w:r>
            <w:r w:rsidR="008C2EF7">
              <w:rPr>
                <w:szCs w:val="22"/>
              </w:rPr>
              <w:t>5</w:t>
            </w:r>
            <w:r w:rsidRPr="00C576BD">
              <w:rPr>
                <w:szCs w:val="22"/>
              </w:rPr>
              <w:t xml:space="preserve"> </w:t>
            </w:r>
            <w:r w:rsidRPr="00C576BD">
              <w:rPr>
                <w:szCs w:val="22"/>
              </w:rPr>
              <w:t>污染源排放参数表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31"/>
              <w:gridCol w:w="1220"/>
              <w:gridCol w:w="1134"/>
              <w:gridCol w:w="635"/>
              <w:gridCol w:w="490"/>
              <w:gridCol w:w="411"/>
              <w:gridCol w:w="620"/>
              <w:gridCol w:w="636"/>
              <w:gridCol w:w="593"/>
              <w:gridCol w:w="400"/>
              <w:gridCol w:w="760"/>
            </w:tblGrid>
            <w:tr w:rsidR="00FD34FF" w:rsidRPr="00E26FD5" w14:paraId="11D62C8C" w14:textId="77777777" w:rsidTr="00572025">
              <w:trPr>
                <w:trHeight w:val="340"/>
              </w:trPr>
              <w:tc>
                <w:tcPr>
                  <w:tcW w:w="253" w:type="pct"/>
                  <w:vMerge w:val="restart"/>
                  <w:vAlign w:val="center"/>
                </w:tcPr>
                <w:p w14:paraId="54BE317B" w14:textId="77777777" w:rsidR="00EA308D" w:rsidRPr="00C576BD" w:rsidRDefault="00EA308D" w:rsidP="00EA308D">
                  <w:pPr>
                    <w:jc w:val="center"/>
                    <w:rPr>
                      <w:kern w:val="0"/>
                      <w:sz w:val="18"/>
                      <w:szCs w:val="18"/>
                      <w:lang w:val="zh-CN"/>
                    </w:rPr>
                  </w:pPr>
                  <w:r w:rsidRPr="00C576BD">
                    <w:rPr>
                      <w:kern w:val="0"/>
                      <w:sz w:val="18"/>
                      <w:szCs w:val="18"/>
                      <w:lang w:val="zh-CN"/>
                    </w:rPr>
                    <w:t>编号</w:t>
                  </w:r>
                </w:p>
              </w:tc>
              <w:tc>
                <w:tcPr>
                  <w:tcW w:w="398" w:type="pct"/>
                  <w:vMerge w:val="restart"/>
                  <w:vAlign w:val="center"/>
                </w:tcPr>
                <w:p w14:paraId="1F7D276F" w14:textId="77777777" w:rsidR="00EA308D" w:rsidRPr="00C576BD" w:rsidRDefault="00EA308D" w:rsidP="00EA308D">
                  <w:pPr>
                    <w:jc w:val="center"/>
                    <w:rPr>
                      <w:kern w:val="0"/>
                      <w:sz w:val="18"/>
                      <w:szCs w:val="18"/>
                      <w:lang w:val="zh-CN"/>
                    </w:rPr>
                  </w:pPr>
                  <w:r w:rsidRPr="00C576BD">
                    <w:rPr>
                      <w:kern w:val="0"/>
                      <w:sz w:val="18"/>
                      <w:szCs w:val="18"/>
                      <w:lang w:val="zh-CN"/>
                    </w:rPr>
                    <w:t>名称</w:t>
                  </w:r>
                </w:p>
              </w:tc>
              <w:tc>
                <w:tcPr>
                  <w:tcW w:w="1484" w:type="pct"/>
                  <w:gridSpan w:val="2"/>
                  <w:vAlign w:val="center"/>
                </w:tcPr>
                <w:p w14:paraId="1F5E8872" w14:textId="77777777" w:rsidR="00EA308D" w:rsidRPr="00C576BD" w:rsidRDefault="00EA308D" w:rsidP="00EA308D">
                  <w:pPr>
                    <w:jc w:val="center"/>
                    <w:rPr>
                      <w:kern w:val="0"/>
                      <w:sz w:val="18"/>
                      <w:szCs w:val="18"/>
                      <w:lang w:val="zh-CN"/>
                    </w:rPr>
                  </w:pPr>
                  <w:r w:rsidRPr="00C576BD">
                    <w:rPr>
                      <w:kern w:val="0"/>
                      <w:sz w:val="18"/>
                      <w:szCs w:val="18"/>
                      <w:lang w:val="zh-CN"/>
                    </w:rPr>
                    <w:t>面源起点坐标</w:t>
                  </w:r>
                  <w:r w:rsidRPr="00C576BD">
                    <w:rPr>
                      <w:kern w:val="0"/>
                      <w:sz w:val="18"/>
                      <w:szCs w:val="18"/>
                      <w:lang w:val="zh-CN"/>
                    </w:rPr>
                    <w:t>/m</w:t>
                  </w:r>
                </w:p>
              </w:tc>
              <w:tc>
                <w:tcPr>
                  <w:tcW w:w="400" w:type="pct"/>
                  <w:vMerge w:val="restart"/>
                  <w:vAlign w:val="center"/>
                </w:tcPr>
                <w:p w14:paraId="08A53CF5" w14:textId="77777777" w:rsidR="00EA308D" w:rsidRPr="00C576BD" w:rsidRDefault="00EA308D" w:rsidP="00EA308D">
                  <w:pPr>
                    <w:jc w:val="center"/>
                    <w:rPr>
                      <w:kern w:val="0"/>
                      <w:sz w:val="18"/>
                      <w:szCs w:val="18"/>
                      <w:lang w:val="zh-CN"/>
                    </w:rPr>
                  </w:pPr>
                  <w:r w:rsidRPr="00C576BD">
                    <w:rPr>
                      <w:kern w:val="0"/>
                      <w:sz w:val="18"/>
                      <w:szCs w:val="18"/>
                      <w:lang w:val="zh-CN"/>
                    </w:rPr>
                    <w:t>面源海拔高度</w:t>
                  </w:r>
                  <w:r w:rsidRPr="00C576BD">
                    <w:rPr>
                      <w:kern w:val="0"/>
                      <w:sz w:val="18"/>
                      <w:szCs w:val="18"/>
                      <w:lang w:val="zh-CN"/>
                    </w:rPr>
                    <w:t>/m</w:t>
                  </w:r>
                </w:p>
              </w:tc>
              <w:tc>
                <w:tcPr>
                  <w:tcW w:w="309" w:type="pct"/>
                  <w:vMerge w:val="restart"/>
                  <w:vAlign w:val="center"/>
                </w:tcPr>
                <w:p w14:paraId="462037AE" w14:textId="77777777" w:rsidR="00EA308D" w:rsidRPr="00C576BD" w:rsidRDefault="00EA308D" w:rsidP="00EA308D">
                  <w:pPr>
                    <w:jc w:val="center"/>
                    <w:rPr>
                      <w:kern w:val="0"/>
                      <w:sz w:val="18"/>
                      <w:szCs w:val="18"/>
                      <w:lang w:val="zh-CN"/>
                    </w:rPr>
                  </w:pPr>
                  <w:r w:rsidRPr="00C576BD">
                    <w:rPr>
                      <w:kern w:val="0"/>
                      <w:sz w:val="18"/>
                      <w:szCs w:val="18"/>
                      <w:lang w:val="zh-CN"/>
                    </w:rPr>
                    <w:t>面源长度</w:t>
                  </w:r>
                  <w:r w:rsidRPr="00C576BD">
                    <w:rPr>
                      <w:kern w:val="0"/>
                      <w:sz w:val="18"/>
                      <w:szCs w:val="18"/>
                      <w:lang w:val="zh-CN"/>
                    </w:rPr>
                    <w:t>/m</w:t>
                  </w:r>
                </w:p>
              </w:tc>
              <w:tc>
                <w:tcPr>
                  <w:tcW w:w="259" w:type="pct"/>
                  <w:vMerge w:val="restart"/>
                  <w:vAlign w:val="center"/>
                </w:tcPr>
                <w:p w14:paraId="5D04DC49" w14:textId="77777777" w:rsidR="00EA308D" w:rsidRPr="00C576BD" w:rsidRDefault="00EA308D" w:rsidP="00EA308D">
                  <w:pPr>
                    <w:jc w:val="center"/>
                    <w:rPr>
                      <w:kern w:val="0"/>
                      <w:sz w:val="18"/>
                      <w:szCs w:val="18"/>
                      <w:lang w:val="zh-CN"/>
                    </w:rPr>
                  </w:pPr>
                  <w:r w:rsidRPr="00C576BD">
                    <w:rPr>
                      <w:kern w:val="0"/>
                      <w:sz w:val="18"/>
                      <w:szCs w:val="18"/>
                      <w:lang w:val="zh-CN"/>
                    </w:rPr>
                    <w:t>面源宽度</w:t>
                  </w:r>
                  <w:r w:rsidRPr="00C576BD">
                    <w:rPr>
                      <w:kern w:val="0"/>
                      <w:sz w:val="18"/>
                      <w:szCs w:val="18"/>
                      <w:lang w:val="zh-CN"/>
                    </w:rPr>
                    <w:t>/m</w:t>
                  </w:r>
                </w:p>
              </w:tc>
              <w:tc>
                <w:tcPr>
                  <w:tcW w:w="391" w:type="pct"/>
                  <w:vMerge w:val="restart"/>
                  <w:vAlign w:val="center"/>
                </w:tcPr>
                <w:p w14:paraId="1E83C0B3" w14:textId="77777777" w:rsidR="00EA308D" w:rsidRPr="00C576BD" w:rsidRDefault="00EA308D" w:rsidP="00EA308D">
                  <w:pPr>
                    <w:jc w:val="center"/>
                    <w:rPr>
                      <w:kern w:val="0"/>
                      <w:sz w:val="18"/>
                      <w:szCs w:val="18"/>
                      <w:lang w:val="zh-CN"/>
                    </w:rPr>
                  </w:pPr>
                  <w:r w:rsidRPr="00C576BD">
                    <w:rPr>
                      <w:kern w:val="0"/>
                      <w:sz w:val="18"/>
                      <w:szCs w:val="18"/>
                      <w:lang w:val="zh-CN"/>
                    </w:rPr>
                    <w:t>与正北向夹角</w:t>
                  </w:r>
                  <w:r w:rsidRPr="00C576BD">
                    <w:rPr>
                      <w:kern w:val="0"/>
                      <w:sz w:val="18"/>
                      <w:szCs w:val="18"/>
                      <w:lang w:val="zh-CN"/>
                    </w:rPr>
                    <w:t>/°</w:t>
                  </w:r>
                </w:p>
              </w:tc>
              <w:tc>
                <w:tcPr>
                  <w:tcW w:w="401" w:type="pct"/>
                  <w:vMerge w:val="restart"/>
                  <w:vAlign w:val="center"/>
                </w:tcPr>
                <w:p w14:paraId="3F84673F" w14:textId="77777777" w:rsidR="00EA308D" w:rsidRPr="00C576BD" w:rsidRDefault="00EA308D" w:rsidP="00EA308D">
                  <w:pPr>
                    <w:jc w:val="center"/>
                    <w:rPr>
                      <w:kern w:val="0"/>
                      <w:sz w:val="18"/>
                      <w:szCs w:val="18"/>
                      <w:lang w:val="zh-CN"/>
                    </w:rPr>
                  </w:pPr>
                  <w:r w:rsidRPr="00C576BD">
                    <w:rPr>
                      <w:kern w:val="0"/>
                      <w:sz w:val="18"/>
                      <w:szCs w:val="18"/>
                      <w:lang w:val="zh-CN"/>
                    </w:rPr>
                    <w:t>面源有效排放高度</w:t>
                  </w:r>
                  <w:r w:rsidRPr="00C576BD">
                    <w:rPr>
                      <w:kern w:val="0"/>
                      <w:sz w:val="18"/>
                      <w:szCs w:val="18"/>
                      <w:lang w:val="zh-CN"/>
                    </w:rPr>
                    <w:t>/m</w:t>
                  </w:r>
                </w:p>
              </w:tc>
              <w:tc>
                <w:tcPr>
                  <w:tcW w:w="374" w:type="pct"/>
                  <w:vMerge w:val="restart"/>
                  <w:vAlign w:val="center"/>
                </w:tcPr>
                <w:p w14:paraId="5579BC05" w14:textId="77777777" w:rsidR="00EA308D" w:rsidRPr="00C576BD" w:rsidRDefault="00EA308D" w:rsidP="00EA308D">
                  <w:pPr>
                    <w:jc w:val="center"/>
                    <w:rPr>
                      <w:kern w:val="0"/>
                      <w:sz w:val="18"/>
                      <w:szCs w:val="18"/>
                      <w:lang w:val="zh-CN"/>
                    </w:rPr>
                  </w:pPr>
                  <w:r w:rsidRPr="00C576BD">
                    <w:rPr>
                      <w:kern w:val="0"/>
                      <w:sz w:val="18"/>
                      <w:szCs w:val="18"/>
                      <w:lang w:val="zh-CN"/>
                    </w:rPr>
                    <w:t>年排放小时数</w:t>
                  </w:r>
                  <w:r w:rsidRPr="00C576BD">
                    <w:rPr>
                      <w:kern w:val="0"/>
                      <w:sz w:val="18"/>
                      <w:szCs w:val="18"/>
                      <w:lang w:val="zh-CN"/>
                    </w:rPr>
                    <w:t>/h</w:t>
                  </w:r>
                </w:p>
              </w:tc>
              <w:tc>
                <w:tcPr>
                  <w:tcW w:w="252" w:type="pct"/>
                  <w:vMerge w:val="restart"/>
                  <w:vAlign w:val="center"/>
                </w:tcPr>
                <w:p w14:paraId="3A2EE761" w14:textId="77777777" w:rsidR="00EA308D" w:rsidRPr="00C576BD" w:rsidRDefault="00EA308D" w:rsidP="00EA308D">
                  <w:pPr>
                    <w:jc w:val="center"/>
                    <w:rPr>
                      <w:kern w:val="0"/>
                      <w:sz w:val="18"/>
                      <w:szCs w:val="18"/>
                      <w:lang w:val="zh-CN"/>
                    </w:rPr>
                  </w:pPr>
                  <w:r w:rsidRPr="00C576BD">
                    <w:rPr>
                      <w:kern w:val="0"/>
                      <w:sz w:val="18"/>
                      <w:szCs w:val="18"/>
                      <w:lang w:val="zh-CN"/>
                    </w:rPr>
                    <w:t>排放工况</w:t>
                  </w:r>
                </w:p>
              </w:tc>
              <w:tc>
                <w:tcPr>
                  <w:tcW w:w="480" w:type="pct"/>
                  <w:vMerge w:val="restart"/>
                  <w:vAlign w:val="center"/>
                </w:tcPr>
                <w:p w14:paraId="48FA6946" w14:textId="77777777" w:rsidR="00C576BD" w:rsidRDefault="00C576BD" w:rsidP="00EA308D">
                  <w:pPr>
                    <w:jc w:val="center"/>
                    <w:rPr>
                      <w:sz w:val="18"/>
                      <w:szCs w:val="18"/>
                    </w:rPr>
                  </w:pPr>
                  <w:r w:rsidRPr="00C576BD">
                    <w:rPr>
                      <w:sz w:val="18"/>
                      <w:szCs w:val="18"/>
                    </w:rPr>
                    <w:t>TSP</w:t>
                  </w:r>
                </w:p>
                <w:p w14:paraId="2CDF6944" w14:textId="49A58795" w:rsidR="00EA308D" w:rsidRPr="00C576BD" w:rsidRDefault="00EA308D" w:rsidP="00C576BD">
                  <w:pPr>
                    <w:jc w:val="center"/>
                    <w:rPr>
                      <w:kern w:val="0"/>
                      <w:sz w:val="18"/>
                      <w:szCs w:val="18"/>
                      <w:lang w:val="zh-CN"/>
                    </w:rPr>
                  </w:pPr>
                  <w:r w:rsidRPr="00C576BD">
                    <w:rPr>
                      <w:kern w:val="0"/>
                      <w:sz w:val="18"/>
                      <w:szCs w:val="18"/>
                      <w:lang w:val="zh-CN"/>
                    </w:rPr>
                    <w:t>排放速率（</w:t>
                  </w:r>
                  <w:r w:rsidRPr="00C576BD">
                    <w:rPr>
                      <w:kern w:val="0"/>
                      <w:sz w:val="18"/>
                      <w:szCs w:val="18"/>
                      <w:lang w:val="zh-CN"/>
                    </w:rPr>
                    <w:t>t/a</w:t>
                  </w:r>
                  <w:r w:rsidRPr="00C576BD">
                    <w:rPr>
                      <w:kern w:val="0"/>
                      <w:sz w:val="18"/>
                      <w:szCs w:val="18"/>
                      <w:lang w:val="zh-CN"/>
                    </w:rPr>
                    <w:t>）</w:t>
                  </w:r>
                </w:p>
              </w:tc>
            </w:tr>
            <w:tr w:rsidR="00C576BD" w:rsidRPr="00E26FD5" w14:paraId="5501973F" w14:textId="77777777" w:rsidTr="00572025">
              <w:trPr>
                <w:trHeight w:val="340"/>
              </w:trPr>
              <w:tc>
                <w:tcPr>
                  <w:tcW w:w="253" w:type="pct"/>
                  <w:vMerge/>
                  <w:vAlign w:val="center"/>
                </w:tcPr>
                <w:p w14:paraId="6077BE57" w14:textId="77777777" w:rsidR="00EA308D" w:rsidRPr="00C576BD" w:rsidRDefault="00EA308D" w:rsidP="00EA308D">
                  <w:pPr>
                    <w:jc w:val="center"/>
                    <w:rPr>
                      <w:kern w:val="0"/>
                      <w:sz w:val="18"/>
                      <w:szCs w:val="18"/>
                      <w:lang w:val="zh-CN"/>
                    </w:rPr>
                  </w:pPr>
                </w:p>
              </w:tc>
              <w:tc>
                <w:tcPr>
                  <w:tcW w:w="398" w:type="pct"/>
                  <w:vMerge/>
                  <w:vAlign w:val="center"/>
                </w:tcPr>
                <w:p w14:paraId="6CCDF462" w14:textId="77777777" w:rsidR="00EA308D" w:rsidRPr="00C576BD" w:rsidRDefault="00EA308D" w:rsidP="00EA308D">
                  <w:pPr>
                    <w:jc w:val="center"/>
                    <w:rPr>
                      <w:kern w:val="0"/>
                      <w:sz w:val="18"/>
                      <w:szCs w:val="18"/>
                      <w:lang w:val="zh-CN"/>
                    </w:rPr>
                  </w:pPr>
                </w:p>
              </w:tc>
              <w:tc>
                <w:tcPr>
                  <w:tcW w:w="769" w:type="pct"/>
                  <w:vAlign w:val="center"/>
                </w:tcPr>
                <w:p w14:paraId="34253935" w14:textId="77777777" w:rsidR="00EA308D" w:rsidRPr="00C576BD" w:rsidRDefault="00EA308D" w:rsidP="00EA308D">
                  <w:pPr>
                    <w:jc w:val="center"/>
                    <w:rPr>
                      <w:kern w:val="0"/>
                      <w:sz w:val="18"/>
                      <w:szCs w:val="18"/>
                      <w:lang w:val="zh-CN"/>
                    </w:rPr>
                  </w:pPr>
                  <w:r w:rsidRPr="00C576BD">
                    <w:rPr>
                      <w:kern w:val="0"/>
                      <w:sz w:val="18"/>
                      <w:szCs w:val="18"/>
                      <w:lang w:val="zh-CN"/>
                    </w:rPr>
                    <w:t>X</w:t>
                  </w:r>
                  <w:r w:rsidRPr="00C576BD">
                    <w:rPr>
                      <w:kern w:val="0"/>
                      <w:sz w:val="18"/>
                      <w:szCs w:val="18"/>
                      <w:lang w:val="zh-CN"/>
                    </w:rPr>
                    <w:t>（</w:t>
                  </w:r>
                  <w:r w:rsidRPr="00C576BD">
                    <w:rPr>
                      <w:kern w:val="0"/>
                      <w:sz w:val="18"/>
                      <w:szCs w:val="18"/>
                      <w:lang w:val="zh-CN"/>
                    </w:rPr>
                    <w:t>E</w:t>
                  </w:r>
                  <w:r w:rsidRPr="00C576BD">
                    <w:rPr>
                      <w:kern w:val="0"/>
                      <w:sz w:val="18"/>
                      <w:szCs w:val="18"/>
                      <w:lang w:val="zh-CN"/>
                    </w:rPr>
                    <w:t>）</w:t>
                  </w:r>
                </w:p>
              </w:tc>
              <w:tc>
                <w:tcPr>
                  <w:tcW w:w="715" w:type="pct"/>
                  <w:vAlign w:val="center"/>
                </w:tcPr>
                <w:p w14:paraId="1310656C" w14:textId="77777777" w:rsidR="00EA308D" w:rsidRPr="00C576BD" w:rsidRDefault="00EA308D" w:rsidP="00EA308D">
                  <w:pPr>
                    <w:jc w:val="center"/>
                    <w:rPr>
                      <w:kern w:val="0"/>
                      <w:sz w:val="18"/>
                      <w:szCs w:val="18"/>
                      <w:lang w:val="zh-CN"/>
                    </w:rPr>
                  </w:pPr>
                  <w:r w:rsidRPr="00C576BD">
                    <w:rPr>
                      <w:kern w:val="0"/>
                      <w:sz w:val="18"/>
                      <w:szCs w:val="18"/>
                      <w:lang w:val="zh-CN"/>
                    </w:rPr>
                    <w:t>Y</w:t>
                  </w:r>
                  <w:r w:rsidRPr="00C576BD">
                    <w:rPr>
                      <w:kern w:val="0"/>
                      <w:sz w:val="18"/>
                      <w:szCs w:val="18"/>
                      <w:lang w:val="zh-CN"/>
                    </w:rPr>
                    <w:t>（</w:t>
                  </w:r>
                  <w:r w:rsidRPr="00C576BD">
                    <w:rPr>
                      <w:kern w:val="0"/>
                      <w:sz w:val="18"/>
                      <w:szCs w:val="18"/>
                      <w:lang w:val="zh-CN"/>
                    </w:rPr>
                    <w:t>N</w:t>
                  </w:r>
                  <w:r w:rsidRPr="00C576BD">
                    <w:rPr>
                      <w:kern w:val="0"/>
                      <w:sz w:val="18"/>
                      <w:szCs w:val="18"/>
                      <w:lang w:val="zh-CN"/>
                    </w:rPr>
                    <w:t>）</w:t>
                  </w:r>
                </w:p>
              </w:tc>
              <w:tc>
                <w:tcPr>
                  <w:tcW w:w="400" w:type="pct"/>
                  <w:vMerge/>
                  <w:vAlign w:val="center"/>
                </w:tcPr>
                <w:p w14:paraId="770F986D" w14:textId="77777777" w:rsidR="00EA308D" w:rsidRPr="00C576BD" w:rsidRDefault="00EA308D" w:rsidP="00EA308D">
                  <w:pPr>
                    <w:jc w:val="center"/>
                    <w:rPr>
                      <w:kern w:val="0"/>
                      <w:sz w:val="18"/>
                      <w:szCs w:val="18"/>
                      <w:lang w:val="zh-CN"/>
                    </w:rPr>
                  </w:pPr>
                </w:p>
              </w:tc>
              <w:tc>
                <w:tcPr>
                  <w:tcW w:w="309" w:type="pct"/>
                  <w:vMerge/>
                  <w:vAlign w:val="center"/>
                </w:tcPr>
                <w:p w14:paraId="2C5796A5" w14:textId="77777777" w:rsidR="00EA308D" w:rsidRPr="00C576BD" w:rsidRDefault="00EA308D" w:rsidP="00EA308D">
                  <w:pPr>
                    <w:jc w:val="center"/>
                    <w:rPr>
                      <w:kern w:val="0"/>
                      <w:sz w:val="18"/>
                      <w:szCs w:val="18"/>
                      <w:lang w:val="zh-CN"/>
                    </w:rPr>
                  </w:pPr>
                </w:p>
              </w:tc>
              <w:tc>
                <w:tcPr>
                  <w:tcW w:w="259" w:type="pct"/>
                  <w:vMerge/>
                  <w:vAlign w:val="center"/>
                </w:tcPr>
                <w:p w14:paraId="373AF3F6" w14:textId="77777777" w:rsidR="00EA308D" w:rsidRPr="00C576BD" w:rsidRDefault="00EA308D" w:rsidP="00EA308D">
                  <w:pPr>
                    <w:jc w:val="center"/>
                    <w:rPr>
                      <w:kern w:val="0"/>
                      <w:sz w:val="18"/>
                      <w:szCs w:val="18"/>
                      <w:lang w:val="zh-CN"/>
                    </w:rPr>
                  </w:pPr>
                </w:p>
              </w:tc>
              <w:tc>
                <w:tcPr>
                  <w:tcW w:w="391" w:type="pct"/>
                  <w:vMerge/>
                  <w:vAlign w:val="center"/>
                </w:tcPr>
                <w:p w14:paraId="6BADEACC" w14:textId="77777777" w:rsidR="00EA308D" w:rsidRPr="00C576BD" w:rsidRDefault="00EA308D" w:rsidP="00EA308D">
                  <w:pPr>
                    <w:jc w:val="center"/>
                    <w:rPr>
                      <w:kern w:val="0"/>
                      <w:sz w:val="18"/>
                      <w:szCs w:val="18"/>
                      <w:lang w:val="zh-CN"/>
                    </w:rPr>
                  </w:pPr>
                </w:p>
              </w:tc>
              <w:tc>
                <w:tcPr>
                  <w:tcW w:w="401" w:type="pct"/>
                  <w:vMerge/>
                  <w:vAlign w:val="center"/>
                </w:tcPr>
                <w:p w14:paraId="0A158A6D" w14:textId="77777777" w:rsidR="00EA308D" w:rsidRPr="00C576BD" w:rsidRDefault="00EA308D" w:rsidP="00EA308D">
                  <w:pPr>
                    <w:jc w:val="center"/>
                    <w:rPr>
                      <w:kern w:val="0"/>
                      <w:sz w:val="18"/>
                      <w:szCs w:val="18"/>
                      <w:lang w:val="zh-CN"/>
                    </w:rPr>
                  </w:pPr>
                </w:p>
              </w:tc>
              <w:tc>
                <w:tcPr>
                  <w:tcW w:w="374" w:type="pct"/>
                  <w:vMerge/>
                  <w:vAlign w:val="center"/>
                </w:tcPr>
                <w:p w14:paraId="776C23E1" w14:textId="77777777" w:rsidR="00EA308D" w:rsidRPr="00C576BD" w:rsidRDefault="00EA308D" w:rsidP="00EA308D">
                  <w:pPr>
                    <w:jc w:val="center"/>
                    <w:rPr>
                      <w:kern w:val="0"/>
                      <w:sz w:val="18"/>
                      <w:szCs w:val="18"/>
                      <w:lang w:val="zh-CN"/>
                    </w:rPr>
                  </w:pPr>
                </w:p>
              </w:tc>
              <w:tc>
                <w:tcPr>
                  <w:tcW w:w="252" w:type="pct"/>
                  <w:vMerge/>
                  <w:vAlign w:val="center"/>
                </w:tcPr>
                <w:p w14:paraId="0AA955FE" w14:textId="77777777" w:rsidR="00EA308D" w:rsidRPr="00C576BD" w:rsidRDefault="00EA308D" w:rsidP="00EA308D">
                  <w:pPr>
                    <w:jc w:val="center"/>
                    <w:rPr>
                      <w:kern w:val="0"/>
                      <w:sz w:val="18"/>
                      <w:szCs w:val="18"/>
                      <w:lang w:val="zh-CN"/>
                    </w:rPr>
                  </w:pPr>
                </w:p>
              </w:tc>
              <w:tc>
                <w:tcPr>
                  <w:tcW w:w="480" w:type="pct"/>
                  <w:vMerge/>
                  <w:vAlign w:val="center"/>
                </w:tcPr>
                <w:p w14:paraId="1D54B071" w14:textId="77777777" w:rsidR="00EA308D" w:rsidRPr="00C576BD" w:rsidRDefault="00EA308D" w:rsidP="00EA308D">
                  <w:pPr>
                    <w:pStyle w:val="aff1"/>
                    <w:rPr>
                      <w:sz w:val="18"/>
                      <w:szCs w:val="18"/>
                    </w:rPr>
                  </w:pPr>
                </w:p>
              </w:tc>
            </w:tr>
            <w:tr w:rsidR="00C576BD" w:rsidRPr="00E26FD5" w14:paraId="5F0B376E" w14:textId="77777777" w:rsidTr="00572025">
              <w:trPr>
                <w:trHeight w:val="340"/>
              </w:trPr>
              <w:tc>
                <w:tcPr>
                  <w:tcW w:w="253" w:type="pct"/>
                  <w:vAlign w:val="center"/>
                </w:tcPr>
                <w:p w14:paraId="39142E91" w14:textId="77777777" w:rsidR="00EA308D" w:rsidRPr="00C576BD" w:rsidRDefault="00EA308D" w:rsidP="00EA308D">
                  <w:pPr>
                    <w:jc w:val="center"/>
                    <w:rPr>
                      <w:kern w:val="0"/>
                      <w:sz w:val="18"/>
                      <w:szCs w:val="18"/>
                      <w:lang w:val="zh-CN"/>
                    </w:rPr>
                  </w:pPr>
                  <w:r w:rsidRPr="00C576BD">
                    <w:rPr>
                      <w:kern w:val="0"/>
                      <w:sz w:val="18"/>
                      <w:szCs w:val="18"/>
                      <w:lang w:val="zh-CN"/>
                    </w:rPr>
                    <w:t>1#</w:t>
                  </w:r>
                </w:p>
              </w:tc>
              <w:tc>
                <w:tcPr>
                  <w:tcW w:w="398" w:type="pct"/>
                  <w:vAlign w:val="center"/>
                </w:tcPr>
                <w:p w14:paraId="564B52FB" w14:textId="08CF1ED6" w:rsidR="00EA308D" w:rsidRPr="00C576BD" w:rsidRDefault="00C576BD" w:rsidP="00EA308D">
                  <w:pPr>
                    <w:jc w:val="center"/>
                    <w:rPr>
                      <w:kern w:val="0"/>
                      <w:sz w:val="18"/>
                      <w:szCs w:val="18"/>
                      <w:lang w:val="zh-CN"/>
                    </w:rPr>
                  </w:pPr>
                  <w:r w:rsidRPr="00C576BD">
                    <w:rPr>
                      <w:rFonts w:hint="eastAsia"/>
                      <w:kern w:val="0"/>
                      <w:sz w:val="18"/>
                      <w:szCs w:val="18"/>
                      <w:lang w:val="zh-CN"/>
                    </w:rPr>
                    <w:t>制砂生产线</w:t>
                  </w:r>
                  <w:r>
                    <w:rPr>
                      <w:rFonts w:hint="eastAsia"/>
                      <w:kern w:val="0"/>
                      <w:sz w:val="18"/>
                      <w:szCs w:val="18"/>
                      <w:lang w:val="zh-CN"/>
                    </w:rPr>
                    <w:t>粉尘</w:t>
                  </w:r>
                </w:p>
              </w:tc>
              <w:tc>
                <w:tcPr>
                  <w:tcW w:w="769" w:type="pct"/>
                  <w:vAlign w:val="center"/>
                </w:tcPr>
                <w:p w14:paraId="22BB4D03" w14:textId="18DB2AFA" w:rsidR="00EA308D" w:rsidRPr="00572025" w:rsidRDefault="00572025" w:rsidP="00EA308D">
                  <w:pPr>
                    <w:pStyle w:val="aff1"/>
                    <w:jc w:val="both"/>
                    <w:rPr>
                      <w:sz w:val="18"/>
                      <w:szCs w:val="18"/>
                    </w:rPr>
                  </w:pPr>
                  <w:r w:rsidRPr="00572025">
                    <w:rPr>
                      <w:sz w:val="18"/>
                      <w:szCs w:val="18"/>
                    </w:rPr>
                    <w:t>112°4′21.95″</w:t>
                  </w:r>
                </w:p>
              </w:tc>
              <w:tc>
                <w:tcPr>
                  <w:tcW w:w="715" w:type="pct"/>
                  <w:vAlign w:val="center"/>
                </w:tcPr>
                <w:p w14:paraId="0686402A" w14:textId="4C0F230B" w:rsidR="00EA308D" w:rsidRPr="00572025" w:rsidRDefault="00572025" w:rsidP="00EA308D">
                  <w:pPr>
                    <w:jc w:val="center"/>
                    <w:rPr>
                      <w:kern w:val="0"/>
                      <w:sz w:val="18"/>
                      <w:szCs w:val="18"/>
                      <w:lang w:val="zh-CN"/>
                    </w:rPr>
                  </w:pPr>
                  <w:r w:rsidRPr="00572025">
                    <w:rPr>
                      <w:kern w:val="0"/>
                      <w:sz w:val="18"/>
                      <w:szCs w:val="18"/>
                      <w:lang w:val="zh-CN"/>
                    </w:rPr>
                    <w:t>27°7′27.55″</w:t>
                  </w:r>
                </w:p>
              </w:tc>
              <w:tc>
                <w:tcPr>
                  <w:tcW w:w="400" w:type="pct"/>
                  <w:vAlign w:val="center"/>
                </w:tcPr>
                <w:p w14:paraId="67583717" w14:textId="77777777" w:rsidR="00EA308D" w:rsidRPr="00C576BD" w:rsidRDefault="00EA308D" w:rsidP="00EA308D">
                  <w:pPr>
                    <w:jc w:val="center"/>
                    <w:rPr>
                      <w:kern w:val="0"/>
                      <w:sz w:val="18"/>
                      <w:szCs w:val="18"/>
                      <w:lang w:val="zh-CN"/>
                    </w:rPr>
                  </w:pPr>
                  <w:r w:rsidRPr="00C576BD">
                    <w:rPr>
                      <w:kern w:val="0"/>
                      <w:sz w:val="18"/>
                      <w:szCs w:val="18"/>
                      <w:lang w:val="zh-CN"/>
                    </w:rPr>
                    <w:t>/</w:t>
                  </w:r>
                </w:p>
              </w:tc>
              <w:tc>
                <w:tcPr>
                  <w:tcW w:w="309" w:type="pct"/>
                  <w:vAlign w:val="center"/>
                </w:tcPr>
                <w:p w14:paraId="3E465129" w14:textId="77777777" w:rsidR="00EA308D" w:rsidRPr="00C576BD" w:rsidRDefault="00EA308D" w:rsidP="00EA308D">
                  <w:pPr>
                    <w:jc w:val="center"/>
                    <w:rPr>
                      <w:kern w:val="0"/>
                      <w:sz w:val="18"/>
                      <w:szCs w:val="18"/>
                      <w:lang w:val="zh-CN"/>
                    </w:rPr>
                  </w:pPr>
                  <w:r w:rsidRPr="00C576BD">
                    <w:rPr>
                      <w:kern w:val="0"/>
                      <w:sz w:val="18"/>
                      <w:szCs w:val="18"/>
                      <w:lang w:val="zh-CN"/>
                    </w:rPr>
                    <w:t>100</w:t>
                  </w:r>
                </w:p>
              </w:tc>
              <w:tc>
                <w:tcPr>
                  <w:tcW w:w="259" w:type="pct"/>
                  <w:vAlign w:val="center"/>
                </w:tcPr>
                <w:p w14:paraId="2AA469A3" w14:textId="5D1628D0" w:rsidR="00EA308D" w:rsidRPr="00C576BD" w:rsidRDefault="00C576BD" w:rsidP="00EA308D">
                  <w:pPr>
                    <w:jc w:val="center"/>
                    <w:rPr>
                      <w:kern w:val="0"/>
                      <w:sz w:val="18"/>
                      <w:szCs w:val="18"/>
                      <w:lang w:val="zh-CN"/>
                    </w:rPr>
                  </w:pPr>
                  <w:r w:rsidRPr="00C576BD">
                    <w:rPr>
                      <w:kern w:val="0"/>
                      <w:sz w:val="18"/>
                      <w:szCs w:val="18"/>
                      <w:lang w:val="zh-CN"/>
                    </w:rPr>
                    <w:t>50</w:t>
                  </w:r>
                </w:p>
              </w:tc>
              <w:tc>
                <w:tcPr>
                  <w:tcW w:w="391" w:type="pct"/>
                  <w:vAlign w:val="center"/>
                </w:tcPr>
                <w:p w14:paraId="00756098" w14:textId="77777777" w:rsidR="00EA308D" w:rsidRPr="00C576BD" w:rsidRDefault="00EA308D" w:rsidP="00EA308D">
                  <w:pPr>
                    <w:jc w:val="center"/>
                    <w:rPr>
                      <w:kern w:val="0"/>
                      <w:sz w:val="18"/>
                      <w:szCs w:val="18"/>
                      <w:lang w:val="zh-CN"/>
                    </w:rPr>
                  </w:pPr>
                  <w:r w:rsidRPr="00C576BD">
                    <w:rPr>
                      <w:kern w:val="0"/>
                      <w:sz w:val="18"/>
                      <w:szCs w:val="18"/>
                      <w:lang w:val="zh-CN"/>
                    </w:rPr>
                    <w:t>/</w:t>
                  </w:r>
                </w:p>
              </w:tc>
              <w:tc>
                <w:tcPr>
                  <w:tcW w:w="401" w:type="pct"/>
                  <w:vAlign w:val="center"/>
                </w:tcPr>
                <w:p w14:paraId="32075A8C" w14:textId="7FBF2F96" w:rsidR="00EA308D" w:rsidRPr="00C576BD" w:rsidRDefault="00C576BD" w:rsidP="00EA308D">
                  <w:pPr>
                    <w:jc w:val="center"/>
                    <w:rPr>
                      <w:kern w:val="0"/>
                      <w:sz w:val="18"/>
                      <w:szCs w:val="18"/>
                      <w:lang w:val="zh-CN"/>
                    </w:rPr>
                  </w:pPr>
                  <w:r w:rsidRPr="00C576BD">
                    <w:rPr>
                      <w:kern w:val="0"/>
                      <w:sz w:val="18"/>
                      <w:szCs w:val="18"/>
                      <w:lang w:val="zh-CN"/>
                    </w:rPr>
                    <w:t>1</w:t>
                  </w:r>
                  <w:r w:rsidR="003F2103">
                    <w:rPr>
                      <w:kern w:val="0"/>
                      <w:sz w:val="18"/>
                      <w:szCs w:val="18"/>
                      <w:lang w:val="zh-CN"/>
                    </w:rPr>
                    <w:t>5</w:t>
                  </w:r>
                </w:p>
              </w:tc>
              <w:tc>
                <w:tcPr>
                  <w:tcW w:w="374" w:type="pct"/>
                  <w:vAlign w:val="center"/>
                </w:tcPr>
                <w:p w14:paraId="5F297098" w14:textId="0C5FD44C" w:rsidR="00EA308D" w:rsidRPr="00C576BD" w:rsidRDefault="00C576BD" w:rsidP="00EA308D">
                  <w:pPr>
                    <w:jc w:val="center"/>
                    <w:rPr>
                      <w:kern w:val="0"/>
                      <w:sz w:val="18"/>
                      <w:szCs w:val="18"/>
                      <w:highlight w:val="yellow"/>
                      <w:lang w:val="zh-CN"/>
                    </w:rPr>
                  </w:pPr>
                  <w:r w:rsidRPr="00C576BD">
                    <w:rPr>
                      <w:kern w:val="0"/>
                      <w:sz w:val="18"/>
                      <w:szCs w:val="18"/>
                      <w:lang w:val="zh-CN"/>
                    </w:rPr>
                    <w:t>2080</w:t>
                  </w:r>
                </w:p>
              </w:tc>
              <w:tc>
                <w:tcPr>
                  <w:tcW w:w="252" w:type="pct"/>
                  <w:vAlign w:val="center"/>
                </w:tcPr>
                <w:p w14:paraId="53D1645A" w14:textId="77777777" w:rsidR="00EA308D" w:rsidRPr="00C576BD" w:rsidRDefault="00EA308D" w:rsidP="00EA308D">
                  <w:pPr>
                    <w:jc w:val="center"/>
                    <w:rPr>
                      <w:kern w:val="0"/>
                      <w:sz w:val="18"/>
                      <w:szCs w:val="18"/>
                      <w:lang w:val="zh-CN"/>
                    </w:rPr>
                  </w:pPr>
                  <w:r w:rsidRPr="00C576BD">
                    <w:rPr>
                      <w:kern w:val="0"/>
                      <w:sz w:val="18"/>
                      <w:szCs w:val="18"/>
                      <w:lang w:val="zh-CN"/>
                    </w:rPr>
                    <w:t>正常</w:t>
                  </w:r>
                </w:p>
              </w:tc>
              <w:tc>
                <w:tcPr>
                  <w:tcW w:w="480" w:type="pct"/>
                  <w:vAlign w:val="center"/>
                </w:tcPr>
                <w:p w14:paraId="2303ACDC" w14:textId="77777777" w:rsidR="00EA308D" w:rsidRPr="00C576BD" w:rsidRDefault="00EA308D" w:rsidP="00EA308D">
                  <w:pPr>
                    <w:jc w:val="center"/>
                    <w:rPr>
                      <w:kern w:val="0"/>
                      <w:sz w:val="18"/>
                      <w:szCs w:val="18"/>
                      <w:lang w:val="zh-CN"/>
                    </w:rPr>
                  </w:pPr>
                  <w:r w:rsidRPr="00C576BD">
                    <w:rPr>
                      <w:kern w:val="0"/>
                      <w:sz w:val="18"/>
                      <w:szCs w:val="18"/>
                      <w:lang w:val="zh-CN"/>
                    </w:rPr>
                    <w:t>0.0805</w:t>
                  </w:r>
                </w:p>
              </w:tc>
            </w:tr>
            <w:tr w:rsidR="008C2EF7" w:rsidRPr="00E26FD5" w14:paraId="0E2F69B7" w14:textId="77777777" w:rsidTr="00572025">
              <w:trPr>
                <w:trHeight w:val="340"/>
              </w:trPr>
              <w:tc>
                <w:tcPr>
                  <w:tcW w:w="253" w:type="pct"/>
                  <w:vAlign w:val="center"/>
                </w:tcPr>
                <w:p w14:paraId="3A0D22D1" w14:textId="67AD21B8" w:rsidR="00C576BD" w:rsidRPr="00C576BD" w:rsidRDefault="00C576BD" w:rsidP="00EA308D">
                  <w:pPr>
                    <w:jc w:val="center"/>
                    <w:rPr>
                      <w:kern w:val="0"/>
                      <w:sz w:val="18"/>
                      <w:szCs w:val="18"/>
                      <w:lang w:val="zh-CN"/>
                    </w:rPr>
                  </w:pPr>
                  <w:r w:rsidRPr="00C576BD">
                    <w:rPr>
                      <w:rFonts w:hint="eastAsia"/>
                      <w:kern w:val="0"/>
                      <w:sz w:val="18"/>
                      <w:szCs w:val="18"/>
                      <w:lang w:val="zh-CN"/>
                    </w:rPr>
                    <w:t>2</w:t>
                  </w:r>
                  <w:r w:rsidRPr="00C576BD">
                    <w:rPr>
                      <w:kern w:val="0"/>
                      <w:sz w:val="18"/>
                      <w:szCs w:val="18"/>
                      <w:lang w:val="zh-CN"/>
                    </w:rPr>
                    <w:t>#</w:t>
                  </w:r>
                </w:p>
              </w:tc>
              <w:tc>
                <w:tcPr>
                  <w:tcW w:w="398" w:type="pct"/>
                  <w:vAlign w:val="center"/>
                </w:tcPr>
                <w:p w14:paraId="24FD8265" w14:textId="7029A5EB" w:rsidR="00C576BD" w:rsidRPr="00C576BD" w:rsidRDefault="00C576BD" w:rsidP="00EA308D">
                  <w:pPr>
                    <w:jc w:val="center"/>
                    <w:rPr>
                      <w:kern w:val="0"/>
                      <w:sz w:val="18"/>
                      <w:szCs w:val="18"/>
                      <w:lang w:val="zh-CN"/>
                    </w:rPr>
                  </w:pPr>
                  <w:r w:rsidRPr="00C576BD">
                    <w:rPr>
                      <w:rFonts w:hint="eastAsia"/>
                      <w:kern w:val="0"/>
                      <w:sz w:val="18"/>
                      <w:szCs w:val="18"/>
                      <w:lang w:val="zh-CN"/>
                    </w:rPr>
                    <w:t>干混砂浆生产线</w:t>
                  </w:r>
                  <w:r>
                    <w:rPr>
                      <w:rFonts w:hint="eastAsia"/>
                      <w:kern w:val="0"/>
                      <w:sz w:val="18"/>
                      <w:szCs w:val="18"/>
                      <w:lang w:val="zh-CN"/>
                    </w:rPr>
                    <w:t>粉尘</w:t>
                  </w:r>
                </w:p>
              </w:tc>
              <w:tc>
                <w:tcPr>
                  <w:tcW w:w="769" w:type="pct"/>
                  <w:vAlign w:val="center"/>
                </w:tcPr>
                <w:p w14:paraId="2C8027B2" w14:textId="7BF8B3BC" w:rsidR="00C576BD" w:rsidRPr="00572025" w:rsidRDefault="00572025" w:rsidP="00EA308D">
                  <w:pPr>
                    <w:pStyle w:val="aff1"/>
                    <w:jc w:val="both"/>
                    <w:rPr>
                      <w:sz w:val="18"/>
                      <w:szCs w:val="18"/>
                    </w:rPr>
                  </w:pPr>
                  <w:r w:rsidRPr="00572025">
                    <w:rPr>
                      <w:sz w:val="18"/>
                      <w:szCs w:val="18"/>
                    </w:rPr>
                    <w:t>112°4′20.52″</w:t>
                  </w:r>
                </w:p>
              </w:tc>
              <w:tc>
                <w:tcPr>
                  <w:tcW w:w="715" w:type="pct"/>
                  <w:vAlign w:val="center"/>
                </w:tcPr>
                <w:p w14:paraId="4B7FAAAF" w14:textId="3A8E1CB9" w:rsidR="00C576BD" w:rsidRPr="00572025" w:rsidRDefault="00572025" w:rsidP="00EA308D">
                  <w:pPr>
                    <w:jc w:val="center"/>
                    <w:rPr>
                      <w:kern w:val="0"/>
                      <w:sz w:val="18"/>
                      <w:szCs w:val="18"/>
                      <w:lang w:val="zh-CN"/>
                    </w:rPr>
                  </w:pPr>
                  <w:r w:rsidRPr="00572025">
                    <w:rPr>
                      <w:kern w:val="0"/>
                      <w:sz w:val="18"/>
                      <w:szCs w:val="18"/>
                      <w:lang w:val="zh-CN"/>
                    </w:rPr>
                    <w:t>27°7′26.05″</w:t>
                  </w:r>
                </w:p>
              </w:tc>
              <w:tc>
                <w:tcPr>
                  <w:tcW w:w="400" w:type="pct"/>
                  <w:vAlign w:val="center"/>
                </w:tcPr>
                <w:p w14:paraId="7BC3DF4D" w14:textId="0943CD82" w:rsidR="00C576BD" w:rsidRPr="00C576BD" w:rsidRDefault="00FD34FF" w:rsidP="00EA308D">
                  <w:pPr>
                    <w:jc w:val="center"/>
                    <w:rPr>
                      <w:kern w:val="0"/>
                      <w:sz w:val="18"/>
                      <w:szCs w:val="18"/>
                      <w:lang w:val="zh-CN"/>
                    </w:rPr>
                  </w:pPr>
                  <w:r>
                    <w:rPr>
                      <w:rFonts w:hint="eastAsia"/>
                      <w:kern w:val="0"/>
                      <w:sz w:val="18"/>
                      <w:szCs w:val="18"/>
                      <w:lang w:val="zh-CN"/>
                    </w:rPr>
                    <w:t>/</w:t>
                  </w:r>
                </w:p>
              </w:tc>
              <w:tc>
                <w:tcPr>
                  <w:tcW w:w="309" w:type="pct"/>
                  <w:vAlign w:val="center"/>
                </w:tcPr>
                <w:p w14:paraId="245A841C" w14:textId="587EC11D" w:rsidR="00C576BD" w:rsidRPr="00C576BD" w:rsidRDefault="00C576BD" w:rsidP="00EA308D">
                  <w:pPr>
                    <w:jc w:val="center"/>
                    <w:rPr>
                      <w:kern w:val="0"/>
                      <w:sz w:val="18"/>
                      <w:szCs w:val="18"/>
                      <w:lang w:val="zh-CN"/>
                    </w:rPr>
                  </w:pPr>
                  <w:r>
                    <w:rPr>
                      <w:rFonts w:hint="eastAsia"/>
                      <w:kern w:val="0"/>
                      <w:sz w:val="18"/>
                      <w:szCs w:val="18"/>
                      <w:lang w:val="zh-CN"/>
                    </w:rPr>
                    <w:t>5</w:t>
                  </w:r>
                  <w:r>
                    <w:rPr>
                      <w:kern w:val="0"/>
                      <w:sz w:val="18"/>
                      <w:szCs w:val="18"/>
                      <w:lang w:val="zh-CN"/>
                    </w:rPr>
                    <w:t>0</w:t>
                  </w:r>
                </w:p>
              </w:tc>
              <w:tc>
                <w:tcPr>
                  <w:tcW w:w="259" w:type="pct"/>
                  <w:vAlign w:val="center"/>
                </w:tcPr>
                <w:p w14:paraId="3F8AF8D1" w14:textId="0EB7514E" w:rsidR="00C576BD" w:rsidRPr="00C576BD" w:rsidRDefault="00C576BD" w:rsidP="00EA308D">
                  <w:pPr>
                    <w:jc w:val="center"/>
                    <w:rPr>
                      <w:kern w:val="0"/>
                      <w:sz w:val="18"/>
                      <w:szCs w:val="18"/>
                      <w:lang w:val="zh-CN"/>
                    </w:rPr>
                  </w:pPr>
                  <w:r>
                    <w:rPr>
                      <w:rFonts w:hint="eastAsia"/>
                      <w:kern w:val="0"/>
                      <w:sz w:val="18"/>
                      <w:szCs w:val="18"/>
                      <w:lang w:val="zh-CN"/>
                    </w:rPr>
                    <w:t>2</w:t>
                  </w:r>
                  <w:r>
                    <w:rPr>
                      <w:kern w:val="0"/>
                      <w:sz w:val="18"/>
                      <w:szCs w:val="18"/>
                      <w:lang w:val="zh-CN"/>
                    </w:rPr>
                    <w:t>0</w:t>
                  </w:r>
                </w:p>
              </w:tc>
              <w:tc>
                <w:tcPr>
                  <w:tcW w:w="391" w:type="pct"/>
                  <w:vAlign w:val="center"/>
                </w:tcPr>
                <w:p w14:paraId="5178512D" w14:textId="29B6E472" w:rsidR="00C576BD" w:rsidRPr="00C576BD" w:rsidRDefault="00C576BD" w:rsidP="00EA308D">
                  <w:pPr>
                    <w:jc w:val="center"/>
                    <w:rPr>
                      <w:kern w:val="0"/>
                      <w:sz w:val="18"/>
                      <w:szCs w:val="18"/>
                      <w:lang w:val="zh-CN"/>
                    </w:rPr>
                  </w:pPr>
                  <w:r>
                    <w:rPr>
                      <w:rFonts w:hint="eastAsia"/>
                      <w:kern w:val="0"/>
                      <w:sz w:val="18"/>
                      <w:szCs w:val="18"/>
                      <w:lang w:val="zh-CN"/>
                    </w:rPr>
                    <w:t>/</w:t>
                  </w:r>
                </w:p>
              </w:tc>
              <w:tc>
                <w:tcPr>
                  <w:tcW w:w="401" w:type="pct"/>
                  <w:vAlign w:val="center"/>
                </w:tcPr>
                <w:p w14:paraId="0FCF10BB" w14:textId="3BC83BF0" w:rsidR="00C576BD" w:rsidRPr="00C576BD" w:rsidRDefault="00C576BD" w:rsidP="00EA308D">
                  <w:pPr>
                    <w:jc w:val="center"/>
                    <w:rPr>
                      <w:kern w:val="0"/>
                      <w:sz w:val="18"/>
                      <w:szCs w:val="18"/>
                      <w:lang w:val="zh-CN"/>
                    </w:rPr>
                  </w:pPr>
                  <w:r>
                    <w:rPr>
                      <w:rFonts w:hint="eastAsia"/>
                      <w:kern w:val="0"/>
                      <w:sz w:val="18"/>
                      <w:szCs w:val="18"/>
                      <w:lang w:val="zh-CN"/>
                    </w:rPr>
                    <w:t>1</w:t>
                  </w:r>
                  <w:r w:rsidR="003F2103">
                    <w:rPr>
                      <w:kern w:val="0"/>
                      <w:sz w:val="18"/>
                      <w:szCs w:val="18"/>
                      <w:lang w:val="zh-CN"/>
                    </w:rPr>
                    <w:t>5</w:t>
                  </w:r>
                </w:p>
              </w:tc>
              <w:tc>
                <w:tcPr>
                  <w:tcW w:w="374" w:type="pct"/>
                  <w:vAlign w:val="center"/>
                </w:tcPr>
                <w:p w14:paraId="15C18032" w14:textId="7BA31506" w:rsidR="00C576BD" w:rsidRPr="00C576BD" w:rsidRDefault="00C576BD" w:rsidP="00EA308D">
                  <w:pPr>
                    <w:jc w:val="center"/>
                    <w:rPr>
                      <w:kern w:val="0"/>
                      <w:sz w:val="18"/>
                      <w:szCs w:val="18"/>
                      <w:lang w:val="zh-CN"/>
                    </w:rPr>
                  </w:pPr>
                  <w:r>
                    <w:rPr>
                      <w:rFonts w:hint="eastAsia"/>
                      <w:kern w:val="0"/>
                      <w:sz w:val="18"/>
                      <w:szCs w:val="18"/>
                      <w:lang w:val="zh-CN"/>
                    </w:rPr>
                    <w:t>2</w:t>
                  </w:r>
                  <w:r>
                    <w:rPr>
                      <w:kern w:val="0"/>
                      <w:sz w:val="18"/>
                      <w:szCs w:val="18"/>
                      <w:lang w:val="zh-CN"/>
                    </w:rPr>
                    <w:t>080</w:t>
                  </w:r>
                </w:p>
              </w:tc>
              <w:tc>
                <w:tcPr>
                  <w:tcW w:w="252" w:type="pct"/>
                  <w:vAlign w:val="center"/>
                </w:tcPr>
                <w:p w14:paraId="3B5FC2B9" w14:textId="3A6A7852" w:rsidR="00C576BD" w:rsidRPr="00C576BD" w:rsidRDefault="00C576BD" w:rsidP="00EA308D">
                  <w:pPr>
                    <w:jc w:val="center"/>
                    <w:rPr>
                      <w:kern w:val="0"/>
                      <w:sz w:val="18"/>
                      <w:szCs w:val="18"/>
                      <w:lang w:val="zh-CN"/>
                    </w:rPr>
                  </w:pPr>
                  <w:r>
                    <w:rPr>
                      <w:rFonts w:hint="eastAsia"/>
                      <w:kern w:val="0"/>
                      <w:sz w:val="18"/>
                      <w:szCs w:val="18"/>
                      <w:lang w:val="zh-CN"/>
                    </w:rPr>
                    <w:t>正常</w:t>
                  </w:r>
                </w:p>
              </w:tc>
              <w:tc>
                <w:tcPr>
                  <w:tcW w:w="480" w:type="pct"/>
                  <w:vAlign w:val="center"/>
                </w:tcPr>
                <w:p w14:paraId="63BE14C3" w14:textId="563A7B63" w:rsidR="00C576BD" w:rsidRPr="00C576BD" w:rsidRDefault="00C576BD" w:rsidP="00EA308D">
                  <w:pPr>
                    <w:jc w:val="center"/>
                    <w:rPr>
                      <w:kern w:val="0"/>
                      <w:sz w:val="18"/>
                      <w:szCs w:val="18"/>
                      <w:lang w:val="zh-CN"/>
                    </w:rPr>
                  </w:pPr>
                  <w:r w:rsidRPr="00C576BD">
                    <w:rPr>
                      <w:kern w:val="0"/>
                      <w:sz w:val="18"/>
                      <w:szCs w:val="18"/>
                      <w:lang w:val="zh-CN"/>
                    </w:rPr>
                    <w:t>0.0364</w:t>
                  </w:r>
                </w:p>
              </w:tc>
            </w:tr>
            <w:tr w:rsidR="00423B85" w:rsidRPr="00E26FD5" w14:paraId="77FE26CD" w14:textId="77777777" w:rsidTr="00572025">
              <w:trPr>
                <w:trHeight w:val="340"/>
              </w:trPr>
              <w:tc>
                <w:tcPr>
                  <w:tcW w:w="253" w:type="pct"/>
                  <w:vAlign w:val="center"/>
                </w:tcPr>
                <w:p w14:paraId="234BE05A" w14:textId="3BD3EFC4" w:rsidR="00423B85" w:rsidRPr="00C576BD" w:rsidRDefault="00423B85" w:rsidP="00423B85">
                  <w:pPr>
                    <w:jc w:val="center"/>
                    <w:rPr>
                      <w:kern w:val="0"/>
                      <w:sz w:val="18"/>
                      <w:szCs w:val="18"/>
                      <w:lang w:val="zh-CN"/>
                    </w:rPr>
                  </w:pPr>
                  <w:r>
                    <w:rPr>
                      <w:rFonts w:hint="eastAsia"/>
                      <w:kern w:val="0"/>
                      <w:sz w:val="18"/>
                      <w:szCs w:val="18"/>
                      <w:lang w:val="zh-CN"/>
                    </w:rPr>
                    <w:t>3</w:t>
                  </w:r>
                </w:p>
              </w:tc>
              <w:tc>
                <w:tcPr>
                  <w:tcW w:w="398" w:type="pct"/>
                  <w:vAlign w:val="center"/>
                </w:tcPr>
                <w:p w14:paraId="30EAAA2C" w14:textId="43A7C372" w:rsidR="00423B85" w:rsidRPr="00C576BD" w:rsidRDefault="00423B85" w:rsidP="00423B85">
                  <w:pPr>
                    <w:jc w:val="center"/>
                    <w:rPr>
                      <w:kern w:val="0"/>
                      <w:sz w:val="18"/>
                      <w:szCs w:val="18"/>
                      <w:lang w:val="zh-CN"/>
                    </w:rPr>
                  </w:pPr>
                  <w:r>
                    <w:rPr>
                      <w:rFonts w:hint="eastAsia"/>
                      <w:kern w:val="0"/>
                      <w:sz w:val="18"/>
                      <w:szCs w:val="18"/>
                      <w:lang w:val="zh-CN"/>
                    </w:rPr>
                    <w:t>原料堆场扬尘</w:t>
                  </w:r>
                </w:p>
              </w:tc>
              <w:tc>
                <w:tcPr>
                  <w:tcW w:w="769" w:type="pct"/>
                  <w:vAlign w:val="center"/>
                </w:tcPr>
                <w:p w14:paraId="358F2CC8" w14:textId="4863F751" w:rsidR="00423B85" w:rsidRPr="00572025" w:rsidRDefault="00572025" w:rsidP="00423B85">
                  <w:pPr>
                    <w:pStyle w:val="aff1"/>
                    <w:jc w:val="both"/>
                    <w:rPr>
                      <w:sz w:val="18"/>
                      <w:szCs w:val="18"/>
                    </w:rPr>
                  </w:pPr>
                  <w:r w:rsidRPr="00572025">
                    <w:rPr>
                      <w:sz w:val="18"/>
                      <w:szCs w:val="18"/>
                    </w:rPr>
                    <w:t>112°4′21.60″</w:t>
                  </w:r>
                </w:p>
              </w:tc>
              <w:tc>
                <w:tcPr>
                  <w:tcW w:w="715" w:type="pct"/>
                  <w:vAlign w:val="center"/>
                </w:tcPr>
                <w:p w14:paraId="50B5C37B" w14:textId="379F6F62" w:rsidR="00423B85" w:rsidRPr="00572025" w:rsidRDefault="00572025" w:rsidP="00423B85">
                  <w:pPr>
                    <w:jc w:val="center"/>
                    <w:rPr>
                      <w:kern w:val="0"/>
                      <w:sz w:val="18"/>
                      <w:szCs w:val="18"/>
                      <w:lang w:val="zh-CN"/>
                    </w:rPr>
                  </w:pPr>
                  <w:r w:rsidRPr="00572025">
                    <w:rPr>
                      <w:kern w:val="0"/>
                      <w:sz w:val="18"/>
                      <w:szCs w:val="18"/>
                      <w:lang w:val="zh-CN"/>
                    </w:rPr>
                    <w:t>27°7′25.69″</w:t>
                  </w:r>
                </w:p>
              </w:tc>
              <w:tc>
                <w:tcPr>
                  <w:tcW w:w="400" w:type="pct"/>
                  <w:vAlign w:val="center"/>
                </w:tcPr>
                <w:p w14:paraId="681922D1" w14:textId="32802E90" w:rsidR="00423B85" w:rsidRPr="00C576BD" w:rsidRDefault="00423B85" w:rsidP="00423B85">
                  <w:pPr>
                    <w:jc w:val="center"/>
                    <w:rPr>
                      <w:kern w:val="0"/>
                      <w:sz w:val="18"/>
                      <w:szCs w:val="18"/>
                      <w:lang w:val="zh-CN"/>
                    </w:rPr>
                  </w:pPr>
                </w:p>
              </w:tc>
              <w:tc>
                <w:tcPr>
                  <w:tcW w:w="309" w:type="pct"/>
                  <w:vAlign w:val="center"/>
                </w:tcPr>
                <w:p w14:paraId="2759A3AA" w14:textId="52DAC0C2" w:rsidR="00423B85" w:rsidRDefault="00572025" w:rsidP="00423B85">
                  <w:pPr>
                    <w:jc w:val="center"/>
                    <w:rPr>
                      <w:kern w:val="0"/>
                      <w:sz w:val="18"/>
                      <w:szCs w:val="18"/>
                      <w:lang w:val="zh-CN"/>
                    </w:rPr>
                  </w:pPr>
                  <w:r>
                    <w:rPr>
                      <w:kern w:val="0"/>
                      <w:sz w:val="18"/>
                      <w:szCs w:val="18"/>
                      <w:lang w:val="zh-CN"/>
                    </w:rPr>
                    <w:t>20</w:t>
                  </w:r>
                </w:p>
              </w:tc>
              <w:tc>
                <w:tcPr>
                  <w:tcW w:w="259" w:type="pct"/>
                  <w:vAlign w:val="center"/>
                </w:tcPr>
                <w:p w14:paraId="34E86E46" w14:textId="529600F6" w:rsidR="00423B85" w:rsidRDefault="00572025" w:rsidP="00423B85">
                  <w:pPr>
                    <w:jc w:val="center"/>
                    <w:rPr>
                      <w:kern w:val="0"/>
                      <w:sz w:val="18"/>
                      <w:szCs w:val="18"/>
                      <w:lang w:val="zh-CN"/>
                    </w:rPr>
                  </w:pPr>
                  <w:r>
                    <w:rPr>
                      <w:kern w:val="0"/>
                      <w:sz w:val="18"/>
                      <w:szCs w:val="18"/>
                      <w:lang w:val="zh-CN"/>
                    </w:rPr>
                    <w:t>30</w:t>
                  </w:r>
                </w:p>
              </w:tc>
              <w:tc>
                <w:tcPr>
                  <w:tcW w:w="391" w:type="pct"/>
                  <w:vAlign w:val="center"/>
                </w:tcPr>
                <w:p w14:paraId="53DB5223" w14:textId="77D36FEE" w:rsidR="00423B85" w:rsidRDefault="00423B85" w:rsidP="00423B85">
                  <w:pPr>
                    <w:jc w:val="center"/>
                    <w:rPr>
                      <w:kern w:val="0"/>
                      <w:sz w:val="18"/>
                      <w:szCs w:val="18"/>
                      <w:lang w:val="zh-CN"/>
                    </w:rPr>
                  </w:pPr>
                  <w:r>
                    <w:rPr>
                      <w:rFonts w:hint="eastAsia"/>
                      <w:kern w:val="0"/>
                      <w:sz w:val="18"/>
                      <w:szCs w:val="18"/>
                      <w:lang w:val="zh-CN"/>
                    </w:rPr>
                    <w:t>/</w:t>
                  </w:r>
                </w:p>
              </w:tc>
              <w:tc>
                <w:tcPr>
                  <w:tcW w:w="401" w:type="pct"/>
                  <w:vAlign w:val="center"/>
                </w:tcPr>
                <w:p w14:paraId="1FEAF956" w14:textId="13FA9579" w:rsidR="00423B85" w:rsidRDefault="00423B85" w:rsidP="00423B85">
                  <w:pPr>
                    <w:jc w:val="center"/>
                    <w:rPr>
                      <w:kern w:val="0"/>
                      <w:sz w:val="18"/>
                      <w:szCs w:val="18"/>
                      <w:lang w:val="zh-CN"/>
                    </w:rPr>
                  </w:pPr>
                  <w:r>
                    <w:rPr>
                      <w:rFonts w:hint="eastAsia"/>
                      <w:kern w:val="0"/>
                      <w:sz w:val="18"/>
                      <w:szCs w:val="18"/>
                      <w:lang w:val="zh-CN"/>
                    </w:rPr>
                    <w:t>1</w:t>
                  </w:r>
                  <w:r w:rsidR="003F2103">
                    <w:rPr>
                      <w:kern w:val="0"/>
                      <w:sz w:val="18"/>
                      <w:szCs w:val="18"/>
                      <w:lang w:val="zh-CN"/>
                    </w:rPr>
                    <w:t>0</w:t>
                  </w:r>
                </w:p>
              </w:tc>
              <w:tc>
                <w:tcPr>
                  <w:tcW w:w="374" w:type="pct"/>
                  <w:vAlign w:val="center"/>
                </w:tcPr>
                <w:p w14:paraId="146C0BF2" w14:textId="5B22B7CA" w:rsidR="00423B85" w:rsidRDefault="00423B85" w:rsidP="00423B85">
                  <w:pPr>
                    <w:jc w:val="center"/>
                    <w:rPr>
                      <w:kern w:val="0"/>
                      <w:sz w:val="18"/>
                      <w:szCs w:val="18"/>
                      <w:lang w:val="zh-CN"/>
                    </w:rPr>
                  </w:pPr>
                  <w:r>
                    <w:rPr>
                      <w:rFonts w:hint="eastAsia"/>
                      <w:kern w:val="0"/>
                      <w:sz w:val="18"/>
                      <w:szCs w:val="18"/>
                      <w:lang w:val="zh-CN"/>
                    </w:rPr>
                    <w:t>2</w:t>
                  </w:r>
                  <w:r>
                    <w:rPr>
                      <w:kern w:val="0"/>
                      <w:sz w:val="18"/>
                      <w:szCs w:val="18"/>
                      <w:lang w:val="zh-CN"/>
                    </w:rPr>
                    <w:t>080</w:t>
                  </w:r>
                </w:p>
              </w:tc>
              <w:tc>
                <w:tcPr>
                  <w:tcW w:w="252" w:type="pct"/>
                  <w:vAlign w:val="center"/>
                </w:tcPr>
                <w:p w14:paraId="10130322" w14:textId="2673455F" w:rsidR="00423B85" w:rsidRDefault="00423B85" w:rsidP="00423B85">
                  <w:pPr>
                    <w:jc w:val="center"/>
                    <w:rPr>
                      <w:kern w:val="0"/>
                      <w:sz w:val="18"/>
                      <w:szCs w:val="18"/>
                      <w:lang w:val="zh-CN"/>
                    </w:rPr>
                  </w:pPr>
                  <w:r>
                    <w:rPr>
                      <w:rFonts w:hint="eastAsia"/>
                      <w:kern w:val="0"/>
                      <w:sz w:val="18"/>
                      <w:szCs w:val="18"/>
                      <w:lang w:val="zh-CN"/>
                    </w:rPr>
                    <w:t>正常</w:t>
                  </w:r>
                </w:p>
              </w:tc>
              <w:tc>
                <w:tcPr>
                  <w:tcW w:w="480" w:type="pct"/>
                  <w:vAlign w:val="center"/>
                </w:tcPr>
                <w:p w14:paraId="446BD604" w14:textId="2312DE36" w:rsidR="00423B85" w:rsidRPr="00C576BD" w:rsidRDefault="00423B85" w:rsidP="00423B85">
                  <w:pPr>
                    <w:jc w:val="center"/>
                    <w:rPr>
                      <w:kern w:val="0"/>
                      <w:sz w:val="18"/>
                      <w:szCs w:val="18"/>
                      <w:lang w:val="zh-CN"/>
                    </w:rPr>
                  </w:pPr>
                  <w:r w:rsidRPr="00423B85">
                    <w:rPr>
                      <w:kern w:val="0"/>
                      <w:sz w:val="18"/>
                      <w:szCs w:val="18"/>
                      <w:lang w:val="zh-CN"/>
                    </w:rPr>
                    <w:t>0.357</w:t>
                  </w:r>
                </w:p>
              </w:tc>
            </w:tr>
            <w:tr w:rsidR="00572025" w:rsidRPr="00E26FD5" w14:paraId="1830A669" w14:textId="77777777" w:rsidTr="00572025">
              <w:trPr>
                <w:trHeight w:val="340"/>
              </w:trPr>
              <w:tc>
                <w:tcPr>
                  <w:tcW w:w="253" w:type="pct"/>
                  <w:vAlign w:val="center"/>
                </w:tcPr>
                <w:p w14:paraId="6DDAA651" w14:textId="4FF7EB16" w:rsidR="00572025" w:rsidRDefault="00572025" w:rsidP="00572025">
                  <w:pPr>
                    <w:jc w:val="center"/>
                    <w:rPr>
                      <w:kern w:val="0"/>
                      <w:sz w:val="18"/>
                      <w:szCs w:val="18"/>
                      <w:lang w:val="zh-CN"/>
                    </w:rPr>
                  </w:pPr>
                  <w:r>
                    <w:rPr>
                      <w:rFonts w:hint="eastAsia"/>
                      <w:kern w:val="0"/>
                      <w:sz w:val="18"/>
                      <w:szCs w:val="18"/>
                      <w:lang w:val="zh-CN"/>
                    </w:rPr>
                    <w:t>3</w:t>
                  </w:r>
                </w:p>
              </w:tc>
              <w:tc>
                <w:tcPr>
                  <w:tcW w:w="398" w:type="pct"/>
                  <w:vAlign w:val="center"/>
                </w:tcPr>
                <w:p w14:paraId="782B6B8E" w14:textId="7B8C5E1C" w:rsidR="00572025" w:rsidRDefault="00572025" w:rsidP="00572025">
                  <w:pPr>
                    <w:jc w:val="center"/>
                    <w:rPr>
                      <w:kern w:val="0"/>
                      <w:sz w:val="18"/>
                      <w:szCs w:val="18"/>
                      <w:lang w:val="zh-CN"/>
                    </w:rPr>
                  </w:pPr>
                  <w:r>
                    <w:rPr>
                      <w:rFonts w:hint="eastAsia"/>
                      <w:kern w:val="0"/>
                      <w:sz w:val="18"/>
                      <w:szCs w:val="18"/>
                      <w:lang w:val="zh-CN"/>
                    </w:rPr>
                    <w:t>成品堆场扬尘</w:t>
                  </w:r>
                </w:p>
              </w:tc>
              <w:tc>
                <w:tcPr>
                  <w:tcW w:w="769" w:type="pct"/>
                  <w:vAlign w:val="center"/>
                </w:tcPr>
                <w:p w14:paraId="34CA29C9" w14:textId="741D024B" w:rsidR="00572025" w:rsidRPr="00572025" w:rsidRDefault="00572025" w:rsidP="00572025">
                  <w:pPr>
                    <w:pStyle w:val="aff1"/>
                    <w:jc w:val="both"/>
                    <w:rPr>
                      <w:sz w:val="18"/>
                      <w:szCs w:val="18"/>
                    </w:rPr>
                  </w:pPr>
                  <w:r w:rsidRPr="00572025">
                    <w:rPr>
                      <w:sz w:val="18"/>
                      <w:szCs w:val="18"/>
                    </w:rPr>
                    <w:t>112°4′22.51″</w:t>
                  </w:r>
                </w:p>
              </w:tc>
              <w:tc>
                <w:tcPr>
                  <w:tcW w:w="715" w:type="pct"/>
                  <w:vAlign w:val="center"/>
                </w:tcPr>
                <w:p w14:paraId="4AB1DFF5" w14:textId="2387A55B" w:rsidR="00572025" w:rsidRPr="00572025" w:rsidRDefault="00572025" w:rsidP="00572025">
                  <w:pPr>
                    <w:jc w:val="center"/>
                    <w:rPr>
                      <w:kern w:val="0"/>
                      <w:sz w:val="18"/>
                      <w:szCs w:val="18"/>
                      <w:lang w:val="zh-CN"/>
                    </w:rPr>
                  </w:pPr>
                  <w:r w:rsidRPr="00572025">
                    <w:rPr>
                      <w:kern w:val="0"/>
                      <w:sz w:val="18"/>
                      <w:szCs w:val="18"/>
                      <w:lang w:val="zh-CN"/>
                    </w:rPr>
                    <w:t>27°7′25.98″</w:t>
                  </w:r>
                </w:p>
              </w:tc>
              <w:tc>
                <w:tcPr>
                  <w:tcW w:w="400" w:type="pct"/>
                  <w:vAlign w:val="center"/>
                </w:tcPr>
                <w:p w14:paraId="24E98EF9" w14:textId="5303523B" w:rsidR="00572025" w:rsidRPr="00C576BD" w:rsidRDefault="00572025" w:rsidP="00572025">
                  <w:pPr>
                    <w:jc w:val="center"/>
                    <w:rPr>
                      <w:kern w:val="0"/>
                      <w:sz w:val="18"/>
                      <w:szCs w:val="18"/>
                      <w:lang w:val="zh-CN"/>
                    </w:rPr>
                  </w:pPr>
                  <w:r w:rsidRPr="00C576BD">
                    <w:rPr>
                      <w:kern w:val="0"/>
                      <w:sz w:val="18"/>
                      <w:szCs w:val="18"/>
                      <w:lang w:val="zh-CN"/>
                    </w:rPr>
                    <w:t>/</w:t>
                  </w:r>
                </w:p>
              </w:tc>
              <w:tc>
                <w:tcPr>
                  <w:tcW w:w="309" w:type="pct"/>
                  <w:vAlign w:val="center"/>
                </w:tcPr>
                <w:p w14:paraId="2F1EBF8C" w14:textId="1F37B202" w:rsidR="00572025" w:rsidRPr="00C576BD" w:rsidRDefault="00572025" w:rsidP="00572025">
                  <w:pPr>
                    <w:jc w:val="center"/>
                    <w:rPr>
                      <w:kern w:val="0"/>
                      <w:sz w:val="18"/>
                      <w:szCs w:val="18"/>
                      <w:lang w:val="zh-CN"/>
                    </w:rPr>
                  </w:pPr>
                  <w:r>
                    <w:rPr>
                      <w:kern w:val="0"/>
                      <w:sz w:val="18"/>
                      <w:szCs w:val="18"/>
                      <w:lang w:val="zh-CN"/>
                    </w:rPr>
                    <w:t>20</w:t>
                  </w:r>
                </w:p>
              </w:tc>
              <w:tc>
                <w:tcPr>
                  <w:tcW w:w="259" w:type="pct"/>
                  <w:vAlign w:val="center"/>
                </w:tcPr>
                <w:p w14:paraId="49A73693" w14:textId="2D8D0357" w:rsidR="00572025" w:rsidRPr="00C576BD" w:rsidRDefault="00572025" w:rsidP="00572025">
                  <w:pPr>
                    <w:jc w:val="center"/>
                    <w:rPr>
                      <w:kern w:val="0"/>
                      <w:sz w:val="18"/>
                      <w:szCs w:val="18"/>
                      <w:lang w:val="zh-CN"/>
                    </w:rPr>
                  </w:pPr>
                  <w:r>
                    <w:rPr>
                      <w:kern w:val="0"/>
                      <w:sz w:val="18"/>
                      <w:szCs w:val="18"/>
                      <w:lang w:val="zh-CN"/>
                    </w:rPr>
                    <w:t>30</w:t>
                  </w:r>
                </w:p>
              </w:tc>
              <w:tc>
                <w:tcPr>
                  <w:tcW w:w="391" w:type="pct"/>
                  <w:vAlign w:val="center"/>
                </w:tcPr>
                <w:p w14:paraId="2EE581A4" w14:textId="493DAEBD" w:rsidR="00572025" w:rsidRPr="00C576BD" w:rsidRDefault="00572025" w:rsidP="00572025">
                  <w:pPr>
                    <w:jc w:val="center"/>
                    <w:rPr>
                      <w:kern w:val="0"/>
                      <w:sz w:val="18"/>
                      <w:szCs w:val="18"/>
                      <w:lang w:val="zh-CN"/>
                    </w:rPr>
                  </w:pPr>
                  <w:r w:rsidRPr="00C576BD">
                    <w:rPr>
                      <w:kern w:val="0"/>
                      <w:sz w:val="18"/>
                      <w:szCs w:val="18"/>
                      <w:lang w:val="zh-CN"/>
                    </w:rPr>
                    <w:t>/</w:t>
                  </w:r>
                </w:p>
              </w:tc>
              <w:tc>
                <w:tcPr>
                  <w:tcW w:w="401" w:type="pct"/>
                  <w:vAlign w:val="center"/>
                </w:tcPr>
                <w:p w14:paraId="35AB3B0F" w14:textId="0CD4FBE6" w:rsidR="00572025" w:rsidRPr="00C576BD" w:rsidRDefault="00572025" w:rsidP="00572025">
                  <w:pPr>
                    <w:jc w:val="center"/>
                    <w:rPr>
                      <w:kern w:val="0"/>
                      <w:sz w:val="18"/>
                      <w:szCs w:val="18"/>
                      <w:lang w:val="zh-CN"/>
                    </w:rPr>
                  </w:pPr>
                  <w:r>
                    <w:rPr>
                      <w:kern w:val="0"/>
                      <w:sz w:val="18"/>
                      <w:szCs w:val="18"/>
                      <w:lang w:val="zh-CN"/>
                    </w:rPr>
                    <w:t>10</w:t>
                  </w:r>
                </w:p>
              </w:tc>
              <w:tc>
                <w:tcPr>
                  <w:tcW w:w="374" w:type="pct"/>
                  <w:vAlign w:val="center"/>
                </w:tcPr>
                <w:p w14:paraId="0505770F" w14:textId="737D8ECA" w:rsidR="00572025" w:rsidRPr="00C576BD" w:rsidRDefault="00572025" w:rsidP="00572025">
                  <w:pPr>
                    <w:jc w:val="center"/>
                    <w:rPr>
                      <w:kern w:val="0"/>
                      <w:sz w:val="18"/>
                      <w:szCs w:val="18"/>
                      <w:lang w:val="zh-CN"/>
                    </w:rPr>
                  </w:pPr>
                  <w:r w:rsidRPr="00C576BD">
                    <w:rPr>
                      <w:kern w:val="0"/>
                      <w:sz w:val="18"/>
                      <w:szCs w:val="18"/>
                      <w:lang w:val="zh-CN"/>
                    </w:rPr>
                    <w:t>2080</w:t>
                  </w:r>
                </w:p>
              </w:tc>
              <w:tc>
                <w:tcPr>
                  <w:tcW w:w="252" w:type="pct"/>
                  <w:vAlign w:val="center"/>
                </w:tcPr>
                <w:p w14:paraId="3DB52E4D" w14:textId="410FCB7E" w:rsidR="00572025" w:rsidRPr="00C576BD" w:rsidRDefault="00572025" w:rsidP="00572025">
                  <w:pPr>
                    <w:jc w:val="center"/>
                    <w:rPr>
                      <w:kern w:val="0"/>
                      <w:sz w:val="18"/>
                      <w:szCs w:val="18"/>
                      <w:lang w:val="zh-CN"/>
                    </w:rPr>
                  </w:pPr>
                  <w:r>
                    <w:rPr>
                      <w:rFonts w:hint="eastAsia"/>
                      <w:kern w:val="0"/>
                      <w:sz w:val="18"/>
                      <w:szCs w:val="18"/>
                      <w:lang w:val="zh-CN"/>
                    </w:rPr>
                    <w:t>正常</w:t>
                  </w:r>
                </w:p>
              </w:tc>
              <w:tc>
                <w:tcPr>
                  <w:tcW w:w="480" w:type="pct"/>
                  <w:vAlign w:val="center"/>
                </w:tcPr>
                <w:p w14:paraId="6ABE0E1F" w14:textId="34D7BA05" w:rsidR="00572025" w:rsidRPr="00423B85" w:rsidRDefault="00572025" w:rsidP="00572025">
                  <w:pPr>
                    <w:jc w:val="center"/>
                    <w:rPr>
                      <w:kern w:val="0"/>
                      <w:sz w:val="18"/>
                      <w:szCs w:val="18"/>
                      <w:lang w:val="zh-CN"/>
                    </w:rPr>
                  </w:pPr>
                  <w:r w:rsidRPr="00423B85">
                    <w:rPr>
                      <w:kern w:val="0"/>
                      <w:sz w:val="18"/>
                      <w:szCs w:val="18"/>
                      <w:lang w:val="zh-CN"/>
                    </w:rPr>
                    <w:t>0.498</w:t>
                  </w:r>
                </w:p>
              </w:tc>
            </w:tr>
          </w:tbl>
          <w:p w14:paraId="43A34E90" w14:textId="77777777" w:rsidR="00EA308D" w:rsidRPr="00423B85" w:rsidRDefault="00EA308D" w:rsidP="00EA308D">
            <w:pPr>
              <w:adjustRightInd w:val="0"/>
              <w:snapToGrid w:val="0"/>
              <w:spacing w:line="360" w:lineRule="auto"/>
              <w:ind w:firstLineChars="200" w:firstLine="480"/>
              <w:rPr>
                <w:sz w:val="24"/>
              </w:rPr>
            </w:pPr>
            <w:r w:rsidRPr="00423B85">
              <w:rPr>
                <w:sz w:val="24"/>
              </w:rPr>
              <w:t>估算模型结果见下表：</w:t>
            </w:r>
          </w:p>
          <w:p w14:paraId="6B09BBFB" w14:textId="6C1AD5F1" w:rsidR="00EA308D" w:rsidRPr="00423B85" w:rsidRDefault="00EA308D" w:rsidP="00EA308D">
            <w:pPr>
              <w:pStyle w:val="a5"/>
              <w:ind w:firstLine="210"/>
              <w:rPr>
                <w:szCs w:val="22"/>
              </w:rPr>
            </w:pPr>
            <w:r w:rsidRPr="00423B85">
              <w:rPr>
                <w:szCs w:val="22"/>
              </w:rPr>
              <w:t>表</w:t>
            </w:r>
            <w:r w:rsidRPr="00423B85">
              <w:rPr>
                <w:szCs w:val="22"/>
              </w:rPr>
              <w:t>4</w:t>
            </w:r>
            <w:r w:rsidRPr="00423B85">
              <w:rPr>
                <w:rFonts w:hint="eastAsia"/>
                <w:szCs w:val="22"/>
              </w:rPr>
              <w:t>.2</w:t>
            </w:r>
            <w:r w:rsidRPr="00423B85">
              <w:rPr>
                <w:szCs w:val="22"/>
              </w:rPr>
              <w:t>-</w:t>
            </w:r>
            <w:r w:rsidR="008C2EF7">
              <w:rPr>
                <w:szCs w:val="22"/>
              </w:rPr>
              <w:t>6</w:t>
            </w:r>
            <w:r w:rsidRPr="00423B85">
              <w:rPr>
                <w:szCs w:val="22"/>
              </w:rPr>
              <w:t xml:space="preserve">  </w:t>
            </w:r>
            <w:r w:rsidR="008C2EF7" w:rsidRPr="00423B85">
              <w:rPr>
                <w:rFonts w:hint="eastAsia"/>
                <w:sz w:val="22"/>
                <w:szCs w:val="22"/>
              </w:rPr>
              <w:t>制砂生产线粉尘</w:t>
            </w:r>
            <w:r w:rsidRPr="00423B85">
              <w:rPr>
                <w:szCs w:val="22"/>
              </w:rPr>
              <w:t>估算模型计算结果一览表</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444"/>
              <w:gridCol w:w="2418"/>
            </w:tblGrid>
            <w:tr w:rsidR="008C2EF7" w:rsidRPr="00E26FD5" w14:paraId="27464235" w14:textId="11C48DC3" w:rsidTr="008C2EF7">
              <w:trPr>
                <w:trHeight w:val="401"/>
                <w:tblHeader/>
              </w:trPr>
              <w:tc>
                <w:tcPr>
                  <w:tcW w:w="1928" w:type="pct"/>
                  <w:vMerge w:val="restart"/>
                  <w:shd w:val="clear" w:color="auto" w:fill="auto"/>
                  <w:noWrap/>
                  <w:vAlign w:val="center"/>
                </w:tcPr>
                <w:p w14:paraId="6F7D8BEF" w14:textId="235D9CD1" w:rsidR="008C2EF7" w:rsidRPr="00423B85" w:rsidRDefault="008C2EF7" w:rsidP="008C2EF7">
                  <w:pPr>
                    <w:pStyle w:val="aff1"/>
                    <w:rPr>
                      <w:sz w:val="22"/>
                      <w:szCs w:val="22"/>
                    </w:rPr>
                  </w:pPr>
                  <w:r w:rsidRPr="00423B85">
                    <w:rPr>
                      <w:sz w:val="22"/>
                      <w:szCs w:val="22"/>
                    </w:rPr>
                    <w:t>距源中心下风向距离</w:t>
                  </w:r>
                  <w:r w:rsidRPr="00423B85">
                    <w:rPr>
                      <w:sz w:val="22"/>
                      <w:szCs w:val="22"/>
                    </w:rPr>
                    <w:t>D</w:t>
                  </w:r>
                  <w:r w:rsidRPr="00423B85">
                    <w:rPr>
                      <w:sz w:val="22"/>
                      <w:szCs w:val="22"/>
                    </w:rPr>
                    <w:t>（</w:t>
                  </w:r>
                  <w:r w:rsidRPr="00423B85">
                    <w:rPr>
                      <w:sz w:val="22"/>
                      <w:szCs w:val="22"/>
                    </w:rPr>
                    <w:t>m</w:t>
                  </w:r>
                  <w:r w:rsidRPr="00423B85">
                    <w:rPr>
                      <w:sz w:val="22"/>
                      <w:szCs w:val="22"/>
                    </w:rPr>
                    <w:t>）</w:t>
                  </w:r>
                </w:p>
              </w:tc>
              <w:tc>
                <w:tcPr>
                  <w:tcW w:w="3072" w:type="pct"/>
                  <w:gridSpan w:val="2"/>
                  <w:vAlign w:val="center"/>
                </w:tcPr>
                <w:p w14:paraId="3E6E447D" w14:textId="1395AE12" w:rsidR="008C2EF7" w:rsidRPr="00423B85" w:rsidRDefault="008C2EF7" w:rsidP="00EA308D">
                  <w:pPr>
                    <w:pStyle w:val="aff1"/>
                    <w:rPr>
                      <w:sz w:val="22"/>
                      <w:szCs w:val="22"/>
                    </w:rPr>
                  </w:pPr>
                  <w:r>
                    <w:rPr>
                      <w:rFonts w:hint="eastAsia"/>
                      <w:sz w:val="22"/>
                      <w:szCs w:val="22"/>
                    </w:rPr>
                    <w:t>T</w:t>
                  </w:r>
                  <w:r>
                    <w:rPr>
                      <w:sz w:val="22"/>
                      <w:szCs w:val="22"/>
                    </w:rPr>
                    <w:t>SP</w:t>
                  </w:r>
                </w:p>
              </w:tc>
            </w:tr>
            <w:tr w:rsidR="008C2EF7" w:rsidRPr="00E26FD5" w14:paraId="511FC769" w14:textId="3F0EFF51" w:rsidTr="008C2EF7">
              <w:trPr>
                <w:trHeight w:val="401"/>
                <w:tblHeader/>
              </w:trPr>
              <w:tc>
                <w:tcPr>
                  <w:tcW w:w="1928" w:type="pct"/>
                  <w:vMerge/>
                  <w:shd w:val="clear" w:color="auto" w:fill="auto"/>
                  <w:noWrap/>
                  <w:vAlign w:val="center"/>
                </w:tcPr>
                <w:p w14:paraId="4D66BA14" w14:textId="77777777" w:rsidR="008C2EF7" w:rsidRPr="00423B85" w:rsidRDefault="008C2EF7" w:rsidP="00423B85">
                  <w:pPr>
                    <w:pStyle w:val="aff1"/>
                    <w:rPr>
                      <w:sz w:val="22"/>
                      <w:szCs w:val="22"/>
                    </w:rPr>
                  </w:pPr>
                </w:p>
              </w:tc>
              <w:tc>
                <w:tcPr>
                  <w:tcW w:w="1544" w:type="pct"/>
                  <w:vAlign w:val="center"/>
                </w:tcPr>
                <w:p w14:paraId="78FD6E66" w14:textId="77777777" w:rsidR="008C2EF7" w:rsidRPr="00423B85" w:rsidRDefault="008C2EF7" w:rsidP="00423B85">
                  <w:pPr>
                    <w:pStyle w:val="aff1"/>
                    <w:rPr>
                      <w:sz w:val="22"/>
                      <w:szCs w:val="22"/>
                    </w:rPr>
                  </w:pPr>
                  <w:r w:rsidRPr="00423B85">
                    <w:rPr>
                      <w:sz w:val="22"/>
                      <w:szCs w:val="22"/>
                    </w:rPr>
                    <w:t>预测浓度</w:t>
                  </w:r>
                  <w:r w:rsidRPr="00423B85">
                    <w:rPr>
                      <w:sz w:val="22"/>
                      <w:szCs w:val="22"/>
                    </w:rPr>
                    <w:t>Ci</w:t>
                  </w:r>
                  <w:r w:rsidRPr="00423B85">
                    <w:rPr>
                      <w:sz w:val="22"/>
                      <w:szCs w:val="22"/>
                    </w:rPr>
                    <w:t>（</w:t>
                  </w:r>
                  <w:r w:rsidRPr="00423B85">
                    <w:rPr>
                      <w:sz w:val="22"/>
                      <w:szCs w:val="22"/>
                    </w:rPr>
                    <w:t>mg/m</w:t>
                  </w:r>
                  <w:r w:rsidRPr="00423B85">
                    <w:rPr>
                      <w:sz w:val="22"/>
                      <w:szCs w:val="22"/>
                      <w:vertAlign w:val="superscript"/>
                    </w:rPr>
                    <w:t>3</w:t>
                  </w:r>
                  <w:r w:rsidRPr="00423B85">
                    <w:rPr>
                      <w:sz w:val="22"/>
                      <w:szCs w:val="22"/>
                    </w:rPr>
                    <w:t>）</w:t>
                  </w:r>
                </w:p>
              </w:tc>
              <w:tc>
                <w:tcPr>
                  <w:tcW w:w="1528" w:type="pct"/>
                  <w:vAlign w:val="center"/>
                </w:tcPr>
                <w:p w14:paraId="2D8136CB" w14:textId="77777777" w:rsidR="008C2EF7" w:rsidRPr="00423B85" w:rsidRDefault="008C2EF7" w:rsidP="00423B85">
                  <w:pPr>
                    <w:pStyle w:val="aff1"/>
                    <w:rPr>
                      <w:sz w:val="22"/>
                      <w:szCs w:val="22"/>
                    </w:rPr>
                  </w:pPr>
                  <w:r w:rsidRPr="00423B85">
                    <w:rPr>
                      <w:sz w:val="22"/>
                      <w:szCs w:val="22"/>
                    </w:rPr>
                    <w:t>占标率</w:t>
                  </w:r>
                  <w:r w:rsidRPr="00423B85">
                    <w:rPr>
                      <w:sz w:val="22"/>
                      <w:szCs w:val="22"/>
                    </w:rPr>
                    <w:t>Pi</w:t>
                  </w:r>
                  <w:r w:rsidRPr="00423B85">
                    <w:rPr>
                      <w:sz w:val="22"/>
                      <w:szCs w:val="22"/>
                    </w:rPr>
                    <w:t>（</w:t>
                  </w:r>
                  <w:r w:rsidRPr="00423B85">
                    <w:rPr>
                      <w:sz w:val="22"/>
                      <w:szCs w:val="22"/>
                    </w:rPr>
                    <w:t>%</w:t>
                  </w:r>
                  <w:r w:rsidRPr="00423B85">
                    <w:rPr>
                      <w:sz w:val="22"/>
                      <w:szCs w:val="22"/>
                    </w:rPr>
                    <w:t>）</w:t>
                  </w:r>
                </w:p>
              </w:tc>
            </w:tr>
            <w:tr w:rsidR="008C2EF7" w:rsidRPr="00E26FD5" w14:paraId="4172236B" w14:textId="1CE43042" w:rsidTr="008C2EF7">
              <w:trPr>
                <w:trHeight w:val="401"/>
              </w:trPr>
              <w:tc>
                <w:tcPr>
                  <w:tcW w:w="1928" w:type="pct"/>
                  <w:shd w:val="clear" w:color="auto" w:fill="auto"/>
                  <w:noWrap/>
                  <w:vAlign w:val="center"/>
                </w:tcPr>
                <w:p w14:paraId="4B31F3CA" w14:textId="77777777" w:rsidR="008C2EF7" w:rsidRPr="00423B85" w:rsidRDefault="008C2EF7" w:rsidP="008C2EF7">
                  <w:pPr>
                    <w:pStyle w:val="aff1"/>
                    <w:rPr>
                      <w:sz w:val="22"/>
                      <w:szCs w:val="22"/>
                    </w:rPr>
                  </w:pPr>
                  <w:r w:rsidRPr="00423B85">
                    <w:rPr>
                      <w:sz w:val="22"/>
                      <w:szCs w:val="22"/>
                    </w:rPr>
                    <w:t>10</w:t>
                  </w:r>
                </w:p>
              </w:tc>
              <w:tc>
                <w:tcPr>
                  <w:tcW w:w="1544" w:type="pct"/>
                  <w:vAlign w:val="center"/>
                </w:tcPr>
                <w:p w14:paraId="566274C2" w14:textId="38E13711"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.0017</w:t>
                  </w:r>
                </w:p>
              </w:tc>
              <w:tc>
                <w:tcPr>
                  <w:tcW w:w="1528" w:type="pct"/>
                  <w:vAlign w:val="center"/>
                </w:tcPr>
                <w:p w14:paraId="1A26114B" w14:textId="6004EAD1"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.19</w:t>
                  </w:r>
                </w:p>
              </w:tc>
            </w:tr>
            <w:tr w:rsidR="008C2EF7" w:rsidRPr="00E26FD5" w14:paraId="5BD3F1C6" w14:textId="08F52D9C" w:rsidTr="008C2EF7">
              <w:trPr>
                <w:trHeight w:val="401"/>
              </w:trPr>
              <w:tc>
                <w:tcPr>
                  <w:tcW w:w="1928" w:type="pct"/>
                  <w:shd w:val="clear" w:color="auto" w:fill="auto"/>
                  <w:noWrap/>
                  <w:vAlign w:val="center"/>
                </w:tcPr>
                <w:p w14:paraId="52C58A0D" w14:textId="77777777" w:rsidR="008C2EF7" w:rsidRPr="00423B85" w:rsidRDefault="008C2EF7" w:rsidP="008C2EF7">
                  <w:pPr>
                    <w:pStyle w:val="aff1"/>
                    <w:rPr>
                      <w:sz w:val="22"/>
                      <w:szCs w:val="22"/>
                    </w:rPr>
                  </w:pPr>
                  <w:r w:rsidRPr="00423B85">
                    <w:rPr>
                      <w:sz w:val="22"/>
                      <w:szCs w:val="22"/>
                    </w:rPr>
                    <w:t>25</w:t>
                  </w:r>
                </w:p>
              </w:tc>
              <w:tc>
                <w:tcPr>
                  <w:tcW w:w="1544" w:type="pct"/>
                  <w:vAlign w:val="center"/>
                </w:tcPr>
                <w:p w14:paraId="7F4DE7D1" w14:textId="03B9AB05"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.0021</w:t>
                  </w:r>
                </w:p>
              </w:tc>
              <w:tc>
                <w:tcPr>
                  <w:tcW w:w="1528" w:type="pct"/>
                  <w:vAlign w:val="center"/>
                </w:tcPr>
                <w:p w14:paraId="6AC3279F" w14:textId="37B12CA4"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.23</w:t>
                  </w:r>
                </w:p>
              </w:tc>
            </w:tr>
            <w:tr w:rsidR="008C2EF7" w:rsidRPr="00E26FD5" w14:paraId="57CBA647" w14:textId="77584184" w:rsidTr="008C2EF7">
              <w:trPr>
                <w:trHeight w:val="401"/>
              </w:trPr>
              <w:tc>
                <w:tcPr>
                  <w:tcW w:w="1928" w:type="pct"/>
                  <w:shd w:val="clear" w:color="auto" w:fill="auto"/>
                  <w:noWrap/>
                  <w:vAlign w:val="center"/>
                </w:tcPr>
                <w:p w14:paraId="6CEF3229" w14:textId="77777777" w:rsidR="008C2EF7" w:rsidRPr="00423B85" w:rsidRDefault="008C2EF7" w:rsidP="008C2EF7">
                  <w:pPr>
                    <w:pStyle w:val="aff1"/>
                    <w:rPr>
                      <w:sz w:val="22"/>
                      <w:szCs w:val="22"/>
                    </w:rPr>
                  </w:pPr>
                  <w:r w:rsidRPr="00423B85">
                    <w:rPr>
                      <w:sz w:val="22"/>
                      <w:szCs w:val="22"/>
                    </w:rPr>
                    <w:t>50</w:t>
                  </w:r>
                </w:p>
              </w:tc>
              <w:tc>
                <w:tcPr>
                  <w:tcW w:w="1544" w:type="pct"/>
                  <w:vAlign w:val="center"/>
                </w:tcPr>
                <w:p w14:paraId="2F644B0D" w14:textId="2CE5CCAB"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.0026</w:t>
                  </w:r>
                </w:p>
              </w:tc>
              <w:tc>
                <w:tcPr>
                  <w:tcW w:w="1528" w:type="pct"/>
                  <w:vAlign w:val="center"/>
                </w:tcPr>
                <w:p w14:paraId="35A00AD0" w14:textId="230A6BD1"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.29</w:t>
                  </w:r>
                </w:p>
              </w:tc>
            </w:tr>
            <w:tr w:rsidR="008C2EF7" w:rsidRPr="00E26FD5" w14:paraId="22E5CC41" w14:textId="744D83B2" w:rsidTr="008C2EF7">
              <w:trPr>
                <w:trHeight w:val="401"/>
              </w:trPr>
              <w:tc>
                <w:tcPr>
                  <w:tcW w:w="1928" w:type="pct"/>
                  <w:shd w:val="clear" w:color="auto" w:fill="auto"/>
                  <w:noWrap/>
                  <w:vAlign w:val="center"/>
                </w:tcPr>
                <w:p w14:paraId="3AB6CE08" w14:textId="3ED47A1F" w:rsidR="008C2EF7" w:rsidRPr="00423B85" w:rsidRDefault="008C2EF7" w:rsidP="008C2EF7">
                  <w:pPr>
                    <w:pStyle w:val="aff1"/>
                    <w:rPr>
                      <w:sz w:val="22"/>
                      <w:szCs w:val="22"/>
                    </w:rPr>
                  </w:pPr>
                  <w:r w:rsidRPr="00423B85">
                    <w:rPr>
                      <w:sz w:val="22"/>
                      <w:szCs w:val="22"/>
                    </w:rPr>
                    <w:t>75</w:t>
                  </w:r>
                </w:p>
              </w:tc>
              <w:tc>
                <w:tcPr>
                  <w:tcW w:w="1544" w:type="pct"/>
                  <w:vAlign w:val="center"/>
                </w:tcPr>
                <w:p w14:paraId="120AD363" w14:textId="763DAC50"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.0030</w:t>
                  </w:r>
                </w:p>
              </w:tc>
              <w:tc>
                <w:tcPr>
                  <w:tcW w:w="1528" w:type="pct"/>
                  <w:vAlign w:val="center"/>
                </w:tcPr>
                <w:p w14:paraId="445C4592" w14:textId="61D6FB67"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.33</w:t>
                  </w:r>
                </w:p>
              </w:tc>
            </w:tr>
            <w:tr w:rsidR="008C2EF7" w:rsidRPr="00E26FD5" w14:paraId="38BB7D3C" w14:textId="73213556" w:rsidTr="008C2EF7">
              <w:trPr>
                <w:trHeight w:val="401"/>
              </w:trPr>
              <w:tc>
                <w:tcPr>
                  <w:tcW w:w="1928" w:type="pct"/>
                  <w:shd w:val="clear" w:color="auto" w:fill="auto"/>
                  <w:noWrap/>
                  <w:vAlign w:val="center"/>
                </w:tcPr>
                <w:p w14:paraId="64D9A7C3" w14:textId="43849499" w:rsidR="008C2EF7" w:rsidRPr="00423B85" w:rsidRDefault="008C2EF7" w:rsidP="008C2EF7">
                  <w:pPr>
                    <w:pStyle w:val="aff1"/>
                    <w:rPr>
                      <w:sz w:val="22"/>
                      <w:szCs w:val="22"/>
                    </w:rPr>
                  </w:pPr>
                  <w:r>
                    <w:rPr>
                      <w:rFonts w:hint="eastAsia"/>
                      <w:sz w:val="22"/>
                      <w:szCs w:val="22"/>
                    </w:rPr>
                    <w:t>8</w:t>
                  </w:r>
                  <w:r>
                    <w:rPr>
                      <w:sz w:val="22"/>
                      <w:szCs w:val="22"/>
                    </w:rPr>
                    <w:t>9</w:t>
                  </w:r>
                </w:p>
              </w:tc>
              <w:tc>
                <w:tcPr>
                  <w:tcW w:w="1544" w:type="pct"/>
                  <w:vAlign w:val="center"/>
                </w:tcPr>
                <w:p w14:paraId="0D05CEFE" w14:textId="36A8E2DF"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.0030</w:t>
                  </w:r>
                </w:p>
              </w:tc>
              <w:tc>
                <w:tcPr>
                  <w:tcW w:w="1528" w:type="pct"/>
                  <w:vAlign w:val="center"/>
                </w:tcPr>
                <w:p w14:paraId="32E29002" w14:textId="0F778D64"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.34</w:t>
                  </w:r>
                </w:p>
              </w:tc>
            </w:tr>
            <w:tr w:rsidR="008C2EF7" w:rsidRPr="00E26FD5" w14:paraId="5E9F51EA" w14:textId="400EB3BB" w:rsidTr="008C2EF7">
              <w:trPr>
                <w:trHeight w:val="401"/>
              </w:trPr>
              <w:tc>
                <w:tcPr>
                  <w:tcW w:w="1928" w:type="pct"/>
                  <w:shd w:val="clear" w:color="auto" w:fill="auto"/>
                  <w:noWrap/>
                  <w:vAlign w:val="center"/>
                </w:tcPr>
                <w:p w14:paraId="0BC03ED7" w14:textId="77777777" w:rsidR="008C2EF7" w:rsidRPr="00423B85" w:rsidRDefault="008C2EF7" w:rsidP="008C2EF7">
                  <w:pPr>
                    <w:pStyle w:val="aff1"/>
                    <w:rPr>
                      <w:sz w:val="22"/>
                      <w:szCs w:val="22"/>
                    </w:rPr>
                  </w:pPr>
                  <w:r w:rsidRPr="00423B85">
                    <w:rPr>
                      <w:sz w:val="22"/>
                      <w:szCs w:val="22"/>
                    </w:rPr>
                    <w:t>100</w:t>
                  </w:r>
                </w:p>
              </w:tc>
              <w:tc>
                <w:tcPr>
                  <w:tcW w:w="1544" w:type="pct"/>
                  <w:vAlign w:val="center"/>
                </w:tcPr>
                <w:p w14:paraId="693781FD" w14:textId="7177A05F"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.0030</w:t>
                  </w:r>
                </w:p>
              </w:tc>
              <w:tc>
                <w:tcPr>
                  <w:tcW w:w="1528" w:type="pct"/>
                  <w:vAlign w:val="center"/>
                </w:tcPr>
                <w:p w14:paraId="1182B67B" w14:textId="7877E92D"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.33</w:t>
                  </w:r>
                </w:p>
              </w:tc>
            </w:tr>
            <w:tr w:rsidR="008C2EF7" w:rsidRPr="00E26FD5" w14:paraId="07AF91B3" w14:textId="5355CACB" w:rsidTr="008C2EF7">
              <w:trPr>
                <w:trHeight w:val="401"/>
              </w:trPr>
              <w:tc>
                <w:tcPr>
                  <w:tcW w:w="1928" w:type="pct"/>
                  <w:shd w:val="clear" w:color="auto" w:fill="auto"/>
                  <w:noWrap/>
                  <w:vAlign w:val="center"/>
                </w:tcPr>
                <w:p w14:paraId="211677EB" w14:textId="77777777" w:rsidR="008C2EF7" w:rsidRPr="00423B85" w:rsidRDefault="008C2EF7" w:rsidP="008C2EF7">
                  <w:pPr>
                    <w:pStyle w:val="aff1"/>
                    <w:rPr>
                      <w:sz w:val="22"/>
                      <w:szCs w:val="22"/>
                    </w:rPr>
                  </w:pPr>
                  <w:r w:rsidRPr="00423B85">
                    <w:rPr>
                      <w:sz w:val="22"/>
                      <w:szCs w:val="22"/>
                    </w:rPr>
                    <w:t>200</w:t>
                  </w:r>
                </w:p>
              </w:tc>
              <w:tc>
                <w:tcPr>
                  <w:tcW w:w="1544" w:type="pct"/>
                  <w:vAlign w:val="center"/>
                </w:tcPr>
                <w:p w14:paraId="76033A26" w14:textId="4D3154F7"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.0020</w:t>
                  </w:r>
                </w:p>
              </w:tc>
              <w:tc>
                <w:tcPr>
                  <w:tcW w:w="1528" w:type="pct"/>
                  <w:vAlign w:val="center"/>
                </w:tcPr>
                <w:p w14:paraId="74DAC474" w14:textId="2B3957DD"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.22</w:t>
                  </w:r>
                </w:p>
              </w:tc>
            </w:tr>
            <w:tr w:rsidR="008C2EF7" w:rsidRPr="00E26FD5" w14:paraId="2B839BDE" w14:textId="3F3427D7" w:rsidTr="008C2EF7">
              <w:trPr>
                <w:trHeight w:val="401"/>
              </w:trPr>
              <w:tc>
                <w:tcPr>
                  <w:tcW w:w="1928" w:type="pct"/>
                  <w:shd w:val="clear" w:color="auto" w:fill="auto"/>
                  <w:noWrap/>
                  <w:vAlign w:val="center"/>
                </w:tcPr>
                <w:p w14:paraId="757547BB" w14:textId="77777777" w:rsidR="008C2EF7" w:rsidRPr="00423B85" w:rsidRDefault="008C2EF7" w:rsidP="008C2EF7">
                  <w:pPr>
                    <w:pStyle w:val="aff1"/>
                    <w:rPr>
                      <w:sz w:val="22"/>
                      <w:szCs w:val="22"/>
                    </w:rPr>
                  </w:pPr>
                  <w:r w:rsidRPr="00423B85">
                    <w:rPr>
                      <w:sz w:val="22"/>
                      <w:szCs w:val="22"/>
                    </w:rPr>
                    <w:t>300</w:t>
                  </w:r>
                </w:p>
              </w:tc>
              <w:tc>
                <w:tcPr>
                  <w:tcW w:w="1544" w:type="pct"/>
                  <w:vAlign w:val="center"/>
                </w:tcPr>
                <w:p w14:paraId="2F4DCA9E" w14:textId="4E28483E"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.0015</w:t>
                  </w:r>
                </w:p>
              </w:tc>
              <w:tc>
                <w:tcPr>
                  <w:tcW w:w="1528" w:type="pct"/>
                  <w:vAlign w:val="center"/>
                </w:tcPr>
                <w:p w14:paraId="5662E8A3" w14:textId="51EC7E25"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.17</w:t>
                  </w:r>
                </w:p>
              </w:tc>
            </w:tr>
            <w:tr w:rsidR="008C2EF7" w:rsidRPr="00E26FD5" w14:paraId="3B7A973A" w14:textId="6D5E04DF" w:rsidTr="008C2EF7">
              <w:trPr>
                <w:trHeight w:val="401"/>
              </w:trPr>
              <w:tc>
                <w:tcPr>
                  <w:tcW w:w="1928" w:type="pct"/>
                  <w:shd w:val="clear" w:color="auto" w:fill="auto"/>
                  <w:noWrap/>
                  <w:vAlign w:val="center"/>
                </w:tcPr>
                <w:p w14:paraId="72FF67A4" w14:textId="77777777" w:rsidR="008C2EF7" w:rsidRPr="00423B85" w:rsidRDefault="008C2EF7" w:rsidP="008C2EF7">
                  <w:pPr>
                    <w:pStyle w:val="aff1"/>
                    <w:rPr>
                      <w:sz w:val="22"/>
                      <w:szCs w:val="22"/>
                    </w:rPr>
                  </w:pPr>
                  <w:r w:rsidRPr="00423B85">
                    <w:rPr>
                      <w:sz w:val="22"/>
                      <w:szCs w:val="22"/>
                    </w:rPr>
                    <w:lastRenderedPageBreak/>
                    <w:t>400</w:t>
                  </w:r>
                </w:p>
              </w:tc>
              <w:tc>
                <w:tcPr>
                  <w:tcW w:w="1544" w:type="pct"/>
                  <w:vAlign w:val="center"/>
                </w:tcPr>
                <w:p w14:paraId="4B37F02B" w14:textId="1B4726D6"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.0013</w:t>
                  </w:r>
                </w:p>
              </w:tc>
              <w:tc>
                <w:tcPr>
                  <w:tcW w:w="1528" w:type="pct"/>
                  <w:vAlign w:val="center"/>
                </w:tcPr>
                <w:p w14:paraId="3C05898C" w14:textId="78B02881"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.14</w:t>
                  </w:r>
                </w:p>
              </w:tc>
            </w:tr>
            <w:tr w:rsidR="008C2EF7" w:rsidRPr="00E26FD5" w14:paraId="00670BAA" w14:textId="73FD082A" w:rsidTr="008C2EF7">
              <w:trPr>
                <w:trHeight w:val="401"/>
              </w:trPr>
              <w:tc>
                <w:tcPr>
                  <w:tcW w:w="1928" w:type="pct"/>
                  <w:shd w:val="clear" w:color="auto" w:fill="auto"/>
                  <w:noWrap/>
                  <w:vAlign w:val="center"/>
                </w:tcPr>
                <w:p w14:paraId="69085DF7" w14:textId="77777777" w:rsidR="008C2EF7" w:rsidRPr="00423B85" w:rsidRDefault="008C2EF7" w:rsidP="008C2EF7">
                  <w:pPr>
                    <w:pStyle w:val="aff1"/>
                    <w:rPr>
                      <w:sz w:val="22"/>
                      <w:szCs w:val="22"/>
                    </w:rPr>
                  </w:pPr>
                  <w:r w:rsidRPr="00423B85">
                    <w:rPr>
                      <w:sz w:val="22"/>
                      <w:szCs w:val="22"/>
                    </w:rPr>
                    <w:t>500</w:t>
                  </w:r>
                </w:p>
              </w:tc>
              <w:tc>
                <w:tcPr>
                  <w:tcW w:w="1544" w:type="pct"/>
                  <w:vAlign w:val="center"/>
                </w:tcPr>
                <w:p w14:paraId="0109BB07" w14:textId="54607731"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.0011</w:t>
                  </w:r>
                </w:p>
              </w:tc>
              <w:tc>
                <w:tcPr>
                  <w:tcW w:w="1528" w:type="pct"/>
                  <w:vAlign w:val="center"/>
                </w:tcPr>
                <w:p w14:paraId="6D58BD67" w14:textId="190EDF9E"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.12</w:t>
                  </w:r>
                </w:p>
              </w:tc>
            </w:tr>
            <w:tr w:rsidR="008C2EF7" w:rsidRPr="00E26FD5" w14:paraId="3E25A10E" w14:textId="0C36990B" w:rsidTr="008C2EF7">
              <w:trPr>
                <w:trHeight w:val="401"/>
              </w:trPr>
              <w:tc>
                <w:tcPr>
                  <w:tcW w:w="1928" w:type="pct"/>
                  <w:shd w:val="clear" w:color="auto" w:fill="auto"/>
                  <w:noWrap/>
                  <w:vAlign w:val="center"/>
                </w:tcPr>
                <w:p w14:paraId="0C371F59" w14:textId="77777777" w:rsidR="008C2EF7" w:rsidRPr="00423B85" w:rsidRDefault="008C2EF7" w:rsidP="008C2EF7">
                  <w:pPr>
                    <w:pStyle w:val="aff1"/>
                    <w:rPr>
                      <w:sz w:val="22"/>
                      <w:szCs w:val="22"/>
                    </w:rPr>
                  </w:pPr>
                  <w:r w:rsidRPr="00423B85">
                    <w:rPr>
                      <w:sz w:val="22"/>
                      <w:szCs w:val="22"/>
                    </w:rPr>
                    <w:t>最大落地浓度及占标率</w:t>
                  </w:r>
                </w:p>
              </w:tc>
              <w:tc>
                <w:tcPr>
                  <w:tcW w:w="1544" w:type="pct"/>
                  <w:vAlign w:val="center"/>
                </w:tcPr>
                <w:p w14:paraId="39BA61B7" w14:textId="1619316C"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.0030</w:t>
                  </w:r>
                </w:p>
              </w:tc>
              <w:tc>
                <w:tcPr>
                  <w:tcW w:w="1528" w:type="pct"/>
                  <w:vAlign w:val="center"/>
                </w:tcPr>
                <w:p w14:paraId="3E437D2B" w14:textId="5F89C058" w:rsidR="008C2EF7" w:rsidRPr="00423B85" w:rsidRDefault="008C2EF7" w:rsidP="008C2EF7">
                  <w:pPr>
                    <w:jc w:val="center"/>
                    <w:rPr>
                      <w:kern w:val="0"/>
                      <w:sz w:val="22"/>
                      <w:szCs w:val="22"/>
                      <w:lang w:val="zh-CN"/>
                    </w:rPr>
                  </w:pPr>
                  <w:r>
                    <w:rPr>
                      <w:rFonts w:hint="eastAsia"/>
                      <w:kern w:val="0"/>
                      <w:sz w:val="22"/>
                      <w:szCs w:val="22"/>
                      <w:lang w:val="zh-CN"/>
                    </w:rPr>
                    <w:t>0</w:t>
                  </w:r>
                  <w:r>
                    <w:rPr>
                      <w:kern w:val="0"/>
                      <w:sz w:val="22"/>
                      <w:szCs w:val="22"/>
                      <w:lang w:val="zh-CN"/>
                    </w:rPr>
                    <w:t>.34</w:t>
                  </w:r>
                </w:p>
              </w:tc>
            </w:tr>
            <w:tr w:rsidR="008C2EF7" w:rsidRPr="00E26FD5" w14:paraId="70F2CD63" w14:textId="58AED074" w:rsidTr="008C2EF7">
              <w:trPr>
                <w:trHeight w:val="401"/>
              </w:trPr>
              <w:tc>
                <w:tcPr>
                  <w:tcW w:w="1928" w:type="pct"/>
                  <w:shd w:val="clear" w:color="auto" w:fill="auto"/>
                  <w:noWrap/>
                  <w:vAlign w:val="center"/>
                </w:tcPr>
                <w:p w14:paraId="44A06609" w14:textId="77777777" w:rsidR="008C2EF7" w:rsidRPr="00423B85" w:rsidRDefault="008C2EF7" w:rsidP="00EA308D">
                  <w:pPr>
                    <w:pStyle w:val="aff1"/>
                    <w:rPr>
                      <w:sz w:val="22"/>
                      <w:szCs w:val="22"/>
                    </w:rPr>
                  </w:pPr>
                  <w:r w:rsidRPr="00423B85">
                    <w:rPr>
                      <w:sz w:val="22"/>
                      <w:szCs w:val="22"/>
                    </w:rPr>
                    <w:t>最大浓度出现距离（</w:t>
                  </w:r>
                  <w:r w:rsidRPr="00423B85">
                    <w:rPr>
                      <w:sz w:val="22"/>
                      <w:szCs w:val="22"/>
                    </w:rPr>
                    <w:t>m</w:t>
                  </w:r>
                  <w:r w:rsidRPr="00423B85">
                    <w:rPr>
                      <w:sz w:val="22"/>
                      <w:szCs w:val="22"/>
                    </w:rPr>
                    <w:t>）</w:t>
                  </w:r>
                </w:p>
              </w:tc>
              <w:tc>
                <w:tcPr>
                  <w:tcW w:w="3072" w:type="pct"/>
                  <w:gridSpan w:val="2"/>
                  <w:vAlign w:val="center"/>
                </w:tcPr>
                <w:p w14:paraId="587739D7" w14:textId="4782B480" w:rsidR="008C2EF7" w:rsidRPr="00423B85" w:rsidRDefault="008C2EF7" w:rsidP="00EA308D">
                  <w:pPr>
                    <w:pStyle w:val="aff1"/>
                    <w:rPr>
                      <w:sz w:val="22"/>
                      <w:szCs w:val="22"/>
                    </w:rPr>
                  </w:pPr>
                  <w:r>
                    <w:rPr>
                      <w:rFonts w:hint="eastAsia"/>
                      <w:sz w:val="22"/>
                      <w:szCs w:val="22"/>
                    </w:rPr>
                    <w:t>8</w:t>
                  </w:r>
                  <w:r>
                    <w:rPr>
                      <w:sz w:val="22"/>
                      <w:szCs w:val="22"/>
                    </w:rPr>
                    <w:t>9</w:t>
                  </w:r>
                </w:p>
              </w:tc>
            </w:tr>
          </w:tbl>
          <w:p w14:paraId="7588FD7A" w14:textId="18BA4DC1" w:rsidR="00EA308D" w:rsidRPr="003F2103" w:rsidRDefault="00EA308D" w:rsidP="00EA308D">
            <w:pPr>
              <w:adjustRightInd w:val="0"/>
              <w:snapToGrid w:val="0"/>
              <w:spacing w:line="360" w:lineRule="auto"/>
              <w:ind w:firstLineChars="200" w:firstLine="480"/>
              <w:rPr>
                <w:sz w:val="24"/>
              </w:rPr>
            </w:pPr>
            <w:r w:rsidRPr="003F2103">
              <w:rPr>
                <w:sz w:val="24"/>
              </w:rPr>
              <w:t>经预测计算，在正常排放情况下，本项目</w:t>
            </w:r>
            <w:r w:rsidR="008C2EF7" w:rsidRPr="003F2103">
              <w:rPr>
                <w:rFonts w:hint="eastAsia"/>
                <w:sz w:val="24"/>
              </w:rPr>
              <w:t>制砂生产线</w:t>
            </w:r>
            <w:r w:rsidRPr="003F2103">
              <w:rPr>
                <w:sz w:val="24"/>
              </w:rPr>
              <w:t>无组织外排的粉尘在距污染源</w:t>
            </w:r>
            <w:r w:rsidR="008C2EF7" w:rsidRPr="003F2103">
              <w:rPr>
                <w:rFonts w:hint="eastAsia"/>
                <w:sz w:val="24"/>
              </w:rPr>
              <w:t>8</w:t>
            </w:r>
            <w:r w:rsidR="008C2EF7" w:rsidRPr="003F2103">
              <w:rPr>
                <w:sz w:val="24"/>
              </w:rPr>
              <w:t>9</w:t>
            </w:r>
            <w:r w:rsidRPr="003F2103">
              <w:rPr>
                <w:sz w:val="24"/>
              </w:rPr>
              <w:t>m</w:t>
            </w:r>
            <w:r w:rsidRPr="003F2103">
              <w:rPr>
                <w:sz w:val="24"/>
              </w:rPr>
              <w:t>处取得最大落地浓度分别为</w:t>
            </w:r>
            <w:r w:rsidR="008C2EF7" w:rsidRPr="003F2103">
              <w:rPr>
                <w:sz w:val="24"/>
              </w:rPr>
              <w:t>0.0030</w:t>
            </w:r>
            <w:r w:rsidRPr="003F2103">
              <w:rPr>
                <w:sz w:val="24"/>
              </w:rPr>
              <w:t>mg/m</w:t>
            </w:r>
            <w:r w:rsidRPr="003F2103">
              <w:rPr>
                <w:sz w:val="24"/>
                <w:vertAlign w:val="superscript"/>
              </w:rPr>
              <w:t>3</w:t>
            </w:r>
            <w:r w:rsidR="008C2EF7" w:rsidRPr="003F2103">
              <w:rPr>
                <w:sz w:val="24"/>
              </w:rPr>
              <w:t>＜</w:t>
            </w:r>
            <w:r w:rsidR="008C2EF7" w:rsidRPr="003F2103">
              <w:rPr>
                <w:sz w:val="24"/>
              </w:rPr>
              <w:t>1.0mg/m</w:t>
            </w:r>
            <w:r w:rsidR="008C2EF7" w:rsidRPr="003F2103">
              <w:rPr>
                <w:sz w:val="24"/>
                <w:vertAlign w:val="superscript"/>
              </w:rPr>
              <w:t>3</w:t>
            </w:r>
            <w:r w:rsidR="008C2EF7" w:rsidRPr="003F2103">
              <w:rPr>
                <w:sz w:val="24"/>
              </w:rPr>
              <w:t>，能满足《大气污染物综合排放标准》（</w:t>
            </w:r>
            <w:r w:rsidR="008C2EF7" w:rsidRPr="003F2103">
              <w:rPr>
                <w:sz w:val="24"/>
              </w:rPr>
              <w:t>GB16297-1996</w:t>
            </w:r>
            <w:r w:rsidR="008C2EF7" w:rsidRPr="003F2103">
              <w:rPr>
                <w:sz w:val="24"/>
              </w:rPr>
              <w:t>）表</w:t>
            </w:r>
            <w:r w:rsidR="008C2EF7" w:rsidRPr="003F2103">
              <w:rPr>
                <w:sz w:val="24"/>
              </w:rPr>
              <w:t>2</w:t>
            </w:r>
            <w:r w:rsidR="008C2EF7" w:rsidRPr="003F2103">
              <w:rPr>
                <w:sz w:val="24"/>
              </w:rPr>
              <w:t>中无组织排放监控浓度限值</w:t>
            </w:r>
            <w:r w:rsidRPr="003F2103">
              <w:rPr>
                <w:sz w:val="24"/>
              </w:rPr>
              <w:t>，因此，本项目</w:t>
            </w:r>
            <w:r w:rsidR="008C2EF7" w:rsidRPr="003F2103">
              <w:rPr>
                <w:rFonts w:hint="eastAsia"/>
                <w:sz w:val="24"/>
              </w:rPr>
              <w:t>制砂生产线</w:t>
            </w:r>
            <w:r w:rsidRPr="003F2103">
              <w:rPr>
                <w:sz w:val="24"/>
              </w:rPr>
              <w:t>无组织外排的粉尘可实现无组织达标排放</w:t>
            </w:r>
            <w:r w:rsidRPr="003F2103">
              <w:rPr>
                <w:rFonts w:hint="eastAsia"/>
                <w:sz w:val="24"/>
              </w:rPr>
              <w:t>，对周边影响较小</w:t>
            </w:r>
            <w:r w:rsidRPr="003F2103">
              <w:rPr>
                <w:sz w:val="24"/>
              </w:rPr>
              <w:t>。</w:t>
            </w:r>
          </w:p>
          <w:p w14:paraId="5DCF30A2" w14:textId="7B85F24F" w:rsidR="008C2EF7" w:rsidRPr="003F2103" w:rsidRDefault="008C2EF7" w:rsidP="008C2EF7">
            <w:pPr>
              <w:pStyle w:val="a5"/>
              <w:ind w:firstLine="210"/>
              <w:rPr>
                <w:szCs w:val="24"/>
              </w:rPr>
            </w:pPr>
            <w:r w:rsidRPr="003F2103">
              <w:rPr>
                <w:szCs w:val="24"/>
              </w:rPr>
              <w:t>表</w:t>
            </w:r>
            <w:r w:rsidRPr="003F2103">
              <w:rPr>
                <w:szCs w:val="24"/>
              </w:rPr>
              <w:t>4</w:t>
            </w:r>
            <w:r w:rsidRPr="003F2103">
              <w:rPr>
                <w:rFonts w:hint="eastAsia"/>
                <w:szCs w:val="24"/>
              </w:rPr>
              <w:t>.2</w:t>
            </w:r>
            <w:r w:rsidRPr="003F2103">
              <w:rPr>
                <w:szCs w:val="24"/>
              </w:rPr>
              <w:t>-</w:t>
            </w:r>
            <w:r w:rsidR="003F2103" w:rsidRPr="003F2103">
              <w:rPr>
                <w:szCs w:val="24"/>
              </w:rPr>
              <w:t>7</w:t>
            </w:r>
            <w:r w:rsidRPr="003F2103">
              <w:rPr>
                <w:szCs w:val="24"/>
              </w:rPr>
              <w:t xml:space="preserve">  </w:t>
            </w:r>
            <w:r w:rsidRPr="003F2103">
              <w:rPr>
                <w:rFonts w:hint="eastAsia"/>
                <w:szCs w:val="24"/>
              </w:rPr>
              <w:t>干混砂浆生产线粉尘</w:t>
            </w:r>
            <w:r w:rsidRPr="003F2103">
              <w:rPr>
                <w:szCs w:val="24"/>
              </w:rPr>
              <w:t>估算模型计算结果一览表</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444"/>
              <w:gridCol w:w="2418"/>
            </w:tblGrid>
            <w:tr w:rsidR="008C2EF7" w:rsidRPr="00423B85" w14:paraId="57D8CA8C" w14:textId="77777777" w:rsidTr="004D6224">
              <w:trPr>
                <w:trHeight w:val="401"/>
                <w:tblHeader/>
              </w:trPr>
              <w:tc>
                <w:tcPr>
                  <w:tcW w:w="1928" w:type="pct"/>
                  <w:vMerge w:val="restart"/>
                  <w:shd w:val="clear" w:color="auto" w:fill="auto"/>
                  <w:noWrap/>
                  <w:vAlign w:val="center"/>
                </w:tcPr>
                <w:p w14:paraId="7C7E48D5" w14:textId="77777777" w:rsidR="008C2EF7" w:rsidRPr="00423B85" w:rsidRDefault="008C2EF7" w:rsidP="008C2EF7">
                  <w:pPr>
                    <w:pStyle w:val="aff1"/>
                    <w:rPr>
                      <w:sz w:val="22"/>
                      <w:szCs w:val="22"/>
                    </w:rPr>
                  </w:pPr>
                  <w:r w:rsidRPr="00423B85">
                    <w:rPr>
                      <w:sz w:val="22"/>
                      <w:szCs w:val="22"/>
                    </w:rPr>
                    <w:t>距源中心下风向距离</w:t>
                  </w:r>
                  <w:r w:rsidRPr="00423B85">
                    <w:rPr>
                      <w:sz w:val="22"/>
                      <w:szCs w:val="22"/>
                    </w:rPr>
                    <w:t>D</w:t>
                  </w:r>
                  <w:r w:rsidRPr="00423B85">
                    <w:rPr>
                      <w:sz w:val="22"/>
                      <w:szCs w:val="22"/>
                    </w:rPr>
                    <w:t>（</w:t>
                  </w:r>
                  <w:r w:rsidRPr="00423B85">
                    <w:rPr>
                      <w:sz w:val="22"/>
                      <w:szCs w:val="22"/>
                    </w:rPr>
                    <w:t>m</w:t>
                  </w:r>
                  <w:r w:rsidRPr="00423B85">
                    <w:rPr>
                      <w:sz w:val="22"/>
                      <w:szCs w:val="22"/>
                    </w:rPr>
                    <w:t>）</w:t>
                  </w:r>
                </w:p>
              </w:tc>
              <w:tc>
                <w:tcPr>
                  <w:tcW w:w="3072" w:type="pct"/>
                  <w:gridSpan w:val="2"/>
                  <w:vAlign w:val="center"/>
                </w:tcPr>
                <w:p w14:paraId="13BD14EF" w14:textId="78014C80" w:rsidR="008C2EF7" w:rsidRPr="00423B85" w:rsidRDefault="008C2EF7" w:rsidP="008C2EF7">
                  <w:pPr>
                    <w:pStyle w:val="aff1"/>
                    <w:rPr>
                      <w:sz w:val="22"/>
                      <w:szCs w:val="22"/>
                    </w:rPr>
                  </w:pPr>
                  <w:r>
                    <w:rPr>
                      <w:sz w:val="22"/>
                      <w:szCs w:val="22"/>
                    </w:rPr>
                    <w:t>TSP</w:t>
                  </w:r>
                </w:p>
              </w:tc>
            </w:tr>
            <w:tr w:rsidR="008C2EF7" w:rsidRPr="00423B85" w14:paraId="3FE00DA2" w14:textId="77777777" w:rsidTr="004D6224">
              <w:trPr>
                <w:trHeight w:val="401"/>
                <w:tblHeader/>
              </w:trPr>
              <w:tc>
                <w:tcPr>
                  <w:tcW w:w="1928" w:type="pct"/>
                  <w:vMerge/>
                  <w:shd w:val="clear" w:color="auto" w:fill="auto"/>
                  <w:noWrap/>
                  <w:vAlign w:val="center"/>
                </w:tcPr>
                <w:p w14:paraId="32DF3FC4" w14:textId="77777777" w:rsidR="008C2EF7" w:rsidRPr="00423B85" w:rsidRDefault="008C2EF7" w:rsidP="008C2EF7">
                  <w:pPr>
                    <w:pStyle w:val="aff1"/>
                    <w:rPr>
                      <w:sz w:val="22"/>
                      <w:szCs w:val="22"/>
                    </w:rPr>
                  </w:pPr>
                </w:p>
              </w:tc>
              <w:tc>
                <w:tcPr>
                  <w:tcW w:w="1544" w:type="pct"/>
                  <w:vAlign w:val="center"/>
                </w:tcPr>
                <w:p w14:paraId="399E130D" w14:textId="77777777" w:rsidR="008C2EF7" w:rsidRPr="00423B85" w:rsidRDefault="008C2EF7" w:rsidP="008C2EF7">
                  <w:pPr>
                    <w:pStyle w:val="aff1"/>
                    <w:rPr>
                      <w:sz w:val="22"/>
                      <w:szCs w:val="22"/>
                    </w:rPr>
                  </w:pPr>
                  <w:r w:rsidRPr="00423B85">
                    <w:rPr>
                      <w:sz w:val="22"/>
                      <w:szCs w:val="22"/>
                    </w:rPr>
                    <w:t>预测浓度</w:t>
                  </w:r>
                  <w:r w:rsidRPr="00423B85">
                    <w:rPr>
                      <w:sz w:val="22"/>
                      <w:szCs w:val="22"/>
                    </w:rPr>
                    <w:t>Ci</w:t>
                  </w:r>
                  <w:r w:rsidRPr="00423B85">
                    <w:rPr>
                      <w:sz w:val="22"/>
                      <w:szCs w:val="22"/>
                    </w:rPr>
                    <w:t>（</w:t>
                  </w:r>
                  <w:r w:rsidRPr="00423B85">
                    <w:rPr>
                      <w:sz w:val="22"/>
                      <w:szCs w:val="22"/>
                    </w:rPr>
                    <w:t>mg/m</w:t>
                  </w:r>
                  <w:r w:rsidRPr="00423B85">
                    <w:rPr>
                      <w:sz w:val="22"/>
                      <w:szCs w:val="22"/>
                      <w:vertAlign w:val="superscript"/>
                    </w:rPr>
                    <w:t>3</w:t>
                  </w:r>
                  <w:r w:rsidRPr="00423B85">
                    <w:rPr>
                      <w:sz w:val="22"/>
                      <w:szCs w:val="22"/>
                    </w:rPr>
                    <w:t>）</w:t>
                  </w:r>
                </w:p>
              </w:tc>
              <w:tc>
                <w:tcPr>
                  <w:tcW w:w="1528" w:type="pct"/>
                  <w:vAlign w:val="center"/>
                </w:tcPr>
                <w:p w14:paraId="004DB331" w14:textId="77777777" w:rsidR="008C2EF7" w:rsidRPr="00423B85" w:rsidRDefault="008C2EF7" w:rsidP="008C2EF7">
                  <w:pPr>
                    <w:pStyle w:val="aff1"/>
                    <w:rPr>
                      <w:sz w:val="22"/>
                      <w:szCs w:val="22"/>
                    </w:rPr>
                  </w:pPr>
                  <w:r w:rsidRPr="00423B85">
                    <w:rPr>
                      <w:sz w:val="22"/>
                      <w:szCs w:val="22"/>
                    </w:rPr>
                    <w:t>占标率</w:t>
                  </w:r>
                  <w:r w:rsidRPr="00423B85">
                    <w:rPr>
                      <w:sz w:val="22"/>
                      <w:szCs w:val="22"/>
                    </w:rPr>
                    <w:t>Pi</w:t>
                  </w:r>
                  <w:r w:rsidRPr="00423B85">
                    <w:rPr>
                      <w:sz w:val="22"/>
                      <w:szCs w:val="22"/>
                    </w:rPr>
                    <w:t>（</w:t>
                  </w:r>
                  <w:r w:rsidRPr="00423B85">
                    <w:rPr>
                      <w:sz w:val="22"/>
                      <w:szCs w:val="22"/>
                    </w:rPr>
                    <w:t>%</w:t>
                  </w:r>
                  <w:r w:rsidRPr="00423B85">
                    <w:rPr>
                      <w:sz w:val="22"/>
                      <w:szCs w:val="22"/>
                    </w:rPr>
                    <w:t>）</w:t>
                  </w:r>
                </w:p>
              </w:tc>
            </w:tr>
            <w:tr w:rsidR="008C2EF7" w:rsidRPr="00423B85" w14:paraId="1BD90DCB" w14:textId="77777777" w:rsidTr="004D6224">
              <w:trPr>
                <w:trHeight w:val="401"/>
              </w:trPr>
              <w:tc>
                <w:tcPr>
                  <w:tcW w:w="1928" w:type="pct"/>
                  <w:shd w:val="clear" w:color="auto" w:fill="auto"/>
                  <w:noWrap/>
                  <w:vAlign w:val="center"/>
                </w:tcPr>
                <w:p w14:paraId="1177C77D" w14:textId="77777777" w:rsidR="008C2EF7" w:rsidRPr="00423B85" w:rsidRDefault="008C2EF7" w:rsidP="008C2EF7">
                  <w:pPr>
                    <w:pStyle w:val="aff1"/>
                    <w:rPr>
                      <w:sz w:val="22"/>
                      <w:szCs w:val="22"/>
                    </w:rPr>
                  </w:pPr>
                  <w:r w:rsidRPr="00423B85">
                    <w:rPr>
                      <w:sz w:val="22"/>
                      <w:szCs w:val="22"/>
                    </w:rPr>
                    <w:t>10</w:t>
                  </w:r>
                </w:p>
              </w:tc>
              <w:tc>
                <w:tcPr>
                  <w:tcW w:w="1544" w:type="pct"/>
                  <w:vAlign w:val="center"/>
                </w:tcPr>
                <w:p w14:paraId="3B2CBAC9" w14:textId="4C77FD63"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.0015</w:t>
                  </w:r>
                </w:p>
              </w:tc>
              <w:tc>
                <w:tcPr>
                  <w:tcW w:w="1528" w:type="pct"/>
                  <w:vAlign w:val="center"/>
                </w:tcPr>
                <w:p w14:paraId="3E068996" w14:textId="0C031225"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.17</w:t>
                  </w:r>
                </w:p>
              </w:tc>
            </w:tr>
            <w:tr w:rsidR="008C2EF7" w:rsidRPr="00423B85" w14:paraId="06248124" w14:textId="77777777" w:rsidTr="004D6224">
              <w:trPr>
                <w:trHeight w:val="401"/>
              </w:trPr>
              <w:tc>
                <w:tcPr>
                  <w:tcW w:w="1928" w:type="pct"/>
                  <w:shd w:val="clear" w:color="auto" w:fill="auto"/>
                  <w:noWrap/>
                  <w:vAlign w:val="center"/>
                </w:tcPr>
                <w:p w14:paraId="70F2F777" w14:textId="77777777" w:rsidR="008C2EF7" w:rsidRPr="00423B85" w:rsidRDefault="008C2EF7" w:rsidP="008C2EF7">
                  <w:pPr>
                    <w:pStyle w:val="aff1"/>
                    <w:rPr>
                      <w:sz w:val="22"/>
                      <w:szCs w:val="22"/>
                    </w:rPr>
                  </w:pPr>
                  <w:r w:rsidRPr="00423B85">
                    <w:rPr>
                      <w:sz w:val="22"/>
                      <w:szCs w:val="22"/>
                    </w:rPr>
                    <w:t>25</w:t>
                  </w:r>
                </w:p>
              </w:tc>
              <w:tc>
                <w:tcPr>
                  <w:tcW w:w="1544" w:type="pct"/>
                  <w:vAlign w:val="center"/>
                </w:tcPr>
                <w:p w14:paraId="340C7E73" w14:textId="32E15DAA"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.0022</w:t>
                  </w:r>
                </w:p>
              </w:tc>
              <w:tc>
                <w:tcPr>
                  <w:tcW w:w="1528" w:type="pct"/>
                  <w:vAlign w:val="center"/>
                </w:tcPr>
                <w:p w14:paraId="5E5BE31C" w14:textId="047E63D8"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.24</w:t>
                  </w:r>
                </w:p>
              </w:tc>
            </w:tr>
            <w:tr w:rsidR="008C2EF7" w:rsidRPr="00423B85" w14:paraId="590470EC" w14:textId="77777777" w:rsidTr="004D6224">
              <w:trPr>
                <w:trHeight w:val="401"/>
              </w:trPr>
              <w:tc>
                <w:tcPr>
                  <w:tcW w:w="1928" w:type="pct"/>
                  <w:shd w:val="clear" w:color="auto" w:fill="auto"/>
                  <w:noWrap/>
                  <w:vAlign w:val="center"/>
                </w:tcPr>
                <w:p w14:paraId="417AFEFF" w14:textId="31F31AE8" w:rsidR="008C2EF7" w:rsidRPr="00423B85" w:rsidRDefault="00BE2AAD" w:rsidP="008C2EF7">
                  <w:pPr>
                    <w:pStyle w:val="aff1"/>
                    <w:rPr>
                      <w:sz w:val="22"/>
                      <w:szCs w:val="22"/>
                    </w:rPr>
                  </w:pPr>
                  <w:r>
                    <w:rPr>
                      <w:rFonts w:hint="eastAsia"/>
                      <w:sz w:val="22"/>
                      <w:szCs w:val="22"/>
                    </w:rPr>
                    <w:t>3</w:t>
                  </w:r>
                  <w:r>
                    <w:rPr>
                      <w:sz w:val="22"/>
                      <w:szCs w:val="22"/>
                    </w:rPr>
                    <w:t>1</w:t>
                  </w:r>
                </w:p>
              </w:tc>
              <w:tc>
                <w:tcPr>
                  <w:tcW w:w="1544" w:type="pct"/>
                  <w:vAlign w:val="center"/>
                </w:tcPr>
                <w:p w14:paraId="269549F7" w14:textId="7529BBF1"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.0023</w:t>
                  </w:r>
                </w:p>
              </w:tc>
              <w:tc>
                <w:tcPr>
                  <w:tcW w:w="1528" w:type="pct"/>
                  <w:vAlign w:val="center"/>
                </w:tcPr>
                <w:p w14:paraId="48434D97" w14:textId="7A92564C"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.25</w:t>
                  </w:r>
                </w:p>
              </w:tc>
            </w:tr>
            <w:tr w:rsidR="00BE2AAD" w:rsidRPr="00423B85" w14:paraId="2184405E" w14:textId="77777777" w:rsidTr="004D6224">
              <w:trPr>
                <w:trHeight w:val="401"/>
              </w:trPr>
              <w:tc>
                <w:tcPr>
                  <w:tcW w:w="1928" w:type="pct"/>
                  <w:shd w:val="clear" w:color="auto" w:fill="auto"/>
                  <w:noWrap/>
                  <w:vAlign w:val="center"/>
                </w:tcPr>
                <w:p w14:paraId="1A6CEA20" w14:textId="4F785675" w:rsidR="00BE2AAD" w:rsidRPr="00423B85" w:rsidRDefault="00BE2AAD" w:rsidP="00BE2AAD">
                  <w:pPr>
                    <w:pStyle w:val="aff1"/>
                    <w:rPr>
                      <w:sz w:val="22"/>
                      <w:szCs w:val="22"/>
                    </w:rPr>
                  </w:pPr>
                  <w:r w:rsidRPr="00423B85">
                    <w:rPr>
                      <w:sz w:val="22"/>
                      <w:szCs w:val="22"/>
                    </w:rPr>
                    <w:t>50</w:t>
                  </w:r>
                </w:p>
              </w:tc>
              <w:tc>
                <w:tcPr>
                  <w:tcW w:w="1544" w:type="pct"/>
                  <w:vAlign w:val="center"/>
                </w:tcPr>
                <w:p w14:paraId="5F5E7FAD" w14:textId="5BC4749D"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.0019</w:t>
                  </w:r>
                </w:p>
              </w:tc>
              <w:tc>
                <w:tcPr>
                  <w:tcW w:w="1528" w:type="pct"/>
                  <w:vAlign w:val="center"/>
                </w:tcPr>
                <w:p w14:paraId="4754F693" w14:textId="0A883D75"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.21</w:t>
                  </w:r>
                </w:p>
              </w:tc>
            </w:tr>
            <w:tr w:rsidR="00BE2AAD" w:rsidRPr="00423B85" w14:paraId="6CEA80D9" w14:textId="77777777" w:rsidTr="004D6224">
              <w:trPr>
                <w:trHeight w:val="401"/>
              </w:trPr>
              <w:tc>
                <w:tcPr>
                  <w:tcW w:w="1928" w:type="pct"/>
                  <w:shd w:val="clear" w:color="auto" w:fill="auto"/>
                  <w:noWrap/>
                  <w:vAlign w:val="center"/>
                </w:tcPr>
                <w:p w14:paraId="69A61D41" w14:textId="5F69B8F9" w:rsidR="00BE2AAD" w:rsidRPr="00423B85" w:rsidRDefault="00BE2AAD" w:rsidP="00BE2AAD">
                  <w:pPr>
                    <w:pStyle w:val="aff1"/>
                    <w:rPr>
                      <w:sz w:val="22"/>
                      <w:szCs w:val="22"/>
                    </w:rPr>
                  </w:pPr>
                  <w:r w:rsidRPr="00423B85">
                    <w:rPr>
                      <w:sz w:val="22"/>
                      <w:szCs w:val="22"/>
                    </w:rPr>
                    <w:t>75</w:t>
                  </w:r>
                </w:p>
              </w:tc>
              <w:tc>
                <w:tcPr>
                  <w:tcW w:w="1544" w:type="pct"/>
                  <w:vAlign w:val="center"/>
                </w:tcPr>
                <w:p w14:paraId="24BD2EEA" w14:textId="6A5FC30A"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.0018</w:t>
                  </w:r>
                </w:p>
              </w:tc>
              <w:tc>
                <w:tcPr>
                  <w:tcW w:w="1528" w:type="pct"/>
                  <w:vAlign w:val="center"/>
                </w:tcPr>
                <w:p w14:paraId="08BD9ADB" w14:textId="78C507B0"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.20</w:t>
                  </w:r>
                </w:p>
              </w:tc>
            </w:tr>
            <w:tr w:rsidR="008C2EF7" w:rsidRPr="00423B85" w14:paraId="71DB9B24" w14:textId="77777777" w:rsidTr="004D6224">
              <w:trPr>
                <w:trHeight w:val="401"/>
              </w:trPr>
              <w:tc>
                <w:tcPr>
                  <w:tcW w:w="1928" w:type="pct"/>
                  <w:shd w:val="clear" w:color="auto" w:fill="auto"/>
                  <w:noWrap/>
                  <w:vAlign w:val="center"/>
                </w:tcPr>
                <w:p w14:paraId="7B5DF4FF" w14:textId="77777777" w:rsidR="008C2EF7" w:rsidRPr="00423B85" w:rsidRDefault="008C2EF7" w:rsidP="008C2EF7">
                  <w:pPr>
                    <w:pStyle w:val="aff1"/>
                    <w:rPr>
                      <w:sz w:val="22"/>
                      <w:szCs w:val="22"/>
                    </w:rPr>
                  </w:pPr>
                  <w:r w:rsidRPr="00423B85">
                    <w:rPr>
                      <w:sz w:val="22"/>
                      <w:szCs w:val="22"/>
                    </w:rPr>
                    <w:t>100</w:t>
                  </w:r>
                </w:p>
              </w:tc>
              <w:tc>
                <w:tcPr>
                  <w:tcW w:w="1544" w:type="pct"/>
                  <w:vAlign w:val="center"/>
                </w:tcPr>
                <w:p w14:paraId="5E8CD7B1" w14:textId="7DD9DB57"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.0016</w:t>
                  </w:r>
                </w:p>
              </w:tc>
              <w:tc>
                <w:tcPr>
                  <w:tcW w:w="1528" w:type="pct"/>
                  <w:vAlign w:val="center"/>
                </w:tcPr>
                <w:p w14:paraId="5C3B8148" w14:textId="549ECB9E"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.18</w:t>
                  </w:r>
                </w:p>
              </w:tc>
            </w:tr>
            <w:tr w:rsidR="008C2EF7" w:rsidRPr="00423B85" w14:paraId="645B3D8D" w14:textId="77777777" w:rsidTr="004D6224">
              <w:trPr>
                <w:trHeight w:val="401"/>
              </w:trPr>
              <w:tc>
                <w:tcPr>
                  <w:tcW w:w="1928" w:type="pct"/>
                  <w:shd w:val="clear" w:color="auto" w:fill="auto"/>
                  <w:noWrap/>
                  <w:vAlign w:val="center"/>
                </w:tcPr>
                <w:p w14:paraId="10DBBB2D" w14:textId="77777777" w:rsidR="008C2EF7" w:rsidRPr="00423B85" w:rsidRDefault="008C2EF7" w:rsidP="008C2EF7">
                  <w:pPr>
                    <w:pStyle w:val="aff1"/>
                    <w:rPr>
                      <w:sz w:val="22"/>
                      <w:szCs w:val="22"/>
                    </w:rPr>
                  </w:pPr>
                  <w:r w:rsidRPr="00423B85">
                    <w:rPr>
                      <w:sz w:val="22"/>
                      <w:szCs w:val="22"/>
                    </w:rPr>
                    <w:t>200</w:t>
                  </w:r>
                </w:p>
              </w:tc>
              <w:tc>
                <w:tcPr>
                  <w:tcW w:w="1544" w:type="pct"/>
                  <w:vAlign w:val="center"/>
                </w:tcPr>
                <w:p w14:paraId="58A87401" w14:textId="4C36E249"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.0010</w:t>
                  </w:r>
                </w:p>
              </w:tc>
              <w:tc>
                <w:tcPr>
                  <w:tcW w:w="1528" w:type="pct"/>
                  <w:vAlign w:val="center"/>
                </w:tcPr>
                <w:p w14:paraId="51772F37" w14:textId="372D2514"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.11</w:t>
                  </w:r>
                </w:p>
              </w:tc>
            </w:tr>
            <w:tr w:rsidR="008C2EF7" w:rsidRPr="00423B85" w14:paraId="294F1465" w14:textId="77777777" w:rsidTr="004D6224">
              <w:trPr>
                <w:trHeight w:val="401"/>
              </w:trPr>
              <w:tc>
                <w:tcPr>
                  <w:tcW w:w="1928" w:type="pct"/>
                  <w:shd w:val="clear" w:color="auto" w:fill="auto"/>
                  <w:noWrap/>
                  <w:vAlign w:val="center"/>
                </w:tcPr>
                <w:p w14:paraId="1B552BA2" w14:textId="77777777" w:rsidR="008C2EF7" w:rsidRPr="00423B85" w:rsidRDefault="008C2EF7" w:rsidP="008C2EF7">
                  <w:pPr>
                    <w:pStyle w:val="aff1"/>
                    <w:rPr>
                      <w:sz w:val="22"/>
                      <w:szCs w:val="22"/>
                    </w:rPr>
                  </w:pPr>
                  <w:r w:rsidRPr="00423B85">
                    <w:rPr>
                      <w:sz w:val="22"/>
                      <w:szCs w:val="22"/>
                    </w:rPr>
                    <w:t>300</w:t>
                  </w:r>
                </w:p>
              </w:tc>
              <w:tc>
                <w:tcPr>
                  <w:tcW w:w="1544" w:type="pct"/>
                  <w:vAlign w:val="center"/>
                </w:tcPr>
                <w:p w14:paraId="2D779E6D" w14:textId="133962FF"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.0007</w:t>
                  </w:r>
                </w:p>
              </w:tc>
              <w:tc>
                <w:tcPr>
                  <w:tcW w:w="1528" w:type="pct"/>
                  <w:vAlign w:val="center"/>
                </w:tcPr>
                <w:p w14:paraId="61057464" w14:textId="269CC478"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.08</w:t>
                  </w:r>
                </w:p>
              </w:tc>
            </w:tr>
            <w:tr w:rsidR="008C2EF7" w:rsidRPr="00423B85" w14:paraId="133C4BF4" w14:textId="77777777" w:rsidTr="004D6224">
              <w:trPr>
                <w:trHeight w:val="401"/>
              </w:trPr>
              <w:tc>
                <w:tcPr>
                  <w:tcW w:w="1928" w:type="pct"/>
                  <w:shd w:val="clear" w:color="auto" w:fill="auto"/>
                  <w:noWrap/>
                  <w:vAlign w:val="center"/>
                </w:tcPr>
                <w:p w14:paraId="59CE2807" w14:textId="77777777" w:rsidR="008C2EF7" w:rsidRPr="00423B85" w:rsidRDefault="008C2EF7" w:rsidP="008C2EF7">
                  <w:pPr>
                    <w:pStyle w:val="aff1"/>
                    <w:rPr>
                      <w:sz w:val="22"/>
                      <w:szCs w:val="22"/>
                    </w:rPr>
                  </w:pPr>
                  <w:r w:rsidRPr="00423B85">
                    <w:rPr>
                      <w:sz w:val="22"/>
                      <w:szCs w:val="22"/>
                    </w:rPr>
                    <w:t>400</w:t>
                  </w:r>
                </w:p>
              </w:tc>
              <w:tc>
                <w:tcPr>
                  <w:tcW w:w="1544" w:type="pct"/>
                  <w:vAlign w:val="center"/>
                </w:tcPr>
                <w:p w14:paraId="54E27D5E" w14:textId="228B31FB"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.0006</w:t>
                  </w:r>
                </w:p>
              </w:tc>
              <w:tc>
                <w:tcPr>
                  <w:tcW w:w="1528" w:type="pct"/>
                  <w:vAlign w:val="center"/>
                </w:tcPr>
                <w:p w14:paraId="0FF05D69" w14:textId="522E7562"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.06</w:t>
                  </w:r>
                </w:p>
              </w:tc>
            </w:tr>
            <w:tr w:rsidR="008C2EF7" w:rsidRPr="00423B85" w14:paraId="08BF8EB6" w14:textId="77777777" w:rsidTr="004D6224">
              <w:trPr>
                <w:trHeight w:val="401"/>
              </w:trPr>
              <w:tc>
                <w:tcPr>
                  <w:tcW w:w="1928" w:type="pct"/>
                  <w:shd w:val="clear" w:color="auto" w:fill="auto"/>
                  <w:noWrap/>
                  <w:vAlign w:val="center"/>
                </w:tcPr>
                <w:p w14:paraId="0B3A9C12" w14:textId="77777777" w:rsidR="008C2EF7" w:rsidRPr="00423B85" w:rsidRDefault="008C2EF7" w:rsidP="008C2EF7">
                  <w:pPr>
                    <w:pStyle w:val="aff1"/>
                    <w:rPr>
                      <w:sz w:val="22"/>
                      <w:szCs w:val="22"/>
                    </w:rPr>
                  </w:pPr>
                  <w:r w:rsidRPr="00423B85">
                    <w:rPr>
                      <w:sz w:val="22"/>
                      <w:szCs w:val="22"/>
                    </w:rPr>
                    <w:t>500</w:t>
                  </w:r>
                </w:p>
              </w:tc>
              <w:tc>
                <w:tcPr>
                  <w:tcW w:w="1544" w:type="pct"/>
                  <w:vAlign w:val="center"/>
                </w:tcPr>
                <w:p w14:paraId="62821C81" w14:textId="5993FA7C"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.0005</w:t>
                  </w:r>
                </w:p>
              </w:tc>
              <w:tc>
                <w:tcPr>
                  <w:tcW w:w="1528" w:type="pct"/>
                  <w:vAlign w:val="center"/>
                </w:tcPr>
                <w:p w14:paraId="348C6305" w14:textId="6DC19F96" w:rsidR="008C2EF7" w:rsidRPr="00423B85" w:rsidRDefault="00BE2AAD" w:rsidP="008C2EF7">
                  <w:pPr>
                    <w:jc w:val="center"/>
                    <w:rPr>
                      <w:kern w:val="0"/>
                      <w:sz w:val="22"/>
                      <w:szCs w:val="22"/>
                      <w:lang w:val="zh-CN"/>
                    </w:rPr>
                  </w:pPr>
                  <w:r>
                    <w:rPr>
                      <w:rFonts w:hint="eastAsia"/>
                      <w:kern w:val="0"/>
                      <w:sz w:val="22"/>
                      <w:szCs w:val="22"/>
                      <w:lang w:val="zh-CN"/>
                    </w:rPr>
                    <w:t>0</w:t>
                  </w:r>
                  <w:r>
                    <w:rPr>
                      <w:kern w:val="0"/>
                      <w:sz w:val="22"/>
                      <w:szCs w:val="22"/>
                      <w:lang w:val="zh-CN"/>
                    </w:rPr>
                    <w:t>.05</w:t>
                  </w:r>
                </w:p>
              </w:tc>
            </w:tr>
            <w:tr w:rsidR="00BE2AAD" w:rsidRPr="00423B85" w14:paraId="54972042" w14:textId="77777777" w:rsidTr="004D6224">
              <w:trPr>
                <w:trHeight w:val="401"/>
              </w:trPr>
              <w:tc>
                <w:tcPr>
                  <w:tcW w:w="1928" w:type="pct"/>
                  <w:shd w:val="clear" w:color="auto" w:fill="auto"/>
                  <w:noWrap/>
                  <w:vAlign w:val="center"/>
                </w:tcPr>
                <w:p w14:paraId="37D29211" w14:textId="77777777" w:rsidR="00BE2AAD" w:rsidRPr="00423B85" w:rsidRDefault="00BE2AAD" w:rsidP="00BE2AAD">
                  <w:pPr>
                    <w:pStyle w:val="aff1"/>
                    <w:rPr>
                      <w:sz w:val="22"/>
                      <w:szCs w:val="22"/>
                    </w:rPr>
                  </w:pPr>
                  <w:r w:rsidRPr="00423B85">
                    <w:rPr>
                      <w:sz w:val="22"/>
                      <w:szCs w:val="22"/>
                    </w:rPr>
                    <w:t>最大落地浓度及占标率</w:t>
                  </w:r>
                </w:p>
              </w:tc>
              <w:tc>
                <w:tcPr>
                  <w:tcW w:w="1544" w:type="pct"/>
                  <w:vAlign w:val="center"/>
                </w:tcPr>
                <w:p w14:paraId="243A67A0" w14:textId="048A624F"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.0023</w:t>
                  </w:r>
                </w:p>
              </w:tc>
              <w:tc>
                <w:tcPr>
                  <w:tcW w:w="1528" w:type="pct"/>
                  <w:vAlign w:val="center"/>
                </w:tcPr>
                <w:p w14:paraId="6FA6299B" w14:textId="4BEA1D0E" w:rsidR="00BE2AAD" w:rsidRPr="00423B85" w:rsidRDefault="00BE2AAD" w:rsidP="00BE2AAD">
                  <w:pPr>
                    <w:jc w:val="center"/>
                    <w:rPr>
                      <w:kern w:val="0"/>
                      <w:sz w:val="22"/>
                      <w:szCs w:val="22"/>
                      <w:lang w:val="zh-CN"/>
                    </w:rPr>
                  </w:pPr>
                  <w:r>
                    <w:rPr>
                      <w:rFonts w:hint="eastAsia"/>
                      <w:kern w:val="0"/>
                      <w:sz w:val="22"/>
                      <w:szCs w:val="22"/>
                      <w:lang w:val="zh-CN"/>
                    </w:rPr>
                    <w:t>0</w:t>
                  </w:r>
                  <w:r>
                    <w:rPr>
                      <w:kern w:val="0"/>
                      <w:sz w:val="22"/>
                      <w:szCs w:val="22"/>
                      <w:lang w:val="zh-CN"/>
                    </w:rPr>
                    <w:t>.25</w:t>
                  </w:r>
                </w:p>
              </w:tc>
            </w:tr>
            <w:tr w:rsidR="008C2EF7" w:rsidRPr="00423B85" w14:paraId="39F9BD14" w14:textId="77777777" w:rsidTr="004D6224">
              <w:trPr>
                <w:trHeight w:val="401"/>
              </w:trPr>
              <w:tc>
                <w:tcPr>
                  <w:tcW w:w="1928" w:type="pct"/>
                  <w:shd w:val="clear" w:color="auto" w:fill="auto"/>
                  <w:noWrap/>
                  <w:vAlign w:val="center"/>
                </w:tcPr>
                <w:p w14:paraId="44BD750B" w14:textId="77777777" w:rsidR="008C2EF7" w:rsidRPr="00423B85" w:rsidRDefault="008C2EF7" w:rsidP="008C2EF7">
                  <w:pPr>
                    <w:pStyle w:val="aff1"/>
                    <w:rPr>
                      <w:sz w:val="22"/>
                      <w:szCs w:val="22"/>
                    </w:rPr>
                  </w:pPr>
                  <w:r w:rsidRPr="00423B85">
                    <w:rPr>
                      <w:sz w:val="22"/>
                      <w:szCs w:val="22"/>
                    </w:rPr>
                    <w:t>最大浓度出现距离（</w:t>
                  </w:r>
                  <w:r w:rsidRPr="00423B85">
                    <w:rPr>
                      <w:sz w:val="22"/>
                      <w:szCs w:val="22"/>
                    </w:rPr>
                    <w:t>m</w:t>
                  </w:r>
                  <w:r w:rsidRPr="00423B85">
                    <w:rPr>
                      <w:sz w:val="22"/>
                      <w:szCs w:val="22"/>
                    </w:rPr>
                    <w:t>）</w:t>
                  </w:r>
                </w:p>
              </w:tc>
              <w:tc>
                <w:tcPr>
                  <w:tcW w:w="3072" w:type="pct"/>
                  <w:gridSpan w:val="2"/>
                  <w:vAlign w:val="center"/>
                </w:tcPr>
                <w:p w14:paraId="33400482" w14:textId="3FD1E198" w:rsidR="008C2EF7" w:rsidRPr="00423B85" w:rsidRDefault="00BE2AAD" w:rsidP="008C2EF7">
                  <w:pPr>
                    <w:pStyle w:val="aff1"/>
                    <w:rPr>
                      <w:sz w:val="22"/>
                      <w:szCs w:val="22"/>
                    </w:rPr>
                  </w:pPr>
                  <w:r>
                    <w:rPr>
                      <w:rFonts w:hint="eastAsia"/>
                      <w:sz w:val="22"/>
                      <w:szCs w:val="22"/>
                    </w:rPr>
                    <w:t>3</w:t>
                  </w:r>
                  <w:r>
                    <w:rPr>
                      <w:sz w:val="22"/>
                      <w:szCs w:val="22"/>
                    </w:rPr>
                    <w:t>1</w:t>
                  </w:r>
                </w:p>
              </w:tc>
            </w:tr>
          </w:tbl>
          <w:p w14:paraId="55A8744A" w14:textId="0DFB47D2" w:rsidR="008C2EF7" w:rsidRPr="003F2103" w:rsidRDefault="008C2EF7" w:rsidP="008C2EF7">
            <w:pPr>
              <w:adjustRightInd w:val="0"/>
              <w:snapToGrid w:val="0"/>
              <w:spacing w:line="360" w:lineRule="auto"/>
              <w:ind w:firstLineChars="200" w:firstLine="480"/>
              <w:rPr>
                <w:sz w:val="24"/>
                <w:szCs w:val="32"/>
              </w:rPr>
            </w:pPr>
            <w:r w:rsidRPr="003F2103">
              <w:rPr>
                <w:sz w:val="24"/>
                <w:szCs w:val="32"/>
              </w:rPr>
              <w:t>经预测计算，在正常排放情况下，本项目</w:t>
            </w:r>
            <w:r w:rsidR="003F2103" w:rsidRPr="003F2103">
              <w:rPr>
                <w:rFonts w:hint="eastAsia"/>
                <w:sz w:val="24"/>
                <w:szCs w:val="32"/>
              </w:rPr>
              <w:t>干混砂浆生产线</w:t>
            </w:r>
            <w:r w:rsidRPr="003F2103">
              <w:rPr>
                <w:sz w:val="24"/>
                <w:szCs w:val="32"/>
              </w:rPr>
              <w:t>无组织外排的粉尘在距污染源</w:t>
            </w:r>
            <w:r w:rsidR="003F2103">
              <w:rPr>
                <w:sz w:val="24"/>
                <w:szCs w:val="32"/>
              </w:rPr>
              <w:t>31</w:t>
            </w:r>
            <w:r w:rsidRPr="003F2103">
              <w:rPr>
                <w:sz w:val="24"/>
                <w:szCs w:val="32"/>
              </w:rPr>
              <w:t>m</w:t>
            </w:r>
            <w:r w:rsidRPr="003F2103">
              <w:rPr>
                <w:sz w:val="24"/>
                <w:szCs w:val="32"/>
              </w:rPr>
              <w:t>处取得最大落地浓度分别为</w:t>
            </w:r>
            <w:r w:rsidR="003F2103" w:rsidRPr="003F2103">
              <w:rPr>
                <w:sz w:val="24"/>
                <w:szCs w:val="32"/>
              </w:rPr>
              <w:t>0.0023</w:t>
            </w:r>
            <w:r w:rsidRPr="003F2103">
              <w:rPr>
                <w:sz w:val="24"/>
                <w:szCs w:val="32"/>
              </w:rPr>
              <w:t>mg/m</w:t>
            </w:r>
            <w:r w:rsidRPr="003F2103">
              <w:rPr>
                <w:sz w:val="24"/>
                <w:szCs w:val="32"/>
                <w:vertAlign w:val="superscript"/>
              </w:rPr>
              <w:t>3</w:t>
            </w:r>
            <w:r w:rsidRPr="003F2103">
              <w:rPr>
                <w:sz w:val="24"/>
                <w:szCs w:val="32"/>
              </w:rPr>
              <w:t>＜</w:t>
            </w:r>
            <w:r w:rsidRPr="003F2103">
              <w:rPr>
                <w:sz w:val="24"/>
                <w:szCs w:val="32"/>
              </w:rPr>
              <w:t>0.5mg/m</w:t>
            </w:r>
            <w:r w:rsidRPr="003F2103">
              <w:rPr>
                <w:sz w:val="24"/>
                <w:szCs w:val="32"/>
                <w:vertAlign w:val="superscript"/>
              </w:rPr>
              <w:t>3</w:t>
            </w:r>
            <w:r w:rsidRPr="003F2103">
              <w:rPr>
                <w:sz w:val="24"/>
                <w:szCs w:val="32"/>
              </w:rPr>
              <w:t>，能满足《水泥工业大气污染物排放标准》（</w:t>
            </w:r>
            <w:r w:rsidRPr="003F2103">
              <w:rPr>
                <w:sz w:val="24"/>
                <w:szCs w:val="32"/>
              </w:rPr>
              <w:t>GB4915-2013</w:t>
            </w:r>
            <w:r w:rsidRPr="003F2103">
              <w:rPr>
                <w:sz w:val="24"/>
                <w:szCs w:val="32"/>
              </w:rPr>
              <w:t>）无组织排放监控浓度限值，因此，本项目无组织外排的粉尘可实现无组织达标排放</w:t>
            </w:r>
            <w:r w:rsidRPr="003F2103">
              <w:rPr>
                <w:rFonts w:hint="eastAsia"/>
                <w:sz w:val="24"/>
                <w:szCs w:val="32"/>
              </w:rPr>
              <w:t>，对周边影响较小</w:t>
            </w:r>
            <w:r w:rsidRPr="003F2103">
              <w:rPr>
                <w:sz w:val="24"/>
                <w:szCs w:val="32"/>
              </w:rPr>
              <w:t>。</w:t>
            </w:r>
          </w:p>
          <w:p w14:paraId="5B4EE399" w14:textId="50FB10EB" w:rsidR="008C2EF7" w:rsidRPr="003F2103" w:rsidRDefault="008C2EF7" w:rsidP="008C2EF7">
            <w:pPr>
              <w:pStyle w:val="a5"/>
              <w:ind w:firstLine="210"/>
              <w:rPr>
                <w:szCs w:val="24"/>
              </w:rPr>
            </w:pPr>
            <w:r w:rsidRPr="003F2103">
              <w:rPr>
                <w:szCs w:val="24"/>
              </w:rPr>
              <w:t>表</w:t>
            </w:r>
            <w:r w:rsidRPr="003F2103">
              <w:rPr>
                <w:szCs w:val="24"/>
              </w:rPr>
              <w:t>4</w:t>
            </w:r>
            <w:r w:rsidRPr="003F2103">
              <w:rPr>
                <w:rFonts w:hint="eastAsia"/>
                <w:szCs w:val="24"/>
              </w:rPr>
              <w:t>.2</w:t>
            </w:r>
            <w:r w:rsidRPr="003F2103">
              <w:rPr>
                <w:szCs w:val="24"/>
              </w:rPr>
              <w:t xml:space="preserve">-7  </w:t>
            </w:r>
            <w:r w:rsidRPr="003F2103">
              <w:rPr>
                <w:rFonts w:hint="eastAsia"/>
                <w:szCs w:val="24"/>
              </w:rPr>
              <w:t>原料堆场扬尘</w:t>
            </w:r>
            <w:r w:rsidRPr="003F2103">
              <w:rPr>
                <w:szCs w:val="24"/>
              </w:rPr>
              <w:t>估算模型计算结果一览表</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444"/>
              <w:gridCol w:w="2418"/>
            </w:tblGrid>
            <w:tr w:rsidR="008C2EF7" w:rsidRPr="00423B85" w14:paraId="33E7C4B7" w14:textId="77777777" w:rsidTr="004D6224">
              <w:trPr>
                <w:trHeight w:val="401"/>
                <w:tblHeader/>
              </w:trPr>
              <w:tc>
                <w:tcPr>
                  <w:tcW w:w="1928" w:type="pct"/>
                  <w:vMerge w:val="restart"/>
                  <w:shd w:val="clear" w:color="auto" w:fill="auto"/>
                  <w:noWrap/>
                  <w:vAlign w:val="center"/>
                </w:tcPr>
                <w:p w14:paraId="1274507E" w14:textId="77777777" w:rsidR="008C2EF7" w:rsidRPr="00423B85" w:rsidRDefault="008C2EF7" w:rsidP="008C2EF7">
                  <w:pPr>
                    <w:pStyle w:val="aff1"/>
                    <w:rPr>
                      <w:sz w:val="22"/>
                      <w:szCs w:val="22"/>
                    </w:rPr>
                  </w:pPr>
                  <w:r w:rsidRPr="00423B85">
                    <w:rPr>
                      <w:sz w:val="22"/>
                      <w:szCs w:val="22"/>
                    </w:rPr>
                    <w:lastRenderedPageBreak/>
                    <w:t>距源中心下风向距离</w:t>
                  </w:r>
                  <w:r w:rsidRPr="00423B85">
                    <w:rPr>
                      <w:sz w:val="22"/>
                      <w:szCs w:val="22"/>
                    </w:rPr>
                    <w:t>D</w:t>
                  </w:r>
                  <w:r w:rsidRPr="00423B85">
                    <w:rPr>
                      <w:sz w:val="22"/>
                      <w:szCs w:val="22"/>
                    </w:rPr>
                    <w:t>（</w:t>
                  </w:r>
                  <w:r w:rsidRPr="00423B85">
                    <w:rPr>
                      <w:sz w:val="22"/>
                      <w:szCs w:val="22"/>
                    </w:rPr>
                    <w:t>m</w:t>
                  </w:r>
                  <w:r w:rsidRPr="00423B85">
                    <w:rPr>
                      <w:sz w:val="22"/>
                      <w:szCs w:val="22"/>
                    </w:rPr>
                    <w:t>）</w:t>
                  </w:r>
                </w:p>
              </w:tc>
              <w:tc>
                <w:tcPr>
                  <w:tcW w:w="3072" w:type="pct"/>
                  <w:gridSpan w:val="2"/>
                  <w:vAlign w:val="center"/>
                </w:tcPr>
                <w:p w14:paraId="1340B18A" w14:textId="0DF5783A" w:rsidR="008C2EF7" w:rsidRPr="00423B85" w:rsidRDefault="00E74AC5" w:rsidP="008C2EF7">
                  <w:pPr>
                    <w:pStyle w:val="aff1"/>
                    <w:rPr>
                      <w:sz w:val="22"/>
                      <w:szCs w:val="22"/>
                    </w:rPr>
                  </w:pPr>
                  <w:r>
                    <w:rPr>
                      <w:rFonts w:hint="eastAsia"/>
                      <w:sz w:val="22"/>
                      <w:szCs w:val="22"/>
                    </w:rPr>
                    <w:t>T</w:t>
                  </w:r>
                  <w:r>
                    <w:rPr>
                      <w:sz w:val="22"/>
                      <w:szCs w:val="22"/>
                    </w:rPr>
                    <w:t>SP</w:t>
                  </w:r>
                </w:p>
              </w:tc>
            </w:tr>
            <w:tr w:rsidR="008C2EF7" w:rsidRPr="00423B85" w14:paraId="1C92CDEA" w14:textId="77777777" w:rsidTr="004D6224">
              <w:trPr>
                <w:trHeight w:val="401"/>
                <w:tblHeader/>
              </w:trPr>
              <w:tc>
                <w:tcPr>
                  <w:tcW w:w="1928" w:type="pct"/>
                  <w:vMerge/>
                  <w:shd w:val="clear" w:color="auto" w:fill="auto"/>
                  <w:noWrap/>
                  <w:vAlign w:val="center"/>
                </w:tcPr>
                <w:p w14:paraId="5D726231" w14:textId="77777777" w:rsidR="008C2EF7" w:rsidRPr="00423B85" w:rsidRDefault="008C2EF7" w:rsidP="008C2EF7">
                  <w:pPr>
                    <w:pStyle w:val="aff1"/>
                    <w:rPr>
                      <w:sz w:val="22"/>
                      <w:szCs w:val="22"/>
                    </w:rPr>
                  </w:pPr>
                </w:p>
              </w:tc>
              <w:tc>
                <w:tcPr>
                  <w:tcW w:w="1544" w:type="pct"/>
                  <w:vAlign w:val="center"/>
                </w:tcPr>
                <w:p w14:paraId="082DD71C" w14:textId="77777777" w:rsidR="008C2EF7" w:rsidRPr="00423B85" w:rsidRDefault="008C2EF7" w:rsidP="008C2EF7">
                  <w:pPr>
                    <w:pStyle w:val="aff1"/>
                    <w:rPr>
                      <w:sz w:val="22"/>
                      <w:szCs w:val="22"/>
                    </w:rPr>
                  </w:pPr>
                  <w:r w:rsidRPr="00423B85">
                    <w:rPr>
                      <w:sz w:val="22"/>
                      <w:szCs w:val="22"/>
                    </w:rPr>
                    <w:t>预测浓度</w:t>
                  </w:r>
                  <w:r w:rsidRPr="00423B85">
                    <w:rPr>
                      <w:sz w:val="22"/>
                      <w:szCs w:val="22"/>
                    </w:rPr>
                    <w:t>Ci</w:t>
                  </w:r>
                  <w:r w:rsidRPr="00423B85">
                    <w:rPr>
                      <w:sz w:val="22"/>
                      <w:szCs w:val="22"/>
                    </w:rPr>
                    <w:t>（</w:t>
                  </w:r>
                  <w:r w:rsidRPr="00423B85">
                    <w:rPr>
                      <w:sz w:val="22"/>
                      <w:szCs w:val="22"/>
                    </w:rPr>
                    <w:t>mg/m</w:t>
                  </w:r>
                  <w:r w:rsidRPr="00423B85">
                    <w:rPr>
                      <w:sz w:val="22"/>
                      <w:szCs w:val="22"/>
                      <w:vertAlign w:val="superscript"/>
                    </w:rPr>
                    <w:t>3</w:t>
                  </w:r>
                  <w:r w:rsidRPr="00423B85">
                    <w:rPr>
                      <w:sz w:val="22"/>
                      <w:szCs w:val="22"/>
                    </w:rPr>
                    <w:t>）</w:t>
                  </w:r>
                </w:p>
              </w:tc>
              <w:tc>
                <w:tcPr>
                  <w:tcW w:w="1528" w:type="pct"/>
                  <w:vAlign w:val="center"/>
                </w:tcPr>
                <w:p w14:paraId="61A1F076" w14:textId="77777777" w:rsidR="008C2EF7" w:rsidRPr="00423B85" w:rsidRDefault="008C2EF7" w:rsidP="008C2EF7">
                  <w:pPr>
                    <w:pStyle w:val="aff1"/>
                    <w:rPr>
                      <w:sz w:val="22"/>
                      <w:szCs w:val="22"/>
                    </w:rPr>
                  </w:pPr>
                  <w:r w:rsidRPr="00423B85">
                    <w:rPr>
                      <w:sz w:val="22"/>
                      <w:szCs w:val="22"/>
                    </w:rPr>
                    <w:t>占标率</w:t>
                  </w:r>
                  <w:r w:rsidRPr="00423B85">
                    <w:rPr>
                      <w:sz w:val="22"/>
                      <w:szCs w:val="22"/>
                    </w:rPr>
                    <w:t>Pi</w:t>
                  </w:r>
                  <w:r w:rsidRPr="00423B85">
                    <w:rPr>
                      <w:sz w:val="22"/>
                      <w:szCs w:val="22"/>
                    </w:rPr>
                    <w:t>（</w:t>
                  </w:r>
                  <w:r w:rsidRPr="00423B85">
                    <w:rPr>
                      <w:sz w:val="22"/>
                      <w:szCs w:val="22"/>
                    </w:rPr>
                    <w:t>%</w:t>
                  </w:r>
                  <w:r w:rsidRPr="00423B85">
                    <w:rPr>
                      <w:sz w:val="22"/>
                      <w:szCs w:val="22"/>
                    </w:rPr>
                    <w:t>）</w:t>
                  </w:r>
                </w:p>
              </w:tc>
            </w:tr>
            <w:tr w:rsidR="008C2EF7" w:rsidRPr="00423B85" w14:paraId="395C02E5" w14:textId="77777777" w:rsidTr="004D6224">
              <w:trPr>
                <w:trHeight w:val="401"/>
              </w:trPr>
              <w:tc>
                <w:tcPr>
                  <w:tcW w:w="1928" w:type="pct"/>
                  <w:shd w:val="clear" w:color="auto" w:fill="auto"/>
                  <w:noWrap/>
                  <w:vAlign w:val="center"/>
                </w:tcPr>
                <w:p w14:paraId="46F244D4" w14:textId="77777777" w:rsidR="008C2EF7" w:rsidRPr="00423B85" w:rsidRDefault="008C2EF7" w:rsidP="008C2EF7">
                  <w:pPr>
                    <w:pStyle w:val="aff1"/>
                    <w:rPr>
                      <w:sz w:val="22"/>
                      <w:szCs w:val="22"/>
                    </w:rPr>
                  </w:pPr>
                  <w:r w:rsidRPr="00423B85">
                    <w:rPr>
                      <w:sz w:val="22"/>
                      <w:szCs w:val="22"/>
                    </w:rPr>
                    <w:t>10</w:t>
                  </w:r>
                </w:p>
              </w:tc>
              <w:tc>
                <w:tcPr>
                  <w:tcW w:w="1544" w:type="pct"/>
                  <w:vAlign w:val="center"/>
                </w:tcPr>
                <w:p w14:paraId="5747430B" w14:textId="74594D18"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.0284</w:t>
                  </w:r>
                </w:p>
              </w:tc>
              <w:tc>
                <w:tcPr>
                  <w:tcW w:w="1528" w:type="pct"/>
                  <w:vAlign w:val="center"/>
                </w:tcPr>
                <w:p w14:paraId="63E3E884" w14:textId="6BBE5C35" w:rsidR="008C2EF7" w:rsidRPr="00423B85" w:rsidRDefault="003F2103" w:rsidP="008C2EF7">
                  <w:pPr>
                    <w:jc w:val="center"/>
                    <w:rPr>
                      <w:kern w:val="0"/>
                      <w:sz w:val="22"/>
                      <w:szCs w:val="22"/>
                      <w:lang w:val="zh-CN"/>
                    </w:rPr>
                  </w:pPr>
                  <w:r>
                    <w:rPr>
                      <w:rFonts w:hint="eastAsia"/>
                      <w:kern w:val="0"/>
                      <w:sz w:val="22"/>
                      <w:szCs w:val="22"/>
                      <w:lang w:val="zh-CN"/>
                    </w:rPr>
                    <w:t>3</w:t>
                  </w:r>
                  <w:r>
                    <w:rPr>
                      <w:kern w:val="0"/>
                      <w:sz w:val="22"/>
                      <w:szCs w:val="22"/>
                      <w:lang w:val="zh-CN"/>
                    </w:rPr>
                    <w:t>.15</w:t>
                  </w:r>
                </w:p>
              </w:tc>
            </w:tr>
            <w:tr w:rsidR="008C2EF7" w:rsidRPr="00423B85" w14:paraId="42C8AF1E" w14:textId="77777777" w:rsidTr="004D6224">
              <w:trPr>
                <w:trHeight w:val="401"/>
              </w:trPr>
              <w:tc>
                <w:tcPr>
                  <w:tcW w:w="1928" w:type="pct"/>
                  <w:shd w:val="clear" w:color="auto" w:fill="auto"/>
                  <w:noWrap/>
                  <w:vAlign w:val="center"/>
                </w:tcPr>
                <w:p w14:paraId="19E7D719" w14:textId="77777777" w:rsidR="008C2EF7" w:rsidRPr="00423B85" w:rsidRDefault="008C2EF7" w:rsidP="008C2EF7">
                  <w:pPr>
                    <w:pStyle w:val="aff1"/>
                    <w:rPr>
                      <w:sz w:val="22"/>
                      <w:szCs w:val="22"/>
                    </w:rPr>
                  </w:pPr>
                  <w:r w:rsidRPr="00423B85">
                    <w:rPr>
                      <w:sz w:val="22"/>
                      <w:szCs w:val="22"/>
                    </w:rPr>
                    <w:t>25</w:t>
                  </w:r>
                </w:p>
              </w:tc>
              <w:tc>
                <w:tcPr>
                  <w:tcW w:w="1544" w:type="pct"/>
                  <w:vAlign w:val="center"/>
                </w:tcPr>
                <w:p w14:paraId="6E338DA1" w14:textId="73556C03"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.0374</w:t>
                  </w:r>
                </w:p>
              </w:tc>
              <w:tc>
                <w:tcPr>
                  <w:tcW w:w="1528" w:type="pct"/>
                  <w:vAlign w:val="center"/>
                </w:tcPr>
                <w:p w14:paraId="4ACD587E" w14:textId="015944D5" w:rsidR="008C2EF7" w:rsidRPr="00423B85" w:rsidRDefault="003F2103" w:rsidP="008C2EF7">
                  <w:pPr>
                    <w:jc w:val="center"/>
                    <w:rPr>
                      <w:kern w:val="0"/>
                      <w:sz w:val="22"/>
                      <w:szCs w:val="22"/>
                      <w:lang w:val="zh-CN"/>
                    </w:rPr>
                  </w:pPr>
                  <w:r>
                    <w:rPr>
                      <w:rFonts w:hint="eastAsia"/>
                      <w:kern w:val="0"/>
                      <w:sz w:val="22"/>
                      <w:szCs w:val="22"/>
                      <w:lang w:val="zh-CN"/>
                    </w:rPr>
                    <w:t>4</w:t>
                  </w:r>
                  <w:r>
                    <w:rPr>
                      <w:kern w:val="0"/>
                      <w:sz w:val="22"/>
                      <w:szCs w:val="22"/>
                      <w:lang w:val="zh-CN"/>
                    </w:rPr>
                    <w:t>.16</w:t>
                  </w:r>
                </w:p>
              </w:tc>
            </w:tr>
            <w:tr w:rsidR="008C2EF7" w:rsidRPr="00423B85" w14:paraId="52E0A2BC" w14:textId="77777777" w:rsidTr="004D6224">
              <w:trPr>
                <w:trHeight w:val="401"/>
              </w:trPr>
              <w:tc>
                <w:tcPr>
                  <w:tcW w:w="1928" w:type="pct"/>
                  <w:shd w:val="clear" w:color="auto" w:fill="auto"/>
                  <w:noWrap/>
                  <w:vAlign w:val="center"/>
                </w:tcPr>
                <w:p w14:paraId="27F2E778" w14:textId="5DD82AD3" w:rsidR="008C2EF7" w:rsidRPr="00423B85" w:rsidRDefault="003F2103" w:rsidP="008C2EF7">
                  <w:pPr>
                    <w:pStyle w:val="aff1"/>
                    <w:rPr>
                      <w:sz w:val="22"/>
                      <w:szCs w:val="22"/>
                    </w:rPr>
                  </w:pPr>
                  <w:r>
                    <w:rPr>
                      <w:rFonts w:hint="eastAsia"/>
                      <w:sz w:val="22"/>
                      <w:szCs w:val="22"/>
                    </w:rPr>
                    <w:t>2</w:t>
                  </w:r>
                  <w:r>
                    <w:rPr>
                      <w:sz w:val="22"/>
                      <w:szCs w:val="22"/>
                    </w:rPr>
                    <w:t>7</w:t>
                  </w:r>
                </w:p>
              </w:tc>
              <w:tc>
                <w:tcPr>
                  <w:tcW w:w="1544" w:type="pct"/>
                  <w:vAlign w:val="center"/>
                </w:tcPr>
                <w:p w14:paraId="2CA6AAB4" w14:textId="2D8377FC"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.0383</w:t>
                  </w:r>
                </w:p>
              </w:tc>
              <w:tc>
                <w:tcPr>
                  <w:tcW w:w="1528" w:type="pct"/>
                  <w:vAlign w:val="center"/>
                </w:tcPr>
                <w:p w14:paraId="10EF9981" w14:textId="56CE93FD" w:rsidR="008C2EF7" w:rsidRPr="00423B85" w:rsidRDefault="003F2103" w:rsidP="008C2EF7">
                  <w:pPr>
                    <w:jc w:val="center"/>
                    <w:rPr>
                      <w:kern w:val="0"/>
                      <w:sz w:val="22"/>
                      <w:szCs w:val="22"/>
                      <w:lang w:val="zh-CN"/>
                    </w:rPr>
                  </w:pPr>
                  <w:r>
                    <w:rPr>
                      <w:rFonts w:hint="eastAsia"/>
                      <w:kern w:val="0"/>
                      <w:sz w:val="22"/>
                      <w:szCs w:val="22"/>
                      <w:lang w:val="zh-CN"/>
                    </w:rPr>
                    <w:t>4</w:t>
                  </w:r>
                  <w:r>
                    <w:rPr>
                      <w:kern w:val="0"/>
                      <w:sz w:val="22"/>
                      <w:szCs w:val="22"/>
                      <w:lang w:val="zh-CN"/>
                    </w:rPr>
                    <w:t>.26</w:t>
                  </w:r>
                </w:p>
              </w:tc>
            </w:tr>
            <w:tr w:rsidR="003F2103" w:rsidRPr="00423B85" w14:paraId="049F564C" w14:textId="77777777" w:rsidTr="004D6224">
              <w:trPr>
                <w:trHeight w:val="401"/>
              </w:trPr>
              <w:tc>
                <w:tcPr>
                  <w:tcW w:w="1928" w:type="pct"/>
                  <w:shd w:val="clear" w:color="auto" w:fill="auto"/>
                  <w:noWrap/>
                  <w:vAlign w:val="center"/>
                </w:tcPr>
                <w:p w14:paraId="0ECFDAF8" w14:textId="5EB5EA1A" w:rsidR="003F2103" w:rsidRPr="00423B85" w:rsidRDefault="003F2103" w:rsidP="003F2103">
                  <w:pPr>
                    <w:pStyle w:val="aff1"/>
                    <w:rPr>
                      <w:sz w:val="22"/>
                      <w:szCs w:val="22"/>
                    </w:rPr>
                  </w:pPr>
                  <w:r w:rsidRPr="00423B85">
                    <w:rPr>
                      <w:sz w:val="22"/>
                      <w:szCs w:val="22"/>
                    </w:rPr>
                    <w:t>50</w:t>
                  </w:r>
                </w:p>
              </w:tc>
              <w:tc>
                <w:tcPr>
                  <w:tcW w:w="1544" w:type="pct"/>
                  <w:vAlign w:val="center"/>
                </w:tcPr>
                <w:p w14:paraId="5710194F" w14:textId="18CEE657" w:rsidR="003F2103" w:rsidRPr="00423B85" w:rsidRDefault="003F2103" w:rsidP="003F2103">
                  <w:pPr>
                    <w:jc w:val="center"/>
                    <w:rPr>
                      <w:kern w:val="0"/>
                      <w:sz w:val="22"/>
                      <w:szCs w:val="22"/>
                      <w:lang w:val="zh-CN"/>
                    </w:rPr>
                  </w:pPr>
                  <w:r>
                    <w:rPr>
                      <w:rFonts w:hint="eastAsia"/>
                      <w:kern w:val="0"/>
                      <w:sz w:val="22"/>
                      <w:szCs w:val="22"/>
                      <w:lang w:val="zh-CN"/>
                    </w:rPr>
                    <w:t>0</w:t>
                  </w:r>
                  <w:r>
                    <w:rPr>
                      <w:kern w:val="0"/>
                      <w:sz w:val="22"/>
                      <w:szCs w:val="22"/>
                      <w:lang w:val="zh-CN"/>
                    </w:rPr>
                    <w:t>.0328</w:t>
                  </w:r>
                </w:p>
              </w:tc>
              <w:tc>
                <w:tcPr>
                  <w:tcW w:w="1528" w:type="pct"/>
                  <w:vAlign w:val="center"/>
                </w:tcPr>
                <w:p w14:paraId="1FA7D4E7" w14:textId="185D7EC1" w:rsidR="003F2103" w:rsidRPr="00423B85" w:rsidRDefault="003F2103" w:rsidP="003F2103">
                  <w:pPr>
                    <w:jc w:val="center"/>
                    <w:rPr>
                      <w:kern w:val="0"/>
                      <w:sz w:val="22"/>
                      <w:szCs w:val="22"/>
                      <w:lang w:val="zh-CN"/>
                    </w:rPr>
                  </w:pPr>
                  <w:r>
                    <w:rPr>
                      <w:rFonts w:hint="eastAsia"/>
                      <w:kern w:val="0"/>
                      <w:sz w:val="22"/>
                      <w:szCs w:val="22"/>
                      <w:lang w:val="zh-CN"/>
                    </w:rPr>
                    <w:t>3</w:t>
                  </w:r>
                  <w:r>
                    <w:rPr>
                      <w:kern w:val="0"/>
                      <w:sz w:val="22"/>
                      <w:szCs w:val="22"/>
                      <w:lang w:val="zh-CN"/>
                    </w:rPr>
                    <w:t>.64</w:t>
                  </w:r>
                </w:p>
              </w:tc>
            </w:tr>
            <w:tr w:rsidR="003F2103" w:rsidRPr="00423B85" w14:paraId="2871A188" w14:textId="77777777" w:rsidTr="004D6224">
              <w:trPr>
                <w:trHeight w:val="401"/>
              </w:trPr>
              <w:tc>
                <w:tcPr>
                  <w:tcW w:w="1928" w:type="pct"/>
                  <w:shd w:val="clear" w:color="auto" w:fill="auto"/>
                  <w:noWrap/>
                  <w:vAlign w:val="center"/>
                </w:tcPr>
                <w:p w14:paraId="6FBE53CF" w14:textId="03E2D2AC" w:rsidR="003F2103" w:rsidRPr="00423B85" w:rsidRDefault="003F2103" w:rsidP="003F2103">
                  <w:pPr>
                    <w:pStyle w:val="aff1"/>
                    <w:rPr>
                      <w:sz w:val="22"/>
                      <w:szCs w:val="22"/>
                    </w:rPr>
                  </w:pPr>
                  <w:r w:rsidRPr="00423B85">
                    <w:rPr>
                      <w:sz w:val="22"/>
                      <w:szCs w:val="22"/>
                    </w:rPr>
                    <w:t>75</w:t>
                  </w:r>
                </w:p>
              </w:tc>
              <w:tc>
                <w:tcPr>
                  <w:tcW w:w="1544" w:type="pct"/>
                  <w:vAlign w:val="center"/>
                </w:tcPr>
                <w:p w14:paraId="73A220DC" w14:textId="653AE871" w:rsidR="003F2103" w:rsidRPr="00423B85" w:rsidRDefault="003F2103" w:rsidP="003F2103">
                  <w:pPr>
                    <w:jc w:val="center"/>
                    <w:rPr>
                      <w:kern w:val="0"/>
                      <w:sz w:val="22"/>
                      <w:szCs w:val="22"/>
                      <w:lang w:val="zh-CN"/>
                    </w:rPr>
                  </w:pPr>
                  <w:r>
                    <w:rPr>
                      <w:rFonts w:hint="eastAsia"/>
                      <w:kern w:val="0"/>
                      <w:sz w:val="22"/>
                      <w:szCs w:val="22"/>
                      <w:lang w:val="zh-CN"/>
                    </w:rPr>
                    <w:t>0</w:t>
                  </w:r>
                  <w:r>
                    <w:rPr>
                      <w:kern w:val="0"/>
                      <w:sz w:val="22"/>
                      <w:szCs w:val="22"/>
                      <w:lang w:val="zh-CN"/>
                    </w:rPr>
                    <w:t>.0252</w:t>
                  </w:r>
                </w:p>
              </w:tc>
              <w:tc>
                <w:tcPr>
                  <w:tcW w:w="1528" w:type="pct"/>
                  <w:vAlign w:val="center"/>
                </w:tcPr>
                <w:p w14:paraId="2DD39115" w14:textId="6255E101" w:rsidR="003F2103" w:rsidRPr="00423B85" w:rsidRDefault="003F2103" w:rsidP="003F2103">
                  <w:pPr>
                    <w:jc w:val="center"/>
                    <w:rPr>
                      <w:kern w:val="0"/>
                      <w:sz w:val="22"/>
                      <w:szCs w:val="22"/>
                      <w:lang w:val="zh-CN"/>
                    </w:rPr>
                  </w:pPr>
                  <w:r>
                    <w:rPr>
                      <w:rFonts w:hint="eastAsia"/>
                      <w:kern w:val="0"/>
                      <w:sz w:val="22"/>
                      <w:szCs w:val="22"/>
                      <w:lang w:val="zh-CN"/>
                    </w:rPr>
                    <w:t>2</w:t>
                  </w:r>
                  <w:r>
                    <w:rPr>
                      <w:kern w:val="0"/>
                      <w:sz w:val="22"/>
                      <w:szCs w:val="22"/>
                      <w:lang w:val="zh-CN"/>
                    </w:rPr>
                    <w:t>.80</w:t>
                  </w:r>
                </w:p>
              </w:tc>
            </w:tr>
            <w:tr w:rsidR="008C2EF7" w:rsidRPr="00423B85" w14:paraId="24CB90CC" w14:textId="77777777" w:rsidTr="004D6224">
              <w:trPr>
                <w:trHeight w:val="401"/>
              </w:trPr>
              <w:tc>
                <w:tcPr>
                  <w:tcW w:w="1928" w:type="pct"/>
                  <w:shd w:val="clear" w:color="auto" w:fill="auto"/>
                  <w:noWrap/>
                  <w:vAlign w:val="center"/>
                </w:tcPr>
                <w:p w14:paraId="2A4E9C26" w14:textId="77777777" w:rsidR="008C2EF7" w:rsidRPr="00423B85" w:rsidRDefault="008C2EF7" w:rsidP="008C2EF7">
                  <w:pPr>
                    <w:pStyle w:val="aff1"/>
                    <w:rPr>
                      <w:sz w:val="22"/>
                      <w:szCs w:val="22"/>
                    </w:rPr>
                  </w:pPr>
                  <w:r w:rsidRPr="00423B85">
                    <w:rPr>
                      <w:sz w:val="22"/>
                      <w:szCs w:val="22"/>
                    </w:rPr>
                    <w:t>100</w:t>
                  </w:r>
                </w:p>
              </w:tc>
              <w:tc>
                <w:tcPr>
                  <w:tcW w:w="1544" w:type="pct"/>
                  <w:vAlign w:val="center"/>
                </w:tcPr>
                <w:p w14:paraId="24C92B0F" w14:textId="5D784EA1"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.0191</w:t>
                  </w:r>
                </w:p>
              </w:tc>
              <w:tc>
                <w:tcPr>
                  <w:tcW w:w="1528" w:type="pct"/>
                  <w:vAlign w:val="center"/>
                </w:tcPr>
                <w:p w14:paraId="54859C57" w14:textId="4B50901B" w:rsidR="008C2EF7" w:rsidRPr="00423B85" w:rsidRDefault="003F2103" w:rsidP="008C2EF7">
                  <w:pPr>
                    <w:jc w:val="center"/>
                    <w:rPr>
                      <w:kern w:val="0"/>
                      <w:sz w:val="22"/>
                      <w:szCs w:val="22"/>
                      <w:lang w:val="zh-CN"/>
                    </w:rPr>
                  </w:pPr>
                  <w:r>
                    <w:rPr>
                      <w:rFonts w:hint="eastAsia"/>
                      <w:kern w:val="0"/>
                      <w:sz w:val="22"/>
                      <w:szCs w:val="22"/>
                      <w:lang w:val="zh-CN"/>
                    </w:rPr>
                    <w:t>2</w:t>
                  </w:r>
                  <w:r>
                    <w:rPr>
                      <w:kern w:val="0"/>
                      <w:sz w:val="22"/>
                      <w:szCs w:val="22"/>
                      <w:lang w:val="zh-CN"/>
                    </w:rPr>
                    <w:t>.13</w:t>
                  </w:r>
                </w:p>
              </w:tc>
            </w:tr>
            <w:tr w:rsidR="008C2EF7" w:rsidRPr="00423B85" w14:paraId="5FCA6D69" w14:textId="77777777" w:rsidTr="004D6224">
              <w:trPr>
                <w:trHeight w:val="401"/>
              </w:trPr>
              <w:tc>
                <w:tcPr>
                  <w:tcW w:w="1928" w:type="pct"/>
                  <w:shd w:val="clear" w:color="auto" w:fill="auto"/>
                  <w:noWrap/>
                  <w:vAlign w:val="center"/>
                </w:tcPr>
                <w:p w14:paraId="307E97C2" w14:textId="77777777" w:rsidR="008C2EF7" w:rsidRPr="00423B85" w:rsidRDefault="008C2EF7" w:rsidP="008C2EF7">
                  <w:pPr>
                    <w:pStyle w:val="aff1"/>
                    <w:rPr>
                      <w:sz w:val="22"/>
                      <w:szCs w:val="22"/>
                    </w:rPr>
                  </w:pPr>
                  <w:r w:rsidRPr="00423B85">
                    <w:rPr>
                      <w:sz w:val="22"/>
                      <w:szCs w:val="22"/>
                    </w:rPr>
                    <w:t>200</w:t>
                  </w:r>
                </w:p>
              </w:tc>
              <w:tc>
                <w:tcPr>
                  <w:tcW w:w="1544" w:type="pct"/>
                  <w:vAlign w:val="center"/>
                </w:tcPr>
                <w:p w14:paraId="0390C96B" w14:textId="2A163E57"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.0104</w:t>
                  </w:r>
                </w:p>
              </w:tc>
              <w:tc>
                <w:tcPr>
                  <w:tcW w:w="1528" w:type="pct"/>
                  <w:vAlign w:val="center"/>
                </w:tcPr>
                <w:p w14:paraId="648BBC79" w14:textId="4EB54155" w:rsidR="008C2EF7" w:rsidRPr="00423B85" w:rsidRDefault="003F2103" w:rsidP="008C2EF7">
                  <w:pPr>
                    <w:jc w:val="center"/>
                    <w:rPr>
                      <w:kern w:val="0"/>
                      <w:sz w:val="22"/>
                      <w:szCs w:val="22"/>
                      <w:lang w:val="zh-CN"/>
                    </w:rPr>
                  </w:pPr>
                  <w:r>
                    <w:rPr>
                      <w:kern w:val="0"/>
                      <w:sz w:val="22"/>
                      <w:szCs w:val="22"/>
                      <w:lang w:val="zh-CN"/>
                    </w:rPr>
                    <w:t>1.16</w:t>
                  </w:r>
                </w:p>
              </w:tc>
            </w:tr>
            <w:tr w:rsidR="008C2EF7" w:rsidRPr="00423B85" w14:paraId="3645335A" w14:textId="77777777" w:rsidTr="004D6224">
              <w:trPr>
                <w:trHeight w:val="401"/>
              </w:trPr>
              <w:tc>
                <w:tcPr>
                  <w:tcW w:w="1928" w:type="pct"/>
                  <w:shd w:val="clear" w:color="auto" w:fill="auto"/>
                  <w:noWrap/>
                  <w:vAlign w:val="center"/>
                </w:tcPr>
                <w:p w14:paraId="73D42DDB" w14:textId="77777777" w:rsidR="008C2EF7" w:rsidRPr="00423B85" w:rsidRDefault="008C2EF7" w:rsidP="008C2EF7">
                  <w:pPr>
                    <w:pStyle w:val="aff1"/>
                    <w:rPr>
                      <w:sz w:val="22"/>
                      <w:szCs w:val="22"/>
                    </w:rPr>
                  </w:pPr>
                  <w:r w:rsidRPr="00423B85">
                    <w:rPr>
                      <w:sz w:val="22"/>
                      <w:szCs w:val="22"/>
                    </w:rPr>
                    <w:t>300</w:t>
                  </w:r>
                </w:p>
              </w:tc>
              <w:tc>
                <w:tcPr>
                  <w:tcW w:w="1544" w:type="pct"/>
                  <w:vAlign w:val="center"/>
                </w:tcPr>
                <w:p w14:paraId="2DF02D29" w14:textId="20B77F39"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.0083</w:t>
                  </w:r>
                </w:p>
              </w:tc>
              <w:tc>
                <w:tcPr>
                  <w:tcW w:w="1528" w:type="pct"/>
                  <w:vAlign w:val="center"/>
                </w:tcPr>
                <w:p w14:paraId="72014872" w14:textId="2A5E1826"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.92</w:t>
                  </w:r>
                </w:p>
              </w:tc>
            </w:tr>
            <w:tr w:rsidR="008C2EF7" w:rsidRPr="00423B85" w14:paraId="17EB8D8C" w14:textId="77777777" w:rsidTr="004D6224">
              <w:trPr>
                <w:trHeight w:val="401"/>
              </w:trPr>
              <w:tc>
                <w:tcPr>
                  <w:tcW w:w="1928" w:type="pct"/>
                  <w:shd w:val="clear" w:color="auto" w:fill="auto"/>
                  <w:noWrap/>
                  <w:vAlign w:val="center"/>
                </w:tcPr>
                <w:p w14:paraId="17CFD9F1" w14:textId="77777777" w:rsidR="008C2EF7" w:rsidRPr="00423B85" w:rsidRDefault="008C2EF7" w:rsidP="008C2EF7">
                  <w:pPr>
                    <w:pStyle w:val="aff1"/>
                    <w:rPr>
                      <w:sz w:val="22"/>
                      <w:szCs w:val="22"/>
                    </w:rPr>
                  </w:pPr>
                  <w:r w:rsidRPr="00423B85">
                    <w:rPr>
                      <w:sz w:val="22"/>
                      <w:szCs w:val="22"/>
                    </w:rPr>
                    <w:t>400</w:t>
                  </w:r>
                </w:p>
              </w:tc>
              <w:tc>
                <w:tcPr>
                  <w:tcW w:w="1544" w:type="pct"/>
                  <w:vAlign w:val="center"/>
                </w:tcPr>
                <w:p w14:paraId="1BE8A8A7" w14:textId="0BE2AB6A"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.0075</w:t>
                  </w:r>
                </w:p>
              </w:tc>
              <w:tc>
                <w:tcPr>
                  <w:tcW w:w="1528" w:type="pct"/>
                  <w:vAlign w:val="center"/>
                </w:tcPr>
                <w:p w14:paraId="479AC7B0" w14:textId="5C3E6966"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.83</w:t>
                  </w:r>
                </w:p>
              </w:tc>
            </w:tr>
            <w:tr w:rsidR="008C2EF7" w:rsidRPr="00423B85" w14:paraId="15EA3457" w14:textId="77777777" w:rsidTr="004D6224">
              <w:trPr>
                <w:trHeight w:val="401"/>
              </w:trPr>
              <w:tc>
                <w:tcPr>
                  <w:tcW w:w="1928" w:type="pct"/>
                  <w:shd w:val="clear" w:color="auto" w:fill="auto"/>
                  <w:noWrap/>
                  <w:vAlign w:val="center"/>
                </w:tcPr>
                <w:p w14:paraId="42A1E8D5" w14:textId="77777777" w:rsidR="008C2EF7" w:rsidRPr="00423B85" w:rsidRDefault="008C2EF7" w:rsidP="008C2EF7">
                  <w:pPr>
                    <w:pStyle w:val="aff1"/>
                    <w:rPr>
                      <w:sz w:val="22"/>
                      <w:szCs w:val="22"/>
                    </w:rPr>
                  </w:pPr>
                  <w:r w:rsidRPr="00423B85">
                    <w:rPr>
                      <w:sz w:val="22"/>
                      <w:szCs w:val="22"/>
                    </w:rPr>
                    <w:t>500</w:t>
                  </w:r>
                </w:p>
              </w:tc>
              <w:tc>
                <w:tcPr>
                  <w:tcW w:w="1544" w:type="pct"/>
                  <w:vAlign w:val="center"/>
                </w:tcPr>
                <w:p w14:paraId="586E1D54" w14:textId="29122473"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.0070</w:t>
                  </w:r>
                </w:p>
              </w:tc>
              <w:tc>
                <w:tcPr>
                  <w:tcW w:w="1528" w:type="pct"/>
                  <w:vAlign w:val="center"/>
                </w:tcPr>
                <w:p w14:paraId="1367F337" w14:textId="6C3343D9" w:rsidR="008C2EF7" w:rsidRPr="00423B85" w:rsidRDefault="003F2103" w:rsidP="008C2EF7">
                  <w:pPr>
                    <w:jc w:val="center"/>
                    <w:rPr>
                      <w:kern w:val="0"/>
                      <w:sz w:val="22"/>
                      <w:szCs w:val="22"/>
                      <w:lang w:val="zh-CN"/>
                    </w:rPr>
                  </w:pPr>
                  <w:r>
                    <w:rPr>
                      <w:rFonts w:hint="eastAsia"/>
                      <w:kern w:val="0"/>
                      <w:sz w:val="22"/>
                      <w:szCs w:val="22"/>
                      <w:lang w:val="zh-CN"/>
                    </w:rPr>
                    <w:t>0</w:t>
                  </w:r>
                  <w:r>
                    <w:rPr>
                      <w:kern w:val="0"/>
                      <w:sz w:val="22"/>
                      <w:szCs w:val="22"/>
                      <w:lang w:val="zh-CN"/>
                    </w:rPr>
                    <w:t>.77</w:t>
                  </w:r>
                </w:p>
              </w:tc>
            </w:tr>
            <w:tr w:rsidR="003F2103" w:rsidRPr="00423B85" w14:paraId="15D533ED" w14:textId="77777777" w:rsidTr="004D6224">
              <w:trPr>
                <w:trHeight w:val="401"/>
              </w:trPr>
              <w:tc>
                <w:tcPr>
                  <w:tcW w:w="1928" w:type="pct"/>
                  <w:shd w:val="clear" w:color="auto" w:fill="auto"/>
                  <w:noWrap/>
                  <w:vAlign w:val="center"/>
                </w:tcPr>
                <w:p w14:paraId="54E6994A" w14:textId="77777777" w:rsidR="003F2103" w:rsidRPr="00423B85" w:rsidRDefault="003F2103" w:rsidP="003F2103">
                  <w:pPr>
                    <w:pStyle w:val="aff1"/>
                    <w:rPr>
                      <w:sz w:val="22"/>
                      <w:szCs w:val="22"/>
                    </w:rPr>
                  </w:pPr>
                  <w:r w:rsidRPr="00423B85">
                    <w:rPr>
                      <w:sz w:val="22"/>
                      <w:szCs w:val="22"/>
                    </w:rPr>
                    <w:t>最大落地浓度及占标率</w:t>
                  </w:r>
                </w:p>
              </w:tc>
              <w:tc>
                <w:tcPr>
                  <w:tcW w:w="1544" w:type="pct"/>
                  <w:vAlign w:val="center"/>
                </w:tcPr>
                <w:p w14:paraId="2D9381C1" w14:textId="5BAA43B4" w:rsidR="003F2103" w:rsidRPr="00423B85" w:rsidRDefault="003F2103" w:rsidP="003F2103">
                  <w:pPr>
                    <w:jc w:val="center"/>
                    <w:rPr>
                      <w:kern w:val="0"/>
                      <w:sz w:val="22"/>
                      <w:szCs w:val="22"/>
                      <w:lang w:val="zh-CN"/>
                    </w:rPr>
                  </w:pPr>
                  <w:r>
                    <w:rPr>
                      <w:rFonts w:hint="eastAsia"/>
                      <w:kern w:val="0"/>
                      <w:sz w:val="22"/>
                      <w:szCs w:val="22"/>
                      <w:lang w:val="zh-CN"/>
                    </w:rPr>
                    <w:t>0</w:t>
                  </w:r>
                  <w:r>
                    <w:rPr>
                      <w:kern w:val="0"/>
                      <w:sz w:val="22"/>
                      <w:szCs w:val="22"/>
                      <w:lang w:val="zh-CN"/>
                    </w:rPr>
                    <w:t>.0383</w:t>
                  </w:r>
                </w:p>
              </w:tc>
              <w:tc>
                <w:tcPr>
                  <w:tcW w:w="1528" w:type="pct"/>
                  <w:vAlign w:val="center"/>
                </w:tcPr>
                <w:p w14:paraId="0EE582BD" w14:textId="2DF43BB0" w:rsidR="003F2103" w:rsidRPr="00423B85" w:rsidRDefault="003F2103" w:rsidP="003F2103">
                  <w:pPr>
                    <w:jc w:val="center"/>
                    <w:rPr>
                      <w:kern w:val="0"/>
                      <w:sz w:val="22"/>
                      <w:szCs w:val="22"/>
                      <w:lang w:val="zh-CN"/>
                    </w:rPr>
                  </w:pPr>
                  <w:r>
                    <w:rPr>
                      <w:rFonts w:hint="eastAsia"/>
                      <w:kern w:val="0"/>
                      <w:sz w:val="22"/>
                      <w:szCs w:val="22"/>
                      <w:lang w:val="zh-CN"/>
                    </w:rPr>
                    <w:t>4</w:t>
                  </w:r>
                  <w:r>
                    <w:rPr>
                      <w:kern w:val="0"/>
                      <w:sz w:val="22"/>
                      <w:szCs w:val="22"/>
                      <w:lang w:val="zh-CN"/>
                    </w:rPr>
                    <w:t>.26</w:t>
                  </w:r>
                </w:p>
              </w:tc>
            </w:tr>
            <w:tr w:rsidR="008C2EF7" w:rsidRPr="00423B85" w14:paraId="44B4C33C" w14:textId="77777777" w:rsidTr="004D6224">
              <w:trPr>
                <w:trHeight w:val="401"/>
              </w:trPr>
              <w:tc>
                <w:tcPr>
                  <w:tcW w:w="1928" w:type="pct"/>
                  <w:shd w:val="clear" w:color="auto" w:fill="auto"/>
                  <w:noWrap/>
                  <w:vAlign w:val="center"/>
                </w:tcPr>
                <w:p w14:paraId="2F35C578" w14:textId="77777777" w:rsidR="008C2EF7" w:rsidRPr="00423B85" w:rsidRDefault="008C2EF7" w:rsidP="008C2EF7">
                  <w:pPr>
                    <w:pStyle w:val="aff1"/>
                    <w:rPr>
                      <w:sz w:val="22"/>
                      <w:szCs w:val="22"/>
                    </w:rPr>
                  </w:pPr>
                  <w:r w:rsidRPr="00423B85">
                    <w:rPr>
                      <w:sz w:val="22"/>
                      <w:szCs w:val="22"/>
                    </w:rPr>
                    <w:t>最大浓度出现距离（</w:t>
                  </w:r>
                  <w:r w:rsidRPr="00423B85">
                    <w:rPr>
                      <w:sz w:val="22"/>
                      <w:szCs w:val="22"/>
                    </w:rPr>
                    <w:t>m</w:t>
                  </w:r>
                  <w:r w:rsidRPr="00423B85">
                    <w:rPr>
                      <w:sz w:val="22"/>
                      <w:szCs w:val="22"/>
                    </w:rPr>
                    <w:t>）</w:t>
                  </w:r>
                </w:p>
              </w:tc>
              <w:tc>
                <w:tcPr>
                  <w:tcW w:w="3072" w:type="pct"/>
                  <w:gridSpan w:val="2"/>
                  <w:vAlign w:val="center"/>
                </w:tcPr>
                <w:p w14:paraId="3CE5532D" w14:textId="10062600" w:rsidR="008C2EF7" w:rsidRPr="00423B85" w:rsidRDefault="003F2103" w:rsidP="008C2EF7">
                  <w:pPr>
                    <w:pStyle w:val="aff1"/>
                    <w:rPr>
                      <w:sz w:val="22"/>
                      <w:szCs w:val="22"/>
                    </w:rPr>
                  </w:pPr>
                  <w:r>
                    <w:rPr>
                      <w:sz w:val="22"/>
                      <w:szCs w:val="22"/>
                    </w:rPr>
                    <w:t>27</w:t>
                  </w:r>
                </w:p>
              </w:tc>
            </w:tr>
          </w:tbl>
          <w:p w14:paraId="3A8210FA" w14:textId="7ABACF1C" w:rsidR="008C2EF7" w:rsidRPr="003F2103" w:rsidRDefault="008C2EF7" w:rsidP="008C2EF7">
            <w:pPr>
              <w:adjustRightInd w:val="0"/>
              <w:snapToGrid w:val="0"/>
              <w:spacing w:line="360" w:lineRule="auto"/>
              <w:ind w:firstLineChars="200" w:firstLine="480"/>
              <w:rPr>
                <w:sz w:val="24"/>
              </w:rPr>
            </w:pPr>
            <w:r w:rsidRPr="003F2103">
              <w:rPr>
                <w:sz w:val="24"/>
              </w:rPr>
              <w:t>经预测计算，在正常排放情况下，本项目</w:t>
            </w:r>
            <w:r w:rsidR="00C12E35">
              <w:rPr>
                <w:rFonts w:hint="eastAsia"/>
                <w:sz w:val="24"/>
              </w:rPr>
              <w:t>原料堆场</w:t>
            </w:r>
            <w:r w:rsidRPr="003F2103">
              <w:rPr>
                <w:sz w:val="24"/>
              </w:rPr>
              <w:t>无组织外排的粉尘在距污染源</w:t>
            </w:r>
            <w:r w:rsidR="003F2103">
              <w:rPr>
                <w:sz w:val="24"/>
              </w:rPr>
              <w:t>27</w:t>
            </w:r>
            <w:r w:rsidRPr="003F2103">
              <w:rPr>
                <w:sz w:val="24"/>
              </w:rPr>
              <w:t>m</w:t>
            </w:r>
            <w:r w:rsidRPr="003F2103">
              <w:rPr>
                <w:sz w:val="24"/>
              </w:rPr>
              <w:t>处取得最大落地浓度分别为</w:t>
            </w:r>
            <w:r w:rsidR="003F2103" w:rsidRPr="003F2103">
              <w:rPr>
                <w:sz w:val="24"/>
              </w:rPr>
              <w:t>0.0383</w:t>
            </w:r>
            <w:r w:rsidRPr="003F2103">
              <w:rPr>
                <w:sz w:val="24"/>
              </w:rPr>
              <w:t>mg/m</w:t>
            </w:r>
            <w:r w:rsidRPr="003F2103">
              <w:rPr>
                <w:sz w:val="24"/>
                <w:vertAlign w:val="superscript"/>
              </w:rPr>
              <w:t>3</w:t>
            </w:r>
            <w:r w:rsidR="003F2103" w:rsidRPr="003F2103">
              <w:rPr>
                <w:sz w:val="24"/>
              </w:rPr>
              <w:t>＜</w:t>
            </w:r>
            <w:r w:rsidR="003F2103" w:rsidRPr="003F2103">
              <w:rPr>
                <w:sz w:val="24"/>
              </w:rPr>
              <w:t>1.0mg/m</w:t>
            </w:r>
            <w:r w:rsidR="003F2103" w:rsidRPr="003F2103">
              <w:rPr>
                <w:sz w:val="24"/>
                <w:vertAlign w:val="superscript"/>
              </w:rPr>
              <w:t>3</w:t>
            </w:r>
            <w:r w:rsidR="003F2103" w:rsidRPr="003F2103">
              <w:rPr>
                <w:sz w:val="24"/>
              </w:rPr>
              <w:t>，能满足《大气污染物综合排放标准》（</w:t>
            </w:r>
            <w:r w:rsidR="003F2103" w:rsidRPr="003F2103">
              <w:rPr>
                <w:sz w:val="24"/>
              </w:rPr>
              <w:t>GB16297-1996</w:t>
            </w:r>
            <w:r w:rsidR="003F2103" w:rsidRPr="003F2103">
              <w:rPr>
                <w:sz w:val="24"/>
              </w:rPr>
              <w:t>）表</w:t>
            </w:r>
            <w:r w:rsidR="003F2103" w:rsidRPr="003F2103">
              <w:rPr>
                <w:sz w:val="24"/>
              </w:rPr>
              <w:t>2</w:t>
            </w:r>
            <w:r w:rsidR="003F2103" w:rsidRPr="003F2103">
              <w:rPr>
                <w:sz w:val="24"/>
              </w:rPr>
              <w:t>中无组织排放监控浓度限值</w:t>
            </w:r>
            <w:r w:rsidRPr="003F2103">
              <w:rPr>
                <w:sz w:val="24"/>
              </w:rPr>
              <w:t>，因此，本项目</w:t>
            </w:r>
            <w:r w:rsidR="00F65A96" w:rsidRPr="00F65A96">
              <w:rPr>
                <w:rFonts w:hint="eastAsia"/>
                <w:sz w:val="24"/>
              </w:rPr>
              <w:t>原料堆场</w:t>
            </w:r>
            <w:r w:rsidRPr="003F2103">
              <w:rPr>
                <w:sz w:val="24"/>
              </w:rPr>
              <w:t>无组织外排的粉尘可实现无组织达标排放</w:t>
            </w:r>
            <w:r w:rsidRPr="003F2103">
              <w:rPr>
                <w:rFonts w:hint="eastAsia"/>
                <w:sz w:val="24"/>
              </w:rPr>
              <w:t>，对周边影响较小</w:t>
            </w:r>
            <w:r w:rsidRPr="003F2103">
              <w:rPr>
                <w:sz w:val="24"/>
              </w:rPr>
              <w:t>。</w:t>
            </w:r>
          </w:p>
          <w:p w14:paraId="3111C9B7" w14:textId="2C767A37" w:rsidR="008C2EF7" w:rsidRPr="003F2103" w:rsidRDefault="008C2EF7" w:rsidP="008C2EF7">
            <w:pPr>
              <w:pStyle w:val="a5"/>
              <w:ind w:firstLine="210"/>
              <w:rPr>
                <w:szCs w:val="24"/>
              </w:rPr>
            </w:pPr>
            <w:r w:rsidRPr="003F2103">
              <w:rPr>
                <w:szCs w:val="24"/>
              </w:rPr>
              <w:t>表</w:t>
            </w:r>
            <w:r w:rsidRPr="003F2103">
              <w:rPr>
                <w:szCs w:val="24"/>
              </w:rPr>
              <w:t>4</w:t>
            </w:r>
            <w:r w:rsidRPr="003F2103">
              <w:rPr>
                <w:rFonts w:hint="eastAsia"/>
                <w:szCs w:val="24"/>
              </w:rPr>
              <w:t>.2</w:t>
            </w:r>
            <w:r w:rsidRPr="003F2103">
              <w:rPr>
                <w:szCs w:val="24"/>
              </w:rPr>
              <w:t xml:space="preserve">-8  </w:t>
            </w:r>
            <w:r w:rsidR="00E74AC5">
              <w:rPr>
                <w:rFonts w:hint="eastAsia"/>
                <w:szCs w:val="24"/>
              </w:rPr>
              <w:t>成品</w:t>
            </w:r>
            <w:r w:rsidRPr="003F2103">
              <w:rPr>
                <w:rFonts w:hint="eastAsia"/>
                <w:szCs w:val="24"/>
              </w:rPr>
              <w:t>堆场扬尘</w:t>
            </w:r>
            <w:r w:rsidRPr="003F2103">
              <w:rPr>
                <w:szCs w:val="24"/>
              </w:rPr>
              <w:t>估算模型计算结果一览表</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444"/>
              <w:gridCol w:w="2418"/>
            </w:tblGrid>
            <w:tr w:rsidR="008C2EF7" w:rsidRPr="00423B85" w14:paraId="1D4A5164" w14:textId="77777777" w:rsidTr="004D6224">
              <w:trPr>
                <w:trHeight w:val="401"/>
                <w:tblHeader/>
              </w:trPr>
              <w:tc>
                <w:tcPr>
                  <w:tcW w:w="1928" w:type="pct"/>
                  <w:vMerge w:val="restart"/>
                  <w:shd w:val="clear" w:color="auto" w:fill="auto"/>
                  <w:noWrap/>
                  <w:vAlign w:val="center"/>
                </w:tcPr>
                <w:p w14:paraId="69BB627C" w14:textId="77777777" w:rsidR="008C2EF7" w:rsidRPr="00423B85" w:rsidRDefault="008C2EF7" w:rsidP="008C2EF7">
                  <w:pPr>
                    <w:pStyle w:val="aff1"/>
                    <w:rPr>
                      <w:sz w:val="22"/>
                      <w:szCs w:val="22"/>
                    </w:rPr>
                  </w:pPr>
                  <w:r w:rsidRPr="00423B85">
                    <w:rPr>
                      <w:sz w:val="22"/>
                      <w:szCs w:val="22"/>
                    </w:rPr>
                    <w:t>距源中心下风向距离</w:t>
                  </w:r>
                  <w:r w:rsidRPr="00423B85">
                    <w:rPr>
                      <w:sz w:val="22"/>
                      <w:szCs w:val="22"/>
                    </w:rPr>
                    <w:t>D</w:t>
                  </w:r>
                  <w:r w:rsidRPr="00423B85">
                    <w:rPr>
                      <w:sz w:val="22"/>
                      <w:szCs w:val="22"/>
                    </w:rPr>
                    <w:t>（</w:t>
                  </w:r>
                  <w:r w:rsidRPr="00423B85">
                    <w:rPr>
                      <w:sz w:val="22"/>
                      <w:szCs w:val="22"/>
                    </w:rPr>
                    <w:t>m</w:t>
                  </w:r>
                  <w:r w:rsidRPr="00423B85">
                    <w:rPr>
                      <w:sz w:val="22"/>
                      <w:szCs w:val="22"/>
                    </w:rPr>
                    <w:t>）</w:t>
                  </w:r>
                </w:p>
              </w:tc>
              <w:tc>
                <w:tcPr>
                  <w:tcW w:w="3072" w:type="pct"/>
                  <w:gridSpan w:val="2"/>
                  <w:vAlign w:val="center"/>
                </w:tcPr>
                <w:p w14:paraId="54BE22CF" w14:textId="34583781" w:rsidR="008C2EF7" w:rsidRPr="00423B85" w:rsidRDefault="00E74AC5" w:rsidP="008C2EF7">
                  <w:pPr>
                    <w:pStyle w:val="aff1"/>
                    <w:rPr>
                      <w:sz w:val="22"/>
                      <w:szCs w:val="22"/>
                    </w:rPr>
                  </w:pPr>
                  <w:r>
                    <w:rPr>
                      <w:rFonts w:hint="eastAsia"/>
                      <w:sz w:val="22"/>
                      <w:szCs w:val="22"/>
                    </w:rPr>
                    <w:t>T</w:t>
                  </w:r>
                  <w:r>
                    <w:rPr>
                      <w:sz w:val="22"/>
                      <w:szCs w:val="22"/>
                    </w:rPr>
                    <w:t>SP</w:t>
                  </w:r>
                </w:p>
              </w:tc>
            </w:tr>
            <w:tr w:rsidR="008C2EF7" w:rsidRPr="00423B85" w14:paraId="675150C9" w14:textId="77777777" w:rsidTr="004D6224">
              <w:trPr>
                <w:trHeight w:val="401"/>
                <w:tblHeader/>
              </w:trPr>
              <w:tc>
                <w:tcPr>
                  <w:tcW w:w="1928" w:type="pct"/>
                  <w:vMerge/>
                  <w:shd w:val="clear" w:color="auto" w:fill="auto"/>
                  <w:noWrap/>
                  <w:vAlign w:val="center"/>
                </w:tcPr>
                <w:p w14:paraId="47213C46" w14:textId="77777777" w:rsidR="008C2EF7" w:rsidRPr="00423B85" w:rsidRDefault="008C2EF7" w:rsidP="008C2EF7">
                  <w:pPr>
                    <w:pStyle w:val="aff1"/>
                    <w:rPr>
                      <w:sz w:val="22"/>
                      <w:szCs w:val="22"/>
                    </w:rPr>
                  </w:pPr>
                </w:p>
              </w:tc>
              <w:tc>
                <w:tcPr>
                  <w:tcW w:w="1544" w:type="pct"/>
                  <w:vAlign w:val="center"/>
                </w:tcPr>
                <w:p w14:paraId="61122630" w14:textId="77777777" w:rsidR="008C2EF7" w:rsidRPr="00423B85" w:rsidRDefault="008C2EF7" w:rsidP="008C2EF7">
                  <w:pPr>
                    <w:pStyle w:val="aff1"/>
                    <w:rPr>
                      <w:sz w:val="22"/>
                      <w:szCs w:val="22"/>
                    </w:rPr>
                  </w:pPr>
                  <w:r w:rsidRPr="00423B85">
                    <w:rPr>
                      <w:sz w:val="22"/>
                      <w:szCs w:val="22"/>
                    </w:rPr>
                    <w:t>预测浓度</w:t>
                  </w:r>
                  <w:r w:rsidRPr="00423B85">
                    <w:rPr>
                      <w:sz w:val="22"/>
                      <w:szCs w:val="22"/>
                    </w:rPr>
                    <w:t>Ci</w:t>
                  </w:r>
                  <w:r w:rsidRPr="00423B85">
                    <w:rPr>
                      <w:sz w:val="22"/>
                      <w:szCs w:val="22"/>
                    </w:rPr>
                    <w:t>（</w:t>
                  </w:r>
                  <w:r w:rsidRPr="00423B85">
                    <w:rPr>
                      <w:sz w:val="22"/>
                      <w:szCs w:val="22"/>
                    </w:rPr>
                    <w:t>mg/m</w:t>
                  </w:r>
                  <w:r w:rsidRPr="00423B85">
                    <w:rPr>
                      <w:sz w:val="22"/>
                      <w:szCs w:val="22"/>
                      <w:vertAlign w:val="superscript"/>
                    </w:rPr>
                    <w:t>3</w:t>
                  </w:r>
                  <w:r w:rsidRPr="00423B85">
                    <w:rPr>
                      <w:sz w:val="22"/>
                      <w:szCs w:val="22"/>
                    </w:rPr>
                    <w:t>）</w:t>
                  </w:r>
                </w:p>
              </w:tc>
              <w:tc>
                <w:tcPr>
                  <w:tcW w:w="1528" w:type="pct"/>
                  <w:vAlign w:val="center"/>
                </w:tcPr>
                <w:p w14:paraId="104FFAB3" w14:textId="77777777" w:rsidR="008C2EF7" w:rsidRPr="00423B85" w:rsidRDefault="008C2EF7" w:rsidP="008C2EF7">
                  <w:pPr>
                    <w:pStyle w:val="aff1"/>
                    <w:rPr>
                      <w:sz w:val="22"/>
                      <w:szCs w:val="22"/>
                    </w:rPr>
                  </w:pPr>
                  <w:r w:rsidRPr="00423B85">
                    <w:rPr>
                      <w:sz w:val="22"/>
                      <w:szCs w:val="22"/>
                    </w:rPr>
                    <w:t>占标率</w:t>
                  </w:r>
                  <w:r w:rsidRPr="00423B85">
                    <w:rPr>
                      <w:sz w:val="22"/>
                      <w:szCs w:val="22"/>
                    </w:rPr>
                    <w:t>Pi</w:t>
                  </w:r>
                  <w:r w:rsidRPr="00423B85">
                    <w:rPr>
                      <w:sz w:val="22"/>
                      <w:szCs w:val="22"/>
                    </w:rPr>
                    <w:t>（</w:t>
                  </w:r>
                  <w:r w:rsidRPr="00423B85">
                    <w:rPr>
                      <w:sz w:val="22"/>
                      <w:szCs w:val="22"/>
                    </w:rPr>
                    <w:t>%</w:t>
                  </w:r>
                  <w:r w:rsidRPr="00423B85">
                    <w:rPr>
                      <w:sz w:val="22"/>
                      <w:szCs w:val="22"/>
                    </w:rPr>
                    <w:t>）</w:t>
                  </w:r>
                </w:p>
              </w:tc>
            </w:tr>
            <w:tr w:rsidR="008C2EF7" w:rsidRPr="00423B85" w14:paraId="7242D001" w14:textId="77777777" w:rsidTr="004D6224">
              <w:trPr>
                <w:trHeight w:val="401"/>
              </w:trPr>
              <w:tc>
                <w:tcPr>
                  <w:tcW w:w="1928" w:type="pct"/>
                  <w:shd w:val="clear" w:color="auto" w:fill="auto"/>
                  <w:noWrap/>
                  <w:vAlign w:val="center"/>
                </w:tcPr>
                <w:p w14:paraId="35950BDB" w14:textId="77777777" w:rsidR="008C2EF7" w:rsidRPr="00423B85" w:rsidRDefault="008C2EF7" w:rsidP="008C2EF7">
                  <w:pPr>
                    <w:pStyle w:val="aff1"/>
                    <w:rPr>
                      <w:sz w:val="22"/>
                      <w:szCs w:val="22"/>
                    </w:rPr>
                  </w:pPr>
                  <w:r w:rsidRPr="00423B85">
                    <w:rPr>
                      <w:sz w:val="22"/>
                      <w:szCs w:val="22"/>
                    </w:rPr>
                    <w:t>10</w:t>
                  </w:r>
                </w:p>
              </w:tc>
              <w:tc>
                <w:tcPr>
                  <w:tcW w:w="1544" w:type="pct"/>
                  <w:vAlign w:val="center"/>
                </w:tcPr>
                <w:p w14:paraId="31F4AC6C" w14:textId="6B38B9E8"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.0464</w:t>
                  </w:r>
                </w:p>
              </w:tc>
              <w:tc>
                <w:tcPr>
                  <w:tcW w:w="1528" w:type="pct"/>
                  <w:vAlign w:val="center"/>
                </w:tcPr>
                <w:p w14:paraId="1287793D" w14:textId="21FC3072" w:rsidR="008C2EF7" w:rsidRPr="00423B85" w:rsidRDefault="00C12E35" w:rsidP="008C2EF7">
                  <w:pPr>
                    <w:jc w:val="center"/>
                    <w:rPr>
                      <w:kern w:val="0"/>
                      <w:sz w:val="22"/>
                      <w:szCs w:val="22"/>
                      <w:lang w:val="zh-CN"/>
                    </w:rPr>
                  </w:pPr>
                  <w:r>
                    <w:rPr>
                      <w:rFonts w:hint="eastAsia"/>
                      <w:kern w:val="0"/>
                      <w:sz w:val="22"/>
                      <w:szCs w:val="22"/>
                      <w:lang w:val="zh-CN"/>
                    </w:rPr>
                    <w:t>5</w:t>
                  </w:r>
                  <w:r>
                    <w:rPr>
                      <w:kern w:val="0"/>
                      <w:sz w:val="22"/>
                      <w:szCs w:val="22"/>
                      <w:lang w:val="zh-CN"/>
                    </w:rPr>
                    <w:t>.15</w:t>
                  </w:r>
                </w:p>
              </w:tc>
            </w:tr>
            <w:tr w:rsidR="008C2EF7" w:rsidRPr="00423B85" w14:paraId="0F9F3A45" w14:textId="77777777" w:rsidTr="004D6224">
              <w:trPr>
                <w:trHeight w:val="401"/>
              </w:trPr>
              <w:tc>
                <w:tcPr>
                  <w:tcW w:w="1928" w:type="pct"/>
                  <w:shd w:val="clear" w:color="auto" w:fill="auto"/>
                  <w:noWrap/>
                  <w:vAlign w:val="center"/>
                </w:tcPr>
                <w:p w14:paraId="0832B512" w14:textId="00C628C0" w:rsidR="008C2EF7" w:rsidRPr="00423B85" w:rsidRDefault="00C12E35" w:rsidP="008C2EF7">
                  <w:pPr>
                    <w:pStyle w:val="aff1"/>
                    <w:rPr>
                      <w:sz w:val="22"/>
                      <w:szCs w:val="22"/>
                    </w:rPr>
                  </w:pPr>
                  <w:r>
                    <w:rPr>
                      <w:sz w:val="22"/>
                      <w:szCs w:val="22"/>
                    </w:rPr>
                    <w:t>23</w:t>
                  </w:r>
                </w:p>
              </w:tc>
              <w:tc>
                <w:tcPr>
                  <w:tcW w:w="1544" w:type="pct"/>
                  <w:vAlign w:val="center"/>
                </w:tcPr>
                <w:p w14:paraId="1C592D03" w14:textId="766138A1"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.0623</w:t>
                  </w:r>
                </w:p>
              </w:tc>
              <w:tc>
                <w:tcPr>
                  <w:tcW w:w="1528" w:type="pct"/>
                  <w:vAlign w:val="center"/>
                </w:tcPr>
                <w:p w14:paraId="24208BC8" w14:textId="61EAD3A5" w:rsidR="008C2EF7" w:rsidRPr="00423B85" w:rsidRDefault="00C12E35" w:rsidP="008C2EF7">
                  <w:pPr>
                    <w:jc w:val="center"/>
                    <w:rPr>
                      <w:kern w:val="0"/>
                      <w:sz w:val="22"/>
                      <w:szCs w:val="22"/>
                      <w:lang w:val="zh-CN"/>
                    </w:rPr>
                  </w:pPr>
                  <w:r>
                    <w:rPr>
                      <w:rFonts w:hint="eastAsia"/>
                      <w:kern w:val="0"/>
                      <w:sz w:val="22"/>
                      <w:szCs w:val="22"/>
                      <w:lang w:val="zh-CN"/>
                    </w:rPr>
                    <w:t>6</w:t>
                  </w:r>
                  <w:r>
                    <w:rPr>
                      <w:kern w:val="0"/>
                      <w:sz w:val="22"/>
                      <w:szCs w:val="22"/>
                      <w:lang w:val="zh-CN"/>
                    </w:rPr>
                    <w:t>.92</w:t>
                  </w:r>
                </w:p>
              </w:tc>
            </w:tr>
            <w:tr w:rsidR="008C2EF7" w:rsidRPr="00423B85" w14:paraId="4BCB2424" w14:textId="77777777" w:rsidTr="004D6224">
              <w:trPr>
                <w:trHeight w:val="401"/>
              </w:trPr>
              <w:tc>
                <w:tcPr>
                  <w:tcW w:w="1928" w:type="pct"/>
                  <w:shd w:val="clear" w:color="auto" w:fill="auto"/>
                  <w:noWrap/>
                  <w:vAlign w:val="center"/>
                </w:tcPr>
                <w:p w14:paraId="6A8B2EE6" w14:textId="059E2692" w:rsidR="008C2EF7" w:rsidRPr="00423B85" w:rsidRDefault="00C12E35" w:rsidP="008C2EF7">
                  <w:pPr>
                    <w:pStyle w:val="aff1"/>
                    <w:rPr>
                      <w:sz w:val="22"/>
                      <w:szCs w:val="22"/>
                    </w:rPr>
                  </w:pPr>
                  <w:r>
                    <w:rPr>
                      <w:sz w:val="22"/>
                      <w:szCs w:val="22"/>
                    </w:rPr>
                    <w:t>25</w:t>
                  </w:r>
                </w:p>
              </w:tc>
              <w:tc>
                <w:tcPr>
                  <w:tcW w:w="1544" w:type="pct"/>
                  <w:vAlign w:val="center"/>
                </w:tcPr>
                <w:p w14:paraId="7893127B" w14:textId="186666D3"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.0465</w:t>
                  </w:r>
                </w:p>
              </w:tc>
              <w:tc>
                <w:tcPr>
                  <w:tcW w:w="1528" w:type="pct"/>
                  <w:vAlign w:val="center"/>
                </w:tcPr>
                <w:p w14:paraId="3D38EC39" w14:textId="1CA46E94" w:rsidR="008C2EF7" w:rsidRPr="00423B85" w:rsidRDefault="00C12E35" w:rsidP="008C2EF7">
                  <w:pPr>
                    <w:jc w:val="center"/>
                    <w:rPr>
                      <w:kern w:val="0"/>
                      <w:sz w:val="22"/>
                      <w:szCs w:val="22"/>
                      <w:lang w:val="zh-CN"/>
                    </w:rPr>
                  </w:pPr>
                  <w:r>
                    <w:rPr>
                      <w:rFonts w:hint="eastAsia"/>
                      <w:kern w:val="0"/>
                      <w:sz w:val="22"/>
                      <w:szCs w:val="22"/>
                      <w:lang w:val="zh-CN"/>
                    </w:rPr>
                    <w:t>6</w:t>
                  </w:r>
                  <w:r>
                    <w:rPr>
                      <w:kern w:val="0"/>
                      <w:sz w:val="22"/>
                      <w:szCs w:val="22"/>
                      <w:lang w:val="zh-CN"/>
                    </w:rPr>
                    <w:t>.87</w:t>
                  </w:r>
                </w:p>
              </w:tc>
            </w:tr>
            <w:tr w:rsidR="00C12E35" w:rsidRPr="00423B85" w14:paraId="70EA96B4" w14:textId="77777777" w:rsidTr="004D6224">
              <w:trPr>
                <w:trHeight w:val="401"/>
              </w:trPr>
              <w:tc>
                <w:tcPr>
                  <w:tcW w:w="1928" w:type="pct"/>
                  <w:shd w:val="clear" w:color="auto" w:fill="auto"/>
                  <w:noWrap/>
                  <w:vAlign w:val="center"/>
                </w:tcPr>
                <w:p w14:paraId="4B366653" w14:textId="4DD1775A" w:rsidR="00C12E35" w:rsidRPr="00423B85" w:rsidRDefault="00C12E35" w:rsidP="00C12E35">
                  <w:pPr>
                    <w:pStyle w:val="aff1"/>
                    <w:rPr>
                      <w:sz w:val="22"/>
                      <w:szCs w:val="22"/>
                    </w:rPr>
                  </w:pPr>
                  <w:r w:rsidRPr="00423B85">
                    <w:rPr>
                      <w:sz w:val="22"/>
                      <w:szCs w:val="22"/>
                    </w:rPr>
                    <w:t>50</w:t>
                  </w:r>
                </w:p>
              </w:tc>
              <w:tc>
                <w:tcPr>
                  <w:tcW w:w="1544" w:type="pct"/>
                  <w:vAlign w:val="center"/>
                </w:tcPr>
                <w:p w14:paraId="0100518D" w14:textId="721D9E71" w:rsidR="00C12E35" w:rsidRPr="00423B85" w:rsidRDefault="00C12E35" w:rsidP="00C12E35">
                  <w:pPr>
                    <w:jc w:val="center"/>
                    <w:rPr>
                      <w:kern w:val="0"/>
                      <w:sz w:val="22"/>
                      <w:szCs w:val="22"/>
                      <w:lang w:val="zh-CN"/>
                    </w:rPr>
                  </w:pPr>
                  <w:r>
                    <w:rPr>
                      <w:rFonts w:hint="eastAsia"/>
                      <w:kern w:val="0"/>
                      <w:sz w:val="22"/>
                      <w:szCs w:val="22"/>
                      <w:lang w:val="zh-CN"/>
                    </w:rPr>
                    <w:t>0</w:t>
                  </w:r>
                  <w:r>
                    <w:rPr>
                      <w:kern w:val="0"/>
                      <w:sz w:val="22"/>
                      <w:szCs w:val="22"/>
                      <w:lang w:val="zh-CN"/>
                    </w:rPr>
                    <w:t>.0346</w:t>
                  </w:r>
                </w:p>
              </w:tc>
              <w:tc>
                <w:tcPr>
                  <w:tcW w:w="1528" w:type="pct"/>
                  <w:vAlign w:val="center"/>
                </w:tcPr>
                <w:p w14:paraId="04454812" w14:textId="3F74A363" w:rsidR="00C12E35" w:rsidRPr="00423B85" w:rsidRDefault="00C12E35" w:rsidP="00C12E35">
                  <w:pPr>
                    <w:jc w:val="center"/>
                    <w:rPr>
                      <w:kern w:val="0"/>
                      <w:sz w:val="22"/>
                      <w:szCs w:val="22"/>
                      <w:lang w:val="zh-CN"/>
                    </w:rPr>
                  </w:pPr>
                  <w:r>
                    <w:rPr>
                      <w:rFonts w:hint="eastAsia"/>
                      <w:kern w:val="0"/>
                      <w:sz w:val="22"/>
                      <w:szCs w:val="22"/>
                      <w:lang w:val="zh-CN"/>
                    </w:rPr>
                    <w:t>5</w:t>
                  </w:r>
                  <w:r>
                    <w:rPr>
                      <w:kern w:val="0"/>
                      <w:sz w:val="22"/>
                      <w:szCs w:val="22"/>
                      <w:lang w:val="zh-CN"/>
                    </w:rPr>
                    <w:t>.16</w:t>
                  </w:r>
                </w:p>
              </w:tc>
            </w:tr>
            <w:tr w:rsidR="00C12E35" w:rsidRPr="00423B85" w14:paraId="46DDA5D7" w14:textId="77777777" w:rsidTr="004D6224">
              <w:trPr>
                <w:trHeight w:val="401"/>
              </w:trPr>
              <w:tc>
                <w:tcPr>
                  <w:tcW w:w="1928" w:type="pct"/>
                  <w:shd w:val="clear" w:color="auto" w:fill="auto"/>
                  <w:noWrap/>
                  <w:vAlign w:val="center"/>
                </w:tcPr>
                <w:p w14:paraId="72A47D9E" w14:textId="643DE123" w:rsidR="00C12E35" w:rsidRPr="00423B85" w:rsidRDefault="00C12E35" w:rsidP="00C12E35">
                  <w:pPr>
                    <w:pStyle w:val="aff1"/>
                    <w:rPr>
                      <w:sz w:val="22"/>
                      <w:szCs w:val="22"/>
                    </w:rPr>
                  </w:pPr>
                  <w:r w:rsidRPr="00423B85">
                    <w:rPr>
                      <w:sz w:val="22"/>
                      <w:szCs w:val="22"/>
                    </w:rPr>
                    <w:t>75</w:t>
                  </w:r>
                </w:p>
              </w:tc>
              <w:tc>
                <w:tcPr>
                  <w:tcW w:w="1544" w:type="pct"/>
                  <w:vAlign w:val="center"/>
                </w:tcPr>
                <w:p w14:paraId="2B740B83" w14:textId="322996CE" w:rsidR="00C12E35" w:rsidRPr="00423B85" w:rsidRDefault="00C12E35" w:rsidP="00C12E35">
                  <w:pPr>
                    <w:jc w:val="center"/>
                    <w:rPr>
                      <w:kern w:val="0"/>
                      <w:sz w:val="22"/>
                      <w:szCs w:val="22"/>
                      <w:lang w:val="zh-CN"/>
                    </w:rPr>
                  </w:pPr>
                  <w:r>
                    <w:rPr>
                      <w:rFonts w:hint="eastAsia"/>
                      <w:kern w:val="0"/>
                      <w:sz w:val="22"/>
                      <w:szCs w:val="22"/>
                      <w:lang w:val="zh-CN"/>
                    </w:rPr>
                    <w:t>0</w:t>
                  </w:r>
                  <w:r>
                    <w:rPr>
                      <w:kern w:val="0"/>
                      <w:sz w:val="22"/>
                      <w:szCs w:val="22"/>
                      <w:lang w:val="zh-CN"/>
                    </w:rPr>
                    <w:t>.0346</w:t>
                  </w:r>
                </w:p>
              </w:tc>
              <w:tc>
                <w:tcPr>
                  <w:tcW w:w="1528" w:type="pct"/>
                  <w:vAlign w:val="center"/>
                </w:tcPr>
                <w:p w14:paraId="1DEA76D6" w14:textId="6F913987" w:rsidR="00C12E35" w:rsidRPr="00423B85" w:rsidRDefault="00C12E35" w:rsidP="00C12E35">
                  <w:pPr>
                    <w:jc w:val="center"/>
                    <w:rPr>
                      <w:kern w:val="0"/>
                      <w:sz w:val="22"/>
                      <w:szCs w:val="22"/>
                      <w:lang w:val="zh-CN"/>
                    </w:rPr>
                  </w:pPr>
                  <w:r>
                    <w:rPr>
                      <w:rFonts w:hint="eastAsia"/>
                      <w:kern w:val="0"/>
                      <w:sz w:val="22"/>
                      <w:szCs w:val="22"/>
                      <w:lang w:val="zh-CN"/>
                    </w:rPr>
                    <w:t>3</w:t>
                  </w:r>
                  <w:r>
                    <w:rPr>
                      <w:kern w:val="0"/>
                      <w:sz w:val="22"/>
                      <w:szCs w:val="22"/>
                      <w:lang w:val="zh-CN"/>
                    </w:rPr>
                    <w:t>.84</w:t>
                  </w:r>
                </w:p>
              </w:tc>
            </w:tr>
            <w:tr w:rsidR="008C2EF7" w:rsidRPr="00423B85" w14:paraId="52EF8955" w14:textId="77777777" w:rsidTr="004D6224">
              <w:trPr>
                <w:trHeight w:val="401"/>
              </w:trPr>
              <w:tc>
                <w:tcPr>
                  <w:tcW w:w="1928" w:type="pct"/>
                  <w:shd w:val="clear" w:color="auto" w:fill="auto"/>
                  <w:noWrap/>
                  <w:vAlign w:val="center"/>
                </w:tcPr>
                <w:p w14:paraId="4030087D" w14:textId="77777777" w:rsidR="008C2EF7" w:rsidRPr="00423B85" w:rsidRDefault="008C2EF7" w:rsidP="008C2EF7">
                  <w:pPr>
                    <w:pStyle w:val="aff1"/>
                    <w:rPr>
                      <w:sz w:val="22"/>
                      <w:szCs w:val="22"/>
                    </w:rPr>
                  </w:pPr>
                  <w:r w:rsidRPr="00423B85">
                    <w:rPr>
                      <w:sz w:val="22"/>
                      <w:szCs w:val="22"/>
                    </w:rPr>
                    <w:t>100</w:t>
                  </w:r>
                </w:p>
              </w:tc>
              <w:tc>
                <w:tcPr>
                  <w:tcW w:w="1544" w:type="pct"/>
                  <w:vAlign w:val="center"/>
                </w:tcPr>
                <w:p w14:paraId="0DC28605" w14:textId="66745983"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.0263</w:t>
                  </w:r>
                </w:p>
              </w:tc>
              <w:tc>
                <w:tcPr>
                  <w:tcW w:w="1528" w:type="pct"/>
                  <w:vAlign w:val="center"/>
                </w:tcPr>
                <w:p w14:paraId="7A9C22CA" w14:textId="17182566" w:rsidR="008C2EF7" w:rsidRPr="00423B85" w:rsidRDefault="00C12E35" w:rsidP="008C2EF7">
                  <w:pPr>
                    <w:jc w:val="center"/>
                    <w:rPr>
                      <w:kern w:val="0"/>
                      <w:sz w:val="22"/>
                      <w:szCs w:val="22"/>
                      <w:lang w:val="zh-CN"/>
                    </w:rPr>
                  </w:pPr>
                  <w:r>
                    <w:rPr>
                      <w:rFonts w:hint="eastAsia"/>
                      <w:kern w:val="0"/>
                      <w:sz w:val="22"/>
                      <w:szCs w:val="22"/>
                      <w:lang w:val="zh-CN"/>
                    </w:rPr>
                    <w:t>2</w:t>
                  </w:r>
                  <w:r>
                    <w:rPr>
                      <w:kern w:val="0"/>
                      <w:sz w:val="22"/>
                      <w:szCs w:val="22"/>
                      <w:lang w:val="zh-CN"/>
                    </w:rPr>
                    <w:t>.93</w:t>
                  </w:r>
                </w:p>
              </w:tc>
            </w:tr>
            <w:tr w:rsidR="008C2EF7" w:rsidRPr="00423B85" w14:paraId="62E9B60C" w14:textId="77777777" w:rsidTr="004D6224">
              <w:trPr>
                <w:trHeight w:val="401"/>
              </w:trPr>
              <w:tc>
                <w:tcPr>
                  <w:tcW w:w="1928" w:type="pct"/>
                  <w:shd w:val="clear" w:color="auto" w:fill="auto"/>
                  <w:noWrap/>
                  <w:vAlign w:val="center"/>
                </w:tcPr>
                <w:p w14:paraId="4A7455B9" w14:textId="77777777" w:rsidR="008C2EF7" w:rsidRPr="00423B85" w:rsidRDefault="008C2EF7" w:rsidP="008C2EF7">
                  <w:pPr>
                    <w:pStyle w:val="aff1"/>
                    <w:rPr>
                      <w:sz w:val="22"/>
                      <w:szCs w:val="22"/>
                    </w:rPr>
                  </w:pPr>
                  <w:r w:rsidRPr="00423B85">
                    <w:rPr>
                      <w:sz w:val="22"/>
                      <w:szCs w:val="22"/>
                    </w:rPr>
                    <w:t>200</w:t>
                  </w:r>
                </w:p>
              </w:tc>
              <w:tc>
                <w:tcPr>
                  <w:tcW w:w="1544" w:type="pct"/>
                  <w:vAlign w:val="center"/>
                </w:tcPr>
                <w:p w14:paraId="6C097DDC" w14:textId="64AAE02D"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.0146</w:t>
                  </w:r>
                </w:p>
              </w:tc>
              <w:tc>
                <w:tcPr>
                  <w:tcW w:w="1528" w:type="pct"/>
                  <w:vAlign w:val="center"/>
                </w:tcPr>
                <w:p w14:paraId="432E5117" w14:textId="0D230145" w:rsidR="008C2EF7" w:rsidRPr="00423B85" w:rsidRDefault="00C12E35" w:rsidP="008C2EF7">
                  <w:pPr>
                    <w:jc w:val="center"/>
                    <w:rPr>
                      <w:kern w:val="0"/>
                      <w:sz w:val="22"/>
                      <w:szCs w:val="22"/>
                      <w:lang w:val="zh-CN"/>
                    </w:rPr>
                  </w:pPr>
                  <w:r>
                    <w:rPr>
                      <w:rFonts w:hint="eastAsia"/>
                      <w:kern w:val="0"/>
                      <w:sz w:val="22"/>
                      <w:szCs w:val="22"/>
                      <w:lang w:val="zh-CN"/>
                    </w:rPr>
                    <w:t>1</w:t>
                  </w:r>
                  <w:r>
                    <w:rPr>
                      <w:kern w:val="0"/>
                      <w:sz w:val="22"/>
                      <w:szCs w:val="22"/>
                      <w:lang w:val="zh-CN"/>
                    </w:rPr>
                    <w:t>.62</w:t>
                  </w:r>
                </w:p>
              </w:tc>
            </w:tr>
            <w:tr w:rsidR="008C2EF7" w:rsidRPr="00423B85" w14:paraId="43844905" w14:textId="77777777" w:rsidTr="004D6224">
              <w:trPr>
                <w:trHeight w:val="401"/>
              </w:trPr>
              <w:tc>
                <w:tcPr>
                  <w:tcW w:w="1928" w:type="pct"/>
                  <w:shd w:val="clear" w:color="auto" w:fill="auto"/>
                  <w:noWrap/>
                  <w:vAlign w:val="center"/>
                </w:tcPr>
                <w:p w14:paraId="3AF9CA45" w14:textId="77777777" w:rsidR="008C2EF7" w:rsidRPr="00423B85" w:rsidRDefault="008C2EF7" w:rsidP="008C2EF7">
                  <w:pPr>
                    <w:pStyle w:val="aff1"/>
                    <w:rPr>
                      <w:sz w:val="22"/>
                      <w:szCs w:val="22"/>
                    </w:rPr>
                  </w:pPr>
                  <w:r w:rsidRPr="00423B85">
                    <w:rPr>
                      <w:sz w:val="22"/>
                      <w:szCs w:val="22"/>
                    </w:rPr>
                    <w:t>300</w:t>
                  </w:r>
                </w:p>
              </w:tc>
              <w:tc>
                <w:tcPr>
                  <w:tcW w:w="1544" w:type="pct"/>
                  <w:vAlign w:val="center"/>
                </w:tcPr>
                <w:p w14:paraId="1BD17FBA" w14:textId="097315ED"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.0115</w:t>
                  </w:r>
                </w:p>
              </w:tc>
              <w:tc>
                <w:tcPr>
                  <w:tcW w:w="1528" w:type="pct"/>
                  <w:vAlign w:val="center"/>
                </w:tcPr>
                <w:p w14:paraId="4F1DC10F" w14:textId="4CA3D612" w:rsidR="008C2EF7" w:rsidRPr="00423B85" w:rsidRDefault="00C12E35" w:rsidP="008C2EF7">
                  <w:pPr>
                    <w:jc w:val="center"/>
                    <w:rPr>
                      <w:kern w:val="0"/>
                      <w:sz w:val="22"/>
                      <w:szCs w:val="22"/>
                      <w:lang w:val="zh-CN"/>
                    </w:rPr>
                  </w:pPr>
                  <w:r>
                    <w:rPr>
                      <w:rFonts w:hint="eastAsia"/>
                      <w:kern w:val="0"/>
                      <w:sz w:val="22"/>
                      <w:szCs w:val="22"/>
                      <w:lang w:val="zh-CN"/>
                    </w:rPr>
                    <w:t>1</w:t>
                  </w:r>
                  <w:r>
                    <w:rPr>
                      <w:kern w:val="0"/>
                      <w:sz w:val="22"/>
                      <w:szCs w:val="22"/>
                      <w:lang w:val="zh-CN"/>
                    </w:rPr>
                    <w:t>.28</w:t>
                  </w:r>
                </w:p>
              </w:tc>
            </w:tr>
            <w:tr w:rsidR="008C2EF7" w:rsidRPr="00423B85" w14:paraId="486EB95C" w14:textId="77777777" w:rsidTr="004D6224">
              <w:trPr>
                <w:trHeight w:val="401"/>
              </w:trPr>
              <w:tc>
                <w:tcPr>
                  <w:tcW w:w="1928" w:type="pct"/>
                  <w:shd w:val="clear" w:color="auto" w:fill="auto"/>
                  <w:noWrap/>
                  <w:vAlign w:val="center"/>
                </w:tcPr>
                <w:p w14:paraId="44F22639" w14:textId="77777777" w:rsidR="008C2EF7" w:rsidRPr="00423B85" w:rsidRDefault="008C2EF7" w:rsidP="008C2EF7">
                  <w:pPr>
                    <w:pStyle w:val="aff1"/>
                    <w:rPr>
                      <w:sz w:val="22"/>
                      <w:szCs w:val="22"/>
                    </w:rPr>
                  </w:pPr>
                  <w:r w:rsidRPr="00423B85">
                    <w:rPr>
                      <w:sz w:val="22"/>
                      <w:szCs w:val="22"/>
                    </w:rPr>
                    <w:t>400</w:t>
                  </w:r>
                </w:p>
              </w:tc>
              <w:tc>
                <w:tcPr>
                  <w:tcW w:w="1544" w:type="pct"/>
                  <w:vAlign w:val="center"/>
                </w:tcPr>
                <w:p w14:paraId="18B137A5" w14:textId="2961B13E"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.0105</w:t>
                  </w:r>
                </w:p>
              </w:tc>
              <w:tc>
                <w:tcPr>
                  <w:tcW w:w="1528" w:type="pct"/>
                  <w:vAlign w:val="center"/>
                </w:tcPr>
                <w:p w14:paraId="61B06DBC" w14:textId="2B75C20A" w:rsidR="008C2EF7" w:rsidRPr="00423B85" w:rsidRDefault="00C12E35" w:rsidP="008C2EF7">
                  <w:pPr>
                    <w:jc w:val="center"/>
                    <w:rPr>
                      <w:kern w:val="0"/>
                      <w:sz w:val="22"/>
                      <w:szCs w:val="22"/>
                      <w:lang w:val="zh-CN"/>
                    </w:rPr>
                  </w:pPr>
                  <w:r>
                    <w:rPr>
                      <w:rFonts w:hint="eastAsia"/>
                      <w:kern w:val="0"/>
                      <w:sz w:val="22"/>
                      <w:szCs w:val="22"/>
                      <w:lang w:val="zh-CN"/>
                    </w:rPr>
                    <w:t>1</w:t>
                  </w:r>
                  <w:r>
                    <w:rPr>
                      <w:kern w:val="0"/>
                      <w:sz w:val="22"/>
                      <w:szCs w:val="22"/>
                      <w:lang w:val="zh-CN"/>
                    </w:rPr>
                    <w:t>.16</w:t>
                  </w:r>
                </w:p>
              </w:tc>
            </w:tr>
            <w:tr w:rsidR="008C2EF7" w:rsidRPr="00423B85" w14:paraId="1271C26C" w14:textId="77777777" w:rsidTr="004D6224">
              <w:trPr>
                <w:trHeight w:val="401"/>
              </w:trPr>
              <w:tc>
                <w:tcPr>
                  <w:tcW w:w="1928" w:type="pct"/>
                  <w:shd w:val="clear" w:color="auto" w:fill="auto"/>
                  <w:noWrap/>
                  <w:vAlign w:val="center"/>
                </w:tcPr>
                <w:p w14:paraId="5AC9E61F" w14:textId="77777777" w:rsidR="008C2EF7" w:rsidRPr="00423B85" w:rsidRDefault="008C2EF7" w:rsidP="008C2EF7">
                  <w:pPr>
                    <w:pStyle w:val="aff1"/>
                    <w:rPr>
                      <w:sz w:val="22"/>
                      <w:szCs w:val="22"/>
                    </w:rPr>
                  </w:pPr>
                  <w:r w:rsidRPr="00423B85">
                    <w:rPr>
                      <w:sz w:val="22"/>
                      <w:szCs w:val="22"/>
                    </w:rPr>
                    <w:lastRenderedPageBreak/>
                    <w:t>500</w:t>
                  </w:r>
                </w:p>
              </w:tc>
              <w:tc>
                <w:tcPr>
                  <w:tcW w:w="1544" w:type="pct"/>
                  <w:vAlign w:val="center"/>
                </w:tcPr>
                <w:p w14:paraId="0E8E1C17" w14:textId="2CDEAEFE" w:rsidR="008C2EF7" w:rsidRPr="00423B85" w:rsidRDefault="00C12E35" w:rsidP="008C2EF7">
                  <w:pPr>
                    <w:jc w:val="center"/>
                    <w:rPr>
                      <w:kern w:val="0"/>
                      <w:sz w:val="22"/>
                      <w:szCs w:val="22"/>
                      <w:lang w:val="zh-CN"/>
                    </w:rPr>
                  </w:pPr>
                  <w:r>
                    <w:rPr>
                      <w:rFonts w:hint="eastAsia"/>
                      <w:kern w:val="0"/>
                      <w:sz w:val="22"/>
                      <w:szCs w:val="22"/>
                      <w:lang w:val="zh-CN"/>
                    </w:rPr>
                    <w:t>0</w:t>
                  </w:r>
                  <w:r>
                    <w:rPr>
                      <w:kern w:val="0"/>
                      <w:sz w:val="22"/>
                      <w:szCs w:val="22"/>
                      <w:lang w:val="zh-CN"/>
                    </w:rPr>
                    <w:t>.0097</w:t>
                  </w:r>
                </w:p>
              </w:tc>
              <w:tc>
                <w:tcPr>
                  <w:tcW w:w="1528" w:type="pct"/>
                  <w:vAlign w:val="center"/>
                </w:tcPr>
                <w:p w14:paraId="7CD85640" w14:textId="2CD1565E" w:rsidR="008C2EF7" w:rsidRPr="00423B85" w:rsidRDefault="00C12E35" w:rsidP="008C2EF7">
                  <w:pPr>
                    <w:jc w:val="center"/>
                    <w:rPr>
                      <w:kern w:val="0"/>
                      <w:sz w:val="22"/>
                      <w:szCs w:val="22"/>
                      <w:lang w:val="zh-CN"/>
                    </w:rPr>
                  </w:pPr>
                  <w:r>
                    <w:rPr>
                      <w:rFonts w:hint="eastAsia"/>
                      <w:kern w:val="0"/>
                      <w:sz w:val="22"/>
                      <w:szCs w:val="22"/>
                      <w:lang w:val="zh-CN"/>
                    </w:rPr>
                    <w:t>1</w:t>
                  </w:r>
                  <w:r>
                    <w:rPr>
                      <w:kern w:val="0"/>
                      <w:sz w:val="22"/>
                      <w:szCs w:val="22"/>
                      <w:lang w:val="zh-CN"/>
                    </w:rPr>
                    <w:t>.08</w:t>
                  </w:r>
                </w:p>
              </w:tc>
            </w:tr>
            <w:tr w:rsidR="00C12E35" w:rsidRPr="00423B85" w14:paraId="345BDEF4" w14:textId="77777777" w:rsidTr="004D6224">
              <w:trPr>
                <w:trHeight w:val="401"/>
              </w:trPr>
              <w:tc>
                <w:tcPr>
                  <w:tcW w:w="1928" w:type="pct"/>
                  <w:shd w:val="clear" w:color="auto" w:fill="auto"/>
                  <w:noWrap/>
                  <w:vAlign w:val="center"/>
                </w:tcPr>
                <w:p w14:paraId="313C75BD" w14:textId="77777777" w:rsidR="00C12E35" w:rsidRPr="00423B85" w:rsidRDefault="00C12E35" w:rsidP="00C12E35">
                  <w:pPr>
                    <w:pStyle w:val="aff1"/>
                    <w:rPr>
                      <w:sz w:val="22"/>
                      <w:szCs w:val="22"/>
                    </w:rPr>
                  </w:pPr>
                  <w:r w:rsidRPr="00423B85">
                    <w:rPr>
                      <w:sz w:val="22"/>
                      <w:szCs w:val="22"/>
                    </w:rPr>
                    <w:t>最大落地浓度及占标率</w:t>
                  </w:r>
                </w:p>
              </w:tc>
              <w:tc>
                <w:tcPr>
                  <w:tcW w:w="1544" w:type="pct"/>
                  <w:vAlign w:val="center"/>
                </w:tcPr>
                <w:p w14:paraId="777D9897" w14:textId="2F125F4A" w:rsidR="00C12E35" w:rsidRPr="00423B85" w:rsidRDefault="00C12E35" w:rsidP="00C12E35">
                  <w:pPr>
                    <w:jc w:val="center"/>
                    <w:rPr>
                      <w:kern w:val="0"/>
                      <w:sz w:val="22"/>
                      <w:szCs w:val="22"/>
                      <w:lang w:val="zh-CN"/>
                    </w:rPr>
                  </w:pPr>
                  <w:r>
                    <w:rPr>
                      <w:rFonts w:hint="eastAsia"/>
                      <w:kern w:val="0"/>
                      <w:sz w:val="22"/>
                      <w:szCs w:val="22"/>
                      <w:lang w:val="zh-CN"/>
                    </w:rPr>
                    <w:t>0</w:t>
                  </w:r>
                  <w:r>
                    <w:rPr>
                      <w:kern w:val="0"/>
                      <w:sz w:val="22"/>
                      <w:szCs w:val="22"/>
                      <w:lang w:val="zh-CN"/>
                    </w:rPr>
                    <w:t>.0623</w:t>
                  </w:r>
                </w:p>
              </w:tc>
              <w:tc>
                <w:tcPr>
                  <w:tcW w:w="1528" w:type="pct"/>
                  <w:vAlign w:val="center"/>
                </w:tcPr>
                <w:p w14:paraId="2853DD41" w14:textId="6EDE7298" w:rsidR="00C12E35" w:rsidRPr="00423B85" w:rsidRDefault="00C12E35" w:rsidP="00C12E35">
                  <w:pPr>
                    <w:jc w:val="center"/>
                    <w:rPr>
                      <w:kern w:val="0"/>
                      <w:sz w:val="22"/>
                      <w:szCs w:val="22"/>
                      <w:lang w:val="zh-CN"/>
                    </w:rPr>
                  </w:pPr>
                  <w:r>
                    <w:rPr>
                      <w:rFonts w:hint="eastAsia"/>
                      <w:kern w:val="0"/>
                      <w:sz w:val="22"/>
                      <w:szCs w:val="22"/>
                      <w:lang w:val="zh-CN"/>
                    </w:rPr>
                    <w:t>6</w:t>
                  </w:r>
                  <w:r>
                    <w:rPr>
                      <w:kern w:val="0"/>
                      <w:sz w:val="22"/>
                      <w:szCs w:val="22"/>
                      <w:lang w:val="zh-CN"/>
                    </w:rPr>
                    <w:t>.92</w:t>
                  </w:r>
                </w:p>
              </w:tc>
            </w:tr>
            <w:tr w:rsidR="008C2EF7" w:rsidRPr="00423B85" w14:paraId="50F8F9CF" w14:textId="77777777" w:rsidTr="004D6224">
              <w:trPr>
                <w:trHeight w:val="401"/>
              </w:trPr>
              <w:tc>
                <w:tcPr>
                  <w:tcW w:w="1928" w:type="pct"/>
                  <w:shd w:val="clear" w:color="auto" w:fill="auto"/>
                  <w:noWrap/>
                  <w:vAlign w:val="center"/>
                </w:tcPr>
                <w:p w14:paraId="43851666" w14:textId="77777777" w:rsidR="008C2EF7" w:rsidRPr="00423B85" w:rsidRDefault="008C2EF7" w:rsidP="008C2EF7">
                  <w:pPr>
                    <w:pStyle w:val="aff1"/>
                    <w:rPr>
                      <w:sz w:val="22"/>
                      <w:szCs w:val="22"/>
                    </w:rPr>
                  </w:pPr>
                  <w:r w:rsidRPr="00423B85">
                    <w:rPr>
                      <w:sz w:val="22"/>
                      <w:szCs w:val="22"/>
                    </w:rPr>
                    <w:t>最大浓度出现距离（</w:t>
                  </w:r>
                  <w:r w:rsidRPr="00423B85">
                    <w:rPr>
                      <w:sz w:val="22"/>
                      <w:szCs w:val="22"/>
                    </w:rPr>
                    <w:t>m</w:t>
                  </w:r>
                  <w:r w:rsidRPr="00423B85">
                    <w:rPr>
                      <w:sz w:val="22"/>
                      <w:szCs w:val="22"/>
                    </w:rPr>
                    <w:t>）</w:t>
                  </w:r>
                </w:p>
              </w:tc>
              <w:tc>
                <w:tcPr>
                  <w:tcW w:w="3072" w:type="pct"/>
                  <w:gridSpan w:val="2"/>
                  <w:vAlign w:val="center"/>
                </w:tcPr>
                <w:p w14:paraId="63B92623" w14:textId="1BD3C9D8" w:rsidR="008C2EF7" w:rsidRPr="00423B85" w:rsidRDefault="00C12E35" w:rsidP="008C2EF7">
                  <w:pPr>
                    <w:pStyle w:val="aff1"/>
                    <w:rPr>
                      <w:sz w:val="22"/>
                      <w:szCs w:val="22"/>
                    </w:rPr>
                  </w:pPr>
                  <w:r>
                    <w:rPr>
                      <w:rFonts w:hint="eastAsia"/>
                      <w:sz w:val="22"/>
                      <w:szCs w:val="22"/>
                    </w:rPr>
                    <w:t>2</w:t>
                  </w:r>
                  <w:r>
                    <w:rPr>
                      <w:sz w:val="22"/>
                      <w:szCs w:val="22"/>
                    </w:rPr>
                    <w:t>3</w:t>
                  </w:r>
                </w:p>
              </w:tc>
            </w:tr>
          </w:tbl>
          <w:p w14:paraId="2AD21559" w14:textId="4EDC357B" w:rsidR="008C2EF7" w:rsidRPr="00F65A96" w:rsidRDefault="008C2EF7" w:rsidP="008C2EF7">
            <w:pPr>
              <w:adjustRightInd w:val="0"/>
              <w:snapToGrid w:val="0"/>
              <w:spacing w:line="360" w:lineRule="auto"/>
              <w:ind w:firstLineChars="200" w:firstLine="480"/>
              <w:rPr>
                <w:sz w:val="24"/>
              </w:rPr>
            </w:pPr>
            <w:r w:rsidRPr="00F65A96">
              <w:rPr>
                <w:sz w:val="24"/>
              </w:rPr>
              <w:t>经预测计算，在正常排放情况下，本项目</w:t>
            </w:r>
            <w:r w:rsidR="00C12E35" w:rsidRPr="00F65A96">
              <w:rPr>
                <w:rFonts w:hint="eastAsia"/>
                <w:sz w:val="24"/>
              </w:rPr>
              <w:t>成品堆场</w:t>
            </w:r>
            <w:r w:rsidRPr="00F65A96">
              <w:rPr>
                <w:sz w:val="24"/>
              </w:rPr>
              <w:t>无组织外排的粉尘在距污染源</w:t>
            </w:r>
            <w:r w:rsidR="00F65A96" w:rsidRPr="00F65A96">
              <w:rPr>
                <w:sz w:val="24"/>
              </w:rPr>
              <w:t>23</w:t>
            </w:r>
            <w:r w:rsidRPr="00F65A96">
              <w:rPr>
                <w:sz w:val="24"/>
              </w:rPr>
              <w:t>m</w:t>
            </w:r>
            <w:r w:rsidRPr="00F65A96">
              <w:rPr>
                <w:sz w:val="24"/>
              </w:rPr>
              <w:t>处取得最大落地浓度分别为</w:t>
            </w:r>
            <w:r w:rsidR="00F65A96" w:rsidRPr="00F65A96">
              <w:rPr>
                <w:sz w:val="24"/>
              </w:rPr>
              <w:t>0.0623</w:t>
            </w:r>
            <w:r w:rsidRPr="00F65A96">
              <w:rPr>
                <w:sz w:val="24"/>
              </w:rPr>
              <w:t>mg/m</w:t>
            </w:r>
            <w:r w:rsidRPr="00F65A96">
              <w:rPr>
                <w:sz w:val="24"/>
                <w:vertAlign w:val="superscript"/>
              </w:rPr>
              <w:t>3</w:t>
            </w:r>
            <w:r w:rsidR="003F2103" w:rsidRPr="00F65A96">
              <w:rPr>
                <w:sz w:val="24"/>
              </w:rPr>
              <w:t>＜</w:t>
            </w:r>
            <w:r w:rsidR="003F2103" w:rsidRPr="00F65A96">
              <w:rPr>
                <w:sz w:val="24"/>
              </w:rPr>
              <w:t>1.0mg/m</w:t>
            </w:r>
            <w:r w:rsidR="003F2103" w:rsidRPr="00F65A96">
              <w:rPr>
                <w:sz w:val="24"/>
                <w:vertAlign w:val="superscript"/>
              </w:rPr>
              <w:t>3</w:t>
            </w:r>
            <w:r w:rsidR="003F2103" w:rsidRPr="00F65A96">
              <w:rPr>
                <w:sz w:val="24"/>
              </w:rPr>
              <w:t>，能满足《大气污染物综合排放标准》（</w:t>
            </w:r>
            <w:r w:rsidR="003F2103" w:rsidRPr="00F65A96">
              <w:rPr>
                <w:sz w:val="24"/>
              </w:rPr>
              <w:t>GB16297-1996</w:t>
            </w:r>
            <w:r w:rsidR="003F2103" w:rsidRPr="00F65A96">
              <w:rPr>
                <w:sz w:val="24"/>
              </w:rPr>
              <w:t>）表</w:t>
            </w:r>
            <w:r w:rsidR="003F2103" w:rsidRPr="00F65A96">
              <w:rPr>
                <w:sz w:val="24"/>
              </w:rPr>
              <w:t>2</w:t>
            </w:r>
            <w:r w:rsidR="003F2103" w:rsidRPr="00F65A96">
              <w:rPr>
                <w:sz w:val="24"/>
              </w:rPr>
              <w:t>中无组织排放监控浓度限值</w:t>
            </w:r>
            <w:r w:rsidRPr="00F65A96">
              <w:rPr>
                <w:sz w:val="24"/>
              </w:rPr>
              <w:t>，因此，本项目</w:t>
            </w:r>
            <w:r w:rsidR="00C12E35" w:rsidRPr="00F65A96">
              <w:rPr>
                <w:rFonts w:hint="eastAsia"/>
                <w:sz w:val="24"/>
              </w:rPr>
              <w:t>成品堆场</w:t>
            </w:r>
            <w:r w:rsidRPr="00F65A96">
              <w:rPr>
                <w:sz w:val="24"/>
              </w:rPr>
              <w:t>无组织外排的粉尘可实现无组织达标排放</w:t>
            </w:r>
            <w:r w:rsidRPr="00F65A96">
              <w:rPr>
                <w:rFonts w:hint="eastAsia"/>
                <w:sz w:val="24"/>
              </w:rPr>
              <w:t>，对周边影响较小</w:t>
            </w:r>
            <w:r w:rsidRPr="00F65A96">
              <w:rPr>
                <w:sz w:val="24"/>
              </w:rPr>
              <w:t>。</w:t>
            </w:r>
          </w:p>
          <w:p w14:paraId="23711FC4" w14:textId="78E449D6" w:rsidR="00EA308D" w:rsidRPr="00F65A96" w:rsidRDefault="00EA308D" w:rsidP="00EA308D">
            <w:pPr>
              <w:widowControl/>
              <w:adjustRightInd w:val="0"/>
              <w:snapToGrid w:val="0"/>
              <w:spacing w:line="360" w:lineRule="auto"/>
              <w:ind w:firstLineChars="200" w:firstLine="480"/>
              <w:rPr>
                <w:sz w:val="24"/>
              </w:rPr>
            </w:pPr>
            <w:r w:rsidRPr="00F65A96">
              <w:rPr>
                <w:rFonts w:hint="eastAsia"/>
                <w:color w:val="000000"/>
                <w:sz w:val="24"/>
              </w:rPr>
              <w:t>项目所在区域为达标区，</w:t>
            </w:r>
            <w:r w:rsidRPr="00F65A96">
              <w:rPr>
                <w:color w:val="000000"/>
                <w:sz w:val="24"/>
              </w:rPr>
              <w:t>由上表可知，本项目实施后，粉尘经收集、有效处理后能达到</w:t>
            </w:r>
            <w:r w:rsidR="00F65A96" w:rsidRPr="00F65A96">
              <w:rPr>
                <w:rFonts w:hint="eastAsia"/>
                <w:color w:val="000000"/>
                <w:sz w:val="24"/>
              </w:rPr>
              <w:t>《大气污染物综合排放标准》（</w:t>
            </w:r>
            <w:r w:rsidR="00F65A96" w:rsidRPr="00F65A96">
              <w:rPr>
                <w:rFonts w:hint="eastAsia"/>
                <w:color w:val="000000"/>
                <w:sz w:val="24"/>
              </w:rPr>
              <w:t>GB16297-1996</w:t>
            </w:r>
            <w:r w:rsidR="00F65A96" w:rsidRPr="00F65A96">
              <w:rPr>
                <w:rFonts w:hint="eastAsia"/>
                <w:color w:val="000000"/>
                <w:sz w:val="24"/>
              </w:rPr>
              <w:t>）及</w:t>
            </w:r>
            <w:r w:rsidRPr="00F65A96">
              <w:rPr>
                <w:sz w:val="24"/>
              </w:rPr>
              <w:t>《水泥工业大气污染物排放标准》（</w:t>
            </w:r>
            <w:r w:rsidRPr="00F65A96">
              <w:rPr>
                <w:sz w:val="24"/>
              </w:rPr>
              <w:t>GB4915-2013</w:t>
            </w:r>
            <w:r w:rsidRPr="00F65A96">
              <w:rPr>
                <w:sz w:val="24"/>
              </w:rPr>
              <w:t>）</w:t>
            </w:r>
            <w:r w:rsidRPr="00F65A96">
              <w:rPr>
                <w:color w:val="000000"/>
                <w:sz w:val="24"/>
              </w:rPr>
              <w:t>中的排放标准</w:t>
            </w:r>
            <w:r w:rsidRPr="00F65A96">
              <w:rPr>
                <w:rFonts w:hint="eastAsia"/>
                <w:color w:val="000000"/>
                <w:sz w:val="24"/>
              </w:rPr>
              <w:t>，</w:t>
            </w:r>
            <w:r w:rsidRPr="00F65A96">
              <w:rPr>
                <w:rFonts w:hint="eastAsia"/>
                <w:sz w:val="24"/>
              </w:rPr>
              <w:t>为最大限度控制厂区尘污染，建议完善以下措施：</w:t>
            </w:r>
          </w:p>
          <w:p w14:paraId="45DC7227" w14:textId="77777777" w:rsidR="00EA308D" w:rsidRPr="00F65A96" w:rsidRDefault="00EA308D" w:rsidP="00EA308D">
            <w:pPr>
              <w:pStyle w:val="17"/>
              <w:ind w:firstLine="480"/>
              <w:rPr>
                <w:szCs w:val="24"/>
              </w:rPr>
            </w:pPr>
            <w:r w:rsidRPr="00F65A96">
              <w:rPr>
                <w:rFonts w:ascii="宋体" w:hAnsi="宋体" w:cs="宋体" w:hint="eastAsia"/>
                <w:szCs w:val="24"/>
              </w:rPr>
              <w:t>①</w:t>
            </w:r>
            <w:r w:rsidRPr="00F65A96">
              <w:rPr>
                <w:rFonts w:hint="eastAsia"/>
                <w:szCs w:val="24"/>
              </w:rPr>
              <w:t>使用全封闭式皮带，皮带运输过程中要降低卸料点的落差，减少粉尘的产生；</w:t>
            </w:r>
            <w:r w:rsidRPr="00F65A96">
              <w:rPr>
                <w:szCs w:val="24"/>
              </w:rPr>
              <w:t xml:space="preserve"> </w:t>
            </w:r>
          </w:p>
          <w:p w14:paraId="351414BD" w14:textId="77777777" w:rsidR="00EA308D" w:rsidRPr="00F65A96" w:rsidRDefault="00EA308D" w:rsidP="00EA308D">
            <w:pPr>
              <w:pStyle w:val="17"/>
              <w:ind w:firstLine="480"/>
              <w:rPr>
                <w:szCs w:val="24"/>
              </w:rPr>
            </w:pPr>
            <w:r w:rsidRPr="00F65A96">
              <w:rPr>
                <w:rFonts w:ascii="宋体" w:hAnsi="宋体" w:cs="宋体" w:hint="eastAsia"/>
                <w:szCs w:val="24"/>
              </w:rPr>
              <w:t>②</w:t>
            </w:r>
            <w:r w:rsidRPr="00F65A96">
              <w:rPr>
                <w:rFonts w:hint="eastAsia"/>
                <w:szCs w:val="24"/>
              </w:rPr>
              <w:t>对入场道路进行硬化，及时对沿线道路进行清扫，及时洒水抑尘，特别是干燥天气要加大洒水抑尘的次数，尽可能减少扬尘的产生；</w:t>
            </w:r>
            <w:r w:rsidRPr="00F65A96">
              <w:rPr>
                <w:szCs w:val="24"/>
              </w:rPr>
              <w:t xml:space="preserve"> </w:t>
            </w:r>
          </w:p>
          <w:p w14:paraId="5E6C76F1" w14:textId="77777777" w:rsidR="00EA308D" w:rsidRPr="00F65A96" w:rsidRDefault="00EA308D" w:rsidP="00EA308D">
            <w:pPr>
              <w:pStyle w:val="17"/>
              <w:ind w:firstLine="480"/>
              <w:rPr>
                <w:szCs w:val="24"/>
              </w:rPr>
            </w:pPr>
            <w:r w:rsidRPr="00F65A96">
              <w:rPr>
                <w:rFonts w:ascii="宋体" w:hAnsi="宋体" w:cs="宋体" w:hint="eastAsia"/>
                <w:szCs w:val="24"/>
              </w:rPr>
              <w:t>③</w:t>
            </w:r>
            <w:r w:rsidRPr="00F65A96">
              <w:rPr>
                <w:rFonts w:hint="eastAsia"/>
                <w:szCs w:val="24"/>
              </w:rPr>
              <w:t>严格控制车辆装载量和行驶速度，运输车辆尽量做到密闭装载，减少漏撒和扬散；</w:t>
            </w:r>
          </w:p>
          <w:p w14:paraId="021BE50E" w14:textId="77777777" w:rsidR="00EA308D" w:rsidRPr="00F65A96" w:rsidRDefault="00EA308D" w:rsidP="00EA308D">
            <w:pPr>
              <w:spacing w:line="360" w:lineRule="auto"/>
              <w:ind w:firstLineChars="200" w:firstLine="480"/>
              <w:rPr>
                <w:sz w:val="24"/>
              </w:rPr>
            </w:pPr>
            <w:r w:rsidRPr="00F65A96">
              <w:rPr>
                <w:rFonts w:ascii="宋体" w:hAnsi="宋体" w:cs="宋体" w:hint="eastAsia"/>
                <w:sz w:val="24"/>
              </w:rPr>
              <w:t>④</w:t>
            </w:r>
            <w:r w:rsidRPr="00F65A96">
              <w:rPr>
                <w:rFonts w:hint="eastAsia"/>
                <w:sz w:val="24"/>
              </w:rPr>
              <w:t>尽量避免在大风天气实施装载运输，若无法避免则须采取必要的遮盖措施；</w:t>
            </w:r>
          </w:p>
          <w:p w14:paraId="032EF3FA" w14:textId="77777777" w:rsidR="00EA308D" w:rsidRPr="00F65A96" w:rsidRDefault="00EA308D" w:rsidP="00EA308D">
            <w:pPr>
              <w:pStyle w:val="17"/>
              <w:ind w:firstLine="480"/>
              <w:rPr>
                <w:szCs w:val="24"/>
              </w:rPr>
            </w:pPr>
            <w:r w:rsidRPr="00F65A96">
              <w:rPr>
                <w:rFonts w:hint="eastAsia"/>
                <w:szCs w:val="24"/>
              </w:rPr>
              <w:t>综上所述，本项目如能在原有的基础上进一步按以上建议加以落实，场区的粉尘及运输过程扬尘污染能进一步得到有效控制，其防治措施可行，对周边环境影响较小。</w:t>
            </w:r>
          </w:p>
          <w:p w14:paraId="295D96B5" w14:textId="77777777" w:rsidR="00EA308D" w:rsidRPr="00F65A96" w:rsidRDefault="00EA308D" w:rsidP="00EA308D">
            <w:pPr>
              <w:widowControl/>
              <w:adjustRightInd w:val="0"/>
              <w:snapToGrid w:val="0"/>
              <w:spacing w:line="360" w:lineRule="auto"/>
              <w:rPr>
                <w:rFonts w:eastAsia="黑体"/>
                <w:bCs/>
                <w:kern w:val="0"/>
                <w:sz w:val="24"/>
              </w:rPr>
            </w:pPr>
            <w:r w:rsidRPr="00F65A96">
              <w:rPr>
                <w:rFonts w:eastAsia="黑体" w:hint="eastAsia"/>
                <w:bCs/>
                <w:kern w:val="0"/>
                <w:sz w:val="24"/>
              </w:rPr>
              <w:t>4.2.1.</w:t>
            </w:r>
            <w:r w:rsidRPr="00F65A96">
              <w:rPr>
                <w:rFonts w:eastAsia="黑体"/>
                <w:bCs/>
                <w:kern w:val="0"/>
                <w:sz w:val="24"/>
              </w:rPr>
              <w:t>3</w:t>
            </w:r>
            <w:r w:rsidRPr="00F65A96">
              <w:rPr>
                <w:rFonts w:eastAsia="黑体" w:hint="eastAsia"/>
                <w:bCs/>
                <w:kern w:val="0"/>
                <w:sz w:val="24"/>
              </w:rPr>
              <w:t>废气监测计划</w:t>
            </w:r>
          </w:p>
          <w:p w14:paraId="066B611E" w14:textId="77777777" w:rsidR="00EA308D" w:rsidRPr="00F65A96" w:rsidRDefault="00EA308D" w:rsidP="00EA308D">
            <w:pPr>
              <w:widowControl/>
              <w:adjustRightInd w:val="0"/>
              <w:snapToGrid w:val="0"/>
              <w:spacing w:line="360" w:lineRule="auto"/>
              <w:ind w:firstLineChars="200" w:firstLine="480"/>
              <w:rPr>
                <w:kern w:val="0"/>
                <w:sz w:val="24"/>
              </w:rPr>
            </w:pPr>
            <w:r w:rsidRPr="00F65A96">
              <w:rPr>
                <w:rFonts w:hint="eastAsia"/>
                <w:kern w:val="0"/>
                <w:sz w:val="24"/>
              </w:rPr>
              <w:t>本项目废气监测要求详见下表。</w:t>
            </w:r>
          </w:p>
          <w:p w14:paraId="60797AB0" w14:textId="77777777" w:rsidR="00EA308D" w:rsidRPr="00F65A96" w:rsidRDefault="00EA308D" w:rsidP="00EA308D">
            <w:pPr>
              <w:widowControl/>
              <w:adjustRightInd w:val="0"/>
              <w:snapToGrid w:val="0"/>
              <w:jc w:val="center"/>
              <w:rPr>
                <w:rFonts w:eastAsia="黑体"/>
                <w:kern w:val="0"/>
                <w:sz w:val="24"/>
              </w:rPr>
            </w:pPr>
            <w:r w:rsidRPr="00F65A96">
              <w:rPr>
                <w:rFonts w:eastAsia="黑体"/>
                <w:kern w:val="0"/>
                <w:sz w:val="24"/>
              </w:rPr>
              <w:t>表</w:t>
            </w:r>
            <w:r w:rsidRPr="00F65A96">
              <w:rPr>
                <w:rFonts w:eastAsia="黑体" w:hint="eastAsia"/>
                <w:kern w:val="0"/>
                <w:sz w:val="24"/>
              </w:rPr>
              <w:t>4.2-</w:t>
            </w:r>
            <w:r w:rsidRPr="00F65A96">
              <w:rPr>
                <w:rFonts w:eastAsia="黑体"/>
                <w:kern w:val="0"/>
                <w:sz w:val="24"/>
              </w:rPr>
              <w:t xml:space="preserve">7  </w:t>
            </w:r>
            <w:r w:rsidRPr="00F65A96">
              <w:rPr>
                <w:rFonts w:eastAsia="黑体"/>
                <w:kern w:val="0"/>
                <w:sz w:val="24"/>
              </w:rPr>
              <w:t>项目监测计划一览表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50"/>
              <w:gridCol w:w="1434"/>
              <w:gridCol w:w="2391"/>
              <w:gridCol w:w="1523"/>
            </w:tblGrid>
            <w:tr w:rsidR="00EA308D" w:rsidRPr="002C3A40" w14:paraId="1383EFAC" w14:textId="77777777" w:rsidTr="00EA308D">
              <w:trPr>
                <w:trHeight w:val="397"/>
              </w:trPr>
              <w:tc>
                <w:tcPr>
                  <w:tcW w:w="777" w:type="pct"/>
                  <w:tcBorders>
                    <w:top w:val="single" w:sz="4" w:space="0" w:color="auto"/>
                    <w:left w:val="single" w:sz="4" w:space="0" w:color="auto"/>
                    <w:bottom w:val="single" w:sz="4" w:space="0" w:color="auto"/>
                    <w:right w:val="single" w:sz="4" w:space="0" w:color="auto"/>
                  </w:tcBorders>
                  <w:vAlign w:val="center"/>
                </w:tcPr>
                <w:p w14:paraId="2F64940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排放形式</w:t>
                  </w:r>
                </w:p>
              </w:tc>
              <w:tc>
                <w:tcPr>
                  <w:tcW w:w="851" w:type="pct"/>
                  <w:tcBorders>
                    <w:top w:val="single" w:sz="4" w:space="0" w:color="auto"/>
                    <w:left w:val="single" w:sz="4" w:space="0" w:color="auto"/>
                    <w:bottom w:val="single" w:sz="4" w:space="0" w:color="auto"/>
                    <w:right w:val="single" w:sz="4" w:space="0" w:color="auto"/>
                  </w:tcBorders>
                  <w:vAlign w:val="center"/>
                </w:tcPr>
                <w:p w14:paraId="55B2B718" w14:textId="3B262321" w:rsidR="00EA308D" w:rsidRPr="00EA308D" w:rsidRDefault="00622230" w:rsidP="00EA308D">
                  <w:pPr>
                    <w:widowControl/>
                    <w:adjustRightInd w:val="0"/>
                    <w:snapToGrid w:val="0"/>
                    <w:jc w:val="center"/>
                    <w:rPr>
                      <w:kern w:val="0"/>
                      <w:sz w:val="22"/>
                      <w:szCs w:val="22"/>
                      <w:lang w:val="x-none" w:eastAsia="x-none"/>
                    </w:rPr>
                  </w:pPr>
                  <w:r>
                    <w:rPr>
                      <w:rFonts w:hint="eastAsia"/>
                      <w:kern w:val="0"/>
                      <w:sz w:val="22"/>
                      <w:szCs w:val="22"/>
                      <w:lang w:val="x-none"/>
                    </w:rPr>
                    <w:t>检测</w:t>
                  </w:r>
                  <w:r w:rsidR="00EA308D" w:rsidRPr="00EA308D">
                    <w:rPr>
                      <w:kern w:val="0"/>
                      <w:sz w:val="22"/>
                      <w:szCs w:val="22"/>
                      <w:lang w:val="x-none" w:eastAsia="x-none"/>
                    </w:rPr>
                    <w:t>类别</w:t>
                  </w:r>
                </w:p>
              </w:tc>
              <w:tc>
                <w:tcPr>
                  <w:tcW w:w="904" w:type="pct"/>
                  <w:tcBorders>
                    <w:top w:val="single" w:sz="4" w:space="0" w:color="auto"/>
                    <w:left w:val="single" w:sz="4" w:space="0" w:color="auto"/>
                    <w:bottom w:val="single" w:sz="4" w:space="0" w:color="auto"/>
                    <w:right w:val="single" w:sz="4" w:space="0" w:color="auto"/>
                  </w:tcBorders>
                  <w:vAlign w:val="center"/>
                </w:tcPr>
                <w:p w14:paraId="4426E4CB"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监测因子</w:t>
                  </w:r>
                </w:p>
              </w:tc>
              <w:tc>
                <w:tcPr>
                  <w:tcW w:w="1507" w:type="pct"/>
                  <w:tcBorders>
                    <w:top w:val="single" w:sz="4" w:space="0" w:color="auto"/>
                    <w:left w:val="single" w:sz="4" w:space="0" w:color="auto"/>
                    <w:bottom w:val="single" w:sz="4" w:space="0" w:color="auto"/>
                    <w:right w:val="single" w:sz="4" w:space="0" w:color="auto"/>
                  </w:tcBorders>
                  <w:vAlign w:val="center"/>
                </w:tcPr>
                <w:p w14:paraId="232407C1"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采样点</w:t>
                  </w:r>
                </w:p>
              </w:tc>
              <w:tc>
                <w:tcPr>
                  <w:tcW w:w="960" w:type="pct"/>
                  <w:tcBorders>
                    <w:top w:val="single" w:sz="4" w:space="0" w:color="auto"/>
                    <w:left w:val="single" w:sz="4" w:space="0" w:color="auto"/>
                    <w:bottom w:val="single" w:sz="4" w:space="0" w:color="auto"/>
                    <w:right w:val="single" w:sz="4" w:space="0" w:color="auto"/>
                  </w:tcBorders>
                  <w:vAlign w:val="center"/>
                </w:tcPr>
                <w:p w14:paraId="384A3FF2"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监测频次</w:t>
                  </w:r>
                </w:p>
              </w:tc>
            </w:tr>
            <w:tr w:rsidR="00EA308D" w:rsidRPr="002C3A40" w14:paraId="1F89C9C6" w14:textId="77777777" w:rsidTr="00EA308D">
              <w:trPr>
                <w:trHeight w:val="397"/>
              </w:trPr>
              <w:tc>
                <w:tcPr>
                  <w:tcW w:w="777" w:type="pct"/>
                  <w:tcBorders>
                    <w:top w:val="single" w:sz="4" w:space="0" w:color="auto"/>
                    <w:left w:val="single" w:sz="4" w:space="0" w:color="auto"/>
                    <w:bottom w:val="single" w:sz="4" w:space="0" w:color="auto"/>
                    <w:right w:val="single" w:sz="4" w:space="0" w:color="auto"/>
                  </w:tcBorders>
                  <w:vAlign w:val="center"/>
                </w:tcPr>
                <w:p w14:paraId="478E5B4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无组织</w:t>
                  </w:r>
                </w:p>
              </w:tc>
              <w:tc>
                <w:tcPr>
                  <w:tcW w:w="851" w:type="pct"/>
                  <w:tcBorders>
                    <w:top w:val="single" w:sz="4" w:space="0" w:color="auto"/>
                    <w:left w:val="single" w:sz="4" w:space="0" w:color="auto"/>
                    <w:bottom w:val="single" w:sz="4" w:space="0" w:color="auto"/>
                    <w:right w:val="single" w:sz="4" w:space="0" w:color="auto"/>
                  </w:tcBorders>
                  <w:vAlign w:val="center"/>
                </w:tcPr>
                <w:p w14:paraId="13739924"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废气</w:t>
                  </w:r>
                </w:p>
              </w:tc>
              <w:tc>
                <w:tcPr>
                  <w:tcW w:w="904" w:type="pct"/>
                  <w:tcBorders>
                    <w:top w:val="single" w:sz="4" w:space="0" w:color="auto"/>
                    <w:left w:val="single" w:sz="4" w:space="0" w:color="auto"/>
                    <w:bottom w:val="single" w:sz="4" w:space="0" w:color="auto"/>
                    <w:right w:val="single" w:sz="4" w:space="0" w:color="auto"/>
                  </w:tcBorders>
                  <w:vAlign w:val="center"/>
                </w:tcPr>
                <w:p w14:paraId="54C6C322"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颗粒物</w:t>
                  </w:r>
                </w:p>
              </w:tc>
              <w:tc>
                <w:tcPr>
                  <w:tcW w:w="1507" w:type="pct"/>
                  <w:tcBorders>
                    <w:top w:val="single" w:sz="4" w:space="0" w:color="auto"/>
                    <w:left w:val="single" w:sz="4" w:space="0" w:color="auto"/>
                    <w:bottom w:val="single" w:sz="4" w:space="0" w:color="auto"/>
                    <w:right w:val="single" w:sz="4" w:space="0" w:color="auto"/>
                  </w:tcBorders>
                  <w:vAlign w:val="center"/>
                </w:tcPr>
                <w:p w14:paraId="6838CD03" w14:textId="77777777" w:rsidR="00EA308D" w:rsidRPr="00EA308D" w:rsidRDefault="00EA308D" w:rsidP="00EA308D">
                  <w:pPr>
                    <w:pStyle w:val="aff1"/>
                    <w:rPr>
                      <w:sz w:val="22"/>
                      <w:szCs w:val="22"/>
                    </w:rPr>
                  </w:pPr>
                  <w:r w:rsidRPr="00EA308D">
                    <w:rPr>
                      <w:sz w:val="22"/>
                      <w:szCs w:val="22"/>
                    </w:rPr>
                    <w:t>上风向</w:t>
                  </w:r>
                  <w:r w:rsidRPr="00EA308D">
                    <w:rPr>
                      <w:sz w:val="22"/>
                      <w:szCs w:val="22"/>
                    </w:rPr>
                    <w:t>1</w:t>
                  </w:r>
                  <w:r w:rsidRPr="00EA308D">
                    <w:rPr>
                      <w:sz w:val="22"/>
                      <w:szCs w:val="22"/>
                    </w:rPr>
                    <w:t>个，下风向</w:t>
                  </w:r>
                  <w:r w:rsidRPr="00EA308D">
                    <w:rPr>
                      <w:sz w:val="22"/>
                      <w:szCs w:val="22"/>
                    </w:rPr>
                    <w:t>2</w:t>
                  </w:r>
                  <w:r w:rsidRPr="00EA308D">
                    <w:rPr>
                      <w:sz w:val="22"/>
                      <w:szCs w:val="22"/>
                    </w:rPr>
                    <w:t>个</w:t>
                  </w:r>
                </w:p>
              </w:tc>
              <w:tc>
                <w:tcPr>
                  <w:tcW w:w="960" w:type="pct"/>
                  <w:tcBorders>
                    <w:top w:val="single" w:sz="4" w:space="0" w:color="auto"/>
                    <w:left w:val="single" w:sz="4" w:space="0" w:color="auto"/>
                    <w:bottom w:val="single" w:sz="4" w:space="0" w:color="auto"/>
                    <w:right w:val="single" w:sz="4" w:space="0" w:color="auto"/>
                  </w:tcBorders>
                  <w:vAlign w:val="center"/>
                </w:tcPr>
                <w:p w14:paraId="661DC7E0" w14:textId="77777777" w:rsidR="00EA308D" w:rsidRPr="00EA308D" w:rsidRDefault="00EA308D" w:rsidP="00EA308D">
                  <w:pPr>
                    <w:pStyle w:val="aff1"/>
                    <w:rPr>
                      <w:sz w:val="22"/>
                      <w:szCs w:val="22"/>
                    </w:rPr>
                  </w:pPr>
                  <w:r w:rsidRPr="00EA308D">
                    <w:rPr>
                      <w:rFonts w:hint="eastAsia"/>
                      <w:sz w:val="22"/>
                      <w:szCs w:val="22"/>
                    </w:rPr>
                    <w:t>每季度</w:t>
                  </w:r>
                  <w:r w:rsidRPr="00EA308D">
                    <w:rPr>
                      <w:sz w:val="22"/>
                      <w:szCs w:val="22"/>
                    </w:rPr>
                    <w:t>一次</w:t>
                  </w:r>
                </w:p>
              </w:tc>
            </w:tr>
          </w:tbl>
          <w:p w14:paraId="6741B554" w14:textId="0DC6F6A5" w:rsidR="004E650B" w:rsidRPr="00ED30D5" w:rsidRDefault="00FF0FE0">
            <w:pPr>
              <w:adjustRightInd w:val="0"/>
              <w:snapToGrid w:val="0"/>
              <w:spacing w:line="360" w:lineRule="auto"/>
              <w:rPr>
                <w:b/>
                <w:bCs/>
                <w:spacing w:val="-10"/>
                <w:sz w:val="24"/>
              </w:rPr>
            </w:pPr>
            <w:r w:rsidRPr="00ED30D5">
              <w:rPr>
                <w:b/>
                <w:bCs/>
                <w:spacing w:val="-10"/>
                <w:sz w:val="24"/>
              </w:rPr>
              <w:lastRenderedPageBreak/>
              <w:t>4.2.</w:t>
            </w:r>
            <w:r w:rsidR="003F657A" w:rsidRPr="00ED30D5">
              <w:rPr>
                <w:b/>
                <w:bCs/>
                <w:spacing w:val="-10"/>
                <w:sz w:val="24"/>
              </w:rPr>
              <w:t>2</w:t>
            </w:r>
            <w:r w:rsidR="003F657A" w:rsidRPr="00ED30D5">
              <w:rPr>
                <w:b/>
                <w:bCs/>
                <w:spacing w:val="-10"/>
                <w:sz w:val="24"/>
              </w:rPr>
              <w:t>、废水</w:t>
            </w:r>
          </w:p>
          <w:p w14:paraId="3D74B461" w14:textId="1D2C21CE" w:rsidR="00F65A96" w:rsidRPr="00EA1534" w:rsidRDefault="00F65A96" w:rsidP="00EA1534">
            <w:pPr>
              <w:spacing w:line="360" w:lineRule="auto"/>
              <w:ind w:firstLineChars="200" w:firstLine="480"/>
              <w:rPr>
                <w:sz w:val="24"/>
              </w:rPr>
            </w:pPr>
            <w:r w:rsidRPr="00EA1534">
              <w:rPr>
                <w:sz w:val="24"/>
              </w:rPr>
              <w:t>项目运营期废水主要为员工生活污水、洗砂废水、冲洗废水等。</w:t>
            </w:r>
          </w:p>
          <w:p w14:paraId="4138BC70" w14:textId="77777777" w:rsidR="00F65A96" w:rsidRPr="00EA1534" w:rsidRDefault="00F65A96" w:rsidP="00EA1534">
            <w:pPr>
              <w:spacing w:line="360" w:lineRule="auto"/>
              <w:ind w:firstLineChars="200" w:firstLine="480"/>
              <w:rPr>
                <w:sz w:val="24"/>
              </w:rPr>
            </w:pPr>
            <w:r w:rsidRPr="00EA1534">
              <w:rPr>
                <w:sz w:val="24"/>
              </w:rPr>
              <w:t>（</w:t>
            </w:r>
            <w:r w:rsidRPr="00EA1534">
              <w:rPr>
                <w:sz w:val="24"/>
              </w:rPr>
              <w:t>1</w:t>
            </w:r>
            <w:r w:rsidRPr="00EA1534">
              <w:rPr>
                <w:sz w:val="24"/>
              </w:rPr>
              <w:t>）员工生活污水</w:t>
            </w:r>
          </w:p>
          <w:p w14:paraId="677D7FB2" w14:textId="33682E4E" w:rsidR="00F65A96" w:rsidRPr="00EA1534" w:rsidRDefault="00F65A96" w:rsidP="00EA1534">
            <w:pPr>
              <w:spacing w:line="360" w:lineRule="auto"/>
              <w:ind w:firstLineChars="200" w:firstLine="480"/>
              <w:rPr>
                <w:sz w:val="24"/>
              </w:rPr>
            </w:pPr>
            <w:r w:rsidRPr="00EA1534">
              <w:rPr>
                <w:sz w:val="24"/>
              </w:rPr>
              <w:t>根据建设单位提供资料，项目劳动定员</w:t>
            </w:r>
            <w:r w:rsidR="00EA1534">
              <w:rPr>
                <w:sz w:val="24"/>
              </w:rPr>
              <w:t>20</w:t>
            </w:r>
            <w:r w:rsidRPr="00EA1534">
              <w:rPr>
                <w:sz w:val="24"/>
              </w:rPr>
              <w:t>人，员工不在厂内住宿。根据《湖南省用水定额》（</w:t>
            </w:r>
            <w:r w:rsidRPr="00EA1534">
              <w:rPr>
                <w:sz w:val="24"/>
              </w:rPr>
              <w:t>DB43/T 388-2014</w:t>
            </w:r>
            <w:r w:rsidRPr="00EA1534">
              <w:rPr>
                <w:sz w:val="24"/>
              </w:rPr>
              <w:t>），项目生活用水量计为</w:t>
            </w:r>
            <w:r w:rsidRPr="00EA1534">
              <w:rPr>
                <w:sz w:val="24"/>
              </w:rPr>
              <w:t>80L/</w:t>
            </w:r>
            <w:r w:rsidRPr="00EA1534">
              <w:rPr>
                <w:sz w:val="24"/>
              </w:rPr>
              <w:t>人</w:t>
            </w:r>
            <w:r w:rsidRPr="00EA1534">
              <w:rPr>
                <w:sz w:val="24"/>
              </w:rPr>
              <w:t>·d</w:t>
            </w:r>
            <w:r w:rsidRPr="00EA1534">
              <w:rPr>
                <w:sz w:val="24"/>
              </w:rPr>
              <w:t>，年生产天数为</w:t>
            </w:r>
            <w:r w:rsidRPr="00EA1534">
              <w:rPr>
                <w:sz w:val="24"/>
              </w:rPr>
              <w:t>260</w:t>
            </w:r>
            <w:r w:rsidRPr="00EA1534">
              <w:rPr>
                <w:sz w:val="24"/>
              </w:rPr>
              <w:t>天，则项目生活用水量为</w:t>
            </w:r>
            <w:r w:rsidR="00EA1534">
              <w:rPr>
                <w:sz w:val="24"/>
              </w:rPr>
              <w:t>1.6</w:t>
            </w:r>
            <w:r w:rsidRPr="00EA1534">
              <w:rPr>
                <w:sz w:val="24"/>
              </w:rPr>
              <w:t>m</w:t>
            </w:r>
            <w:r w:rsidRPr="00EA1534">
              <w:rPr>
                <w:sz w:val="24"/>
                <w:vertAlign w:val="superscript"/>
              </w:rPr>
              <w:t>3</w:t>
            </w:r>
            <w:r w:rsidRPr="00EA1534">
              <w:rPr>
                <w:sz w:val="24"/>
              </w:rPr>
              <w:t>/d</w:t>
            </w:r>
            <w:r w:rsidRPr="00EA1534">
              <w:rPr>
                <w:sz w:val="24"/>
              </w:rPr>
              <w:t>，</w:t>
            </w:r>
            <w:r w:rsidR="00EA1534" w:rsidRPr="00EA1534">
              <w:rPr>
                <w:sz w:val="24"/>
              </w:rPr>
              <w:t>416</w:t>
            </w:r>
            <w:r w:rsidRPr="00EA1534">
              <w:rPr>
                <w:sz w:val="24"/>
              </w:rPr>
              <w:t>m</w:t>
            </w:r>
            <w:r w:rsidRPr="00EA1534">
              <w:rPr>
                <w:sz w:val="24"/>
                <w:vertAlign w:val="superscript"/>
              </w:rPr>
              <w:t>3</w:t>
            </w:r>
            <w:r w:rsidRPr="00EA1534">
              <w:rPr>
                <w:sz w:val="24"/>
              </w:rPr>
              <w:t>/a</w:t>
            </w:r>
            <w:r w:rsidRPr="00EA1534">
              <w:rPr>
                <w:sz w:val="24"/>
              </w:rPr>
              <w:t>；排放系数为</w:t>
            </w:r>
            <w:r w:rsidRPr="00EA1534">
              <w:rPr>
                <w:sz w:val="24"/>
              </w:rPr>
              <w:t>0.8</w:t>
            </w:r>
            <w:r w:rsidRPr="00EA1534">
              <w:rPr>
                <w:sz w:val="24"/>
              </w:rPr>
              <w:t>，则员工生活污水产生量为</w:t>
            </w:r>
            <w:r w:rsidR="00EA1534">
              <w:rPr>
                <w:sz w:val="24"/>
              </w:rPr>
              <w:t>1.28</w:t>
            </w:r>
            <w:r w:rsidRPr="00EA1534">
              <w:rPr>
                <w:sz w:val="24"/>
              </w:rPr>
              <w:t>m</w:t>
            </w:r>
            <w:r w:rsidRPr="00EA1534">
              <w:rPr>
                <w:sz w:val="24"/>
                <w:vertAlign w:val="superscript"/>
              </w:rPr>
              <w:t>3</w:t>
            </w:r>
            <w:r w:rsidRPr="00EA1534">
              <w:rPr>
                <w:sz w:val="24"/>
              </w:rPr>
              <w:t>/d</w:t>
            </w:r>
            <w:r w:rsidRPr="00EA1534">
              <w:rPr>
                <w:sz w:val="24"/>
              </w:rPr>
              <w:t>，</w:t>
            </w:r>
            <w:r w:rsidR="00EA1534">
              <w:rPr>
                <w:sz w:val="24"/>
              </w:rPr>
              <w:t>332.8</w:t>
            </w:r>
            <w:r w:rsidRPr="00EA1534">
              <w:rPr>
                <w:sz w:val="24"/>
              </w:rPr>
              <w:t>m</w:t>
            </w:r>
            <w:r w:rsidRPr="00EA1534">
              <w:rPr>
                <w:sz w:val="24"/>
                <w:vertAlign w:val="superscript"/>
              </w:rPr>
              <w:t>3</w:t>
            </w:r>
            <w:r w:rsidRPr="00EA1534">
              <w:rPr>
                <w:sz w:val="24"/>
              </w:rPr>
              <w:t>/a</w:t>
            </w:r>
            <w:r w:rsidRPr="00EA1534">
              <w:rPr>
                <w:sz w:val="24"/>
              </w:rPr>
              <w:t>。生活污水中的主要污染物为</w:t>
            </w:r>
            <w:r w:rsidRPr="00EA1534">
              <w:rPr>
                <w:sz w:val="24"/>
              </w:rPr>
              <w:t>COD</w:t>
            </w:r>
            <w:r w:rsidRPr="00EA1534">
              <w:rPr>
                <w:sz w:val="24"/>
              </w:rPr>
              <w:t>、</w:t>
            </w:r>
            <w:r w:rsidRPr="00EA1534">
              <w:rPr>
                <w:sz w:val="24"/>
              </w:rPr>
              <w:t>BOD</w:t>
            </w:r>
            <w:r w:rsidRPr="00EA1534">
              <w:rPr>
                <w:sz w:val="24"/>
                <w:vertAlign w:val="subscript"/>
              </w:rPr>
              <w:t>5</w:t>
            </w:r>
            <w:r w:rsidRPr="00EA1534">
              <w:rPr>
                <w:sz w:val="24"/>
              </w:rPr>
              <w:t>、</w:t>
            </w:r>
            <w:r w:rsidRPr="00EA1534">
              <w:rPr>
                <w:sz w:val="24"/>
              </w:rPr>
              <w:t>SS</w:t>
            </w:r>
            <w:r w:rsidRPr="00EA1534">
              <w:rPr>
                <w:sz w:val="24"/>
              </w:rPr>
              <w:t>、</w:t>
            </w:r>
            <w:r w:rsidRPr="00EA1534">
              <w:rPr>
                <w:sz w:val="24"/>
              </w:rPr>
              <w:t>NH</w:t>
            </w:r>
            <w:r w:rsidRPr="00EA1534">
              <w:rPr>
                <w:sz w:val="24"/>
                <w:vertAlign w:val="subscript"/>
              </w:rPr>
              <w:t>3</w:t>
            </w:r>
            <w:r w:rsidRPr="00EA1534">
              <w:rPr>
                <w:sz w:val="24"/>
              </w:rPr>
              <w:t>-N</w:t>
            </w:r>
            <w:r w:rsidRPr="00EA1534">
              <w:rPr>
                <w:sz w:val="24"/>
              </w:rPr>
              <w:t>、动植物油。</w:t>
            </w:r>
          </w:p>
          <w:p w14:paraId="471A6BC2" w14:textId="596C92E0" w:rsidR="00EA1534" w:rsidRPr="00EA1534" w:rsidRDefault="00EA1534" w:rsidP="00EA1534">
            <w:pPr>
              <w:spacing w:line="360" w:lineRule="auto"/>
              <w:ind w:firstLineChars="200" w:firstLine="480"/>
              <w:rPr>
                <w:sz w:val="24"/>
              </w:rPr>
            </w:pPr>
            <w:r w:rsidRPr="00EA1534">
              <w:rPr>
                <w:rFonts w:hint="eastAsia"/>
                <w:sz w:val="24"/>
              </w:rPr>
              <w:t>（</w:t>
            </w:r>
            <w:r w:rsidRPr="00EA1534">
              <w:rPr>
                <w:rFonts w:hint="eastAsia"/>
                <w:sz w:val="24"/>
              </w:rPr>
              <w:t>2</w:t>
            </w:r>
            <w:r w:rsidRPr="00EA1534">
              <w:rPr>
                <w:rFonts w:hint="eastAsia"/>
                <w:sz w:val="24"/>
              </w:rPr>
              <w:t>）洗砂废水</w:t>
            </w:r>
          </w:p>
          <w:p w14:paraId="0EF1A6D6" w14:textId="740B95B1" w:rsidR="00EA1534" w:rsidRPr="00EA1534" w:rsidRDefault="00EA1534" w:rsidP="00EA1534">
            <w:pPr>
              <w:spacing w:line="360" w:lineRule="auto"/>
              <w:ind w:firstLineChars="200" w:firstLine="480"/>
              <w:rPr>
                <w:sz w:val="24"/>
              </w:rPr>
            </w:pPr>
            <w:r w:rsidRPr="00EA1534">
              <w:rPr>
                <w:rFonts w:hint="eastAsia"/>
                <w:sz w:val="24"/>
              </w:rPr>
              <w:t>根据前文可知，项目运营期洗砂废水量为</w:t>
            </w:r>
            <w:r w:rsidRPr="00EA1534">
              <w:rPr>
                <w:sz w:val="24"/>
              </w:rPr>
              <w:t>191.35</w:t>
            </w:r>
            <w:r w:rsidRPr="00EA1534">
              <w:rPr>
                <w:rFonts w:hint="eastAsia"/>
                <w:sz w:val="24"/>
              </w:rPr>
              <w:t>m</w:t>
            </w:r>
            <w:r w:rsidRPr="00EA1534">
              <w:rPr>
                <w:rFonts w:hint="eastAsia"/>
                <w:sz w:val="24"/>
                <w:vertAlign w:val="superscript"/>
              </w:rPr>
              <w:t>3</w:t>
            </w:r>
            <w:r w:rsidRPr="00EA1534">
              <w:rPr>
                <w:rFonts w:hint="eastAsia"/>
                <w:sz w:val="24"/>
              </w:rPr>
              <w:t>/d</w:t>
            </w:r>
            <w:r w:rsidRPr="00EA1534">
              <w:rPr>
                <w:rFonts w:hint="eastAsia"/>
                <w:sz w:val="24"/>
              </w:rPr>
              <w:t>，</w:t>
            </w:r>
            <w:r w:rsidRPr="00EA1534">
              <w:rPr>
                <w:sz w:val="24"/>
              </w:rPr>
              <w:t>49751</w:t>
            </w:r>
            <w:r w:rsidRPr="00EA1534">
              <w:rPr>
                <w:rFonts w:hint="eastAsia"/>
                <w:sz w:val="24"/>
              </w:rPr>
              <w:t>m</w:t>
            </w:r>
            <w:r w:rsidRPr="00EA1534">
              <w:rPr>
                <w:rFonts w:hint="eastAsia"/>
                <w:sz w:val="24"/>
                <w:vertAlign w:val="superscript"/>
              </w:rPr>
              <w:t>3</w:t>
            </w:r>
            <w:r w:rsidRPr="00EA1534">
              <w:rPr>
                <w:rFonts w:hint="eastAsia"/>
                <w:sz w:val="24"/>
              </w:rPr>
              <w:t>/a</w:t>
            </w:r>
            <w:r w:rsidRPr="00EA1534">
              <w:rPr>
                <w:rFonts w:hint="eastAsia"/>
                <w:sz w:val="24"/>
              </w:rPr>
              <w:t>，生产废水的水质污染因子为</w:t>
            </w:r>
            <w:r w:rsidRPr="00EA1534">
              <w:rPr>
                <w:rFonts w:hint="eastAsia"/>
                <w:sz w:val="24"/>
              </w:rPr>
              <w:t>SS</w:t>
            </w:r>
            <w:r w:rsidRPr="00EA1534">
              <w:rPr>
                <w:rFonts w:hint="eastAsia"/>
                <w:sz w:val="24"/>
              </w:rPr>
              <w:t>，其浓度约</w:t>
            </w:r>
            <w:r w:rsidRPr="00EA1534">
              <w:rPr>
                <w:rFonts w:hint="eastAsia"/>
                <w:sz w:val="24"/>
              </w:rPr>
              <w:t>70000mg/L</w:t>
            </w:r>
            <w:r w:rsidRPr="00EA1534">
              <w:rPr>
                <w:rFonts w:hint="eastAsia"/>
                <w:sz w:val="24"/>
              </w:rPr>
              <w:t>，通过往浓密罐中投加絮凝剂处理后上清液回用于生产，絮凝剂处理效率约为</w:t>
            </w:r>
            <w:r w:rsidRPr="00EA1534">
              <w:rPr>
                <w:rFonts w:hint="eastAsia"/>
                <w:sz w:val="24"/>
              </w:rPr>
              <w:t>90%</w:t>
            </w:r>
            <w:r w:rsidRPr="00EA1534">
              <w:rPr>
                <w:rFonts w:hint="eastAsia"/>
                <w:sz w:val="24"/>
              </w:rPr>
              <w:t>，浓密罐停留时间约</w:t>
            </w:r>
            <w:r w:rsidRPr="00EA1534">
              <w:rPr>
                <w:rFonts w:hint="eastAsia"/>
                <w:sz w:val="24"/>
              </w:rPr>
              <w:t>2h</w:t>
            </w:r>
            <w:r w:rsidRPr="00EA1534">
              <w:rPr>
                <w:rFonts w:hint="eastAsia"/>
                <w:sz w:val="24"/>
              </w:rPr>
              <w:t>，则处理后悬浮物浓度约为</w:t>
            </w:r>
            <w:r w:rsidRPr="00EA1534">
              <w:rPr>
                <w:rFonts w:hint="eastAsia"/>
                <w:sz w:val="24"/>
              </w:rPr>
              <w:t>7000mg/L</w:t>
            </w:r>
            <w:r w:rsidRPr="00EA1534">
              <w:rPr>
                <w:rFonts w:hint="eastAsia"/>
                <w:sz w:val="24"/>
              </w:rPr>
              <w:t>。采用三级沉淀池对生产废水进行沉淀处理，经处理后的上清液循环利用，不外排。</w:t>
            </w:r>
          </w:p>
          <w:p w14:paraId="64ED72FD" w14:textId="5D59DA45" w:rsidR="00EA1534" w:rsidRPr="0086125F" w:rsidRDefault="00EA1534" w:rsidP="00EA1534">
            <w:pPr>
              <w:spacing w:line="360" w:lineRule="auto"/>
              <w:ind w:firstLineChars="200" w:firstLine="480"/>
              <w:rPr>
                <w:sz w:val="24"/>
                <w:u w:val="single"/>
              </w:rPr>
            </w:pPr>
            <w:r w:rsidRPr="0086125F">
              <w:rPr>
                <w:rFonts w:hint="eastAsia"/>
                <w:sz w:val="24"/>
                <w:u w:val="single"/>
              </w:rPr>
              <w:t>生产废水回用可行性分析：经现场勘查，现有工程罐车清洗废水经砂石分离机分离出砂石后，经压滤机压滤后进入沉淀池和清水池（</w:t>
            </w:r>
            <w:r w:rsidR="0086125F" w:rsidRPr="0086125F">
              <w:rPr>
                <w:sz w:val="24"/>
                <w:u w:val="single"/>
              </w:rPr>
              <w:t>200</w:t>
            </w:r>
            <w:r w:rsidRPr="0086125F">
              <w:rPr>
                <w:rFonts w:hint="eastAsia"/>
                <w:sz w:val="24"/>
                <w:u w:val="single"/>
              </w:rPr>
              <w:t>m</w:t>
            </w:r>
            <w:r w:rsidRPr="0086125F">
              <w:rPr>
                <w:rFonts w:hint="eastAsia"/>
                <w:sz w:val="24"/>
                <w:u w:val="single"/>
                <w:vertAlign w:val="superscript"/>
              </w:rPr>
              <w:t>3</w:t>
            </w:r>
            <w:r w:rsidRPr="0086125F">
              <w:rPr>
                <w:rFonts w:hint="eastAsia"/>
                <w:sz w:val="24"/>
                <w:u w:val="single"/>
              </w:rPr>
              <w:t>），返回生产循环利用。本项目清洗废水先经现有工程砂石分离机处理后再进入现有工程废水收集池</w:t>
            </w:r>
            <w:r w:rsidRPr="0086125F">
              <w:rPr>
                <w:rFonts w:hint="eastAsia"/>
                <w:sz w:val="24"/>
                <w:u w:val="single"/>
              </w:rPr>
              <w:t>+</w:t>
            </w:r>
            <w:r w:rsidRPr="0086125F">
              <w:rPr>
                <w:rFonts w:hint="eastAsia"/>
                <w:sz w:val="24"/>
                <w:u w:val="single"/>
              </w:rPr>
              <w:t>沉淀池</w:t>
            </w:r>
            <w:r w:rsidRPr="0086125F">
              <w:rPr>
                <w:rFonts w:hint="eastAsia"/>
                <w:sz w:val="24"/>
                <w:u w:val="single"/>
              </w:rPr>
              <w:t>+</w:t>
            </w:r>
            <w:r w:rsidRPr="0086125F">
              <w:rPr>
                <w:rFonts w:hint="eastAsia"/>
                <w:sz w:val="24"/>
                <w:u w:val="single"/>
              </w:rPr>
              <w:t>清水池处理，返回生产利用。本项目生产废水总产生量约为</w:t>
            </w:r>
            <w:r w:rsidR="0086125F" w:rsidRPr="0086125F">
              <w:rPr>
                <w:sz w:val="24"/>
                <w:u w:val="single"/>
              </w:rPr>
              <w:t>191.35</w:t>
            </w:r>
            <w:r w:rsidRPr="0086125F">
              <w:rPr>
                <w:rFonts w:hint="eastAsia"/>
                <w:sz w:val="24"/>
                <w:u w:val="single"/>
              </w:rPr>
              <w:t>m</w:t>
            </w:r>
            <w:r w:rsidRPr="0086125F">
              <w:rPr>
                <w:rFonts w:hint="eastAsia"/>
                <w:sz w:val="24"/>
                <w:u w:val="single"/>
                <w:vertAlign w:val="superscript"/>
              </w:rPr>
              <w:t>3</w:t>
            </w:r>
            <w:r w:rsidRPr="0086125F">
              <w:rPr>
                <w:rFonts w:hint="eastAsia"/>
                <w:sz w:val="24"/>
                <w:u w:val="single"/>
              </w:rPr>
              <w:t>/d</w:t>
            </w:r>
            <w:r w:rsidRPr="0086125F">
              <w:rPr>
                <w:rFonts w:hint="eastAsia"/>
                <w:sz w:val="24"/>
                <w:u w:val="single"/>
              </w:rPr>
              <w:t>，现有工程沉淀池和清水池</w:t>
            </w:r>
            <w:r w:rsidR="0086125F" w:rsidRPr="0086125F">
              <w:rPr>
                <w:sz w:val="24"/>
                <w:u w:val="single"/>
              </w:rPr>
              <w:t>200</w:t>
            </w:r>
            <w:r w:rsidRPr="0086125F">
              <w:rPr>
                <w:rFonts w:hint="eastAsia"/>
                <w:sz w:val="24"/>
                <w:u w:val="single"/>
              </w:rPr>
              <w:t>m</w:t>
            </w:r>
            <w:r w:rsidRPr="0086125F">
              <w:rPr>
                <w:rFonts w:hint="eastAsia"/>
                <w:sz w:val="24"/>
                <w:u w:val="single"/>
                <w:vertAlign w:val="superscript"/>
              </w:rPr>
              <w:t>3</w:t>
            </w:r>
            <w:r w:rsidRPr="0086125F">
              <w:rPr>
                <w:rFonts w:hint="eastAsia"/>
                <w:sz w:val="24"/>
                <w:u w:val="single"/>
              </w:rPr>
              <w:t>大于</w:t>
            </w:r>
            <w:r w:rsidR="0086125F" w:rsidRPr="0086125F">
              <w:rPr>
                <w:sz w:val="24"/>
                <w:u w:val="single"/>
              </w:rPr>
              <w:t>191.35</w:t>
            </w:r>
            <w:r w:rsidRPr="0086125F">
              <w:rPr>
                <w:rFonts w:hint="eastAsia"/>
                <w:sz w:val="24"/>
                <w:u w:val="single"/>
              </w:rPr>
              <w:t>m</w:t>
            </w:r>
            <w:r w:rsidRPr="0086125F">
              <w:rPr>
                <w:rFonts w:hint="eastAsia"/>
                <w:sz w:val="24"/>
                <w:u w:val="single"/>
                <w:vertAlign w:val="superscript"/>
              </w:rPr>
              <w:t>3</w:t>
            </w:r>
            <w:r w:rsidRPr="0086125F">
              <w:rPr>
                <w:rFonts w:hint="eastAsia"/>
                <w:sz w:val="24"/>
                <w:u w:val="single"/>
              </w:rPr>
              <w:t>，澄清时间一般在</w:t>
            </w:r>
            <w:r w:rsidRPr="0086125F">
              <w:rPr>
                <w:rFonts w:hint="eastAsia"/>
                <w:sz w:val="24"/>
                <w:u w:val="single"/>
              </w:rPr>
              <w:t>24</w:t>
            </w:r>
            <w:r w:rsidRPr="0086125F">
              <w:rPr>
                <w:rFonts w:hint="eastAsia"/>
                <w:sz w:val="24"/>
                <w:u w:val="single"/>
              </w:rPr>
              <w:t>小时左右，只要及时回用于生产，可满足生产废水循环使用要求。因此项目废水采用现有工程生产废水循环系统回用，是可行的，从实际运行情况看，生产废水循环系统运行良好。</w:t>
            </w:r>
          </w:p>
          <w:p w14:paraId="1220165B" w14:textId="04613B2A" w:rsidR="00EA1534" w:rsidRPr="00EA1534" w:rsidRDefault="00EA1534" w:rsidP="00EA1534">
            <w:pPr>
              <w:spacing w:line="360" w:lineRule="auto"/>
              <w:ind w:firstLineChars="200" w:firstLine="480"/>
              <w:rPr>
                <w:color w:val="000000"/>
                <w:sz w:val="24"/>
              </w:rPr>
            </w:pPr>
            <w:r w:rsidRPr="00EA1534">
              <w:rPr>
                <w:rFonts w:hint="eastAsia"/>
                <w:sz w:val="24"/>
              </w:rPr>
              <w:t>环评要求建设方做到生产废水处理后及时回用于生产，防止废水溢出对周边环境造成影响</w:t>
            </w:r>
            <w:r w:rsidRPr="00EA1534">
              <w:rPr>
                <w:rFonts w:hint="eastAsia"/>
                <w:color w:val="000000"/>
                <w:sz w:val="24"/>
              </w:rPr>
              <w:t>。</w:t>
            </w:r>
          </w:p>
          <w:p w14:paraId="1C75BC08" w14:textId="77777777" w:rsidR="00F65A96" w:rsidRPr="00F65A96" w:rsidRDefault="00F65A96" w:rsidP="00F65A96">
            <w:pPr>
              <w:spacing w:line="360" w:lineRule="auto"/>
              <w:ind w:left="480"/>
              <w:rPr>
                <w:sz w:val="24"/>
              </w:rPr>
            </w:pPr>
            <w:r w:rsidRPr="00F65A96">
              <w:rPr>
                <w:rFonts w:hint="eastAsia"/>
                <w:sz w:val="24"/>
              </w:rPr>
              <w:t>（</w:t>
            </w:r>
            <w:r w:rsidRPr="00F65A96">
              <w:rPr>
                <w:rFonts w:hint="eastAsia"/>
                <w:sz w:val="24"/>
              </w:rPr>
              <w:t>2</w:t>
            </w:r>
            <w:r w:rsidRPr="00F65A96">
              <w:rPr>
                <w:rFonts w:hint="eastAsia"/>
                <w:sz w:val="24"/>
              </w:rPr>
              <w:t>）</w:t>
            </w:r>
            <w:r w:rsidRPr="00F65A96">
              <w:rPr>
                <w:sz w:val="24"/>
              </w:rPr>
              <w:t>厂区初期雨水</w:t>
            </w:r>
          </w:p>
          <w:p w14:paraId="6BBB347A" w14:textId="77777777" w:rsidR="00F65A96" w:rsidRPr="00EA1534" w:rsidRDefault="00F65A96" w:rsidP="00EA1534">
            <w:pPr>
              <w:spacing w:line="360" w:lineRule="auto"/>
              <w:ind w:firstLineChars="200" w:firstLine="480"/>
              <w:rPr>
                <w:sz w:val="24"/>
              </w:rPr>
            </w:pPr>
            <w:r w:rsidRPr="00EA1534">
              <w:rPr>
                <w:sz w:val="24"/>
              </w:rPr>
              <w:t>为防止厂区的初期雨水夹带大量粉尘外排，环评要求在厂区内设初期雨水收集池一座，用于收集初期雨水。</w:t>
            </w:r>
          </w:p>
          <w:p w14:paraId="07D927A8" w14:textId="77777777" w:rsidR="00F65A96" w:rsidRPr="00F65A96" w:rsidRDefault="00F65A96" w:rsidP="00F65A96">
            <w:pPr>
              <w:pStyle w:val="aff5"/>
              <w:spacing w:after="0" w:line="360" w:lineRule="auto"/>
              <w:ind w:firstLineChars="200" w:firstLine="480"/>
              <w:rPr>
                <w:sz w:val="24"/>
              </w:rPr>
            </w:pPr>
            <w:r w:rsidRPr="00F65A96">
              <w:rPr>
                <w:sz w:val="24"/>
              </w:rPr>
              <w:lastRenderedPageBreak/>
              <w:t>厂区初期雨水考虑降雨形成地面径流后</w:t>
            </w:r>
            <w:r w:rsidRPr="00F65A96">
              <w:rPr>
                <w:sz w:val="24"/>
              </w:rPr>
              <w:t>1</w:t>
            </w:r>
            <w:r w:rsidRPr="00F65A96">
              <w:rPr>
                <w:rFonts w:hint="eastAsia"/>
                <w:sz w:val="24"/>
              </w:rPr>
              <w:t>5</w:t>
            </w:r>
            <w:r w:rsidRPr="00F65A96">
              <w:rPr>
                <w:sz w:val="24"/>
              </w:rPr>
              <w:t>min</w:t>
            </w:r>
            <w:r w:rsidRPr="00F65A96">
              <w:rPr>
                <w:sz w:val="24"/>
              </w:rPr>
              <w:t>内，收集的厂区受尘污染区域的地面雨水。</w:t>
            </w:r>
            <w:r w:rsidRPr="00F65A96">
              <w:rPr>
                <w:bCs/>
                <w:sz w:val="24"/>
              </w:rPr>
              <w:t>初期雨水经沟渠汇入沉淀池回用或外排。</w:t>
            </w:r>
            <w:r w:rsidRPr="00F65A96">
              <w:rPr>
                <w:sz w:val="24"/>
              </w:rPr>
              <w:t>降雨初期地面水与气象条件密切相关，具有间歇性、时间间隔的变化大等特点。本环评根据衡阳地区暴雨强度公式计算初期雨水量。</w:t>
            </w:r>
          </w:p>
          <w:p w14:paraId="30D30AE9" w14:textId="77777777" w:rsidR="00F65A96" w:rsidRPr="00F65A96" w:rsidRDefault="00F65A96" w:rsidP="00F65A96">
            <w:pPr>
              <w:pStyle w:val="aff5"/>
              <w:spacing w:after="0" w:line="360" w:lineRule="auto"/>
              <w:ind w:firstLineChars="200" w:firstLine="480"/>
              <w:jc w:val="center"/>
              <w:rPr>
                <w:sz w:val="24"/>
              </w:rPr>
            </w:pPr>
            <w:r w:rsidRPr="00F65A96">
              <w:rPr>
                <w:sz w:val="24"/>
              </w:rPr>
              <w:t>q=892</w:t>
            </w:r>
            <w:r w:rsidRPr="00F65A96">
              <w:rPr>
                <w:sz w:val="24"/>
              </w:rPr>
              <w:t>（</w:t>
            </w:r>
            <w:r w:rsidRPr="00F65A96">
              <w:rPr>
                <w:sz w:val="24"/>
              </w:rPr>
              <w:t>1+0.67lgP</w:t>
            </w:r>
            <w:r w:rsidRPr="00F65A96">
              <w:rPr>
                <w:sz w:val="24"/>
              </w:rPr>
              <w:t>）</w:t>
            </w:r>
            <w:r w:rsidRPr="00F65A96">
              <w:rPr>
                <w:sz w:val="24"/>
              </w:rPr>
              <w:t>/t</w:t>
            </w:r>
            <w:r w:rsidRPr="00F65A96">
              <w:rPr>
                <w:sz w:val="24"/>
                <w:vertAlign w:val="superscript"/>
              </w:rPr>
              <w:t>0.57</w:t>
            </w:r>
          </w:p>
          <w:p w14:paraId="2B564CEF" w14:textId="77777777" w:rsidR="00F65A96" w:rsidRPr="00F65A96" w:rsidRDefault="00F65A96" w:rsidP="00F65A96">
            <w:pPr>
              <w:pStyle w:val="aff5"/>
              <w:spacing w:after="0" w:line="360" w:lineRule="auto"/>
              <w:ind w:firstLineChars="200" w:firstLine="480"/>
              <w:rPr>
                <w:sz w:val="24"/>
              </w:rPr>
            </w:pPr>
            <w:r w:rsidRPr="00F65A96">
              <w:rPr>
                <w:sz w:val="24"/>
              </w:rPr>
              <w:t>其中：</w:t>
            </w:r>
            <w:r w:rsidRPr="00F65A96">
              <w:rPr>
                <w:sz w:val="24"/>
              </w:rPr>
              <w:t>q</w:t>
            </w:r>
            <w:r w:rsidRPr="00F65A96">
              <w:rPr>
                <w:sz w:val="24"/>
              </w:rPr>
              <w:t>：暴雨强度（</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28D240D2" w14:textId="77777777" w:rsidR="00F65A96" w:rsidRPr="00F65A96" w:rsidRDefault="00F65A96" w:rsidP="00F65A96">
            <w:pPr>
              <w:pStyle w:val="aff5"/>
              <w:spacing w:after="0" w:line="360" w:lineRule="auto"/>
              <w:ind w:firstLineChars="200" w:firstLine="480"/>
              <w:rPr>
                <w:sz w:val="24"/>
              </w:rPr>
            </w:pPr>
            <w:r w:rsidRPr="00F65A96">
              <w:rPr>
                <w:sz w:val="24"/>
              </w:rPr>
              <w:t xml:space="preserve">      P</w:t>
            </w:r>
            <w:r w:rsidRPr="00F65A96">
              <w:rPr>
                <w:sz w:val="24"/>
              </w:rPr>
              <w:t>：重现期，本项目取</w:t>
            </w:r>
            <w:r w:rsidRPr="00F65A96">
              <w:rPr>
                <w:rFonts w:hint="eastAsia"/>
                <w:sz w:val="24"/>
              </w:rPr>
              <w:t>1</w:t>
            </w:r>
            <w:r w:rsidRPr="00F65A96">
              <w:rPr>
                <w:sz w:val="24"/>
              </w:rPr>
              <w:t>年</w:t>
            </w:r>
          </w:p>
          <w:p w14:paraId="250D8385" w14:textId="77777777" w:rsidR="00F65A96" w:rsidRPr="00F65A96" w:rsidRDefault="00F65A96" w:rsidP="00F65A96">
            <w:pPr>
              <w:pStyle w:val="aff5"/>
              <w:spacing w:after="0" w:line="360" w:lineRule="auto"/>
              <w:ind w:firstLineChars="200" w:firstLine="480"/>
              <w:rPr>
                <w:sz w:val="24"/>
              </w:rPr>
            </w:pPr>
            <w:r w:rsidRPr="00F65A96">
              <w:rPr>
                <w:sz w:val="24"/>
              </w:rPr>
              <w:t xml:space="preserve">      t</w:t>
            </w:r>
            <w:r w:rsidRPr="00F65A96">
              <w:rPr>
                <w:sz w:val="24"/>
              </w:rPr>
              <w:t>：降雨历时（</w:t>
            </w:r>
            <w:r w:rsidRPr="00F65A96">
              <w:rPr>
                <w:sz w:val="24"/>
              </w:rPr>
              <w:t>min</w:t>
            </w:r>
            <w:r w:rsidRPr="00F65A96">
              <w:rPr>
                <w:sz w:val="24"/>
              </w:rPr>
              <w:t>），本项目按</w:t>
            </w:r>
            <w:r w:rsidRPr="00F65A96">
              <w:rPr>
                <w:sz w:val="24"/>
              </w:rPr>
              <w:t>15min</w:t>
            </w:r>
            <w:r w:rsidRPr="00F65A96">
              <w:rPr>
                <w:sz w:val="24"/>
              </w:rPr>
              <w:t>计算。</w:t>
            </w:r>
          </w:p>
          <w:p w14:paraId="127B46E2" w14:textId="77777777" w:rsidR="00F65A96" w:rsidRPr="00F65A96" w:rsidRDefault="00F65A96" w:rsidP="00F65A96">
            <w:pPr>
              <w:pStyle w:val="aff5"/>
              <w:spacing w:after="0" w:line="360" w:lineRule="auto"/>
              <w:ind w:firstLineChars="200" w:firstLine="480"/>
              <w:rPr>
                <w:sz w:val="24"/>
              </w:rPr>
            </w:pPr>
            <w:r w:rsidRPr="00F65A96">
              <w:rPr>
                <w:sz w:val="24"/>
              </w:rPr>
              <w:t>根据计算，本项目的暴雨强度为</w:t>
            </w:r>
            <w:r w:rsidRPr="00F65A96">
              <w:rPr>
                <w:rFonts w:hint="eastAsia"/>
                <w:sz w:val="24"/>
              </w:rPr>
              <w:t>190.54</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1E5AFD1B" w14:textId="77777777" w:rsidR="00F65A96" w:rsidRPr="00F65A96" w:rsidRDefault="00F65A96" w:rsidP="00F65A96">
            <w:pPr>
              <w:pStyle w:val="aff5"/>
              <w:spacing w:after="0" w:line="360" w:lineRule="auto"/>
              <w:ind w:firstLineChars="200" w:firstLine="480"/>
              <w:jc w:val="center"/>
              <w:rPr>
                <w:sz w:val="24"/>
              </w:rPr>
            </w:pPr>
            <w:r w:rsidRPr="00F65A96">
              <w:rPr>
                <w:sz w:val="24"/>
              </w:rPr>
              <w:t>Q=q× ψ×F×T</w:t>
            </w:r>
          </w:p>
          <w:p w14:paraId="23ACC6B5" w14:textId="77777777" w:rsidR="00F65A96" w:rsidRPr="00F65A96" w:rsidRDefault="00F65A96" w:rsidP="00F65A96">
            <w:pPr>
              <w:pStyle w:val="aff5"/>
              <w:spacing w:after="0" w:line="360" w:lineRule="auto"/>
              <w:ind w:firstLineChars="200" w:firstLine="480"/>
              <w:rPr>
                <w:sz w:val="24"/>
              </w:rPr>
            </w:pPr>
            <w:r w:rsidRPr="00F65A96">
              <w:rPr>
                <w:sz w:val="24"/>
              </w:rPr>
              <w:t>其中：</w:t>
            </w:r>
            <w:r w:rsidRPr="00F65A96">
              <w:rPr>
                <w:sz w:val="24"/>
              </w:rPr>
              <w:t xml:space="preserve"> Q</w:t>
            </w:r>
            <w:r w:rsidRPr="00F65A96">
              <w:rPr>
                <w:sz w:val="24"/>
              </w:rPr>
              <w:t>：雨量（</w:t>
            </w:r>
            <w:r w:rsidRPr="00F65A96">
              <w:rPr>
                <w:sz w:val="24"/>
              </w:rPr>
              <w:t>L/s</w:t>
            </w:r>
            <w:r w:rsidRPr="00F65A96">
              <w:rPr>
                <w:sz w:val="24"/>
              </w:rPr>
              <w:t>）；</w:t>
            </w:r>
          </w:p>
          <w:p w14:paraId="364FD5B0" w14:textId="77777777" w:rsidR="00F65A96" w:rsidRPr="00F65A96" w:rsidRDefault="00F65A96" w:rsidP="00F65A96">
            <w:pPr>
              <w:pStyle w:val="aff5"/>
              <w:spacing w:after="0" w:line="360" w:lineRule="auto"/>
              <w:ind w:firstLineChars="200" w:firstLine="480"/>
              <w:rPr>
                <w:sz w:val="24"/>
              </w:rPr>
            </w:pPr>
            <w:r w:rsidRPr="00F65A96">
              <w:rPr>
                <w:sz w:val="24"/>
              </w:rPr>
              <w:t xml:space="preserve">       ψ</w:t>
            </w:r>
            <w:r w:rsidRPr="00F65A96">
              <w:rPr>
                <w:sz w:val="24"/>
              </w:rPr>
              <w:t>：综合径流系数，本环评取</w:t>
            </w:r>
            <w:r w:rsidRPr="00F65A96">
              <w:rPr>
                <w:sz w:val="24"/>
              </w:rPr>
              <w:t>0.6</w:t>
            </w:r>
            <w:r w:rsidRPr="00F65A96">
              <w:rPr>
                <w:sz w:val="24"/>
              </w:rPr>
              <w:t>；</w:t>
            </w:r>
          </w:p>
          <w:p w14:paraId="2FC582CD" w14:textId="7217A316" w:rsidR="00F65A96" w:rsidRPr="00F65A96" w:rsidRDefault="00F65A96" w:rsidP="00F65A96">
            <w:pPr>
              <w:pStyle w:val="aff5"/>
              <w:spacing w:after="0" w:line="360" w:lineRule="auto"/>
              <w:ind w:firstLineChars="200" w:firstLine="480"/>
              <w:rPr>
                <w:sz w:val="24"/>
              </w:rPr>
            </w:pPr>
            <w:r w:rsidRPr="00F65A96">
              <w:rPr>
                <w:sz w:val="24"/>
              </w:rPr>
              <w:t xml:space="preserve">       F</w:t>
            </w:r>
            <w:r w:rsidRPr="00F65A96">
              <w:rPr>
                <w:sz w:val="24"/>
              </w:rPr>
              <w:t>：汇水面积，本项目为</w:t>
            </w:r>
            <w:r w:rsidRPr="00F65A96">
              <w:rPr>
                <w:rFonts w:hint="eastAsia"/>
                <w:sz w:val="24"/>
              </w:rPr>
              <w:t>0.</w:t>
            </w:r>
            <w:r w:rsidR="00C2068C">
              <w:rPr>
                <w:sz w:val="24"/>
              </w:rPr>
              <w:t>9</w:t>
            </w:r>
            <w:r w:rsidRPr="00F65A96">
              <w:rPr>
                <w:rFonts w:hint="eastAsia"/>
                <w:sz w:val="24"/>
              </w:rPr>
              <w:t>万</w:t>
            </w:r>
            <w:r w:rsidRPr="00F65A96">
              <w:rPr>
                <w:sz w:val="24"/>
              </w:rPr>
              <w:t>m</w:t>
            </w:r>
            <w:r w:rsidRPr="00F65A96">
              <w:rPr>
                <w:sz w:val="24"/>
                <w:vertAlign w:val="superscript"/>
              </w:rPr>
              <w:t>2</w:t>
            </w:r>
            <w:r w:rsidRPr="00F65A96">
              <w:rPr>
                <w:sz w:val="24"/>
              </w:rPr>
              <w:t>。</w:t>
            </w:r>
          </w:p>
          <w:p w14:paraId="4737BF59" w14:textId="77777777" w:rsidR="00F65A96" w:rsidRPr="00F65A96" w:rsidRDefault="00F65A96" w:rsidP="00F65A96">
            <w:pPr>
              <w:pStyle w:val="aff5"/>
              <w:spacing w:after="0" w:line="360" w:lineRule="auto"/>
              <w:ind w:firstLineChars="200" w:firstLine="480"/>
              <w:rPr>
                <w:sz w:val="24"/>
              </w:rPr>
            </w:pPr>
            <w:r w:rsidRPr="00F65A96">
              <w:rPr>
                <w:rFonts w:hint="eastAsia"/>
                <w:sz w:val="24"/>
              </w:rPr>
              <w:t xml:space="preserve">       </w:t>
            </w:r>
            <w:r w:rsidRPr="00F65A96">
              <w:rPr>
                <w:sz w:val="24"/>
              </w:rPr>
              <w:t>T</w:t>
            </w:r>
            <w:r w:rsidRPr="00F65A96">
              <w:rPr>
                <w:rFonts w:hint="eastAsia"/>
                <w:sz w:val="24"/>
              </w:rPr>
              <w:t>：</w:t>
            </w:r>
            <w:r w:rsidRPr="00F65A96">
              <w:rPr>
                <w:sz w:val="24"/>
              </w:rPr>
              <w:t>降雨历时（</w:t>
            </w:r>
            <w:r w:rsidRPr="00F65A96">
              <w:rPr>
                <w:rFonts w:hint="eastAsia"/>
                <w:sz w:val="24"/>
              </w:rPr>
              <w:t>min</w:t>
            </w:r>
            <w:r w:rsidRPr="00F65A96">
              <w:rPr>
                <w:sz w:val="24"/>
              </w:rPr>
              <w:t>）</w:t>
            </w:r>
            <w:r w:rsidRPr="00F65A96">
              <w:rPr>
                <w:rFonts w:hint="eastAsia"/>
                <w:sz w:val="24"/>
              </w:rPr>
              <w:t>，本项目</w:t>
            </w:r>
            <w:r w:rsidRPr="00F65A96">
              <w:rPr>
                <w:sz w:val="24"/>
              </w:rPr>
              <w:t>按</w:t>
            </w:r>
            <w:r w:rsidRPr="00F65A96">
              <w:rPr>
                <w:rFonts w:hint="eastAsia"/>
                <w:sz w:val="24"/>
              </w:rPr>
              <w:t>15</w:t>
            </w:r>
            <w:r w:rsidRPr="00F65A96">
              <w:rPr>
                <w:sz w:val="24"/>
              </w:rPr>
              <w:t>min</w:t>
            </w:r>
            <w:r w:rsidRPr="00F65A96">
              <w:rPr>
                <w:sz w:val="24"/>
              </w:rPr>
              <w:t>计。</w:t>
            </w:r>
          </w:p>
          <w:p w14:paraId="40B4A11C" w14:textId="1E7EE9AB" w:rsidR="00F65A96" w:rsidRPr="00F65A96" w:rsidRDefault="00F65A96" w:rsidP="00F65A96">
            <w:pPr>
              <w:pStyle w:val="aff5"/>
              <w:spacing w:after="0" w:line="360" w:lineRule="auto"/>
              <w:ind w:firstLineChars="200" w:firstLine="480"/>
              <w:rPr>
                <w:sz w:val="24"/>
              </w:rPr>
            </w:pPr>
            <w:r w:rsidRPr="00F65A96">
              <w:rPr>
                <w:sz w:val="24"/>
              </w:rPr>
              <w:t>根据计算，厂区的初期雨水量约为</w:t>
            </w:r>
            <w:r w:rsidRPr="00F65A96">
              <w:rPr>
                <w:sz w:val="24"/>
              </w:rPr>
              <w:t>92.61m</w:t>
            </w:r>
            <w:r w:rsidRPr="00F65A96">
              <w:rPr>
                <w:sz w:val="24"/>
                <w:vertAlign w:val="superscript"/>
              </w:rPr>
              <w:t>3</w:t>
            </w:r>
            <w:r w:rsidRPr="00F65A96">
              <w:rPr>
                <w:sz w:val="24"/>
              </w:rPr>
              <w:t>/</w:t>
            </w:r>
            <w:r w:rsidRPr="00F65A96">
              <w:rPr>
                <w:sz w:val="24"/>
              </w:rPr>
              <w:t>次。</w:t>
            </w:r>
          </w:p>
          <w:p w14:paraId="6C957899" w14:textId="54880C23" w:rsidR="00F65A96" w:rsidRPr="00F65A96" w:rsidRDefault="00F65A96" w:rsidP="00F65A96">
            <w:pPr>
              <w:spacing w:line="360" w:lineRule="auto"/>
              <w:ind w:firstLineChars="204" w:firstLine="490"/>
              <w:rPr>
                <w:sz w:val="24"/>
              </w:rPr>
            </w:pPr>
            <w:r w:rsidRPr="00F65A96">
              <w:rPr>
                <w:rFonts w:hint="eastAsia"/>
                <w:bCs/>
                <w:sz w:val="24"/>
              </w:rPr>
              <w:t>厂区内四周设环形雨水收集沟，</w:t>
            </w:r>
            <w:r w:rsidRPr="00F65A96">
              <w:rPr>
                <w:bCs/>
                <w:sz w:val="24"/>
              </w:rPr>
              <w:t>本</w:t>
            </w:r>
            <w:r w:rsidRPr="00F65A96">
              <w:rPr>
                <w:rFonts w:hint="eastAsia"/>
                <w:bCs/>
                <w:sz w:val="24"/>
              </w:rPr>
              <w:t>项目应</w:t>
            </w:r>
            <w:r w:rsidRPr="00F65A96">
              <w:rPr>
                <w:sz w:val="24"/>
              </w:rPr>
              <w:t>在厂区地势低洼处修建一个总容积</w:t>
            </w:r>
            <w:r w:rsidRPr="00F65A96">
              <w:rPr>
                <w:rFonts w:hint="eastAsia"/>
                <w:sz w:val="24"/>
              </w:rPr>
              <w:t>不小于</w:t>
            </w:r>
            <w:r w:rsidRPr="00F65A96">
              <w:rPr>
                <w:sz w:val="24"/>
              </w:rPr>
              <w:t>92.61m</w:t>
            </w:r>
            <w:r w:rsidRPr="00F65A96">
              <w:rPr>
                <w:sz w:val="24"/>
                <w:vertAlign w:val="superscript"/>
              </w:rPr>
              <w:t>3</w:t>
            </w:r>
            <w:r w:rsidRPr="00F65A96">
              <w:rPr>
                <w:sz w:val="24"/>
              </w:rPr>
              <w:t>的初期雨水收集沉淀池，初期雨水收集沉淀池需同时做好三面防渗漏设施。</w:t>
            </w:r>
            <w:r w:rsidRPr="00F65A96">
              <w:rPr>
                <w:rFonts w:hint="eastAsia"/>
                <w:sz w:val="24"/>
              </w:rPr>
              <w:t>鉴于本项目场地会沉积粉尘，在雨天经雨水冲刷后会形成浑浊的初期雨水，对于此类雨水，项目方需在厂区内做好初期雨水的导流通道，为避免本项目地面冲洗废水或初期雨水进入周边环境，环评要求对项目场地整体硬化、项目方在厂界四周做一道环绕式的雨水收集渠道，渠道末端连通项目设置的初期雨水池，以防治雨水未能有效收集时造成污水外排；此收集渠道须结合项目厂区的地势条件，确保将渠道内收集的所有初期雨水均能汇入</w:t>
            </w:r>
            <w:r w:rsidR="008510DC" w:rsidRPr="008510DC">
              <w:rPr>
                <w:rFonts w:hint="eastAsia"/>
                <w:sz w:val="24"/>
              </w:rPr>
              <w:t>初期雨水池沉淀后综合利用或外排</w:t>
            </w:r>
            <w:r w:rsidRPr="00F65A96">
              <w:rPr>
                <w:rFonts w:hint="eastAsia"/>
                <w:sz w:val="24"/>
              </w:rPr>
              <w:t>。</w:t>
            </w:r>
          </w:p>
          <w:p w14:paraId="5CC7AEF3" w14:textId="41AE7D2C" w:rsidR="004E650B" w:rsidRPr="00711574"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3</w:t>
            </w:r>
            <w:r w:rsidR="003F657A" w:rsidRPr="00711574">
              <w:rPr>
                <w:b/>
                <w:bCs/>
                <w:spacing w:val="-10"/>
                <w:sz w:val="24"/>
              </w:rPr>
              <w:t>、噪声</w:t>
            </w:r>
          </w:p>
          <w:p w14:paraId="237B7C9F" w14:textId="0AD3C0EE" w:rsidR="001D0486" w:rsidRPr="00711574" w:rsidRDefault="001D0486" w:rsidP="001D0486">
            <w:pPr>
              <w:widowControl/>
              <w:adjustRightInd w:val="0"/>
              <w:snapToGrid w:val="0"/>
              <w:spacing w:line="360" w:lineRule="auto"/>
              <w:ind w:firstLineChars="200" w:firstLine="480"/>
              <w:rPr>
                <w:sz w:val="24"/>
              </w:rPr>
            </w:pPr>
            <w:r w:rsidRPr="00711574">
              <w:rPr>
                <w:rFonts w:hint="eastAsia"/>
                <w:sz w:val="24"/>
              </w:rPr>
              <w:t>本项目噪声主要来自于制砂机、提升机、筛分机、搅拌机、除尘设备及运输车辆等设备产生噪声。这些噪声源强为</w:t>
            </w:r>
            <w:r w:rsidRPr="00711574">
              <w:rPr>
                <w:rFonts w:hint="eastAsia"/>
                <w:sz w:val="24"/>
              </w:rPr>
              <w:t>70~</w:t>
            </w:r>
            <w:r w:rsidRPr="00711574">
              <w:rPr>
                <w:sz w:val="24"/>
              </w:rPr>
              <w:t>95</w:t>
            </w:r>
            <w:r w:rsidRPr="00711574">
              <w:rPr>
                <w:rFonts w:hint="eastAsia"/>
                <w:sz w:val="24"/>
              </w:rPr>
              <w:t>dB(A)</w:t>
            </w:r>
            <w:r w:rsidRPr="00711574">
              <w:rPr>
                <w:rFonts w:hint="eastAsia"/>
                <w:sz w:val="24"/>
              </w:rPr>
              <w:t>。，通过选用低噪声</w:t>
            </w:r>
            <w:r w:rsidRPr="00711574">
              <w:rPr>
                <w:rFonts w:hint="eastAsia"/>
                <w:sz w:val="24"/>
              </w:rPr>
              <w:lastRenderedPageBreak/>
              <w:t>设备，合理布置噪声源位置，安装减震垫，同时项目主要生产设备均位于厂房内，噪声通过厂房墙壁的隔声，可有效降低项目噪声影响。</w:t>
            </w:r>
            <w:r w:rsidRPr="00711574">
              <w:rPr>
                <w:sz w:val="24"/>
              </w:rPr>
              <w:t>因项目</w:t>
            </w:r>
            <w:r w:rsidRPr="00711574">
              <w:rPr>
                <w:rFonts w:hint="eastAsia"/>
                <w:sz w:val="24"/>
              </w:rPr>
              <w:t>厂房内</w:t>
            </w:r>
            <w:r w:rsidRPr="00711574">
              <w:rPr>
                <w:sz w:val="24"/>
              </w:rPr>
              <w:t>的设备相对比较集中，故本评价将工作面看作一个点声源。由上公式计算出本项目设备叠加后噪声预测结果见表</w:t>
            </w:r>
            <w:r w:rsidRPr="00711574">
              <w:rPr>
                <w:rFonts w:hint="eastAsia"/>
                <w:sz w:val="24"/>
              </w:rPr>
              <w:t>4.3-1</w:t>
            </w:r>
            <w:r w:rsidRPr="00711574">
              <w:rPr>
                <w:sz w:val="24"/>
              </w:rPr>
              <w:t>。</w:t>
            </w:r>
          </w:p>
          <w:p w14:paraId="53689C3A" w14:textId="77777777" w:rsidR="001D0486" w:rsidRPr="00711574" w:rsidRDefault="001D0486" w:rsidP="001D0486">
            <w:pPr>
              <w:widowControl/>
              <w:adjustRightInd w:val="0"/>
              <w:snapToGrid w:val="0"/>
              <w:jc w:val="center"/>
              <w:rPr>
                <w:rFonts w:eastAsia="黑体"/>
                <w:kern w:val="0"/>
                <w:sz w:val="24"/>
              </w:rPr>
            </w:pPr>
            <w:r w:rsidRPr="00711574">
              <w:rPr>
                <w:rFonts w:eastAsia="黑体"/>
                <w:kern w:val="0"/>
                <w:sz w:val="24"/>
              </w:rPr>
              <w:t>表</w:t>
            </w:r>
            <w:r w:rsidRPr="00711574">
              <w:rPr>
                <w:rFonts w:eastAsia="黑体" w:hint="eastAsia"/>
                <w:kern w:val="0"/>
                <w:sz w:val="24"/>
              </w:rPr>
              <w:t>4.3-1</w:t>
            </w:r>
            <w:r w:rsidRPr="00711574">
              <w:rPr>
                <w:rFonts w:eastAsia="黑体"/>
                <w:kern w:val="0"/>
                <w:sz w:val="24"/>
              </w:rPr>
              <w:t xml:space="preserve"> </w:t>
            </w:r>
            <w:r w:rsidRPr="00711574">
              <w:rPr>
                <w:rFonts w:eastAsia="黑体"/>
                <w:kern w:val="0"/>
                <w:sz w:val="24"/>
              </w:rPr>
              <w:t>主要设备噪声源强及治理措施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219"/>
              <w:gridCol w:w="870"/>
              <w:gridCol w:w="778"/>
              <w:gridCol w:w="1219"/>
              <w:gridCol w:w="1219"/>
              <w:gridCol w:w="1018"/>
            </w:tblGrid>
            <w:tr w:rsidR="001D0486" w:rsidRPr="001231F9" w14:paraId="106DFA8E" w14:textId="77777777" w:rsidTr="004D6224">
              <w:trPr>
                <w:trHeight w:val="397"/>
                <w:jc w:val="center"/>
              </w:trPr>
              <w:tc>
                <w:tcPr>
                  <w:tcW w:w="1075" w:type="pct"/>
                  <w:vMerge w:val="restart"/>
                  <w:tcBorders>
                    <w:top w:val="single" w:sz="4" w:space="0" w:color="auto"/>
                    <w:left w:val="single" w:sz="4" w:space="0" w:color="auto"/>
                    <w:bottom w:val="single" w:sz="4" w:space="0" w:color="auto"/>
                    <w:right w:val="single" w:sz="4" w:space="0" w:color="auto"/>
                  </w:tcBorders>
                  <w:vAlign w:val="center"/>
                </w:tcPr>
                <w:p w14:paraId="6F3E4D4F"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噪声源名称</w:t>
                  </w:r>
                </w:p>
              </w:tc>
              <w:tc>
                <w:tcPr>
                  <w:tcW w:w="653" w:type="pct"/>
                  <w:vMerge w:val="restart"/>
                  <w:tcBorders>
                    <w:top w:val="single" w:sz="4" w:space="0" w:color="auto"/>
                    <w:left w:val="single" w:sz="4" w:space="0" w:color="auto"/>
                    <w:bottom w:val="single" w:sz="4" w:space="0" w:color="auto"/>
                    <w:right w:val="single" w:sz="4" w:space="0" w:color="auto"/>
                  </w:tcBorders>
                  <w:vAlign w:val="center"/>
                </w:tcPr>
                <w:p w14:paraId="4428D3A6"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源强声压级（</w:t>
                  </w:r>
                  <w:r w:rsidRPr="00711574">
                    <w:rPr>
                      <w:kern w:val="0"/>
                      <w:sz w:val="22"/>
                      <w:szCs w:val="22"/>
                    </w:rPr>
                    <w:t>dB(A)</w:t>
                  </w:r>
                  <w:r w:rsidRPr="00711574">
                    <w:rPr>
                      <w:kern w:val="0"/>
                      <w:sz w:val="22"/>
                      <w:szCs w:val="22"/>
                    </w:rPr>
                    <w:t>）</w:t>
                  </w:r>
                </w:p>
              </w:tc>
              <w:tc>
                <w:tcPr>
                  <w:tcW w:w="609" w:type="pct"/>
                  <w:vMerge w:val="restart"/>
                  <w:tcBorders>
                    <w:top w:val="single" w:sz="4" w:space="0" w:color="auto"/>
                    <w:left w:val="single" w:sz="4" w:space="0" w:color="auto"/>
                    <w:bottom w:val="single" w:sz="4" w:space="0" w:color="auto"/>
                    <w:right w:val="single" w:sz="4" w:space="0" w:color="auto"/>
                  </w:tcBorders>
                  <w:vAlign w:val="center"/>
                </w:tcPr>
                <w:p w14:paraId="6D4C5C32"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布置方式</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2579E2A7"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排放方式</w:t>
                  </w:r>
                </w:p>
              </w:tc>
              <w:tc>
                <w:tcPr>
                  <w:tcW w:w="1410" w:type="pct"/>
                  <w:gridSpan w:val="2"/>
                  <w:tcBorders>
                    <w:top w:val="single" w:sz="4" w:space="0" w:color="auto"/>
                    <w:left w:val="single" w:sz="4" w:space="0" w:color="auto"/>
                    <w:bottom w:val="single" w:sz="4" w:space="0" w:color="auto"/>
                    <w:right w:val="single" w:sz="4" w:space="0" w:color="auto"/>
                  </w:tcBorders>
                  <w:vAlign w:val="center"/>
                </w:tcPr>
                <w:p w14:paraId="4FF8D724"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隔声措施</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14:paraId="18625BF1"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预测值</w:t>
                  </w:r>
                </w:p>
              </w:tc>
            </w:tr>
            <w:tr w:rsidR="001D0486" w:rsidRPr="001231F9" w14:paraId="298D0A48" w14:textId="77777777" w:rsidTr="004D6224">
              <w:trPr>
                <w:trHeight w:val="397"/>
                <w:jc w:val="center"/>
              </w:trPr>
              <w:tc>
                <w:tcPr>
                  <w:tcW w:w="1075" w:type="pct"/>
                  <w:vMerge/>
                  <w:tcBorders>
                    <w:top w:val="single" w:sz="4" w:space="0" w:color="auto"/>
                    <w:left w:val="single" w:sz="4" w:space="0" w:color="auto"/>
                    <w:bottom w:val="single" w:sz="4" w:space="0" w:color="auto"/>
                    <w:right w:val="single" w:sz="4" w:space="0" w:color="auto"/>
                  </w:tcBorders>
                  <w:vAlign w:val="center"/>
                </w:tcPr>
                <w:p w14:paraId="6631D06E" w14:textId="77777777" w:rsidR="001D0486" w:rsidRPr="00711574" w:rsidRDefault="001D0486" w:rsidP="001D0486">
                  <w:pPr>
                    <w:widowControl/>
                    <w:jc w:val="left"/>
                    <w:rPr>
                      <w:kern w:val="0"/>
                      <w:sz w:val="22"/>
                      <w:szCs w:val="22"/>
                      <w:lang w:val="x-none" w:eastAsia="x-none"/>
                    </w:rPr>
                  </w:pPr>
                </w:p>
              </w:tc>
              <w:tc>
                <w:tcPr>
                  <w:tcW w:w="653" w:type="pct"/>
                  <w:vMerge/>
                  <w:tcBorders>
                    <w:top w:val="single" w:sz="4" w:space="0" w:color="auto"/>
                    <w:left w:val="single" w:sz="4" w:space="0" w:color="auto"/>
                    <w:bottom w:val="single" w:sz="4" w:space="0" w:color="auto"/>
                    <w:right w:val="single" w:sz="4" w:space="0" w:color="auto"/>
                  </w:tcBorders>
                  <w:vAlign w:val="center"/>
                </w:tcPr>
                <w:p w14:paraId="20160AAB" w14:textId="77777777" w:rsidR="001D0486" w:rsidRPr="00711574" w:rsidRDefault="001D0486" w:rsidP="001D0486">
                  <w:pPr>
                    <w:widowControl/>
                    <w:jc w:val="left"/>
                    <w:rPr>
                      <w:kern w:val="0"/>
                      <w:sz w:val="22"/>
                      <w:szCs w:val="22"/>
                      <w:lang w:val="x-none" w:eastAsia="x-none"/>
                    </w:rPr>
                  </w:pPr>
                </w:p>
              </w:tc>
              <w:tc>
                <w:tcPr>
                  <w:tcW w:w="609" w:type="pct"/>
                  <w:vMerge/>
                  <w:tcBorders>
                    <w:top w:val="single" w:sz="4" w:space="0" w:color="auto"/>
                    <w:left w:val="single" w:sz="4" w:space="0" w:color="auto"/>
                    <w:bottom w:val="single" w:sz="4" w:space="0" w:color="auto"/>
                    <w:right w:val="single" w:sz="4" w:space="0" w:color="auto"/>
                  </w:tcBorders>
                  <w:vAlign w:val="center"/>
                </w:tcPr>
                <w:p w14:paraId="08A3FB85" w14:textId="77777777" w:rsidR="001D0486" w:rsidRPr="00711574" w:rsidRDefault="001D0486" w:rsidP="001D0486">
                  <w:pPr>
                    <w:widowControl/>
                    <w:jc w:val="left"/>
                    <w:rPr>
                      <w:kern w:val="0"/>
                      <w:sz w:val="22"/>
                      <w:szCs w:val="22"/>
                      <w:lang w:val="x-none" w:eastAsia="x-none"/>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15F4D60A" w14:textId="77777777" w:rsidR="001D0486" w:rsidRPr="00711574" w:rsidRDefault="001D0486" w:rsidP="001D0486">
                  <w:pPr>
                    <w:widowControl/>
                    <w:jc w:val="left"/>
                    <w:rPr>
                      <w:kern w:val="0"/>
                      <w:sz w:val="22"/>
                      <w:szCs w:val="22"/>
                      <w:lang w:val="x-none" w:eastAsia="x-none"/>
                    </w:rPr>
                  </w:pPr>
                </w:p>
              </w:tc>
              <w:tc>
                <w:tcPr>
                  <w:tcW w:w="705" w:type="pct"/>
                  <w:tcBorders>
                    <w:top w:val="single" w:sz="4" w:space="0" w:color="auto"/>
                    <w:left w:val="single" w:sz="4" w:space="0" w:color="auto"/>
                    <w:bottom w:val="single" w:sz="4" w:space="0" w:color="auto"/>
                    <w:right w:val="single" w:sz="4" w:space="0" w:color="auto"/>
                  </w:tcBorders>
                  <w:vAlign w:val="center"/>
                </w:tcPr>
                <w:p w14:paraId="6CC4045D"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隔声</w:t>
                  </w:r>
                  <w:r w:rsidRPr="00711574">
                    <w:rPr>
                      <w:rFonts w:hint="eastAsia"/>
                      <w:kern w:val="0"/>
                      <w:sz w:val="22"/>
                      <w:szCs w:val="22"/>
                    </w:rPr>
                    <w:t>减震</w:t>
                  </w:r>
                  <w:r w:rsidRPr="00711574">
                    <w:rPr>
                      <w:kern w:val="0"/>
                      <w:sz w:val="22"/>
                      <w:szCs w:val="22"/>
                    </w:rPr>
                    <w:t>隔声（</w:t>
                  </w:r>
                  <w:r w:rsidRPr="00711574">
                    <w:rPr>
                      <w:kern w:val="0"/>
                      <w:sz w:val="22"/>
                      <w:szCs w:val="22"/>
                    </w:rPr>
                    <w:t>dB(A)</w:t>
                  </w:r>
                  <w:r w:rsidRPr="00711574">
                    <w:rPr>
                      <w:kern w:val="0"/>
                      <w:sz w:val="22"/>
                      <w:szCs w:val="22"/>
                    </w:rPr>
                    <w:t>）</w:t>
                  </w:r>
                </w:p>
              </w:tc>
              <w:tc>
                <w:tcPr>
                  <w:tcW w:w="705" w:type="pct"/>
                  <w:tcBorders>
                    <w:top w:val="single" w:sz="4" w:space="0" w:color="auto"/>
                    <w:left w:val="single" w:sz="4" w:space="0" w:color="auto"/>
                    <w:bottom w:val="single" w:sz="4" w:space="0" w:color="auto"/>
                    <w:right w:val="single" w:sz="4" w:space="0" w:color="auto"/>
                  </w:tcBorders>
                  <w:vAlign w:val="center"/>
                </w:tcPr>
                <w:p w14:paraId="36E84F9C"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厂房隔声</w:t>
                  </w:r>
                </w:p>
                <w:p w14:paraId="0942D5D6"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r w:rsidRPr="00711574">
                    <w:rPr>
                      <w:kern w:val="0"/>
                      <w:sz w:val="22"/>
                      <w:szCs w:val="22"/>
                    </w:rPr>
                    <w:t>dB(A)</w:t>
                  </w:r>
                  <w:r w:rsidRPr="00711574">
                    <w:rPr>
                      <w:kern w:val="0"/>
                      <w:sz w:val="22"/>
                      <w:szCs w:val="22"/>
                    </w:rPr>
                    <w:t>）</w:t>
                  </w:r>
                </w:p>
              </w:tc>
              <w:tc>
                <w:tcPr>
                  <w:tcW w:w="702" w:type="pct"/>
                  <w:vMerge/>
                  <w:tcBorders>
                    <w:top w:val="single" w:sz="4" w:space="0" w:color="auto"/>
                    <w:left w:val="single" w:sz="4" w:space="0" w:color="auto"/>
                    <w:bottom w:val="single" w:sz="4" w:space="0" w:color="auto"/>
                    <w:right w:val="single" w:sz="4" w:space="0" w:color="auto"/>
                  </w:tcBorders>
                  <w:vAlign w:val="center"/>
                </w:tcPr>
                <w:p w14:paraId="64123520" w14:textId="77777777" w:rsidR="001D0486" w:rsidRPr="00711574" w:rsidRDefault="001D0486" w:rsidP="001D0486">
                  <w:pPr>
                    <w:widowControl/>
                    <w:jc w:val="left"/>
                    <w:rPr>
                      <w:kern w:val="0"/>
                      <w:sz w:val="22"/>
                      <w:szCs w:val="22"/>
                      <w:lang w:val="x-none" w:eastAsia="x-none"/>
                    </w:rPr>
                  </w:pPr>
                </w:p>
              </w:tc>
            </w:tr>
            <w:tr w:rsidR="001D0486" w:rsidRPr="001231F9" w14:paraId="77F030A0"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22D03716" w14:textId="77777777" w:rsidR="001D0486" w:rsidRPr="00711574" w:rsidRDefault="001D0486" w:rsidP="001D0486">
                  <w:pPr>
                    <w:pStyle w:val="aff7"/>
                    <w:spacing w:line="240" w:lineRule="auto"/>
                    <w:rPr>
                      <w:sz w:val="22"/>
                      <w:szCs w:val="22"/>
                    </w:rPr>
                  </w:pPr>
                  <w:r w:rsidRPr="00711574">
                    <w:rPr>
                      <w:sz w:val="22"/>
                      <w:szCs w:val="22"/>
                    </w:rPr>
                    <w:t>制砂机</w:t>
                  </w:r>
                </w:p>
              </w:tc>
              <w:tc>
                <w:tcPr>
                  <w:tcW w:w="653" w:type="pct"/>
                  <w:tcBorders>
                    <w:top w:val="single" w:sz="4" w:space="0" w:color="auto"/>
                    <w:left w:val="single" w:sz="4" w:space="0" w:color="auto"/>
                    <w:bottom w:val="single" w:sz="4" w:space="0" w:color="auto"/>
                    <w:right w:val="single" w:sz="4" w:space="0" w:color="auto"/>
                  </w:tcBorders>
                  <w:vAlign w:val="center"/>
                </w:tcPr>
                <w:p w14:paraId="28DE130C"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95</w:t>
                  </w:r>
                </w:p>
              </w:tc>
              <w:tc>
                <w:tcPr>
                  <w:tcW w:w="609" w:type="pct"/>
                  <w:tcBorders>
                    <w:top w:val="single" w:sz="4" w:space="0" w:color="auto"/>
                    <w:left w:val="single" w:sz="4" w:space="0" w:color="auto"/>
                    <w:bottom w:val="single" w:sz="4" w:space="0" w:color="auto"/>
                    <w:right w:val="single" w:sz="4" w:space="0" w:color="auto"/>
                  </w:tcBorders>
                  <w:vAlign w:val="center"/>
                </w:tcPr>
                <w:p w14:paraId="6A8D74D8"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4FC8793B"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58DFA273"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166803B3"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2F62AF6A"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75</w:t>
                  </w:r>
                </w:p>
              </w:tc>
            </w:tr>
            <w:tr w:rsidR="001D0486" w:rsidRPr="001231F9" w14:paraId="774B9A28"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54865007" w14:textId="77777777" w:rsidR="001D0486" w:rsidRPr="00711574" w:rsidRDefault="001D0486" w:rsidP="001D0486">
                  <w:pPr>
                    <w:pStyle w:val="aff7"/>
                    <w:spacing w:line="240" w:lineRule="auto"/>
                    <w:rPr>
                      <w:sz w:val="22"/>
                      <w:szCs w:val="22"/>
                    </w:rPr>
                  </w:pPr>
                  <w:r w:rsidRPr="00711574">
                    <w:rPr>
                      <w:rFonts w:hint="eastAsia"/>
                      <w:sz w:val="22"/>
                      <w:szCs w:val="22"/>
                    </w:rPr>
                    <w:t>骨料</w:t>
                  </w:r>
                  <w:r w:rsidRPr="00711574">
                    <w:rPr>
                      <w:sz w:val="22"/>
                      <w:szCs w:val="22"/>
                    </w:rPr>
                    <w:t>提升机</w:t>
                  </w:r>
                </w:p>
              </w:tc>
              <w:tc>
                <w:tcPr>
                  <w:tcW w:w="653" w:type="pct"/>
                  <w:tcBorders>
                    <w:top w:val="single" w:sz="4" w:space="0" w:color="auto"/>
                    <w:left w:val="single" w:sz="4" w:space="0" w:color="auto"/>
                    <w:bottom w:val="single" w:sz="4" w:space="0" w:color="auto"/>
                    <w:right w:val="single" w:sz="4" w:space="0" w:color="auto"/>
                  </w:tcBorders>
                  <w:vAlign w:val="center"/>
                </w:tcPr>
                <w:p w14:paraId="3FB8F795"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75</w:t>
                  </w:r>
                </w:p>
              </w:tc>
              <w:tc>
                <w:tcPr>
                  <w:tcW w:w="609" w:type="pct"/>
                  <w:tcBorders>
                    <w:top w:val="single" w:sz="4" w:space="0" w:color="auto"/>
                    <w:left w:val="single" w:sz="4" w:space="0" w:color="auto"/>
                    <w:bottom w:val="single" w:sz="4" w:space="0" w:color="auto"/>
                    <w:right w:val="single" w:sz="4" w:space="0" w:color="auto"/>
                  </w:tcBorders>
                  <w:vAlign w:val="center"/>
                </w:tcPr>
                <w:p w14:paraId="35FEDD35"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0D78F813"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74D19EC1"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28C4589C"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0F883450"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55</w:t>
                  </w:r>
                </w:p>
              </w:tc>
            </w:tr>
            <w:tr w:rsidR="001D0486" w:rsidRPr="001231F9" w14:paraId="322DB235"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2A65DA1B" w14:textId="77777777" w:rsidR="001D0486" w:rsidRPr="00711574" w:rsidRDefault="001D0486" w:rsidP="001D0486">
                  <w:pPr>
                    <w:pStyle w:val="aff7"/>
                    <w:spacing w:line="240" w:lineRule="auto"/>
                    <w:rPr>
                      <w:sz w:val="22"/>
                      <w:szCs w:val="22"/>
                    </w:rPr>
                  </w:pPr>
                  <w:r w:rsidRPr="00711574">
                    <w:rPr>
                      <w:sz w:val="22"/>
                      <w:szCs w:val="22"/>
                    </w:rPr>
                    <w:t>砂石粉脱离机</w:t>
                  </w:r>
                </w:p>
              </w:tc>
              <w:tc>
                <w:tcPr>
                  <w:tcW w:w="653" w:type="pct"/>
                  <w:tcBorders>
                    <w:top w:val="single" w:sz="4" w:space="0" w:color="auto"/>
                    <w:left w:val="single" w:sz="4" w:space="0" w:color="auto"/>
                    <w:bottom w:val="single" w:sz="4" w:space="0" w:color="auto"/>
                    <w:right w:val="single" w:sz="4" w:space="0" w:color="auto"/>
                  </w:tcBorders>
                  <w:vAlign w:val="center"/>
                </w:tcPr>
                <w:p w14:paraId="206D151A"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85</w:t>
                  </w:r>
                </w:p>
              </w:tc>
              <w:tc>
                <w:tcPr>
                  <w:tcW w:w="609" w:type="pct"/>
                  <w:tcBorders>
                    <w:top w:val="single" w:sz="4" w:space="0" w:color="auto"/>
                    <w:left w:val="single" w:sz="4" w:space="0" w:color="auto"/>
                    <w:bottom w:val="single" w:sz="4" w:space="0" w:color="auto"/>
                    <w:right w:val="single" w:sz="4" w:space="0" w:color="auto"/>
                  </w:tcBorders>
                  <w:vAlign w:val="center"/>
                </w:tcPr>
                <w:p w14:paraId="13CF5160"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13719BEE"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0877BAF4"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744BCCAC"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1AF7DEDE"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65</w:t>
                  </w:r>
                </w:p>
              </w:tc>
            </w:tr>
            <w:tr w:rsidR="001D0486" w:rsidRPr="001231F9" w14:paraId="5486C85E"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1E1A60A4" w14:textId="77777777" w:rsidR="001D0486" w:rsidRPr="00711574" w:rsidRDefault="001D0486" w:rsidP="001D0486">
                  <w:pPr>
                    <w:pStyle w:val="aff7"/>
                    <w:spacing w:line="240" w:lineRule="auto"/>
                    <w:rPr>
                      <w:sz w:val="22"/>
                      <w:szCs w:val="22"/>
                    </w:rPr>
                  </w:pPr>
                  <w:r w:rsidRPr="00711574">
                    <w:rPr>
                      <w:rFonts w:hint="eastAsia"/>
                      <w:sz w:val="22"/>
                      <w:szCs w:val="22"/>
                    </w:rPr>
                    <w:t>概率筛分机</w:t>
                  </w:r>
                </w:p>
              </w:tc>
              <w:tc>
                <w:tcPr>
                  <w:tcW w:w="653" w:type="pct"/>
                  <w:tcBorders>
                    <w:top w:val="single" w:sz="4" w:space="0" w:color="auto"/>
                    <w:left w:val="single" w:sz="4" w:space="0" w:color="auto"/>
                    <w:bottom w:val="single" w:sz="4" w:space="0" w:color="auto"/>
                    <w:right w:val="single" w:sz="4" w:space="0" w:color="auto"/>
                  </w:tcBorders>
                  <w:vAlign w:val="center"/>
                </w:tcPr>
                <w:p w14:paraId="74FA2EB2"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70</w:t>
                  </w:r>
                </w:p>
              </w:tc>
              <w:tc>
                <w:tcPr>
                  <w:tcW w:w="609" w:type="pct"/>
                  <w:tcBorders>
                    <w:top w:val="single" w:sz="4" w:space="0" w:color="auto"/>
                    <w:left w:val="single" w:sz="4" w:space="0" w:color="auto"/>
                    <w:bottom w:val="single" w:sz="4" w:space="0" w:color="auto"/>
                    <w:right w:val="single" w:sz="4" w:space="0" w:color="auto"/>
                  </w:tcBorders>
                  <w:vAlign w:val="center"/>
                </w:tcPr>
                <w:p w14:paraId="3CDE4891"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3692BDB7"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3684E38F"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231AA2C4"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4FE30D6C"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50</w:t>
                  </w:r>
                </w:p>
              </w:tc>
            </w:tr>
            <w:tr w:rsidR="001D0486" w:rsidRPr="001231F9" w14:paraId="0EA14165"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51C199B6" w14:textId="77777777" w:rsidR="001D0486" w:rsidRPr="00711574" w:rsidRDefault="001D0486" w:rsidP="001D0486">
                  <w:pPr>
                    <w:pStyle w:val="aff7"/>
                    <w:spacing w:line="240" w:lineRule="auto"/>
                    <w:rPr>
                      <w:sz w:val="22"/>
                      <w:szCs w:val="22"/>
                    </w:rPr>
                  </w:pPr>
                  <w:r w:rsidRPr="00711574">
                    <w:rPr>
                      <w:rFonts w:hint="eastAsia"/>
                      <w:sz w:val="22"/>
                      <w:szCs w:val="22"/>
                    </w:rPr>
                    <w:t>成品</w:t>
                  </w:r>
                  <w:r w:rsidRPr="00711574">
                    <w:rPr>
                      <w:sz w:val="22"/>
                      <w:szCs w:val="22"/>
                    </w:rPr>
                    <w:t>砂</w:t>
                  </w:r>
                  <w:r w:rsidRPr="00711574">
                    <w:rPr>
                      <w:rFonts w:hint="eastAsia"/>
                      <w:sz w:val="22"/>
                      <w:szCs w:val="22"/>
                    </w:rPr>
                    <w:t>提升机</w:t>
                  </w:r>
                </w:p>
              </w:tc>
              <w:tc>
                <w:tcPr>
                  <w:tcW w:w="653" w:type="pct"/>
                  <w:tcBorders>
                    <w:top w:val="single" w:sz="4" w:space="0" w:color="auto"/>
                    <w:left w:val="single" w:sz="4" w:space="0" w:color="auto"/>
                    <w:bottom w:val="single" w:sz="4" w:space="0" w:color="auto"/>
                    <w:right w:val="single" w:sz="4" w:space="0" w:color="auto"/>
                  </w:tcBorders>
                  <w:vAlign w:val="center"/>
                </w:tcPr>
                <w:p w14:paraId="0B32B39C"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85</w:t>
                  </w:r>
                </w:p>
              </w:tc>
              <w:tc>
                <w:tcPr>
                  <w:tcW w:w="609" w:type="pct"/>
                  <w:tcBorders>
                    <w:top w:val="single" w:sz="4" w:space="0" w:color="auto"/>
                    <w:left w:val="single" w:sz="4" w:space="0" w:color="auto"/>
                    <w:bottom w:val="single" w:sz="4" w:space="0" w:color="auto"/>
                    <w:right w:val="single" w:sz="4" w:space="0" w:color="auto"/>
                  </w:tcBorders>
                  <w:vAlign w:val="center"/>
                </w:tcPr>
                <w:p w14:paraId="33212F01"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1B151035"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121B88BD"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45597913"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1486B382"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6</w:t>
                  </w:r>
                  <w:r w:rsidRPr="00711574">
                    <w:rPr>
                      <w:kern w:val="0"/>
                      <w:sz w:val="22"/>
                      <w:szCs w:val="22"/>
                    </w:rPr>
                    <w:t>5</w:t>
                  </w:r>
                </w:p>
              </w:tc>
            </w:tr>
            <w:tr w:rsidR="001D0486" w:rsidRPr="001231F9" w14:paraId="76ED7316"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5B5677E3" w14:textId="77777777" w:rsidR="001D0486" w:rsidRPr="00711574" w:rsidRDefault="001D0486" w:rsidP="001D0486">
                  <w:pPr>
                    <w:pStyle w:val="aff7"/>
                    <w:spacing w:line="240" w:lineRule="auto"/>
                    <w:rPr>
                      <w:sz w:val="22"/>
                      <w:szCs w:val="22"/>
                    </w:rPr>
                  </w:pPr>
                  <w:r w:rsidRPr="00711574">
                    <w:rPr>
                      <w:sz w:val="22"/>
                      <w:szCs w:val="22"/>
                    </w:rPr>
                    <w:t>搅拌机</w:t>
                  </w:r>
                </w:p>
              </w:tc>
              <w:tc>
                <w:tcPr>
                  <w:tcW w:w="653" w:type="pct"/>
                  <w:tcBorders>
                    <w:top w:val="single" w:sz="4" w:space="0" w:color="auto"/>
                    <w:left w:val="single" w:sz="4" w:space="0" w:color="auto"/>
                    <w:bottom w:val="single" w:sz="4" w:space="0" w:color="auto"/>
                    <w:right w:val="single" w:sz="4" w:space="0" w:color="auto"/>
                  </w:tcBorders>
                  <w:vAlign w:val="center"/>
                </w:tcPr>
                <w:p w14:paraId="1F422226"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90</w:t>
                  </w:r>
                </w:p>
              </w:tc>
              <w:tc>
                <w:tcPr>
                  <w:tcW w:w="609" w:type="pct"/>
                  <w:tcBorders>
                    <w:top w:val="single" w:sz="4" w:space="0" w:color="auto"/>
                    <w:left w:val="single" w:sz="4" w:space="0" w:color="auto"/>
                    <w:bottom w:val="single" w:sz="4" w:space="0" w:color="auto"/>
                    <w:right w:val="single" w:sz="4" w:space="0" w:color="auto"/>
                  </w:tcBorders>
                  <w:vAlign w:val="center"/>
                </w:tcPr>
                <w:p w14:paraId="4724C7BF"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690FD036"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1EB3A20D"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6C5C9EEB"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3849812D"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70</w:t>
                  </w:r>
                </w:p>
              </w:tc>
            </w:tr>
            <w:tr w:rsidR="001D0486" w:rsidRPr="001231F9" w14:paraId="6DF255BB"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0E6507BC" w14:textId="77777777" w:rsidR="001D0486" w:rsidRPr="00711574" w:rsidRDefault="001D0486" w:rsidP="001D0486">
                  <w:pPr>
                    <w:pStyle w:val="aff7"/>
                    <w:spacing w:line="240" w:lineRule="auto"/>
                    <w:rPr>
                      <w:sz w:val="22"/>
                      <w:szCs w:val="22"/>
                    </w:rPr>
                  </w:pPr>
                  <w:r w:rsidRPr="00711574">
                    <w:rPr>
                      <w:rFonts w:hint="eastAsia"/>
                      <w:sz w:val="22"/>
                      <w:szCs w:val="22"/>
                    </w:rPr>
                    <w:t>包装</w:t>
                  </w:r>
                  <w:r w:rsidRPr="00711574">
                    <w:rPr>
                      <w:sz w:val="22"/>
                      <w:szCs w:val="22"/>
                    </w:rPr>
                    <w:t>提升机</w:t>
                  </w:r>
                </w:p>
              </w:tc>
              <w:tc>
                <w:tcPr>
                  <w:tcW w:w="653" w:type="pct"/>
                  <w:tcBorders>
                    <w:top w:val="single" w:sz="4" w:space="0" w:color="auto"/>
                    <w:left w:val="single" w:sz="4" w:space="0" w:color="auto"/>
                    <w:bottom w:val="single" w:sz="4" w:space="0" w:color="auto"/>
                    <w:right w:val="single" w:sz="4" w:space="0" w:color="auto"/>
                  </w:tcBorders>
                  <w:vAlign w:val="center"/>
                </w:tcPr>
                <w:p w14:paraId="54E66AC6"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75</w:t>
                  </w:r>
                </w:p>
              </w:tc>
              <w:tc>
                <w:tcPr>
                  <w:tcW w:w="609" w:type="pct"/>
                  <w:tcBorders>
                    <w:top w:val="single" w:sz="4" w:space="0" w:color="auto"/>
                    <w:left w:val="single" w:sz="4" w:space="0" w:color="auto"/>
                    <w:bottom w:val="single" w:sz="4" w:space="0" w:color="auto"/>
                    <w:right w:val="single" w:sz="4" w:space="0" w:color="auto"/>
                  </w:tcBorders>
                  <w:vAlign w:val="center"/>
                </w:tcPr>
                <w:p w14:paraId="269AFF9A"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234C9056"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4B4A0178"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71272458"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05AA3650"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55</w:t>
                  </w:r>
                </w:p>
              </w:tc>
            </w:tr>
            <w:tr w:rsidR="001D0486" w:rsidRPr="001231F9" w14:paraId="22AC461E"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04CFC965" w14:textId="77777777" w:rsidR="001D0486" w:rsidRPr="00711574" w:rsidRDefault="001D0486" w:rsidP="001D0486">
                  <w:pPr>
                    <w:pStyle w:val="aff7"/>
                    <w:spacing w:line="240" w:lineRule="auto"/>
                    <w:rPr>
                      <w:sz w:val="22"/>
                      <w:szCs w:val="22"/>
                    </w:rPr>
                  </w:pPr>
                  <w:r w:rsidRPr="00711574">
                    <w:rPr>
                      <w:rFonts w:hint="eastAsia"/>
                      <w:sz w:val="22"/>
                      <w:szCs w:val="22"/>
                    </w:rPr>
                    <w:t>包装机</w:t>
                  </w:r>
                </w:p>
              </w:tc>
              <w:tc>
                <w:tcPr>
                  <w:tcW w:w="653" w:type="pct"/>
                  <w:tcBorders>
                    <w:top w:val="single" w:sz="4" w:space="0" w:color="auto"/>
                    <w:left w:val="single" w:sz="4" w:space="0" w:color="auto"/>
                    <w:bottom w:val="single" w:sz="4" w:space="0" w:color="auto"/>
                    <w:right w:val="single" w:sz="4" w:space="0" w:color="auto"/>
                  </w:tcBorders>
                  <w:vAlign w:val="center"/>
                </w:tcPr>
                <w:p w14:paraId="326DCEE1"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75</w:t>
                  </w:r>
                </w:p>
              </w:tc>
              <w:tc>
                <w:tcPr>
                  <w:tcW w:w="609" w:type="pct"/>
                  <w:tcBorders>
                    <w:top w:val="single" w:sz="4" w:space="0" w:color="auto"/>
                    <w:left w:val="single" w:sz="4" w:space="0" w:color="auto"/>
                    <w:bottom w:val="single" w:sz="4" w:space="0" w:color="auto"/>
                    <w:right w:val="single" w:sz="4" w:space="0" w:color="auto"/>
                  </w:tcBorders>
                  <w:vAlign w:val="center"/>
                </w:tcPr>
                <w:p w14:paraId="39A66781"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3FDD8A91"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3119BA30"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4308914A"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3ABA9328"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55</w:t>
                  </w:r>
                </w:p>
              </w:tc>
            </w:tr>
            <w:tr w:rsidR="001D0486" w:rsidRPr="001231F9" w14:paraId="2ED2E12E"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460AA58B" w14:textId="77777777" w:rsidR="001D0486" w:rsidRPr="00711574" w:rsidRDefault="001D0486" w:rsidP="001D0486">
                  <w:pPr>
                    <w:pStyle w:val="aff7"/>
                    <w:spacing w:line="240" w:lineRule="auto"/>
                    <w:rPr>
                      <w:sz w:val="22"/>
                      <w:szCs w:val="22"/>
                    </w:rPr>
                  </w:pPr>
                  <w:r w:rsidRPr="00711574">
                    <w:rPr>
                      <w:rFonts w:hint="eastAsia"/>
                      <w:sz w:val="22"/>
                      <w:szCs w:val="22"/>
                    </w:rPr>
                    <w:t>风机</w:t>
                  </w:r>
                </w:p>
              </w:tc>
              <w:tc>
                <w:tcPr>
                  <w:tcW w:w="653" w:type="pct"/>
                  <w:tcBorders>
                    <w:top w:val="single" w:sz="4" w:space="0" w:color="auto"/>
                    <w:left w:val="single" w:sz="4" w:space="0" w:color="auto"/>
                    <w:bottom w:val="single" w:sz="4" w:space="0" w:color="auto"/>
                    <w:right w:val="single" w:sz="4" w:space="0" w:color="auto"/>
                  </w:tcBorders>
                  <w:vAlign w:val="center"/>
                </w:tcPr>
                <w:p w14:paraId="217DABA0"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85</w:t>
                  </w:r>
                </w:p>
              </w:tc>
              <w:tc>
                <w:tcPr>
                  <w:tcW w:w="609" w:type="pct"/>
                  <w:tcBorders>
                    <w:top w:val="single" w:sz="4" w:space="0" w:color="auto"/>
                    <w:left w:val="single" w:sz="4" w:space="0" w:color="auto"/>
                    <w:bottom w:val="single" w:sz="4" w:space="0" w:color="auto"/>
                    <w:right w:val="single" w:sz="4" w:space="0" w:color="auto"/>
                  </w:tcBorders>
                  <w:vAlign w:val="center"/>
                </w:tcPr>
                <w:p w14:paraId="6D2DE2B4"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室内</w:t>
                  </w:r>
                </w:p>
              </w:tc>
              <w:tc>
                <w:tcPr>
                  <w:tcW w:w="551" w:type="pct"/>
                  <w:tcBorders>
                    <w:top w:val="single" w:sz="4" w:space="0" w:color="auto"/>
                    <w:left w:val="single" w:sz="4" w:space="0" w:color="auto"/>
                    <w:bottom w:val="single" w:sz="4" w:space="0" w:color="auto"/>
                    <w:right w:val="single" w:sz="4" w:space="0" w:color="auto"/>
                  </w:tcBorders>
                  <w:vAlign w:val="center"/>
                </w:tcPr>
                <w:p w14:paraId="145EFB78" w14:textId="77777777" w:rsidR="001D0486" w:rsidRPr="00711574" w:rsidRDefault="001D0486" w:rsidP="001D0486">
                  <w:pPr>
                    <w:jc w:val="center"/>
                    <w:rPr>
                      <w:sz w:val="22"/>
                      <w:szCs w:val="22"/>
                    </w:rPr>
                  </w:pPr>
                  <w:r w:rsidRPr="00711574">
                    <w:rPr>
                      <w:rFonts w:hint="eastAsia"/>
                      <w:kern w:val="0"/>
                      <w:sz w:val="22"/>
                      <w:szCs w:val="22"/>
                    </w:rPr>
                    <w:t>连续</w:t>
                  </w:r>
                </w:p>
              </w:tc>
              <w:tc>
                <w:tcPr>
                  <w:tcW w:w="705" w:type="pct"/>
                  <w:tcBorders>
                    <w:top w:val="single" w:sz="4" w:space="0" w:color="auto"/>
                    <w:left w:val="single" w:sz="4" w:space="0" w:color="auto"/>
                    <w:bottom w:val="single" w:sz="4" w:space="0" w:color="auto"/>
                    <w:right w:val="single" w:sz="4" w:space="0" w:color="auto"/>
                  </w:tcBorders>
                  <w:vAlign w:val="center"/>
                </w:tcPr>
                <w:p w14:paraId="1AE1E99C"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10</w:t>
                  </w:r>
                </w:p>
              </w:tc>
              <w:tc>
                <w:tcPr>
                  <w:tcW w:w="705" w:type="pct"/>
                  <w:tcBorders>
                    <w:top w:val="single" w:sz="4" w:space="0" w:color="auto"/>
                    <w:left w:val="single" w:sz="4" w:space="0" w:color="auto"/>
                    <w:bottom w:val="single" w:sz="4" w:space="0" w:color="auto"/>
                    <w:right w:val="single" w:sz="4" w:space="0" w:color="auto"/>
                  </w:tcBorders>
                  <w:vAlign w:val="center"/>
                </w:tcPr>
                <w:p w14:paraId="67CBD64B"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10</w:t>
                  </w:r>
                </w:p>
              </w:tc>
              <w:tc>
                <w:tcPr>
                  <w:tcW w:w="702" w:type="pct"/>
                  <w:tcBorders>
                    <w:top w:val="single" w:sz="4" w:space="0" w:color="auto"/>
                    <w:left w:val="single" w:sz="4" w:space="0" w:color="auto"/>
                    <w:bottom w:val="single" w:sz="4" w:space="0" w:color="auto"/>
                    <w:right w:val="single" w:sz="4" w:space="0" w:color="auto"/>
                  </w:tcBorders>
                  <w:vAlign w:val="center"/>
                </w:tcPr>
                <w:p w14:paraId="11E8E62C"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6</w:t>
                  </w:r>
                  <w:r w:rsidRPr="00711574">
                    <w:rPr>
                      <w:kern w:val="0"/>
                      <w:sz w:val="22"/>
                      <w:szCs w:val="22"/>
                    </w:rPr>
                    <w:t>5</w:t>
                  </w:r>
                </w:p>
              </w:tc>
            </w:tr>
            <w:tr w:rsidR="001D0486" w:rsidRPr="001231F9" w14:paraId="79878CCF" w14:textId="77777777" w:rsidTr="004D6224">
              <w:trPr>
                <w:trHeight w:val="397"/>
                <w:jc w:val="center"/>
              </w:trPr>
              <w:tc>
                <w:tcPr>
                  <w:tcW w:w="1075" w:type="pct"/>
                  <w:tcBorders>
                    <w:top w:val="single" w:sz="4" w:space="0" w:color="auto"/>
                    <w:left w:val="single" w:sz="4" w:space="0" w:color="auto"/>
                    <w:bottom w:val="single" w:sz="4" w:space="0" w:color="auto"/>
                    <w:right w:val="single" w:sz="4" w:space="0" w:color="auto"/>
                  </w:tcBorders>
                  <w:vAlign w:val="center"/>
                </w:tcPr>
                <w:p w14:paraId="6B156837"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叠加后噪声</w:t>
                  </w:r>
                </w:p>
              </w:tc>
              <w:tc>
                <w:tcPr>
                  <w:tcW w:w="653" w:type="pct"/>
                  <w:tcBorders>
                    <w:top w:val="single" w:sz="4" w:space="0" w:color="auto"/>
                    <w:left w:val="single" w:sz="4" w:space="0" w:color="auto"/>
                    <w:bottom w:val="single" w:sz="4" w:space="0" w:color="auto"/>
                    <w:right w:val="single" w:sz="4" w:space="0" w:color="auto"/>
                  </w:tcBorders>
                  <w:vAlign w:val="center"/>
                </w:tcPr>
                <w:p w14:paraId="2F4C0343"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tcPr>
                <w:p w14:paraId="1225EFCB"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p>
              </w:tc>
              <w:tc>
                <w:tcPr>
                  <w:tcW w:w="551" w:type="pct"/>
                  <w:tcBorders>
                    <w:top w:val="single" w:sz="4" w:space="0" w:color="auto"/>
                    <w:left w:val="single" w:sz="4" w:space="0" w:color="auto"/>
                    <w:bottom w:val="single" w:sz="4" w:space="0" w:color="auto"/>
                    <w:right w:val="single" w:sz="4" w:space="0" w:color="auto"/>
                  </w:tcBorders>
                  <w:vAlign w:val="center"/>
                </w:tcPr>
                <w:p w14:paraId="546CF90A"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p>
              </w:tc>
              <w:tc>
                <w:tcPr>
                  <w:tcW w:w="705" w:type="pct"/>
                  <w:tcBorders>
                    <w:top w:val="single" w:sz="4" w:space="0" w:color="auto"/>
                    <w:left w:val="single" w:sz="4" w:space="0" w:color="auto"/>
                    <w:bottom w:val="single" w:sz="4" w:space="0" w:color="auto"/>
                    <w:right w:val="single" w:sz="4" w:space="0" w:color="auto"/>
                  </w:tcBorders>
                  <w:vAlign w:val="center"/>
                </w:tcPr>
                <w:p w14:paraId="739ADA9B"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p>
              </w:tc>
              <w:tc>
                <w:tcPr>
                  <w:tcW w:w="705" w:type="pct"/>
                  <w:tcBorders>
                    <w:top w:val="single" w:sz="4" w:space="0" w:color="auto"/>
                    <w:left w:val="single" w:sz="4" w:space="0" w:color="auto"/>
                    <w:bottom w:val="single" w:sz="4" w:space="0" w:color="auto"/>
                    <w:right w:val="single" w:sz="4" w:space="0" w:color="auto"/>
                  </w:tcBorders>
                  <w:vAlign w:val="center"/>
                </w:tcPr>
                <w:p w14:paraId="16C174AE"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w:t>
                  </w:r>
                </w:p>
              </w:tc>
              <w:tc>
                <w:tcPr>
                  <w:tcW w:w="702" w:type="pct"/>
                  <w:tcBorders>
                    <w:top w:val="single" w:sz="4" w:space="0" w:color="auto"/>
                    <w:left w:val="single" w:sz="4" w:space="0" w:color="auto"/>
                    <w:bottom w:val="single" w:sz="4" w:space="0" w:color="auto"/>
                    <w:right w:val="single" w:sz="4" w:space="0" w:color="auto"/>
                  </w:tcBorders>
                  <w:vAlign w:val="center"/>
                </w:tcPr>
                <w:p w14:paraId="16A6012B"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77.17</w:t>
                  </w:r>
                </w:p>
              </w:tc>
            </w:tr>
          </w:tbl>
          <w:p w14:paraId="73424DF1"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预测公式为：</w:t>
            </w:r>
            <w:bookmarkStart w:id="13" w:name="_Toc9705"/>
            <w:bookmarkStart w:id="14" w:name="_Toc489"/>
          </w:p>
          <w:p w14:paraId="51B4FAF4"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w:t>
            </w:r>
            <w:r w:rsidRPr="00711574">
              <w:rPr>
                <w:rFonts w:hint="eastAsia"/>
                <w:color w:val="000000"/>
                <w:kern w:val="0"/>
                <w:sz w:val="24"/>
              </w:rPr>
              <w:t>a</w:t>
            </w:r>
            <w:r w:rsidRPr="00711574">
              <w:rPr>
                <w:color w:val="000000"/>
                <w:kern w:val="0"/>
                <w:sz w:val="24"/>
              </w:rPr>
              <w:t>）点声源距离衰减模式</w:t>
            </w:r>
            <w:bookmarkEnd w:id="13"/>
            <w:bookmarkEnd w:id="14"/>
          </w:p>
          <w:p w14:paraId="270C4BC4" w14:textId="77777777" w:rsidR="001D0486" w:rsidRPr="00711574" w:rsidRDefault="001D0486" w:rsidP="001D0486">
            <w:pPr>
              <w:pStyle w:val="aff6"/>
              <w:ind w:firstLine="240"/>
              <w:jc w:val="center"/>
              <w:rPr>
                <w:color w:val="000000"/>
                <w:sz w:val="24"/>
              </w:rPr>
            </w:pPr>
            <w:r w:rsidRPr="00711574">
              <w:rPr>
                <w:color w:val="000000"/>
                <w:sz w:val="24"/>
              </w:rPr>
              <w:object w:dxaOrig="2460" w:dyaOrig="699" w14:anchorId="5185DB6B">
                <v:shape id="Object 11" o:spid="_x0000_i1028" type="#_x0000_t75" style="width:121.65pt;height:34.75pt;mso-position-horizontal-relative:page;mso-position-vertical-relative:page" o:ole="" fillcolor="#aca899">
                  <v:imagedata r:id="rId19" o:title=""/>
                </v:shape>
                <o:OLEObject Type="Embed" ProgID="Equation.3" ShapeID="Object 11" DrawAspect="Content" ObjectID="_1698235275" r:id="rId20"/>
              </w:object>
            </w:r>
            <w:r w:rsidRPr="00711574">
              <w:rPr>
                <w:color w:val="000000"/>
                <w:sz w:val="24"/>
              </w:rPr>
              <w:t xml:space="preserve">        dB(A)</w:t>
            </w:r>
          </w:p>
          <w:p w14:paraId="1DC371FA"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K</w:t>
            </w:r>
            <w:r w:rsidRPr="00711574">
              <w:rPr>
                <w:color w:val="000000"/>
                <w:kern w:val="0"/>
                <w:sz w:val="24"/>
              </w:rPr>
              <w:t>个噪声源的合成声级</w:t>
            </w:r>
          </w:p>
          <w:p w14:paraId="6DF83A24" w14:textId="77777777" w:rsidR="001D0486" w:rsidRPr="00711574" w:rsidRDefault="001D0486" w:rsidP="001D0486">
            <w:pPr>
              <w:pStyle w:val="aff6"/>
              <w:ind w:firstLine="240"/>
              <w:jc w:val="center"/>
              <w:rPr>
                <w:color w:val="000000"/>
                <w:sz w:val="24"/>
              </w:rPr>
            </w:pPr>
            <w:r w:rsidRPr="00711574">
              <w:rPr>
                <w:color w:val="000000"/>
                <w:sz w:val="24"/>
              </w:rPr>
              <w:object w:dxaOrig="2221" w:dyaOrig="720" w14:anchorId="173F74C9">
                <v:shape id="Object 12" o:spid="_x0000_i1029" type="#_x0000_t75" style="width:109.25pt;height:37.25pt;mso-position-horizontal-relative:page;mso-position-vertical-relative:page" o:ole="" fillcolor="#aca899">
                  <v:imagedata r:id="rId21" o:title=""/>
                </v:shape>
                <o:OLEObject Type="Embed" ProgID="Equation.3" ShapeID="Object 12" DrawAspect="Content" ObjectID="_1698235276" r:id="rId22"/>
              </w:object>
            </w:r>
            <w:r w:rsidRPr="00711574">
              <w:rPr>
                <w:color w:val="000000"/>
                <w:sz w:val="24"/>
              </w:rPr>
              <w:t xml:space="preserve">        dB(A)</w:t>
            </w:r>
          </w:p>
          <w:p w14:paraId="66DB6B5D"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式中：</w:t>
            </w:r>
            <w:r w:rsidRPr="00711574">
              <w:rPr>
                <w:color w:val="000000"/>
                <w:kern w:val="0"/>
                <w:sz w:val="24"/>
              </w:rPr>
              <w:t>Lpi——</w:t>
            </w:r>
            <w:r w:rsidRPr="00711574">
              <w:rPr>
                <w:color w:val="000000"/>
                <w:kern w:val="0"/>
                <w:sz w:val="24"/>
              </w:rPr>
              <w:t>第</w:t>
            </w:r>
            <w:r w:rsidRPr="00711574">
              <w:rPr>
                <w:color w:val="000000"/>
                <w:kern w:val="0"/>
                <w:sz w:val="24"/>
              </w:rPr>
              <w:t>i</w:t>
            </w:r>
            <w:r w:rsidRPr="00711574">
              <w:rPr>
                <w:color w:val="000000"/>
                <w:kern w:val="0"/>
                <w:sz w:val="24"/>
              </w:rPr>
              <w:t>个噪声源噪声的距离的衰减值，</w:t>
            </w:r>
            <w:r w:rsidRPr="00711574">
              <w:rPr>
                <w:color w:val="000000"/>
                <w:kern w:val="0"/>
                <w:sz w:val="24"/>
              </w:rPr>
              <w:t>dB(A)</w:t>
            </w:r>
            <w:r w:rsidRPr="00711574">
              <w:rPr>
                <w:color w:val="000000"/>
                <w:kern w:val="0"/>
                <w:sz w:val="24"/>
              </w:rPr>
              <w:t>；</w:t>
            </w:r>
          </w:p>
          <w:p w14:paraId="0AB2CB65"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Loi——</w:t>
            </w:r>
            <w:r w:rsidRPr="00711574">
              <w:rPr>
                <w:color w:val="000000"/>
                <w:kern w:val="0"/>
                <w:sz w:val="24"/>
              </w:rPr>
              <w:t>第</w:t>
            </w:r>
            <w:r w:rsidRPr="00711574">
              <w:rPr>
                <w:color w:val="000000"/>
                <w:kern w:val="0"/>
                <w:sz w:val="24"/>
              </w:rPr>
              <w:t>i</w:t>
            </w:r>
            <w:r w:rsidRPr="00711574">
              <w:rPr>
                <w:color w:val="000000"/>
                <w:kern w:val="0"/>
                <w:sz w:val="24"/>
              </w:rPr>
              <w:t>个噪声源的</w:t>
            </w:r>
            <w:r w:rsidRPr="00711574">
              <w:rPr>
                <w:color w:val="000000"/>
                <w:kern w:val="0"/>
                <w:sz w:val="24"/>
              </w:rPr>
              <w:t>A</w:t>
            </w:r>
            <w:r w:rsidRPr="00711574">
              <w:rPr>
                <w:color w:val="000000"/>
                <w:kern w:val="0"/>
                <w:sz w:val="24"/>
              </w:rPr>
              <w:t>声级，</w:t>
            </w:r>
            <w:r w:rsidRPr="00711574">
              <w:rPr>
                <w:color w:val="000000"/>
                <w:kern w:val="0"/>
                <w:sz w:val="24"/>
              </w:rPr>
              <w:t>dB(A)</w:t>
            </w:r>
            <w:r w:rsidRPr="00711574">
              <w:rPr>
                <w:color w:val="000000"/>
                <w:kern w:val="0"/>
                <w:sz w:val="24"/>
              </w:rPr>
              <w:t>；</w:t>
            </w:r>
          </w:p>
          <w:p w14:paraId="083197CB"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i——</w:t>
            </w:r>
            <w:r w:rsidRPr="00711574">
              <w:rPr>
                <w:color w:val="000000"/>
                <w:kern w:val="0"/>
                <w:sz w:val="24"/>
              </w:rPr>
              <w:t>第</w:t>
            </w:r>
            <w:r w:rsidRPr="00711574">
              <w:rPr>
                <w:color w:val="000000"/>
                <w:kern w:val="0"/>
                <w:sz w:val="24"/>
              </w:rPr>
              <w:t>i</w:t>
            </w:r>
            <w:r w:rsidRPr="00711574">
              <w:rPr>
                <w:color w:val="000000"/>
                <w:kern w:val="0"/>
                <w:sz w:val="24"/>
              </w:rPr>
              <w:t>个噪声源噪声衰减距离，</w:t>
            </w:r>
            <w:r w:rsidRPr="00711574">
              <w:rPr>
                <w:color w:val="000000"/>
                <w:kern w:val="0"/>
                <w:sz w:val="24"/>
              </w:rPr>
              <w:t>m</w:t>
            </w:r>
            <w:r w:rsidRPr="00711574">
              <w:rPr>
                <w:color w:val="000000"/>
                <w:kern w:val="0"/>
                <w:sz w:val="24"/>
              </w:rPr>
              <w:t>；</w:t>
            </w:r>
          </w:p>
          <w:p w14:paraId="7198FFC4"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roi——</w:t>
            </w:r>
            <w:r w:rsidRPr="00711574">
              <w:rPr>
                <w:color w:val="000000"/>
                <w:kern w:val="0"/>
                <w:sz w:val="24"/>
              </w:rPr>
              <w:t>距离声源</w:t>
            </w:r>
            <w:r w:rsidRPr="00711574">
              <w:rPr>
                <w:color w:val="000000"/>
                <w:kern w:val="0"/>
                <w:sz w:val="24"/>
              </w:rPr>
              <w:t>1m</w:t>
            </w:r>
            <w:r w:rsidRPr="00711574">
              <w:rPr>
                <w:color w:val="000000"/>
                <w:kern w:val="0"/>
                <w:sz w:val="24"/>
              </w:rPr>
              <w:t>处，</w:t>
            </w:r>
            <w:r w:rsidRPr="00711574">
              <w:rPr>
                <w:color w:val="000000"/>
                <w:kern w:val="0"/>
                <w:sz w:val="24"/>
              </w:rPr>
              <w:t>m</w:t>
            </w:r>
            <w:r w:rsidRPr="00711574">
              <w:rPr>
                <w:color w:val="000000"/>
                <w:kern w:val="0"/>
                <w:sz w:val="24"/>
              </w:rPr>
              <w:t>；</w:t>
            </w:r>
          </w:p>
          <w:p w14:paraId="1598E4D0"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rFonts w:ascii="宋体" w:hAnsi="宋体" w:cs="宋体" w:hint="eastAsia"/>
                <w:color w:val="000000"/>
                <w:kern w:val="0"/>
                <w:sz w:val="24"/>
              </w:rPr>
              <w:lastRenderedPageBreak/>
              <w:t>△</w:t>
            </w:r>
            <w:r w:rsidRPr="00711574">
              <w:rPr>
                <w:color w:val="000000"/>
                <w:kern w:val="0"/>
                <w:sz w:val="24"/>
              </w:rPr>
              <w:t>L——</w:t>
            </w:r>
            <w:r w:rsidRPr="00711574">
              <w:rPr>
                <w:color w:val="000000"/>
                <w:kern w:val="0"/>
                <w:sz w:val="24"/>
              </w:rPr>
              <w:t>其它环境因素引起的衰减值，</w:t>
            </w:r>
            <w:r w:rsidRPr="00711574">
              <w:rPr>
                <w:color w:val="000000"/>
                <w:kern w:val="0"/>
                <w:sz w:val="24"/>
              </w:rPr>
              <w:t>dB(A)</w:t>
            </w:r>
            <w:r w:rsidRPr="00711574">
              <w:rPr>
                <w:color w:val="000000"/>
                <w:kern w:val="0"/>
                <w:sz w:val="24"/>
              </w:rPr>
              <w:t>；</w:t>
            </w:r>
          </w:p>
          <w:p w14:paraId="258EB48A"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Lp——K</w:t>
            </w:r>
            <w:r w:rsidRPr="00711574">
              <w:rPr>
                <w:color w:val="000000"/>
                <w:kern w:val="0"/>
                <w:sz w:val="24"/>
              </w:rPr>
              <w:t>个噪声源衰减值的合成声级，</w:t>
            </w:r>
            <w:r w:rsidRPr="00711574">
              <w:rPr>
                <w:color w:val="000000"/>
                <w:kern w:val="0"/>
                <w:sz w:val="24"/>
              </w:rPr>
              <w:t>dB(A)</w:t>
            </w:r>
            <w:r w:rsidRPr="00711574">
              <w:rPr>
                <w:color w:val="000000"/>
                <w:kern w:val="0"/>
                <w:sz w:val="24"/>
              </w:rPr>
              <w:t>；</w:t>
            </w:r>
          </w:p>
          <w:p w14:paraId="6EB0D5B7"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K——</w:t>
            </w:r>
            <w:r w:rsidRPr="00711574">
              <w:rPr>
                <w:color w:val="000000"/>
                <w:kern w:val="0"/>
                <w:sz w:val="24"/>
              </w:rPr>
              <w:t>噪声源个数。</w:t>
            </w:r>
            <w:bookmarkStart w:id="15" w:name="_Toc3982"/>
            <w:bookmarkStart w:id="16" w:name="_Toc2281"/>
          </w:p>
          <w:p w14:paraId="1103C78B"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w:t>
            </w:r>
            <w:r w:rsidRPr="00711574">
              <w:rPr>
                <w:color w:val="000000"/>
                <w:kern w:val="0"/>
                <w:sz w:val="24"/>
              </w:rPr>
              <w:t>b</w:t>
            </w:r>
            <w:r w:rsidRPr="00711574">
              <w:rPr>
                <w:color w:val="000000"/>
                <w:kern w:val="0"/>
                <w:sz w:val="24"/>
              </w:rPr>
              <w:t>）多声源叠加模式</w:t>
            </w:r>
            <w:bookmarkEnd w:id="15"/>
            <w:bookmarkEnd w:id="16"/>
          </w:p>
          <w:p w14:paraId="590ACEED" w14:textId="26572BBB" w:rsidR="001D0486" w:rsidRPr="00711574" w:rsidRDefault="001D0486" w:rsidP="001D0486">
            <w:pPr>
              <w:pStyle w:val="aff6"/>
              <w:ind w:firstLine="240"/>
              <w:jc w:val="center"/>
              <w:rPr>
                <w:color w:val="000000"/>
                <w:sz w:val="24"/>
              </w:rPr>
            </w:pPr>
            <w:r w:rsidRPr="00711574">
              <w:rPr>
                <w:noProof/>
                <w:color w:val="000000"/>
                <w:sz w:val="24"/>
              </w:rPr>
              <w:drawing>
                <wp:inline distT="0" distB="0" distL="0" distR="0" wp14:anchorId="786FFF7C" wp14:editId="2C4D237D">
                  <wp:extent cx="1382395" cy="46799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2395" cy="467995"/>
                          </a:xfrm>
                          <a:prstGeom prst="rect">
                            <a:avLst/>
                          </a:prstGeom>
                          <a:noFill/>
                          <a:ln>
                            <a:noFill/>
                          </a:ln>
                        </pic:spPr>
                      </pic:pic>
                    </a:graphicData>
                  </a:graphic>
                </wp:inline>
              </w:drawing>
            </w:r>
          </w:p>
          <w:p w14:paraId="0EB1331E"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式中：</w:t>
            </w:r>
            <w:r w:rsidRPr="00711574">
              <w:rPr>
                <w:color w:val="000000"/>
                <w:kern w:val="0"/>
                <w:sz w:val="24"/>
              </w:rPr>
              <w:t>Lo——</w:t>
            </w:r>
            <w:r w:rsidRPr="00711574">
              <w:rPr>
                <w:color w:val="000000"/>
                <w:kern w:val="0"/>
                <w:sz w:val="24"/>
              </w:rPr>
              <w:t>叠加后总声压级，</w:t>
            </w:r>
            <w:r w:rsidRPr="00711574">
              <w:rPr>
                <w:color w:val="000000"/>
                <w:kern w:val="0"/>
                <w:sz w:val="24"/>
              </w:rPr>
              <w:t>dB(A)</w:t>
            </w:r>
            <w:r w:rsidRPr="00711574">
              <w:rPr>
                <w:color w:val="000000"/>
                <w:kern w:val="0"/>
                <w:sz w:val="24"/>
              </w:rPr>
              <w:t>；</w:t>
            </w:r>
          </w:p>
          <w:p w14:paraId="3F02B148"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n——</w:t>
            </w:r>
            <w:r w:rsidRPr="00711574">
              <w:rPr>
                <w:color w:val="000000"/>
                <w:kern w:val="0"/>
                <w:sz w:val="24"/>
              </w:rPr>
              <w:t>声源级数；</w:t>
            </w:r>
          </w:p>
          <w:p w14:paraId="6557F783" w14:textId="77777777" w:rsidR="001D0486" w:rsidRPr="00711574" w:rsidRDefault="001D0486" w:rsidP="001D0486">
            <w:pPr>
              <w:adjustRightInd w:val="0"/>
              <w:snapToGrid w:val="0"/>
              <w:spacing w:line="360" w:lineRule="auto"/>
              <w:ind w:firstLineChars="200" w:firstLine="480"/>
              <w:rPr>
                <w:color w:val="000000"/>
                <w:kern w:val="0"/>
                <w:sz w:val="24"/>
              </w:rPr>
            </w:pPr>
            <w:r w:rsidRPr="00711574">
              <w:rPr>
                <w:color w:val="000000"/>
                <w:kern w:val="0"/>
                <w:sz w:val="24"/>
              </w:rPr>
              <w:t>Li——</w:t>
            </w:r>
            <w:r w:rsidRPr="00711574">
              <w:rPr>
                <w:color w:val="000000"/>
                <w:kern w:val="0"/>
                <w:sz w:val="24"/>
              </w:rPr>
              <w:t>各声源对某点的声压值。</w:t>
            </w:r>
          </w:p>
          <w:p w14:paraId="7ABF4D0E" w14:textId="77777777" w:rsidR="001D0486" w:rsidRPr="00711574" w:rsidRDefault="001D0486" w:rsidP="001D0486">
            <w:pPr>
              <w:widowControl/>
              <w:adjustRightInd w:val="0"/>
              <w:snapToGrid w:val="0"/>
              <w:spacing w:line="360" w:lineRule="auto"/>
              <w:ind w:firstLineChars="200" w:firstLine="480"/>
              <w:rPr>
                <w:sz w:val="24"/>
              </w:rPr>
            </w:pPr>
            <w:r w:rsidRPr="00711574">
              <w:rPr>
                <w:sz w:val="24"/>
              </w:rPr>
              <w:t>由于本项目作业安排于白天，夜间不生产，经计算，生产车间主要噪声设备经墙体隔声、距离衰减、设备基础减振后，到达厂界预测值见表</w:t>
            </w:r>
            <w:r w:rsidRPr="00711574">
              <w:rPr>
                <w:rFonts w:hint="eastAsia"/>
                <w:sz w:val="24"/>
              </w:rPr>
              <w:t>4.3-2</w:t>
            </w:r>
            <w:r w:rsidRPr="00711574">
              <w:rPr>
                <w:sz w:val="24"/>
              </w:rPr>
              <w:t>。</w:t>
            </w:r>
          </w:p>
          <w:p w14:paraId="17FC0494" w14:textId="77777777" w:rsidR="001D0486" w:rsidRPr="00711574" w:rsidRDefault="001D0486" w:rsidP="001D0486">
            <w:pPr>
              <w:widowControl/>
              <w:adjustRightInd w:val="0"/>
              <w:snapToGrid w:val="0"/>
              <w:ind w:firstLine="420"/>
              <w:jc w:val="center"/>
              <w:rPr>
                <w:rFonts w:eastAsia="黑体"/>
                <w:kern w:val="0"/>
                <w:sz w:val="24"/>
              </w:rPr>
            </w:pPr>
            <w:r w:rsidRPr="00711574">
              <w:rPr>
                <w:rFonts w:eastAsia="黑体"/>
                <w:kern w:val="0"/>
                <w:sz w:val="24"/>
              </w:rPr>
              <w:br w:type="page"/>
            </w:r>
            <w:r w:rsidRPr="00711574">
              <w:rPr>
                <w:rFonts w:eastAsia="黑体"/>
                <w:kern w:val="0"/>
                <w:sz w:val="24"/>
              </w:rPr>
              <w:t>表</w:t>
            </w:r>
            <w:r w:rsidRPr="00711574">
              <w:rPr>
                <w:rFonts w:eastAsia="黑体" w:hint="eastAsia"/>
                <w:kern w:val="0"/>
                <w:sz w:val="24"/>
              </w:rPr>
              <w:t>4.3-2</w:t>
            </w:r>
            <w:r w:rsidRPr="00711574">
              <w:rPr>
                <w:rFonts w:eastAsia="黑体"/>
                <w:kern w:val="0"/>
                <w:sz w:val="24"/>
              </w:rPr>
              <w:t xml:space="preserve">  </w:t>
            </w:r>
            <w:r w:rsidRPr="00711574">
              <w:rPr>
                <w:rFonts w:eastAsia="黑体"/>
                <w:kern w:val="0"/>
                <w:sz w:val="24"/>
              </w:rPr>
              <w:t>项目环境噪声预测结果及评价表</w:t>
            </w:r>
            <w:r w:rsidRPr="00711574">
              <w:rPr>
                <w:rFonts w:eastAsia="黑体"/>
                <w:kern w:val="0"/>
                <w:sz w:val="24"/>
              </w:rPr>
              <w:t xml:space="preserve">   </w:t>
            </w:r>
            <w:r w:rsidRPr="00711574">
              <w:rPr>
                <w:rFonts w:eastAsia="黑体"/>
                <w:kern w:val="0"/>
                <w:sz w:val="24"/>
              </w:rPr>
              <w:t>单位：</w:t>
            </w:r>
            <w:r w:rsidRPr="00711574">
              <w:rPr>
                <w:rFonts w:eastAsia="黑体"/>
                <w:kern w:val="0"/>
                <w:sz w:val="24"/>
              </w:rPr>
              <w:t>LeqdB</w:t>
            </w:r>
            <w:r w:rsidRPr="00711574">
              <w:rPr>
                <w:rFonts w:eastAsia="黑体"/>
                <w:kern w:val="0"/>
                <w:sz w:val="24"/>
              </w:rPr>
              <w:t>（</w:t>
            </w:r>
            <w:r w:rsidRPr="00711574">
              <w:rPr>
                <w:rFonts w:eastAsia="黑体"/>
                <w:kern w:val="0"/>
                <w:sz w:val="24"/>
              </w:rPr>
              <w:t>A</w:t>
            </w:r>
            <w:r w:rsidRPr="00711574">
              <w:rPr>
                <w:rFonts w:eastAsia="黑体"/>
                <w:kern w:val="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01"/>
              <w:gridCol w:w="1964"/>
              <w:gridCol w:w="1107"/>
              <w:gridCol w:w="1112"/>
              <w:gridCol w:w="972"/>
            </w:tblGrid>
            <w:tr w:rsidR="003162C7" w:rsidRPr="001231F9" w14:paraId="679E07CE" w14:textId="77777777" w:rsidTr="003162C7">
              <w:trPr>
                <w:trHeight w:val="397"/>
              </w:trPr>
              <w:tc>
                <w:tcPr>
                  <w:tcW w:w="552" w:type="pct"/>
                  <w:tcBorders>
                    <w:top w:val="single" w:sz="4" w:space="0" w:color="auto"/>
                    <w:left w:val="single" w:sz="4" w:space="0" w:color="auto"/>
                    <w:bottom w:val="single" w:sz="4" w:space="0" w:color="auto"/>
                    <w:right w:val="single" w:sz="4" w:space="0" w:color="auto"/>
                  </w:tcBorders>
                  <w:vAlign w:val="center"/>
                </w:tcPr>
                <w:p w14:paraId="3A486A39" w14:textId="77777777" w:rsidR="003162C7" w:rsidRPr="00711574" w:rsidRDefault="003162C7" w:rsidP="001D0486">
                  <w:pPr>
                    <w:widowControl/>
                    <w:adjustRightInd w:val="0"/>
                    <w:snapToGrid w:val="0"/>
                    <w:jc w:val="center"/>
                    <w:rPr>
                      <w:kern w:val="0"/>
                      <w:sz w:val="22"/>
                      <w:szCs w:val="22"/>
                    </w:rPr>
                  </w:pPr>
                  <w:r w:rsidRPr="00711574">
                    <w:rPr>
                      <w:kern w:val="0"/>
                      <w:sz w:val="22"/>
                      <w:szCs w:val="22"/>
                    </w:rPr>
                    <w:t>序号</w:t>
                  </w:r>
                </w:p>
              </w:tc>
              <w:tc>
                <w:tcPr>
                  <w:tcW w:w="1198" w:type="pct"/>
                  <w:tcBorders>
                    <w:top w:val="single" w:sz="4" w:space="0" w:color="auto"/>
                    <w:left w:val="single" w:sz="4" w:space="0" w:color="auto"/>
                    <w:bottom w:val="single" w:sz="4" w:space="0" w:color="auto"/>
                    <w:right w:val="single" w:sz="4" w:space="0" w:color="auto"/>
                  </w:tcBorders>
                  <w:vAlign w:val="center"/>
                </w:tcPr>
                <w:p w14:paraId="071FD8FD" w14:textId="77777777" w:rsidR="003162C7" w:rsidRPr="00711574" w:rsidRDefault="003162C7" w:rsidP="001D0486">
                  <w:pPr>
                    <w:widowControl/>
                    <w:adjustRightInd w:val="0"/>
                    <w:snapToGrid w:val="0"/>
                    <w:jc w:val="center"/>
                    <w:rPr>
                      <w:kern w:val="0"/>
                      <w:sz w:val="22"/>
                      <w:szCs w:val="22"/>
                    </w:rPr>
                  </w:pPr>
                  <w:r w:rsidRPr="00711574">
                    <w:rPr>
                      <w:kern w:val="0"/>
                      <w:sz w:val="22"/>
                      <w:szCs w:val="22"/>
                    </w:rPr>
                    <w:t>预测点</w:t>
                  </w:r>
                </w:p>
              </w:tc>
              <w:tc>
                <w:tcPr>
                  <w:tcW w:w="1238" w:type="pct"/>
                  <w:tcBorders>
                    <w:top w:val="single" w:sz="4" w:space="0" w:color="auto"/>
                    <w:left w:val="single" w:sz="4" w:space="0" w:color="auto"/>
                    <w:bottom w:val="single" w:sz="4" w:space="0" w:color="auto"/>
                    <w:right w:val="single" w:sz="4" w:space="0" w:color="auto"/>
                  </w:tcBorders>
                  <w:vAlign w:val="center"/>
                </w:tcPr>
                <w:p w14:paraId="6BD411F0" w14:textId="77777777" w:rsidR="003162C7" w:rsidRPr="00711574" w:rsidRDefault="003162C7" w:rsidP="001D0486">
                  <w:pPr>
                    <w:widowControl/>
                    <w:adjustRightInd w:val="0"/>
                    <w:snapToGrid w:val="0"/>
                    <w:jc w:val="center"/>
                    <w:rPr>
                      <w:kern w:val="0"/>
                      <w:sz w:val="22"/>
                      <w:szCs w:val="22"/>
                    </w:rPr>
                  </w:pPr>
                  <w:r w:rsidRPr="00711574">
                    <w:rPr>
                      <w:kern w:val="0"/>
                      <w:sz w:val="22"/>
                      <w:szCs w:val="22"/>
                    </w:rPr>
                    <w:t>距</w:t>
                  </w:r>
                  <w:r w:rsidRPr="00711574">
                    <w:rPr>
                      <w:rFonts w:hint="eastAsia"/>
                      <w:kern w:val="0"/>
                      <w:sz w:val="22"/>
                      <w:szCs w:val="22"/>
                    </w:rPr>
                    <w:t>厂界</w:t>
                  </w:r>
                  <w:r w:rsidRPr="00711574">
                    <w:rPr>
                      <w:kern w:val="0"/>
                      <w:sz w:val="22"/>
                      <w:szCs w:val="22"/>
                    </w:rPr>
                    <w:t>距离</w:t>
                  </w:r>
                </w:p>
              </w:tc>
              <w:tc>
                <w:tcPr>
                  <w:tcW w:w="698" w:type="pct"/>
                  <w:tcBorders>
                    <w:top w:val="single" w:sz="4" w:space="0" w:color="auto"/>
                    <w:left w:val="single" w:sz="4" w:space="0" w:color="auto"/>
                    <w:bottom w:val="single" w:sz="4" w:space="0" w:color="auto"/>
                    <w:right w:val="single" w:sz="4" w:space="0" w:color="auto"/>
                  </w:tcBorders>
                  <w:vAlign w:val="center"/>
                </w:tcPr>
                <w:p w14:paraId="4EE99535" w14:textId="77777777" w:rsidR="003162C7" w:rsidRPr="00711574" w:rsidRDefault="003162C7" w:rsidP="001D0486">
                  <w:pPr>
                    <w:widowControl/>
                    <w:adjustRightInd w:val="0"/>
                    <w:snapToGrid w:val="0"/>
                    <w:jc w:val="center"/>
                    <w:rPr>
                      <w:kern w:val="0"/>
                      <w:sz w:val="22"/>
                      <w:szCs w:val="22"/>
                    </w:rPr>
                  </w:pPr>
                  <w:r w:rsidRPr="00711574">
                    <w:rPr>
                      <w:rFonts w:hint="eastAsia"/>
                      <w:kern w:val="0"/>
                      <w:sz w:val="22"/>
                      <w:szCs w:val="22"/>
                    </w:rPr>
                    <w:t>预测值</w:t>
                  </w:r>
                </w:p>
              </w:tc>
              <w:tc>
                <w:tcPr>
                  <w:tcW w:w="701" w:type="pct"/>
                  <w:tcBorders>
                    <w:top w:val="single" w:sz="4" w:space="0" w:color="auto"/>
                    <w:left w:val="single" w:sz="4" w:space="0" w:color="auto"/>
                    <w:bottom w:val="single" w:sz="4" w:space="0" w:color="auto"/>
                    <w:right w:val="single" w:sz="4" w:space="0" w:color="auto"/>
                  </w:tcBorders>
                  <w:vAlign w:val="center"/>
                </w:tcPr>
                <w:p w14:paraId="720DE68C" w14:textId="77777777" w:rsidR="003162C7" w:rsidRPr="00711574" w:rsidRDefault="003162C7" w:rsidP="001D0486">
                  <w:pPr>
                    <w:widowControl/>
                    <w:adjustRightInd w:val="0"/>
                    <w:snapToGrid w:val="0"/>
                    <w:jc w:val="center"/>
                    <w:rPr>
                      <w:kern w:val="0"/>
                      <w:sz w:val="22"/>
                      <w:szCs w:val="22"/>
                    </w:rPr>
                  </w:pPr>
                  <w:r w:rsidRPr="00711574">
                    <w:rPr>
                      <w:kern w:val="0"/>
                      <w:sz w:val="22"/>
                      <w:szCs w:val="22"/>
                    </w:rPr>
                    <w:t>标准值</w:t>
                  </w:r>
                </w:p>
              </w:tc>
              <w:tc>
                <w:tcPr>
                  <w:tcW w:w="614" w:type="pct"/>
                  <w:tcBorders>
                    <w:top w:val="single" w:sz="4" w:space="0" w:color="auto"/>
                    <w:left w:val="single" w:sz="4" w:space="0" w:color="auto"/>
                    <w:bottom w:val="single" w:sz="4" w:space="0" w:color="auto"/>
                    <w:right w:val="single" w:sz="4" w:space="0" w:color="auto"/>
                  </w:tcBorders>
                  <w:vAlign w:val="center"/>
                </w:tcPr>
                <w:p w14:paraId="1A526FF7" w14:textId="77777777" w:rsidR="003162C7" w:rsidRPr="00711574" w:rsidRDefault="003162C7" w:rsidP="001D0486">
                  <w:pPr>
                    <w:widowControl/>
                    <w:adjustRightInd w:val="0"/>
                    <w:snapToGrid w:val="0"/>
                    <w:jc w:val="center"/>
                    <w:rPr>
                      <w:kern w:val="0"/>
                      <w:sz w:val="22"/>
                      <w:szCs w:val="22"/>
                    </w:rPr>
                  </w:pPr>
                  <w:r w:rsidRPr="00711574">
                    <w:rPr>
                      <w:kern w:val="0"/>
                      <w:sz w:val="22"/>
                      <w:szCs w:val="22"/>
                    </w:rPr>
                    <w:t>是否达标</w:t>
                  </w:r>
                </w:p>
              </w:tc>
            </w:tr>
            <w:tr w:rsidR="003162C7" w:rsidRPr="001231F9" w14:paraId="05E63958" w14:textId="77777777" w:rsidTr="003162C7">
              <w:trPr>
                <w:trHeight w:val="397"/>
              </w:trPr>
              <w:tc>
                <w:tcPr>
                  <w:tcW w:w="552" w:type="pct"/>
                  <w:tcBorders>
                    <w:top w:val="single" w:sz="4" w:space="0" w:color="auto"/>
                    <w:left w:val="single" w:sz="4" w:space="0" w:color="auto"/>
                    <w:bottom w:val="single" w:sz="4" w:space="0" w:color="auto"/>
                    <w:right w:val="single" w:sz="4" w:space="0" w:color="auto"/>
                  </w:tcBorders>
                  <w:vAlign w:val="center"/>
                </w:tcPr>
                <w:p w14:paraId="349E6911"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1#</w:t>
                  </w:r>
                </w:p>
              </w:tc>
              <w:tc>
                <w:tcPr>
                  <w:tcW w:w="1198" w:type="pct"/>
                  <w:tcBorders>
                    <w:top w:val="single" w:sz="4" w:space="0" w:color="auto"/>
                    <w:left w:val="single" w:sz="4" w:space="0" w:color="auto"/>
                    <w:bottom w:val="single" w:sz="4" w:space="0" w:color="auto"/>
                    <w:right w:val="single" w:sz="4" w:space="0" w:color="auto"/>
                  </w:tcBorders>
                  <w:vAlign w:val="center"/>
                </w:tcPr>
                <w:p w14:paraId="3C3174FD"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项目东侧厂界</w:t>
                  </w:r>
                </w:p>
              </w:tc>
              <w:tc>
                <w:tcPr>
                  <w:tcW w:w="1238" w:type="pct"/>
                  <w:tcBorders>
                    <w:top w:val="single" w:sz="4" w:space="0" w:color="auto"/>
                    <w:left w:val="single" w:sz="4" w:space="0" w:color="auto"/>
                    <w:bottom w:val="single" w:sz="4" w:space="0" w:color="auto"/>
                    <w:right w:val="single" w:sz="4" w:space="0" w:color="auto"/>
                  </w:tcBorders>
                  <w:vAlign w:val="center"/>
                </w:tcPr>
                <w:p w14:paraId="5061D025" w14:textId="22486A68" w:rsidR="003162C7" w:rsidRPr="00711574" w:rsidRDefault="003162C7" w:rsidP="003162C7">
                  <w:pPr>
                    <w:widowControl/>
                    <w:adjustRightInd w:val="0"/>
                    <w:snapToGrid w:val="0"/>
                    <w:jc w:val="center"/>
                    <w:rPr>
                      <w:kern w:val="0"/>
                      <w:sz w:val="22"/>
                      <w:szCs w:val="22"/>
                    </w:rPr>
                  </w:pPr>
                  <w:r>
                    <w:rPr>
                      <w:kern w:val="0"/>
                      <w:sz w:val="22"/>
                      <w:szCs w:val="22"/>
                    </w:rPr>
                    <w:t>4</w:t>
                  </w:r>
                  <w:r w:rsidRPr="00711574">
                    <w:rPr>
                      <w:kern w:val="0"/>
                      <w:sz w:val="22"/>
                      <w:szCs w:val="22"/>
                    </w:rPr>
                    <w:t>0m</w:t>
                  </w:r>
                </w:p>
              </w:tc>
              <w:tc>
                <w:tcPr>
                  <w:tcW w:w="698" w:type="pct"/>
                  <w:tcBorders>
                    <w:top w:val="single" w:sz="4" w:space="0" w:color="auto"/>
                    <w:left w:val="single" w:sz="4" w:space="0" w:color="auto"/>
                    <w:bottom w:val="single" w:sz="4" w:space="0" w:color="auto"/>
                    <w:right w:val="single" w:sz="4" w:space="0" w:color="auto"/>
                  </w:tcBorders>
                  <w:vAlign w:val="center"/>
                </w:tcPr>
                <w:p w14:paraId="597E127A" w14:textId="07DA357A" w:rsidR="003162C7" w:rsidRPr="00711574" w:rsidRDefault="003162C7" w:rsidP="003162C7">
                  <w:pPr>
                    <w:widowControl/>
                    <w:adjustRightInd w:val="0"/>
                    <w:snapToGrid w:val="0"/>
                    <w:jc w:val="center"/>
                    <w:rPr>
                      <w:kern w:val="0"/>
                      <w:sz w:val="22"/>
                      <w:szCs w:val="22"/>
                    </w:rPr>
                  </w:pPr>
                  <w:r>
                    <w:t>45.12</w:t>
                  </w:r>
                </w:p>
              </w:tc>
              <w:tc>
                <w:tcPr>
                  <w:tcW w:w="701" w:type="pct"/>
                  <w:tcBorders>
                    <w:top w:val="single" w:sz="4" w:space="0" w:color="auto"/>
                    <w:left w:val="single" w:sz="4" w:space="0" w:color="auto"/>
                    <w:bottom w:val="single" w:sz="4" w:space="0" w:color="auto"/>
                    <w:right w:val="single" w:sz="4" w:space="0" w:color="auto"/>
                  </w:tcBorders>
                  <w:vAlign w:val="center"/>
                </w:tcPr>
                <w:p w14:paraId="5497C137"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6</w:t>
                  </w:r>
                  <w:r w:rsidRPr="00711574">
                    <w:rPr>
                      <w:rFonts w:hint="eastAsia"/>
                      <w:kern w:val="0"/>
                      <w:sz w:val="22"/>
                      <w:szCs w:val="22"/>
                    </w:rPr>
                    <w:t>0</w:t>
                  </w:r>
                </w:p>
              </w:tc>
              <w:tc>
                <w:tcPr>
                  <w:tcW w:w="614" w:type="pct"/>
                  <w:tcBorders>
                    <w:top w:val="single" w:sz="4" w:space="0" w:color="auto"/>
                    <w:left w:val="single" w:sz="4" w:space="0" w:color="auto"/>
                    <w:bottom w:val="single" w:sz="4" w:space="0" w:color="auto"/>
                    <w:right w:val="single" w:sz="4" w:space="0" w:color="auto"/>
                  </w:tcBorders>
                  <w:vAlign w:val="center"/>
                </w:tcPr>
                <w:p w14:paraId="5CDC2E39" w14:textId="77777777" w:rsidR="003162C7" w:rsidRPr="00711574" w:rsidRDefault="003162C7" w:rsidP="003162C7">
                  <w:pPr>
                    <w:widowControl/>
                    <w:adjustRightInd w:val="0"/>
                    <w:snapToGrid w:val="0"/>
                    <w:jc w:val="center"/>
                    <w:rPr>
                      <w:kern w:val="0"/>
                      <w:sz w:val="22"/>
                      <w:szCs w:val="22"/>
                    </w:rPr>
                  </w:pPr>
                  <w:r w:rsidRPr="00711574">
                    <w:rPr>
                      <w:rFonts w:hint="eastAsia"/>
                      <w:kern w:val="0"/>
                      <w:sz w:val="22"/>
                      <w:szCs w:val="22"/>
                    </w:rPr>
                    <w:t>达标</w:t>
                  </w:r>
                </w:p>
              </w:tc>
            </w:tr>
            <w:tr w:rsidR="003162C7" w:rsidRPr="001231F9" w14:paraId="4928CCB4" w14:textId="77777777" w:rsidTr="003162C7">
              <w:trPr>
                <w:trHeight w:val="397"/>
              </w:trPr>
              <w:tc>
                <w:tcPr>
                  <w:tcW w:w="552" w:type="pct"/>
                  <w:tcBorders>
                    <w:top w:val="single" w:sz="4" w:space="0" w:color="auto"/>
                    <w:left w:val="single" w:sz="4" w:space="0" w:color="auto"/>
                    <w:bottom w:val="single" w:sz="4" w:space="0" w:color="auto"/>
                    <w:right w:val="single" w:sz="4" w:space="0" w:color="auto"/>
                  </w:tcBorders>
                  <w:vAlign w:val="center"/>
                </w:tcPr>
                <w:p w14:paraId="6C32A960"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2#</w:t>
                  </w:r>
                </w:p>
              </w:tc>
              <w:tc>
                <w:tcPr>
                  <w:tcW w:w="1198" w:type="pct"/>
                  <w:tcBorders>
                    <w:top w:val="single" w:sz="4" w:space="0" w:color="auto"/>
                    <w:left w:val="single" w:sz="4" w:space="0" w:color="auto"/>
                    <w:bottom w:val="single" w:sz="4" w:space="0" w:color="auto"/>
                    <w:right w:val="single" w:sz="4" w:space="0" w:color="auto"/>
                  </w:tcBorders>
                  <w:vAlign w:val="center"/>
                </w:tcPr>
                <w:p w14:paraId="6E98C1DB"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项目南侧厂界</w:t>
                  </w:r>
                </w:p>
              </w:tc>
              <w:tc>
                <w:tcPr>
                  <w:tcW w:w="1238" w:type="pct"/>
                  <w:tcBorders>
                    <w:top w:val="single" w:sz="4" w:space="0" w:color="auto"/>
                    <w:left w:val="single" w:sz="4" w:space="0" w:color="auto"/>
                    <w:bottom w:val="single" w:sz="4" w:space="0" w:color="auto"/>
                    <w:right w:val="single" w:sz="4" w:space="0" w:color="auto"/>
                  </w:tcBorders>
                  <w:vAlign w:val="center"/>
                </w:tcPr>
                <w:p w14:paraId="7551E3AB"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12m</w:t>
                  </w:r>
                </w:p>
              </w:tc>
              <w:tc>
                <w:tcPr>
                  <w:tcW w:w="698" w:type="pct"/>
                  <w:tcBorders>
                    <w:top w:val="single" w:sz="4" w:space="0" w:color="auto"/>
                    <w:left w:val="single" w:sz="4" w:space="0" w:color="auto"/>
                    <w:bottom w:val="single" w:sz="4" w:space="0" w:color="auto"/>
                    <w:right w:val="single" w:sz="4" w:space="0" w:color="auto"/>
                  </w:tcBorders>
                  <w:vAlign w:val="center"/>
                </w:tcPr>
                <w:p w14:paraId="1833292A" w14:textId="1D559E2B" w:rsidR="003162C7" w:rsidRPr="00711574" w:rsidRDefault="003162C7" w:rsidP="003162C7">
                  <w:pPr>
                    <w:widowControl/>
                    <w:adjustRightInd w:val="0"/>
                    <w:snapToGrid w:val="0"/>
                    <w:jc w:val="center"/>
                    <w:rPr>
                      <w:kern w:val="0"/>
                      <w:sz w:val="22"/>
                      <w:szCs w:val="22"/>
                    </w:rPr>
                  </w:pPr>
                  <w:r w:rsidRPr="003162C7">
                    <w:t>55.58</w:t>
                  </w:r>
                </w:p>
              </w:tc>
              <w:tc>
                <w:tcPr>
                  <w:tcW w:w="701" w:type="pct"/>
                  <w:tcBorders>
                    <w:top w:val="single" w:sz="4" w:space="0" w:color="auto"/>
                    <w:left w:val="single" w:sz="4" w:space="0" w:color="auto"/>
                    <w:bottom w:val="single" w:sz="4" w:space="0" w:color="auto"/>
                    <w:right w:val="single" w:sz="4" w:space="0" w:color="auto"/>
                  </w:tcBorders>
                  <w:vAlign w:val="center"/>
                </w:tcPr>
                <w:p w14:paraId="7DBEE860"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6</w:t>
                  </w:r>
                  <w:r w:rsidRPr="00711574">
                    <w:rPr>
                      <w:rFonts w:hint="eastAsia"/>
                      <w:kern w:val="0"/>
                      <w:sz w:val="22"/>
                      <w:szCs w:val="22"/>
                    </w:rPr>
                    <w:t>0</w:t>
                  </w:r>
                </w:p>
              </w:tc>
              <w:tc>
                <w:tcPr>
                  <w:tcW w:w="614" w:type="pct"/>
                  <w:tcBorders>
                    <w:top w:val="single" w:sz="4" w:space="0" w:color="auto"/>
                    <w:left w:val="single" w:sz="4" w:space="0" w:color="auto"/>
                    <w:bottom w:val="single" w:sz="4" w:space="0" w:color="auto"/>
                    <w:right w:val="single" w:sz="4" w:space="0" w:color="auto"/>
                  </w:tcBorders>
                  <w:vAlign w:val="center"/>
                </w:tcPr>
                <w:p w14:paraId="1FE5ACF4" w14:textId="77777777" w:rsidR="003162C7" w:rsidRPr="00711574" w:rsidRDefault="003162C7" w:rsidP="003162C7">
                  <w:pPr>
                    <w:widowControl/>
                    <w:adjustRightInd w:val="0"/>
                    <w:snapToGrid w:val="0"/>
                    <w:jc w:val="center"/>
                    <w:rPr>
                      <w:rFonts w:ascii="Calibri" w:hAnsi="Calibri"/>
                      <w:sz w:val="22"/>
                      <w:szCs w:val="22"/>
                    </w:rPr>
                  </w:pPr>
                  <w:r w:rsidRPr="00711574">
                    <w:rPr>
                      <w:rFonts w:ascii="Calibri" w:hAnsi="Calibri" w:hint="eastAsia"/>
                      <w:sz w:val="22"/>
                      <w:szCs w:val="22"/>
                    </w:rPr>
                    <w:t>达标</w:t>
                  </w:r>
                </w:p>
              </w:tc>
            </w:tr>
            <w:tr w:rsidR="003162C7" w:rsidRPr="001231F9" w14:paraId="2DB6C39A" w14:textId="77777777" w:rsidTr="003162C7">
              <w:trPr>
                <w:trHeight w:val="397"/>
              </w:trPr>
              <w:tc>
                <w:tcPr>
                  <w:tcW w:w="552" w:type="pct"/>
                  <w:tcBorders>
                    <w:top w:val="single" w:sz="4" w:space="0" w:color="auto"/>
                    <w:left w:val="single" w:sz="4" w:space="0" w:color="auto"/>
                    <w:bottom w:val="single" w:sz="4" w:space="0" w:color="auto"/>
                    <w:right w:val="single" w:sz="4" w:space="0" w:color="auto"/>
                  </w:tcBorders>
                  <w:vAlign w:val="center"/>
                </w:tcPr>
                <w:p w14:paraId="3D41FAD8"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3#</w:t>
                  </w:r>
                </w:p>
              </w:tc>
              <w:tc>
                <w:tcPr>
                  <w:tcW w:w="1198" w:type="pct"/>
                  <w:tcBorders>
                    <w:top w:val="single" w:sz="4" w:space="0" w:color="auto"/>
                    <w:left w:val="single" w:sz="4" w:space="0" w:color="auto"/>
                    <w:bottom w:val="single" w:sz="4" w:space="0" w:color="auto"/>
                    <w:right w:val="single" w:sz="4" w:space="0" w:color="auto"/>
                  </w:tcBorders>
                  <w:vAlign w:val="center"/>
                </w:tcPr>
                <w:p w14:paraId="27410810"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项目西侧厂界</w:t>
                  </w:r>
                </w:p>
              </w:tc>
              <w:tc>
                <w:tcPr>
                  <w:tcW w:w="1238" w:type="pct"/>
                  <w:tcBorders>
                    <w:top w:val="single" w:sz="4" w:space="0" w:color="auto"/>
                    <w:left w:val="single" w:sz="4" w:space="0" w:color="auto"/>
                    <w:bottom w:val="single" w:sz="4" w:space="0" w:color="auto"/>
                    <w:right w:val="single" w:sz="4" w:space="0" w:color="auto"/>
                  </w:tcBorders>
                  <w:vAlign w:val="center"/>
                </w:tcPr>
                <w:p w14:paraId="04DF0E41" w14:textId="562EE1CA" w:rsidR="003162C7" w:rsidRPr="00711574" w:rsidRDefault="003162C7" w:rsidP="003162C7">
                  <w:pPr>
                    <w:widowControl/>
                    <w:adjustRightInd w:val="0"/>
                    <w:snapToGrid w:val="0"/>
                    <w:jc w:val="center"/>
                    <w:rPr>
                      <w:kern w:val="0"/>
                      <w:sz w:val="22"/>
                      <w:szCs w:val="22"/>
                    </w:rPr>
                  </w:pPr>
                  <w:r>
                    <w:rPr>
                      <w:kern w:val="0"/>
                      <w:sz w:val="22"/>
                      <w:szCs w:val="22"/>
                    </w:rPr>
                    <w:t>30</w:t>
                  </w:r>
                  <w:r w:rsidRPr="00711574">
                    <w:rPr>
                      <w:kern w:val="0"/>
                      <w:sz w:val="22"/>
                      <w:szCs w:val="22"/>
                    </w:rPr>
                    <w:t>m</w:t>
                  </w:r>
                </w:p>
              </w:tc>
              <w:tc>
                <w:tcPr>
                  <w:tcW w:w="698" w:type="pct"/>
                  <w:tcBorders>
                    <w:top w:val="single" w:sz="4" w:space="0" w:color="auto"/>
                    <w:left w:val="single" w:sz="4" w:space="0" w:color="auto"/>
                    <w:bottom w:val="single" w:sz="4" w:space="0" w:color="auto"/>
                    <w:right w:val="single" w:sz="4" w:space="0" w:color="auto"/>
                  </w:tcBorders>
                  <w:vAlign w:val="center"/>
                </w:tcPr>
                <w:p w14:paraId="6A1A4546" w14:textId="1AAF5AC2" w:rsidR="003162C7" w:rsidRPr="00711574" w:rsidRDefault="003162C7" w:rsidP="003162C7">
                  <w:pPr>
                    <w:widowControl/>
                    <w:adjustRightInd w:val="0"/>
                    <w:snapToGrid w:val="0"/>
                    <w:jc w:val="center"/>
                    <w:rPr>
                      <w:kern w:val="0"/>
                      <w:sz w:val="22"/>
                      <w:szCs w:val="22"/>
                    </w:rPr>
                  </w:pPr>
                  <w:r w:rsidRPr="003162C7">
                    <w:t>47.6</w:t>
                  </w:r>
                  <w:r>
                    <w:t>3</w:t>
                  </w:r>
                </w:p>
              </w:tc>
              <w:tc>
                <w:tcPr>
                  <w:tcW w:w="701" w:type="pct"/>
                  <w:tcBorders>
                    <w:top w:val="single" w:sz="4" w:space="0" w:color="auto"/>
                    <w:left w:val="single" w:sz="4" w:space="0" w:color="auto"/>
                    <w:bottom w:val="single" w:sz="4" w:space="0" w:color="auto"/>
                    <w:right w:val="single" w:sz="4" w:space="0" w:color="auto"/>
                  </w:tcBorders>
                  <w:vAlign w:val="center"/>
                </w:tcPr>
                <w:p w14:paraId="0CE06CB1"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6</w:t>
                  </w:r>
                  <w:r w:rsidRPr="00711574">
                    <w:rPr>
                      <w:rFonts w:hint="eastAsia"/>
                      <w:kern w:val="0"/>
                      <w:sz w:val="22"/>
                      <w:szCs w:val="22"/>
                    </w:rPr>
                    <w:t>0</w:t>
                  </w:r>
                </w:p>
              </w:tc>
              <w:tc>
                <w:tcPr>
                  <w:tcW w:w="614" w:type="pct"/>
                  <w:tcBorders>
                    <w:top w:val="single" w:sz="4" w:space="0" w:color="auto"/>
                    <w:left w:val="single" w:sz="4" w:space="0" w:color="auto"/>
                    <w:bottom w:val="single" w:sz="4" w:space="0" w:color="auto"/>
                    <w:right w:val="single" w:sz="4" w:space="0" w:color="auto"/>
                  </w:tcBorders>
                  <w:vAlign w:val="center"/>
                </w:tcPr>
                <w:p w14:paraId="18B6891C" w14:textId="77777777" w:rsidR="003162C7" w:rsidRPr="00711574" w:rsidRDefault="003162C7" w:rsidP="003162C7">
                  <w:pPr>
                    <w:widowControl/>
                    <w:adjustRightInd w:val="0"/>
                    <w:snapToGrid w:val="0"/>
                    <w:jc w:val="center"/>
                    <w:rPr>
                      <w:rFonts w:ascii="Calibri" w:hAnsi="Calibri"/>
                      <w:sz w:val="22"/>
                      <w:szCs w:val="22"/>
                    </w:rPr>
                  </w:pPr>
                  <w:r w:rsidRPr="00711574">
                    <w:rPr>
                      <w:rFonts w:ascii="Calibri" w:hAnsi="Calibri" w:hint="eastAsia"/>
                      <w:sz w:val="22"/>
                      <w:szCs w:val="22"/>
                    </w:rPr>
                    <w:t>达标</w:t>
                  </w:r>
                </w:p>
              </w:tc>
            </w:tr>
            <w:tr w:rsidR="003162C7" w:rsidRPr="001231F9" w14:paraId="622D320A" w14:textId="77777777" w:rsidTr="003162C7">
              <w:trPr>
                <w:trHeight w:val="397"/>
              </w:trPr>
              <w:tc>
                <w:tcPr>
                  <w:tcW w:w="552" w:type="pct"/>
                  <w:tcBorders>
                    <w:top w:val="single" w:sz="4" w:space="0" w:color="auto"/>
                    <w:left w:val="single" w:sz="4" w:space="0" w:color="auto"/>
                    <w:bottom w:val="single" w:sz="4" w:space="0" w:color="auto"/>
                    <w:right w:val="single" w:sz="4" w:space="0" w:color="auto"/>
                  </w:tcBorders>
                  <w:vAlign w:val="center"/>
                </w:tcPr>
                <w:p w14:paraId="577AA8E9"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4#</w:t>
                  </w:r>
                </w:p>
              </w:tc>
              <w:tc>
                <w:tcPr>
                  <w:tcW w:w="1198" w:type="pct"/>
                  <w:tcBorders>
                    <w:top w:val="single" w:sz="4" w:space="0" w:color="auto"/>
                    <w:left w:val="single" w:sz="4" w:space="0" w:color="auto"/>
                    <w:bottom w:val="single" w:sz="4" w:space="0" w:color="auto"/>
                    <w:right w:val="single" w:sz="4" w:space="0" w:color="auto"/>
                  </w:tcBorders>
                  <w:vAlign w:val="center"/>
                </w:tcPr>
                <w:p w14:paraId="17AED4CE"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项目北侧厂界</w:t>
                  </w:r>
                </w:p>
              </w:tc>
              <w:tc>
                <w:tcPr>
                  <w:tcW w:w="1238" w:type="pct"/>
                  <w:tcBorders>
                    <w:top w:val="single" w:sz="4" w:space="0" w:color="auto"/>
                    <w:left w:val="single" w:sz="4" w:space="0" w:color="auto"/>
                    <w:bottom w:val="single" w:sz="4" w:space="0" w:color="auto"/>
                    <w:right w:val="single" w:sz="4" w:space="0" w:color="auto"/>
                  </w:tcBorders>
                  <w:vAlign w:val="center"/>
                </w:tcPr>
                <w:p w14:paraId="2926945E"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11m</w:t>
                  </w:r>
                </w:p>
              </w:tc>
              <w:tc>
                <w:tcPr>
                  <w:tcW w:w="698" w:type="pct"/>
                  <w:tcBorders>
                    <w:top w:val="single" w:sz="4" w:space="0" w:color="auto"/>
                    <w:left w:val="single" w:sz="4" w:space="0" w:color="auto"/>
                    <w:bottom w:val="single" w:sz="4" w:space="0" w:color="auto"/>
                    <w:right w:val="single" w:sz="4" w:space="0" w:color="auto"/>
                  </w:tcBorders>
                  <w:vAlign w:val="center"/>
                </w:tcPr>
                <w:p w14:paraId="178C85E5" w14:textId="34B48E91" w:rsidR="003162C7" w:rsidRPr="00711574" w:rsidRDefault="003162C7" w:rsidP="003162C7">
                  <w:pPr>
                    <w:widowControl/>
                    <w:adjustRightInd w:val="0"/>
                    <w:snapToGrid w:val="0"/>
                    <w:jc w:val="center"/>
                    <w:rPr>
                      <w:kern w:val="0"/>
                      <w:sz w:val="22"/>
                      <w:szCs w:val="22"/>
                    </w:rPr>
                  </w:pPr>
                  <w:r>
                    <w:t>54.89</w:t>
                  </w:r>
                </w:p>
              </w:tc>
              <w:tc>
                <w:tcPr>
                  <w:tcW w:w="701" w:type="pct"/>
                  <w:tcBorders>
                    <w:top w:val="single" w:sz="4" w:space="0" w:color="auto"/>
                    <w:left w:val="single" w:sz="4" w:space="0" w:color="auto"/>
                    <w:bottom w:val="single" w:sz="4" w:space="0" w:color="auto"/>
                    <w:right w:val="single" w:sz="4" w:space="0" w:color="auto"/>
                  </w:tcBorders>
                  <w:vAlign w:val="center"/>
                </w:tcPr>
                <w:p w14:paraId="04F9566C" w14:textId="77777777" w:rsidR="003162C7" w:rsidRPr="00711574" w:rsidRDefault="003162C7" w:rsidP="003162C7">
                  <w:pPr>
                    <w:widowControl/>
                    <w:adjustRightInd w:val="0"/>
                    <w:snapToGrid w:val="0"/>
                    <w:jc w:val="center"/>
                    <w:rPr>
                      <w:kern w:val="0"/>
                      <w:sz w:val="22"/>
                      <w:szCs w:val="22"/>
                    </w:rPr>
                  </w:pPr>
                  <w:r w:rsidRPr="00711574">
                    <w:rPr>
                      <w:kern w:val="0"/>
                      <w:sz w:val="22"/>
                      <w:szCs w:val="22"/>
                    </w:rPr>
                    <w:t>6</w:t>
                  </w:r>
                  <w:r w:rsidRPr="00711574">
                    <w:rPr>
                      <w:rFonts w:hint="eastAsia"/>
                      <w:kern w:val="0"/>
                      <w:sz w:val="22"/>
                      <w:szCs w:val="22"/>
                    </w:rPr>
                    <w:t>0</w:t>
                  </w:r>
                </w:p>
              </w:tc>
              <w:tc>
                <w:tcPr>
                  <w:tcW w:w="614" w:type="pct"/>
                  <w:tcBorders>
                    <w:top w:val="single" w:sz="4" w:space="0" w:color="auto"/>
                    <w:left w:val="single" w:sz="4" w:space="0" w:color="auto"/>
                    <w:bottom w:val="single" w:sz="4" w:space="0" w:color="auto"/>
                    <w:right w:val="single" w:sz="4" w:space="0" w:color="auto"/>
                  </w:tcBorders>
                  <w:vAlign w:val="center"/>
                </w:tcPr>
                <w:p w14:paraId="6C75117F" w14:textId="77777777" w:rsidR="003162C7" w:rsidRPr="00711574" w:rsidRDefault="003162C7" w:rsidP="003162C7">
                  <w:pPr>
                    <w:widowControl/>
                    <w:adjustRightInd w:val="0"/>
                    <w:snapToGrid w:val="0"/>
                    <w:jc w:val="center"/>
                    <w:rPr>
                      <w:rFonts w:ascii="Calibri" w:hAnsi="Calibri"/>
                      <w:sz w:val="22"/>
                      <w:szCs w:val="22"/>
                    </w:rPr>
                  </w:pPr>
                  <w:r w:rsidRPr="00711574">
                    <w:rPr>
                      <w:rFonts w:ascii="Calibri" w:hAnsi="Calibri" w:hint="eastAsia"/>
                      <w:sz w:val="22"/>
                      <w:szCs w:val="22"/>
                    </w:rPr>
                    <w:t>达标</w:t>
                  </w:r>
                </w:p>
              </w:tc>
            </w:tr>
          </w:tbl>
          <w:p w14:paraId="502338E0" w14:textId="071EA13B" w:rsidR="001D0486" w:rsidRPr="002042BF" w:rsidRDefault="001D0486" w:rsidP="001D0486">
            <w:pPr>
              <w:widowControl/>
              <w:adjustRightInd w:val="0"/>
              <w:snapToGrid w:val="0"/>
              <w:spacing w:line="360" w:lineRule="auto"/>
              <w:ind w:firstLineChars="200" w:firstLine="480"/>
              <w:rPr>
                <w:sz w:val="24"/>
                <w:u w:val="single"/>
              </w:rPr>
            </w:pPr>
            <w:r w:rsidRPr="002042BF">
              <w:rPr>
                <w:rFonts w:hint="eastAsia"/>
                <w:sz w:val="24"/>
                <w:u w:val="single"/>
              </w:rPr>
              <w:t>由于项目仅昼间工作，因此评价仅对昼间是否达标进行分析，</w:t>
            </w:r>
            <w:r w:rsidRPr="002042BF">
              <w:rPr>
                <w:sz w:val="24"/>
                <w:u w:val="single"/>
              </w:rPr>
              <w:t>由上表可知，项目厂界四周昼间噪声排放值均能满足厂界噪声可以满足《工业企业厂界环境噪声排放标准》（</w:t>
            </w:r>
            <w:r w:rsidRPr="002042BF">
              <w:rPr>
                <w:sz w:val="24"/>
                <w:u w:val="single"/>
              </w:rPr>
              <w:t>GB12348-2008</w:t>
            </w:r>
            <w:r w:rsidRPr="002042BF">
              <w:rPr>
                <w:sz w:val="24"/>
                <w:u w:val="single"/>
              </w:rPr>
              <w:t>）</w:t>
            </w:r>
            <w:r w:rsidRPr="002042BF">
              <w:rPr>
                <w:rFonts w:hint="eastAsia"/>
                <w:sz w:val="24"/>
                <w:u w:val="single"/>
              </w:rPr>
              <w:t>2</w:t>
            </w:r>
            <w:r w:rsidRPr="002042BF">
              <w:rPr>
                <w:sz w:val="24"/>
                <w:u w:val="single"/>
              </w:rPr>
              <w:t>类标准限值（昼间</w:t>
            </w:r>
            <w:r w:rsidRPr="002042BF">
              <w:rPr>
                <w:sz w:val="24"/>
                <w:u w:val="single"/>
              </w:rPr>
              <w:t>6</w:t>
            </w:r>
            <w:r w:rsidRPr="002042BF">
              <w:rPr>
                <w:rFonts w:hint="eastAsia"/>
                <w:sz w:val="24"/>
                <w:u w:val="single"/>
              </w:rPr>
              <w:t>0</w:t>
            </w:r>
            <w:r w:rsidRPr="002042BF">
              <w:rPr>
                <w:sz w:val="24"/>
                <w:u w:val="single"/>
              </w:rPr>
              <w:t>dB(A)</w:t>
            </w:r>
            <w:r w:rsidRPr="002042BF">
              <w:rPr>
                <w:sz w:val="24"/>
                <w:u w:val="single"/>
              </w:rPr>
              <w:t>），</w:t>
            </w:r>
            <w:r w:rsidRPr="002042BF">
              <w:rPr>
                <w:rFonts w:hint="eastAsia"/>
                <w:sz w:val="24"/>
                <w:szCs w:val="32"/>
                <w:u w:val="single"/>
              </w:rPr>
              <w:t>故本项目无需设置噪声防护距离，</w:t>
            </w:r>
            <w:r w:rsidRPr="002042BF">
              <w:rPr>
                <w:rFonts w:hint="eastAsia"/>
                <w:sz w:val="24"/>
                <w:u w:val="single"/>
              </w:rPr>
              <w:t>本项目对周边环境影响较小。</w:t>
            </w:r>
          </w:p>
          <w:p w14:paraId="7249CB27" w14:textId="77777777" w:rsidR="001D0486" w:rsidRPr="00711574" w:rsidRDefault="001D0486" w:rsidP="001D0486">
            <w:pPr>
              <w:widowControl/>
              <w:adjustRightInd w:val="0"/>
              <w:snapToGrid w:val="0"/>
              <w:spacing w:line="360" w:lineRule="auto"/>
              <w:ind w:firstLineChars="200" w:firstLine="480"/>
              <w:rPr>
                <w:sz w:val="24"/>
              </w:rPr>
            </w:pPr>
            <w:r w:rsidRPr="00711574">
              <w:rPr>
                <w:sz w:val="24"/>
              </w:rPr>
              <w:t>为进一步防止项目生产产生的噪声对周边环境的影响，确保厂界噪声达标排放，本环评建议：</w:t>
            </w:r>
          </w:p>
          <w:p w14:paraId="140398F2" w14:textId="77777777" w:rsidR="001D0486" w:rsidRPr="00711574" w:rsidRDefault="001D0486" w:rsidP="001D0486">
            <w:pPr>
              <w:spacing w:line="360" w:lineRule="auto"/>
              <w:ind w:firstLineChars="200" w:firstLine="480"/>
              <w:jc w:val="left"/>
              <w:rPr>
                <w:sz w:val="24"/>
              </w:rPr>
            </w:pPr>
            <w:r w:rsidRPr="00711574">
              <w:rPr>
                <w:rFonts w:hint="eastAsia"/>
                <w:sz w:val="24"/>
              </w:rPr>
              <w:t>①</w:t>
            </w:r>
            <w:r w:rsidRPr="00711574">
              <w:rPr>
                <w:sz w:val="24"/>
              </w:rPr>
              <w:t>在原料装卸等作业过程中，严格要求文明操作，尽可能减小噪声</w:t>
            </w:r>
            <w:r w:rsidRPr="00711574">
              <w:rPr>
                <w:rFonts w:hint="eastAsia"/>
                <w:sz w:val="24"/>
              </w:rPr>
              <w:t>；</w:t>
            </w:r>
          </w:p>
          <w:p w14:paraId="690F4677" w14:textId="77777777" w:rsidR="001D0486" w:rsidRPr="00711574" w:rsidRDefault="001D0486" w:rsidP="001D0486">
            <w:pPr>
              <w:spacing w:line="360" w:lineRule="auto"/>
              <w:ind w:firstLineChars="200" w:firstLine="480"/>
              <w:jc w:val="left"/>
              <w:rPr>
                <w:sz w:val="24"/>
              </w:rPr>
            </w:pPr>
            <w:r w:rsidRPr="00711574">
              <w:rPr>
                <w:rFonts w:ascii="宋体" w:hAnsi="宋体" w:cs="宋体" w:hint="eastAsia"/>
                <w:sz w:val="24"/>
                <w:lang w:eastAsia="ja-JP"/>
              </w:rPr>
              <w:t>②</w:t>
            </w:r>
            <w:r w:rsidRPr="00711574">
              <w:rPr>
                <w:sz w:val="24"/>
              </w:rPr>
              <w:t>合理布置高噪声设备，减少噪声对敏感点的影响；</w:t>
            </w:r>
          </w:p>
          <w:p w14:paraId="0A0F392C" w14:textId="77777777" w:rsidR="001D0486" w:rsidRPr="00711574" w:rsidRDefault="001D0486" w:rsidP="001D0486">
            <w:pPr>
              <w:spacing w:line="360" w:lineRule="auto"/>
              <w:ind w:firstLineChars="200" w:firstLine="480"/>
              <w:jc w:val="left"/>
              <w:rPr>
                <w:sz w:val="24"/>
              </w:rPr>
            </w:pPr>
            <w:r w:rsidRPr="00711574">
              <w:rPr>
                <w:rFonts w:ascii="宋体" w:hAnsi="宋体" w:cs="宋体" w:hint="eastAsia"/>
                <w:sz w:val="24"/>
                <w:lang w:eastAsia="ja-JP"/>
              </w:rPr>
              <w:t>③</w:t>
            </w:r>
            <w:r w:rsidRPr="00711574">
              <w:rPr>
                <w:sz w:val="24"/>
              </w:rPr>
              <w:t>对生产设备做防震处理，合理布局；选择性能稳定，运转平稳、低噪声的设备，精心操作，减少设备空转；</w:t>
            </w:r>
          </w:p>
          <w:p w14:paraId="0510FCB8" w14:textId="77777777" w:rsidR="001D0486" w:rsidRPr="00711574" w:rsidRDefault="001D0486" w:rsidP="001D0486">
            <w:pPr>
              <w:spacing w:line="360" w:lineRule="auto"/>
              <w:ind w:firstLineChars="200" w:firstLine="480"/>
              <w:jc w:val="left"/>
              <w:rPr>
                <w:sz w:val="24"/>
              </w:rPr>
            </w:pPr>
            <w:r w:rsidRPr="00711574">
              <w:rPr>
                <w:rFonts w:ascii="宋体" w:hAnsi="宋体" w:cs="宋体" w:hint="eastAsia"/>
                <w:sz w:val="24"/>
                <w:lang w:eastAsia="ja-JP"/>
              </w:rPr>
              <w:t>④</w:t>
            </w:r>
            <w:r w:rsidRPr="00711574">
              <w:rPr>
                <w:sz w:val="24"/>
              </w:rPr>
              <w:t>加强管理，尽量降低出入场车辆的行驶车速，车辆在场区内禁止鸣</w:t>
            </w:r>
            <w:r w:rsidRPr="00711574">
              <w:rPr>
                <w:sz w:val="24"/>
              </w:rPr>
              <w:lastRenderedPageBreak/>
              <w:t>号、禁止猛踩油门。合理安排运输方案，尽可能避免在休息时间大规模的运输物料及产品；</w:t>
            </w:r>
          </w:p>
          <w:p w14:paraId="77BBC701" w14:textId="77777777" w:rsidR="001D0486" w:rsidRPr="00711574" w:rsidRDefault="001D0486" w:rsidP="001D0486">
            <w:pPr>
              <w:spacing w:line="360" w:lineRule="auto"/>
              <w:ind w:firstLineChars="200" w:firstLine="480"/>
              <w:jc w:val="left"/>
              <w:rPr>
                <w:sz w:val="24"/>
              </w:rPr>
            </w:pPr>
            <w:r w:rsidRPr="00711574">
              <w:rPr>
                <w:rFonts w:ascii="宋体" w:hAnsi="宋体" w:cs="宋体" w:hint="eastAsia"/>
                <w:sz w:val="24"/>
                <w:lang w:eastAsia="ja-JP"/>
              </w:rPr>
              <w:t>⑤</w:t>
            </w:r>
            <w:r w:rsidRPr="00711574">
              <w:rPr>
                <w:sz w:val="24"/>
              </w:rPr>
              <w:t>加强设备维护，有不正常噪声时立即检修；</w:t>
            </w:r>
          </w:p>
          <w:p w14:paraId="79CE58FC" w14:textId="77777777" w:rsidR="001D0486" w:rsidRPr="00711574" w:rsidRDefault="001D0486" w:rsidP="001D0486">
            <w:pPr>
              <w:spacing w:line="360" w:lineRule="auto"/>
              <w:ind w:firstLineChars="200" w:firstLine="480"/>
              <w:jc w:val="left"/>
              <w:rPr>
                <w:sz w:val="32"/>
                <w:szCs w:val="32"/>
              </w:rPr>
            </w:pPr>
            <w:r w:rsidRPr="00711574">
              <w:rPr>
                <w:rFonts w:ascii="宋体" w:hAnsi="宋体" w:cs="宋体" w:hint="eastAsia"/>
                <w:sz w:val="24"/>
                <w:lang w:eastAsia="ja-JP"/>
              </w:rPr>
              <w:t>⑥</w:t>
            </w:r>
            <w:r w:rsidRPr="00711574">
              <w:rPr>
                <w:sz w:val="24"/>
              </w:rPr>
              <w:t>加强厂区绿化，利用树木的屏蔽作用降噪。</w:t>
            </w:r>
          </w:p>
          <w:p w14:paraId="7C38C3D7" w14:textId="77777777" w:rsidR="001D0486" w:rsidRPr="00711574" w:rsidRDefault="001D0486" w:rsidP="001D0486">
            <w:pPr>
              <w:widowControl/>
              <w:adjustRightInd w:val="0"/>
              <w:snapToGrid w:val="0"/>
              <w:spacing w:line="360" w:lineRule="auto"/>
              <w:ind w:firstLineChars="200" w:firstLine="480"/>
              <w:rPr>
                <w:sz w:val="24"/>
              </w:rPr>
            </w:pPr>
            <w:r w:rsidRPr="00711574">
              <w:rPr>
                <w:sz w:val="24"/>
              </w:rPr>
              <w:t>综上所述，在落实各项噪声污染防治措施的情况下，项目投产后对周围声环境影响较小</w:t>
            </w:r>
            <w:r w:rsidRPr="00711574">
              <w:rPr>
                <w:rFonts w:hint="eastAsia"/>
                <w:sz w:val="24"/>
              </w:rPr>
              <w:t>，本项目投产后噪声具体监测计划如下</w:t>
            </w:r>
            <w:r w:rsidRPr="00711574">
              <w:rPr>
                <w:sz w:val="24"/>
              </w:rPr>
              <w:t>。</w:t>
            </w:r>
          </w:p>
          <w:p w14:paraId="28BDF888" w14:textId="77777777" w:rsidR="001D0486" w:rsidRPr="00711574" w:rsidRDefault="001D0486" w:rsidP="001D0486">
            <w:pPr>
              <w:widowControl/>
              <w:adjustRightInd w:val="0"/>
              <w:snapToGrid w:val="0"/>
              <w:ind w:firstLine="420"/>
              <w:jc w:val="center"/>
              <w:rPr>
                <w:rFonts w:eastAsia="黑体"/>
                <w:kern w:val="0"/>
                <w:sz w:val="24"/>
              </w:rPr>
            </w:pPr>
            <w:r w:rsidRPr="00711574">
              <w:rPr>
                <w:rFonts w:eastAsia="黑体"/>
                <w:kern w:val="0"/>
                <w:sz w:val="24"/>
              </w:rPr>
              <w:t>表</w:t>
            </w:r>
            <w:r w:rsidRPr="00711574">
              <w:rPr>
                <w:rFonts w:eastAsia="黑体" w:hint="eastAsia"/>
                <w:kern w:val="0"/>
                <w:sz w:val="24"/>
              </w:rPr>
              <w:t>4.3-3</w:t>
            </w:r>
            <w:r w:rsidRPr="00711574">
              <w:rPr>
                <w:rFonts w:eastAsia="黑体"/>
                <w:kern w:val="0"/>
                <w:sz w:val="24"/>
              </w:rPr>
              <w:t xml:space="preserve">  </w:t>
            </w:r>
            <w:r w:rsidRPr="00711574">
              <w:rPr>
                <w:rFonts w:eastAsia="黑体"/>
                <w:kern w:val="0"/>
                <w:sz w:val="24"/>
              </w:rPr>
              <w:t>项目监测计划一览表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559"/>
              <w:gridCol w:w="1566"/>
              <w:gridCol w:w="2451"/>
              <w:gridCol w:w="1588"/>
            </w:tblGrid>
            <w:tr w:rsidR="001D0486" w:rsidRPr="001231F9" w14:paraId="7F3B1749" w14:textId="77777777" w:rsidTr="00777697">
              <w:trPr>
                <w:trHeight w:val="397"/>
              </w:trPr>
              <w:tc>
                <w:tcPr>
                  <w:tcW w:w="484" w:type="pct"/>
                  <w:tcBorders>
                    <w:top w:val="single" w:sz="4" w:space="0" w:color="auto"/>
                    <w:left w:val="single" w:sz="4" w:space="0" w:color="auto"/>
                    <w:bottom w:val="single" w:sz="4" w:space="0" w:color="auto"/>
                    <w:right w:val="single" w:sz="4" w:space="0" w:color="auto"/>
                  </w:tcBorders>
                  <w:vAlign w:val="center"/>
                </w:tcPr>
                <w:p w14:paraId="1AF442C3"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序号</w:t>
                  </w:r>
                </w:p>
              </w:tc>
              <w:tc>
                <w:tcPr>
                  <w:tcW w:w="983" w:type="pct"/>
                  <w:tcBorders>
                    <w:top w:val="single" w:sz="4" w:space="0" w:color="auto"/>
                    <w:left w:val="single" w:sz="4" w:space="0" w:color="auto"/>
                    <w:bottom w:val="single" w:sz="4" w:space="0" w:color="auto"/>
                    <w:right w:val="single" w:sz="4" w:space="0" w:color="auto"/>
                  </w:tcBorders>
                  <w:vAlign w:val="center"/>
                </w:tcPr>
                <w:p w14:paraId="739D6C64" w14:textId="4B3DF09D" w:rsidR="001D0486" w:rsidRPr="00711574" w:rsidRDefault="001D0486" w:rsidP="00777697">
                  <w:pPr>
                    <w:widowControl/>
                    <w:adjustRightInd w:val="0"/>
                    <w:snapToGrid w:val="0"/>
                    <w:jc w:val="center"/>
                    <w:rPr>
                      <w:kern w:val="0"/>
                      <w:sz w:val="22"/>
                      <w:szCs w:val="22"/>
                    </w:rPr>
                  </w:pPr>
                  <w:r w:rsidRPr="00711574">
                    <w:rPr>
                      <w:kern w:val="0"/>
                      <w:sz w:val="22"/>
                      <w:szCs w:val="22"/>
                    </w:rPr>
                    <w:t>验收类别</w:t>
                  </w:r>
                </w:p>
              </w:tc>
              <w:tc>
                <w:tcPr>
                  <w:tcW w:w="987" w:type="pct"/>
                  <w:tcBorders>
                    <w:top w:val="single" w:sz="4" w:space="0" w:color="auto"/>
                    <w:left w:val="single" w:sz="4" w:space="0" w:color="auto"/>
                    <w:bottom w:val="single" w:sz="4" w:space="0" w:color="auto"/>
                    <w:right w:val="single" w:sz="4" w:space="0" w:color="auto"/>
                  </w:tcBorders>
                  <w:vAlign w:val="center"/>
                </w:tcPr>
                <w:p w14:paraId="79542738"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监控指标</w:t>
                  </w:r>
                </w:p>
              </w:tc>
              <w:tc>
                <w:tcPr>
                  <w:tcW w:w="1545" w:type="pct"/>
                  <w:tcBorders>
                    <w:top w:val="single" w:sz="4" w:space="0" w:color="auto"/>
                    <w:left w:val="single" w:sz="4" w:space="0" w:color="auto"/>
                    <w:bottom w:val="single" w:sz="4" w:space="0" w:color="auto"/>
                    <w:right w:val="single" w:sz="4" w:space="0" w:color="auto"/>
                  </w:tcBorders>
                  <w:vAlign w:val="center"/>
                </w:tcPr>
                <w:p w14:paraId="2C7188F4"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采样点</w:t>
                  </w:r>
                </w:p>
              </w:tc>
              <w:tc>
                <w:tcPr>
                  <w:tcW w:w="1001" w:type="pct"/>
                  <w:tcBorders>
                    <w:top w:val="single" w:sz="4" w:space="0" w:color="auto"/>
                    <w:left w:val="single" w:sz="4" w:space="0" w:color="auto"/>
                    <w:bottom w:val="single" w:sz="4" w:space="0" w:color="auto"/>
                    <w:right w:val="single" w:sz="4" w:space="0" w:color="auto"/>
                  </w:tcBorders>
                  <w:vAlign w:val="center"/>
                </w:tcPr>
                <w:p w14:paraId="1A9FCAFD"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监测频次</w:t>
                  </w:r>
                </w:p>
              </w:tc>
            </w:tr>
            <w:tr w:rsidR="001D0486" w:rsidRPr="001231F9" w14:paraId="0001B18F" w14:textId="77777777" w:rsidTr="00777697">
              <w:trPr>
                <w:trHeight w:val="397"/>
              </w:trPr>
              <w:tc>
                <w:tcPr>
                  <w:tcW w:w="484" w:type="pct"/>
                  <w:tcBorders>
                    <w:top w:val="single" w:sz="4" w:space="0" w:color="auto"/>
                    <w:left w:val="single" w:sz="4" w:space="0" w:color="auto"/>
                    <w:bottom w:val="single" w:sz="4" w:space="0" w:color="auto"/>
                    <w:right w:val="single" w:sz="4" w:space="0" w:color="auto"/>
                  </w:tcBorders>
                  <w:vAlign w:val="center"/>
                </w:tcPr>
                <w:p w14:paraId="18F94162" w14:textId="77777777" w:rsidR="001D0486" w:rsidRPr="00711574" w:rsidRDefault="001D0486" w:rsidP="001D0486">
                  <w:pPr>
                    <w:widowControl/>
                    <w:adjustRightInd w:val="0"/>
                    <w:snapToGrid w:val="0"/>
                    <w:jc w:val="center"/>
                    <w:rPr>
                      <w:kern w:val="0"/>
                      <w:sz w:val="22"/>
                      <w:szCs w:val="22"/>
                    </w:rPr>
                  </w:pPr>
                  <w:r w:rsidRPr="00711574">
                    <w:rPr>
                      <w:rFonts w:hint="eastAsia"/>
                      <w:kern w:val="0"/>
                      <w:sz w:val="22"/>
                      <w:szCs w:val="22"/>
                    </w:rPr>
                    <w:t>1</w:t>
                  </w:r>
                </w:p>
              </w:tc>
              <w:tc>
                <w:tcPr>
                  <w:tcW w:w="983" w:type="pct"/>
                  <w:tcBorders>
                    <w:top w:val="single" w:sz="4" w:space="0" w:color="auto"/>
                    <w:left w:val="single" w:sz="4" w:space="0" w:color="auto"/>
                    <w:bottom w:val="single" w:sz="4" w:space="0" w:color="auto"/>
                    <w:right w:val="single" w:sz="4" w:space="0" w:color="auto"/>
                  </w:tcBorders>
                  <w:vAlign w:val="center"/>
                </w:tcPr>
                <w:p w14:paraId="2D4E1BCD"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噪声</w:t>
                  </w:r>
                </w:p>
              </w:tc>
              <w:tc>
                <w:tcPr>
                  <w:tcW w:w="987" w:type="pct"/>
                  <w:tcBorders>
                    <w:top w:val="single" w:sz="4" w:space="0" w:color="auto"/>
                    <w:left w:val="single" w:sz="4" w:space="0" w:color="auto"/>
                    <w:bottom w:val="single" w:sz="4" w:space="0" w:color="auto"/>
                    <w:right w:val="single" w:sz="4" w:space="0" w:color="auto"/>
                  </w:tcBorders>
                  <w:vAlign w:val="center"/>
                </w:tcPr>
                <w:p w14:paraId="288D6117"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LAeq</w:t>
                  </w:r>
                </w:p>
              </w:tc>
              <w:tc>
                <w:tcPr>
                  <w:tcW w:w="1545" w:type="pct"/>
                  <w:tcBorders>
                    <w:top w:val="single" w:sz="4" w:space="0" w:color="auto"/>
                    <w:left w:val="single" w:sz="4" w:space="0" w:color="auto"/>
                    <w:bottom w:val="single" w:sz="4" w:space="0" w:color="auto"/>
                    <w:right w:val="single" w:sz="4" w:space="0" w:color="auto"/>
                  </w:tcBorders>
                  <w:vAlign w:val="center"/>
                </w:tcPr>
                <w:p w14:paraId="52D26C1F"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厂界</w:t>
                  </w:r>
                  <w:r w:rsidRPr="00711574">
                    <w:rPr>
                      <w:kern w:val="0"/>
                      <w:sz w:val="22"/>
                      <w:szCs w:val="22"/>
                    </w:rPr>
                    <w:t>4</w:t>
                  </w:r>
                  <w:r w:rsidRPr="00711574">
                    <w:rPr>
                      <w:kern w:val="0"/>
                      <w:sz w:val="22"/>
                      <w:szCs w:val="22"/>
                    </w:rPr>
                    <w:t>个监测点</w:t>
                  </w:r>
                </w:p>
              </w:tc>
              <w:tc>
                <w:tcPr>
                  <w:tcW w:w="1001" w:type="pct"/>
                  <w:tcBorders>
                    <w:top w:val="single" w:sz="4" w:space="0" w:color="auto"/>
                    <w:left w:val="single" w:sz="4" w:space="0" w:color="auto"/>
                    <w:bottom w:val="single" w:sz="4" w:space="0" w:color="auto"/>
                    <w:right w:val="single" w:sz="4" w:space="0" w:color="auto"/>
                  </w:tcBorders>
                  <w:vAlign w:val="center"/>
                </w:tcPr>
                <w:p w14:paraId="6D8AC703" w14:textId="77777777" w:rsidR="001D0486" w:rsidRPr="00711574" w:rsidRDefault="001D0486" w:rsidP="001D0486">
                  <w:pPr>
                    <w:widowControl/>
                    <w:adjustRightInd w:val="0"/>
                    <w:snapToGrid w:val="0"/>
                    <w:jc w:val="center"/>
                    <w:rPr>
                      <w:kern w:val="0"/>
                      <w:sz w:val="22"/>
                      <w:szCs w:val="22"/>
                    </w:rPr>
                  </w:pPr>
                  <w:r w:rsidRPr="00711574">
                    <w:rPr>
                      <w:kern w:val="0"/>
                      <w:sz w:val="22"/>
                      <w:szCs w:val="22"/>
                    </w:rPr>
                    <w:t>半年一次</w:t>
                  </w:r>
                </w:p>
              </w:tc>
            </w:tr>
          </w:tbl>
          <w:p w14:paraId="25BC6E25" w14:textId="5ED0406F" w:rsidR="004E650B" w:rsidRPr="00711574"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4</w:t>
            </w:r>
            <w:r w:rsidR="003F657A" w:rsidRPr="00711574">
              <w:rPr>
                <w:b/>
                <w:bCs/>
                <w:spacing w:val="-10"/>
                <w:sz w:val="24"/>
              </w:rPr>
              <w:t>、固体废物</w:t>
            </w:r>
          </w:p>
          <w:p w14:paraId="03ADF75D" w14:textId="7B5482BA" w:rsidR="00DC45D2" w:rsidRPr="00711574" w:rsidRDefault="00DC45D2" w:rsidP="00DC45D2">
            <w:pPr>
              <w:pStyle w:val="17"/>
              <w:ind w:firstLine="480"/>
              <w:rPr>
                <w:szCs w:val="24"/>
              </w:rPr>
            </w:pPr>
            <w:r w:rsidRPr="00711574">
              <w:rPr>
                <w:szCs w:val="24"/>
              </w:rPr>
              <w:t>项目运营期固体废物主要包括一般工业固废、员工生活垃圾。</w:t>
            </w:r>
          </w:p>
          <w:p w14:paraId="43F7520C" w14:textId="77777777" w:rsidR="00DC45D2" w:rsidRPr="00711574" w:rsidRDefault="00DC45D2" w:rsidP="00DC45D2">
            <w:pPr>
              <w:pStyle w:val="17"/>
              <w:ind w:firstLine="480"/>
              <w:rPr>
                <w:szCs w:val="24"/>
              </w:rPr>
            </w:pPr>
            <w:r w:rsidRPr="00711574">
              <w:rPr>
                <w:szCs w:val="24"/>
              </w:rPr>
              <w:t>（</w:t>
            </w:r>
            <w:r w:rsidRPr="00711574">
              <w:rPr>
                <w:szCs w:val="24"/>
              </w:rPr>
              <w:t>1</w:t>
            </w:r>
            <w:r w:rsidRPr="00711574">
              <w:rPr>
                <w:szCs w:val="24"/>
              </w:rPr>
              <w:t>）员工生活垃圾</w:t>
            </w:r>
          </w:p>
          <w:p w14:paraId="02137719" w14:textId="0EC91206" w:rsidR="00DC45D2" w:rsidRPr="00711574" w:rsidRDefault="00DC45D2" w:rsidP="00DC45D2">
            <w:pPr>
              <w:pStyle w:val="17"/>
              <w:ind w:firstLine="480"/>
              <w:rPr>
                <w:szCs w:val="24"/>
              </w:rPr>
            </w:pPr>
            <w:r w:rsidRPr="00711574">
              <w:rPr>
                <w:szCs w:val="24"/>
              </w:rPr>
              <w:t>本项目劳动定员</w:t>
            </w:r>
            <w:r w:rsidRPr="00711574">
              <w:rPr>
                <w:szCs w:val="24"/>
              </w:rPr>
              <w:t>20</w:t>
            </w:r>
            <w:r w:rsidRPr="00711574">
              <w:rPr>
                <w:szCs w:val="24"/>
              </w:rPr>
              <w:t>人，日常生活垃圾产生量按每人</w:t>
            </w:r>
            <w:r w:rsidRPr="00711574">
              <w:rPr>
                <w:szCs w:val="24"/>
              </w:rPr>
              <w:t>0.5kg/d</w:t>
            </w:r>
            <w:r w:rsidRPr="00711574">
              <w:rPr>
                <w:szCs w:val="24"/>
              </w:rPr>
              <w:t>计，年工作</w:t>
            </w:r>
            <w:r w:rsidRPr="00711574">
              <w:rPr>
                <w:szCs w:val="24"/>
              </w:rPr>
              <w:t>260</w:t>
            </w:r>
            <w:r w:rsidRPr="00711574">
              <w:rPr>
                <w:szCs w:val="24"/>
              </w:rPr>
              <w:t>天，则产生量为</w:t>
            </w:r>
            <w:r w:rsidRPr="00711574">
              <w:rPr>
                <w:szCs w:val="24"/>
              </w:rPr>
              <w:t>10kg/d</w:t>
            </w:r>
            <w:r w:rsidRPr="00711574">
              <w:rPr>
                <w:szCs w:val="24"/>
              </w:rPr>
              <w:t>（</w:t>
            </w:r>
            <w:r w:rsidRPr="00711574">
              <w:rPr>
                <w:szCs w:val="24"/>
              </w:rPr>
              <w:t>2.6t/a</w:t>
            </w:r>
            <w:r w:rsidRPr="00711574">
              <w:rPr>
                <w:szCs w:val="24"/>
              </w:rPr>
              <w:t>）。生活垃圾通过在厂区设置垃圾桶，经收集后统一由环卫部门处理。</w:t>
            </w:r>
          </w:p>
          <w:p w14:paraId="3FCC9A4D" w14:textId="77777777" w:rsidR="00DC45D2" w:rsidRPr="00711574" w:rsidRDefault="00DC45D2" w:rsidP="00DC45D2">
            <w:pPr>
              <w:pStyle w:val="17"/>
              <w:ind w:firstLine="480"/>
              <w:rPr>
                <w:szCs w:val="24"/>
              </w:rPr>
            </w:pPr>
            <w:r w:rsidRPr="00711574">
              <w:rPr>
                <w:szCs w:val="24"/>
              </w:rPr>
              <w:t>（</w:t>
            </w:r>
            <w:r w:rsidRPr="00711574">
              <w:rPr>
                <w:szCs w:val="24"/>
              </w:rPr>
              <w:t>2</w:t>
            </w:r>
            <w:r w:rsidRPr="00711574">
              <w:rPr>
                <w:szCs w:val="24"/>
              </w:rPr>
              <w:t>）一般工业固废</w:t>
            </w:r>
          </w:p>
          <w:p w14:paraId="274859DD" w14:textId="52C516EB" w:rsidR="00DC45D2" w:rsidRPr="00711574" w:rsidRDefault="00DC45D2" w:rsidP="00DC45D2">
            <w:pPr>
              <w:pStyle w:val="17"/>
              <w:ind w:firstLine="480"/>
              <w:rPr>
                <w:szCs w:val="24"/>
              </w:rPr>
            </w:pPr>
            <w:r w:rsidRPr="00711574">
              <w:rPr>
                <w:szCs w:val="24"/>
              </w:rPr>
              <w:t>项目运营期产生的一般工业固废包括沉淀池沉泥、废包装袋、除尘器收集粉尘等。</w:t>
            </w:r>
          </w:p>
          <w:p w14:paraId="1DAC2E42" w14:textId="77777777" w:rsidR="00DC45D2" w:rsidRPr="00711574" w:rsidRDefault="00DC45D2" w:rsidP="00DC45D2">
            <w:pPr>
              <w:pStyle w:val="17"/>
              <w:ind w:firstLine="480"/>
              <w:rPr>
                <w:szCs w:val="24"/>
                <w:u w:val="single"/>
              </w:rPr>
            </w:pPr>
            <w:r w:rsidRPr="00711574">
              <w:rPr>
                <w:rFonts w:hint="eastAsia"/>
                <w:szCs w:val="24"/>
                <w:u w:val="single"/>
              </w:rPr>
              <w:t>①</w:t>
            </w:r>
            <w:r w:rsidRPr="00711574">
              <w:rPr>
                <w:szCs w:val="24"/>
                <w:u w:val="single"/>
              </w:rPr>
              <w:t>沉淀池沉泥</w:t>
            </w:r>
          </w:p>
          <w:p w14:paraId="71774B94" w14:textId="1E7CAD6C" w:rsidR="00DC45D2" w:rsidRPr="00711574" w:rsidRDefault="00DC45D2" w:rsidP="00DC45D2">
            <w:pPr>
              <w:pStyle w:val="17"/>
              <w:ind w:firstLine="480"/>
              <w:rPr>
                <w:szCs w:val="24"/>
                <w:u w:val="single"/>
              </w:rPr>
            </w:pPr>
            <w:r w:rsidRPr="00711574">
              <w:rPr>
                <w:szCs w:val="24"/>
                <w:u w:val="single"/>
              </w:rPr>
              <w:t>项目利用废石约</w:t>
            </w:r>
            <w:r w:rsidRPr="00711574">
              <w:rPr>
                <w:szCs w:val="24"/>
                <w:u w:val="single"/>
              </w:rPr>
              <w:t>5</w:t>
            </w:r>
            <w:r w:rsidRPr="00711574">
              <w:rPr>
                <w:szCs w:val="24"/>
                <w:u w:val="single"/>
              </w:rPr>
              <w:t>万吨，废石含泥率约为</w:t>
            </w:r>
            <w:r w:rsidRPr="00711574">
              <w:rPr>
                <w:szCs w:val="24"/>
                <w:u w:val="single"/>
              </w:rPr>
              <w:t>6%</w:t>
            </w:r>
            <w:r w:rsidRPr="00711574">
              <w:rPr>
                <w:szCs w:val="24"/>
                <w:u w:val="single"/>
              </w:rPr>
              <w:t>，则本项目沉泥的产生量约为</w:t>
            </w:r>
            <w:r w:rsidRPr="00711574">
              <w:rPr>
                <w:szCs w:val="24"/>
                <w:u w:val="single"/>
              </w:rPr>
              <w:t>3189t/a</w:t>
            </w:r>
            <w:r w:rsidRPr="00711574">
              <w:rPr>
                <w:szCs w:val="24"/>
                <w:u w:val="single"/>
              </w:rPr>
              <w:t>。浓密罐沉泥经带式压滤机处理后的含水率约</w:t>
            </w:r>
            <w:r w:rsidRPr="00711574">
              <w:rPr>
                <w:szCs w:val="24"/>
                <w:u w:val="single"/>
              </w:rPr>
              <w:t>65%</w:t>
            </w:r>
            <w:r w:rsidRPr="00711574">
              <w:rPr>
                <w:szCs w:val="24"/>
                <w:u w:val="single"/>
              </w:rPr>
              <w:t>，即不含水污泥量约为</w:t>
            </w:r>
            <w:r w:rsidRPr="00711574">
              <w:rPr>
                <w:szCs w:val="24"/>
                <w:u w:val="single"/>
              </w:rPr>
              <w:t>1116t/a</w:t>
            </w:r>
            <w:r w:rsidRPr="00711574">
              <w:rPr>
                <w:szCs w:val="24"/>
                <w:u w:val="single"/>
              </w:rPr>
              <w:t>。</w:t>
            </w:r>
          </w:p>
          <w:p w14:paraId="089B500D" w14:textId="77777777" w:rsidR="00DC45D2" w:rsidRPr="00711574" w:rsidRDefault="00DC45D2" w:rsidP="00DC45D2">
            <w:pPr>
              <w:pStyle w:val="17"/>
              <w:ind w:firstLine="480"/>
              <w:rPr>
                <w:szCs w:val="24"/>
                <w:u w:val="single"/>
              </w:rPr>
            </w:pPr>
            <w:r w:rsidRPr="00711574">
              <w:rPr>
                <w:szCs w:val="24"/>
                <w:u w:val="single"/>
              </w:rPr>
              <w:t>建设单位拟配置带式压滤机，浓密罐产生的污泥定期清淤，沉泥经压滤机处理后直接运至制砖厂作原料，资源化利用。</w:t>
            </w:r>
          </w:p>
          <w:p w14:paraId="495AA9C3" w14:textId="77777777" w:rsidR="00DC45D2" w:rsidRPr="00711574" w:rsidRDefault="00DC45D2" w:rsidP="00DC45D2">
            <w:pPr>
              <w:pStyle w:val="17"/>
              <w:ind w:firstLine="480"/>
              <w:rPr>
                <w:szCs w:val="24"/>
              </w:rPr>
            </w:pPr>
            <w:r w:rsidRPr="00711574">
              <w:rPr>
                <w:rFonts w:hint="eastAsia"/>
                <w:szCs w:val="24"/>
              </w:rPr>
              <w:t>②</w:t>
            </w:r>
            <w:r w:rsidRPr="00711574">
              <w:rPr>
                <w:szCs w:val="24"/>
              </w:rPr>
              <w:t>废包装袋</w:t>
            </w:r>
          </w:p>
          <w:p w14:paraId="362F69AB" w14:textId="77777777" w:rsidR="00DC45D2" w:rsidRPr="00711574" w:rsidRDefault="00DC45D2" w:rsidP="00DC45D2">
            <w:pPr>
              <w:pStyle w:val="17"/>
              <w:ind w:firstLine="480"/>
              <w:rPr>
                <w:szCs w:val="24"/>
              </w:rPr>
            </w:pPr>
            <w:r w:rsidRPr="00711574">
              <w:rPr>
                <w:szCs w:val="24"/>
              </w:rPr>
              <w:t>项目在运行过程中，会产生废弃材料（主要为废包装袋），产生量约为</w:t>
            </w:r>
            <w:r w:rsidRPr="00711574">
              <w:rPr>
                <w:szCs w:val="24"/>
              </w:rPr>
              <w:t>0.8t/a</w:t>
            </w:r>
            <w:r w:rsidRPr="00711574">
              <w:rPr>
                <w:szCs w:val="24"/>
              </w:rPr>
              <w:t>，经收集后外售废品收购单位。</w:t>
            </w:r>
          </w:p>
          <w:p w14:paraId="53F59811" w14:textId="77777777" w:rsidR="00DC45D2" w:rsidRPr="00711574" w:rsidRDefault="00DC45D2" w:rsidP="00DC45D2">
            <w:pPr>
              <w:pStyle w:val="17"/>
              <w:ind w:firstLine="480"/>
              <w:rPr>
                <w:szCs w:val="24"/>
              </w:rPr>
            </w:pPr>
            <w:r w:rsidRPr="00711574">
              <w:rPr>
                <w:rFonts w:hint="eastAsia"/>
                <w:szCs w:val="24"/>
              </w:rPr>
              <w:t>③</w:t>
            </w:r>
            <w:r w:rsidRPr="00711574">
              <w:rPr>
                <w:szCs w:val="24"/>
              </w:rPr>
              <w:t>除尘器收集粉尘</w:t>
            </w:r>
          </w:p>
          <w:p w14:paraId="0FD7A0F1" w14:textId="52F77FFA" w:rsidR="00DC45D2" w:rsidRPr="00711574" w:rsidRDefault="00DC45D2" w:rsidP="00DC45D2">
            <w:pPr>
              <w:pStyle w:val="17"/>
              <w:ind w:firstLine="480"/>
              <w:rPr>
                <w:szCs w:val="24"/>
              </w:rPr>
            </w:pPr>
            <w:r w:rsidRPr="00711574">
              <w:rPr>
                <w:szCs w:val="24"/>
              </w:rPr>
              <w:lastRenderedPageBreak/>
              <w:t>项目搅拌站</w:t>
            </w:r>
            <w:r w:rsidRPr="00711574">
              <w:rPr>
                <w:rFonts w:hint="eastAsia"/>
                <w:szCs w:val="24"/>
              </w:rPr>
              <w:t>及筒仓</w:t>
            </w:r>
            <w:r w:rsidRPr="00711574">
              <w:rPr>
                <w:szCs w:val="24"/>
              </w:rPr>
              <w:t>配套的强制式脉冲除尘器内会回收一定量的粉尘，根据粉尘产生量及除尘效率计算，</w:t>
            </w:r>
            <w:r w:rsidR="00AA2F87" w:rsidRPr="00AA2F87">
              <w:rPr>
                <w:rFonts w:hint="eastAsia"/>
                <w:szCs w:val="24"/>
              </w:rPr>
              <w:t>除尘器收集粉尘</w:t>
            </w:r>
            <w:r w:rsidRPr="00711574">
              <w:rPr>
                <w:szCs w:val="24"/>
              </w:rPr>
              <w:t>量为</w:t>
            </w:r>
            <w:r w:rsidR="00AA2F87" w:rsidRPr="00AA2F87">
              <w:rPr>
                <w:szCs w:val="24"/>
              </w:rPr>
              <w:t>13.27</w:t>
            </w:r>
            <w:r w:rsidRPr="00711574">
              <w:rPr>
                <w:szCs w:val="24"/>
              </w:rPr>
              <w:t>t/a</w:t>
            </w:r>
            <w:r w:rsidRPr="00711574">
              <w:rPr>
                <w:szCs w:val="24"/>
              </w:rPr>
              <w:t>，可回用于生产。</w:t>
            </w:r>
          </w:p>
          <w:p w14:paraId="29775356" w14:textId="5C2DF399" w:rsidR="004E650B" w:rsidRPr="00711574" w:rsidRDefault="009606FE">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5</w:t>
            </w:r>
            <w:r w:rsidR="003F657A" w:rsidRPr="00711574">
              <w:rPr>
                <w:b/>
                <w:bCs/>
                <w:spacing w:val="-10"/>
                <w:sz w:val="24"/>
              </w:rPr>
              <w:t>、环境风险</w:t>
            </w:r>
          </w:p>
          <w:p w14:paraId="6EE2EF0E" w14:textId="77777777" w:rsidR="001231F9" w:rsidRPr="00711574" w:rsidRDefault="001231F9" w:rsidP="001231F9">
            <w:pPr>
              <w:pStyle w:val="a6"/>
              <w:spacing w:after="0" w:line="360" w:lineRule="auto"/>
              <w:ind w:firstLineChars="200" w:firstLine="480"/>
              <w:rPr>
                <w:sz w:val="24"/>
              </w:rPr>
            </w:pPr>
            <w:r w:rsidRPr="00711574">
              <w:rPr>
                <w:sz w:val="24"/>
              </w:rPr>
              <w:t>环境风险是指突发性事故对环境（或健康）的危害程度。建设项目环境风险评价</w:t>
            </w:r>
            <w:r w:rsidRPr="00711574">
              <w:rPr>
                <w:rFonts w:hint="eastAsia"/>
                <w:sz w:val="24"/>
              </w:rPr>
              <w:t>，</w:t>
            </w:r>
            <w:r w:rsidRPr="00711574">
              <w:rPr>
                <w:sz w:val="24"/>
              </w:rPr>
              <w:t>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14:paraId="12F9DB48" w14:textId="77777777" w:rsidR="001231F9" w:rsidRPr="00711574" w:rsidRDefault="001231F9" w:rsidP="001231F9">
            <w:pPr>
              <w:pStyle w:val="17"/>
              <w:ind w:firstLine="480"/>
              <w:rPr>
                <w:szCs w:val="24"/>
              </w:rPr>
            </w:pPr>
            <w:r w:rsidRPr="00711574">
              <w:rPr>
                <w:szCs w:val="24"/>
              </w:rPr>
              <w:t>本项目</w:t>
            </w:r>
            <w:r w:rsidRPr="00711574">
              <w:rPr>
                <w:rFonts w:hint="eastAsia"/>
                <w:szCs w:val="24"/>
              </w:rPr>
              <w:t>生产过程中会产生一定量的粉尘，其经除尘器与生产厂房阻隔后对周围环境影响较小，当除尘设备不能正常运行时，粉尘逸散到环境中会降低空气质量，对周围环境产生一定影响。</w:t>
            </w:r>
            <w:r w:rsidRPr="00711574">
              <w:rPr>
                <w:szCs w:val="24"/>
              </w:rPr>
              <w:t>本次环评针对本项目的特点及可能发生的潜在事故进行风险分析与评价。</w:t>
            </w:r>
            <w:r w:rsidRPr="00711574">
              <w:rPr>
                <w:rFonts w:hint="eastAsia"/>
                <w:szCs w:val="24"/>
              </w:rPr>
              <w:t>故对风险防范要求如下：</w:t>
            </w:r>
          </w:p>
          <w:p w14:paraId="165E21EA" w14:textId="77777777" w:rsidR="001231F9" w:rsidRPr="00711574" w:rsidRDefault="001231F9" w:rsidP="001231F9">
            <w:pPr>
              <w:pStyle w:val="17"/>
              <w:ind w:firstLine="480"/>
              <w:rPr>
                <w:szCs w:val="24"/>
              </w:rPr>
            </w:pPr>
            <w:r w:rsidRPr="00711574">
              <w:rPr>
                <w:rFonts w:hint="eastAsia"/>
                <w:szCs w:val="24"/>
              </w:rPr>
              <w:t>①对原料的使用和储存提出相应的管理及使用要求，并严格按照该管理要求进行日常监督、管理。生产存储过程中原料及物料做到密闭，不长时间暴露在空气中。原料转移和上料过程严格按照操作规程进行操作，按照安全生产要求设立仓库和生产区的防火防爆防潮设施及器具，做到生产区清净整洁，防止物料的撒漏而导致扬尘或粉尘逸散。生产区禁止明火、热源及水源。</w:t>
            </w:r>
          </w:p>
          <w:p w14:paraId="3447CFCC" w14:textId="77777777" w:rsidR="001231F9" w:rsidRPr="00711574" w:rsidRDefault="001231F9" w:rsidP="001231F9">
            <w:pPr>
              <w:pStyle w:val="17"/>
              <w:ind w:firstLine="480"/>
              <w:rPr>
                <w:szCs w:val="24"/>
              </w:rPr>
            </w:pPr>
            <w:r w:rsidRPr="00711574">
              <w:rPr>
                <w:rFonts w:hint="eastAsia"/>
                <w:szCs w:val="24"/>
              </w:rPr>
              <w:t>②加强企业实际生产过程中各工艺环节的管理，定期进行设备及相应环保设施的维护，减少粉尘的无组织排放。</w:t>
            </w:r>
          </w:p>
          <w:p w14:paraId="41FB8B05" w14:textId="77777777" w:rsidR="001231F9" w:rsidRPr="00711574" w:rsidRDefault="001231F9" w:rsidP="001231F9">
            <w:pPr>
              <w:pStyle w:val="17"/>
              <w:ind w:firstLine="480"/>
              <w:rPr>
                <w:szCs w:val="24"/>
              </w:rPr>
            </w:pPr>
            <w:r w:rsidRPr="00711574">
              <w:rPr>
                <w:rFonts w:hint="eastAsia"/>
                <w:szCs w:val="24"/>
              </w:rPr>
              <w:t>③强化风险意识、加强安全管理，严格按操作规程操作。远离火种、热源，配备相应品种和数量的消防器材及泄漏应急处理设备。</w:t>
            </w:r>
          </w:p>
          <w:p w14:paraId="6A110459" w14:textId="77777777" w:rsidR="001231F9" w:rsidRPr="00711574" w:rsidRDefault="001231F9" w:rsidP="001231F9">
            <w:pPr>
              <w:pStyle w:val="17"/>
              <w:ind w:firstLine="480"/>
              <w:rPr>
                <w:szCs w:val="24"/>
              </w:rPr>
            </w:pPr>
            <w:r w:rsidRPr="00711574">
              <w:rPr>
                <w:rFonts w:hint="eastAsia"/>
                <w:szCs w:val="24"/>
              </w:rPr>
              <w:t>④应对原料和成品库房设置防火标识，采用防爆照明灯具，应严格遵照消防防火有关规范标准要求，车间内应按消防要求配备足够型号相符的灭火器，车间工作人员及相关责任人均应熟悉其放置地点，用法，而且要经常检查。</w:t>
            </w:r>
          </w:p>
          <w:p w14:paraId="29E0B9C1" w14:textId="77777777" w:rsidR="001231F9" w:rsidRPr="00711574" w:rsidRDefault="001231F9" w:rsidP="001231F9">
            <w:pPr>
              <w:pStyle w:val="17"/>
              <w:ind w:firstLine="480"/>
              <w:rPr>
                <w:szCs w:val="24"/>
              </w:rPr>
            </w:pPr>
            <w:r w:rsidRPr="00711574">
              <w:rPr>
                <w:rFonts w:hint="eastAsia"/>
                <w:szCs w:val="24"/>
              </w:rPr>
              <w:lastRenderedPageBreak/>
              <w:t>⑤建立健全安全检查制度，定期进行安全检查，及时整改安全隐患，防止事故发生。</w:t>
            </w:r>
          </w:p>
          <w:p w14:paraId="2D42D869" w14:textId="77777777" w:rsidR="001231F9" w:rsidRPr="00711574" w:rsidRDefault="001231F9" w:rsidP="001231F9">
            <w:pPr>
              <w:pStyle w:val="17"/>
              <w:ind w:firstLine="480"/>
              <w:rPr>
                <w:szCs w:val="24"/>
              </w:rPr>
            </w:pPr>
            <w:r w:rsidRPr="00711574">
              <w:rPr>
                <w:rFonts w:hint="eastAsia"/>
                <w:szCs w:val="24"/>
              </w:rPr>
              <w:t>⑥企业应制定事故应急预案，定期演练。</w:t>
            </w:r>
          </w:p>
          <w:p w14:paraId="26506749" w14:textId="77777777" w:rsidR="004E650B" w:rsidRDefault="004E650B" w:rsidP="009606FE">
            <w:pPr>
              <w:adjustRightInd w:val="0"/>
              <w:snapToGrid w:val="0"/>
              <w:spacing w:line="360" w:lineRule="auto"/>
              <w:rPr>
                <w:bCs/>
                <w:spacing w:val="-10"/>
                <w:szCs w:val="21"/>
              </w:rPr>
            </w:pPr>
          </w:p>
        </w:tc>
      </w:tr>
    </w:tbl>
    <w:p w14:paraId="4296B6BC" w14:textId="77777777" w:rsidR="004E650B" w:rsidRDefault="004E650B">
      <w:pPr>
        <w:adjustRightInd w:val="0"/>
        <w:snapToGrid w:val="0"/>
        <w:spacing w:line="360" w:lineRule="auto"/>
        <w:rPr>
          <w:b/>
          <w:kern w:val="0"/>
          <w:sz w:val="28"/>
          <w:szCs w:val="28"/>
        </w:rPr>
        <w:sectPr w:rsidR="004E650B">
          <w:pgSz w:w="11907" w:h="16840"/>
          <w:pgMar w:top="1701" w:right="1531" w:bottom="2127" w:left="1531" w:header="851" w:footer="851" w:gutter="0"/>
          <w:cols w:space="720"/>
          <w:docGrid w:linePitch="312"/>
        </w:sectPr>
      </w:pPr>
    </w:p>
    <w:p w14:paraId="2AED28A2" w14:textId="77777777" w:rsidR="004E650B" w:rsidRDefault="003F657A">
      <w:pPr>
        <w:pStyle w:val="af5"/>
        <w:jc w:val="center"/>
        <w:outlineLvl w:val="0"/>
        <w:rPr>
          <w:rFonts w:ascii="Times New Roman" w:eastAsia="黑体" w:hAnsi="Times New Roman"/>
          <w:snapToGrid w:val="0"/>
          <w:sz w:val="30"/>
          <w:szCs w:val="30"/>
        </w:rPr>
      </w:pPr>
      <w:bookmarkStart w:id="17" w:name="_Toc80089448"/>
      <w:r>
        <w:rPr>
          <w:rFonts w:ascii="Times New Roman" w:eastAsia="黑体" w:hAnsi="Times New Roman"/>
          <w:snapToGrid w:val="0"/>
          <w:sz w:val="30"/>
          <w:szCs w:val="30"/>
        </w:rPr>
        <w:lastRenderedPageBreak/>
        <w:t>五、</w:t>
      </w:r>
      <w:bookmarkStart w:id="18" w:name="_Hlk54167917"/>
      <w:r>
        <w:rPr>
          <w:rFonts w:ascii="Times New Roman" w:eastAsia="黑体" w:hAnsi="Times New Roman"/>
          <w:snapToGrid w:val="0"/>
          <w:sz w:val="30"/>
          <w:szCs w:val="30"/>
        </w:rPr>
        <w:t>环境保护措施监督检查清单</w:t>
      </w:r>
      <w:bookmarkEnd w:id="17"/>
      <w:bookmarkEnd w:id="1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701"/>
        <w:gridCol w:w="1004"/>
        <w:gridCol w:w="2398"/>
        <w:gridCol w:w="2159"/>
      </w:tblGrid>
      <w:tr w:rsidR="004E650B" w14:paraId="51B7842A" w14:textId="77777777" w:rsidTr="00025CBB">
        <w:trPr>
          <w:trHeight w:val="397"/>
          <w:jc w:val="center"/>
        </w:trPr>
        <w:tc>
          <w:tcPr>
            <w:tcW w:w="1538" w:type="dxa"/>
            <w:tcBorders>
              <w:tl2br w:val="single" w:sz="4" w:space="0" w:color="auto"/>
            </w:tcBorders>
            <w:vAlign w:val="center"/>
          </w:tcPr>
          <w:p w14:paraId="673C9CA0" w14:textId="77777777" w:rsidR="004E650B" w:rsidRDefault="003F657A">
            <w:pPr>
              <w:adjustRightInd w:val="0"/>
              <w:snapToGrid w:val="0"/>
              <w:jc w:val="right"/>
              <w:rPr>
                <w:szCs w:val="21"/>
              </w:rPr>
            </w:pPr>
            <w:r>
              <w:rPr>
                <w:szCs w:val="21"/>
              </w:rPr>
              <w:t>内容</w:t>
            </w:r>
          </w:p>
          <w:p w14:paraId="1B5194CC" w14:textId="77777777" w:rsidR="004E650B" w:rsidRDefault="003F657A">
            <w:pPr>
              <w:adjustRightInd w:val="0"/>
              <w:snapToGrid w:val="0"/>
              <w:jc w:val="left"/>
              <w:rPr>
                <w:szCs w:val="21"/>
              </w:rPr>
            </w:pPr>
            <w:r>
              <w:rPr>
                <w:szCs w:val="21"/>
              </w:rPr>
              <w:t>要素</w:t>
            </w:r>
          </w:p>
        </w:tc>
        <w:tc>
          <w:tcPr>
            <w:tcW w:w="1701" w:type="dxa"/>
            <w:vAlign w:val="center"/>
          </w:tcPr>
          <w:p w14:paraId="23C61474" w14:textId="77777777" w:rsidR="004E650B" w:rsidRDefault="003F657A">
            <w:pPr>
              <w:adjustRightInd w:val="0"/>
              <w:snapToGrid w:val="0"/>
              <w:jc w:val="center"/>
              <w:rPr>
                <w:szCs w:val="21"/>
              </w:rPr>
            </w:pPr>
            <w:r>
              <w:rPr>
                <w:szCs w:val="21"/>
              </w:rPr>
              <w:t>排放口</w:t>
            </w:r>
            <w:r>
              <w:rPr>
                <w:szCs w:val="21"/>
              </w:rPr>
              <w:t>(</w:t>
            </w:r>
            <w:r>
              <w:rPr>
                <w:szCs w:val="21"/>
              </w:rPr>
              <w:t>编号、名称</w:t>
            </w:r>
            <w:r>
              <w:rPr>
                <w:szCs w:val="21"/>
              </w:rPr>
              <w:t>)/</w:t>
            </w:r>
            <w:r>
              <w:rPr>
                <w:szCs w:val="21"/>
              </w:rPr>
              <w:t>污染源</w:t>
            </w:r>
          </w:p>
        </w:tc>
        <w:tc>
          <w:tcPr>
            <w:tcW w:w="1004" w:type="dxa"/>
            <w:vAlign w:val="center"/>
          </w:tcPr>
          <w:p w14:paraId="010B5E6A" w14:textId="77777777" w:rsidR="004E650B" w:rsidRDefault="003F657A">
            <w:pPr>
              <w:adjustRightInd w:val="0"/>
              <w:snapToGrid w:val="0"/>
              <w:jc w:val="center"/>
              <w:rPr>
                <w:szCs w:val="21"/>
              </w:rPr>
            </w:pPr>
            <w:r>
              <w:rPr>
                <w:szCs w:val="21"/>
              </w:rPr>
              <w:t>污染物项目</w:t>
            </w:r>
          </w:p>
        </w:tc>
        <w:tc>
          <w:tcPr>
            <w:tcW w:w="2398" w:type="dxa"/>
            <w:vAlign w:val="center"/>
          </w:tcPr>
          <w:p w14:paraId="2C31CBCC" w14:textId="77777777" w:rsidR="004E650B" w:rsidRDefault="003F657A">
            <w:pPr>
              <w:adjustRightInd w:val="0"/>
              <w:snapToGrid w:val="0"/>
              <w:jc w:val="center"/>
              <w:rPr>
                <w:szCs w:val="21"/>
              </w:rPr>
            </w:pPr>
            <w:r>
              <w:rPr>
                <w:szCs w:val="21"/>
              </w:rPr>
              <w:t>环境保护措施</w:t>
            </w:r>
          </w:p>
        </w:tc>
        <w:tc>
          <w:tcPr>
            <w:tcW w:w="2159" w:type="dxa"/>
            <w:vAlign w:val="center"/>
          </w:tcPr>
          <w:p w14:paraId="0D6408EF" w14:textId="77777777" w:rsidR="004E650B" w:rsidRDefault="003F657A">
            <w:pPr>
              <w:adjustRightInd w:val="0"/>
              <w:snapToGrid w:val="0"/>
              <w:jc w:val="center"/>
              <w:rPr>
                <w:szCs w:val="21"/>
              </w:rPr>
            </w:pPr>
            <w:r>
              <w:rPr>
                <w:szCs w:val="21"/>
              </w:rPr>
              <w:t>执行标准</w:t>
            </w:r>
          </w:p>
        </w:tc>
      </w:tr>
      <w:tr w:rsidR="00D5773E" w14:paraId="61A6F268" w14:textId="77777777" w:rsidTr="004D6224">
        <w:trPr>
          <w:trHeight w:val="397"/>
          <w:jc w:val="center"/>
        </w:trPr>
        <w:tc>
          <w:tcPr>
            <w:tcW w:w="1538" w:type="dxa"/>
            <w:vMerge w:val="restart"/>
            <w:vAlign w:val="center"/>
          </w:tcPr>
          <w:p w14:paraId="08561E75" w14:textId="77777777" w:rsidR="00D5773E" w:rsidRDefault="00D5773E" w:rsidP="00D5773E">
            <w:pPr>
              <w:adjustRightInd w:val="0"/>
              <w:snapToGrid w:val="0"/>
              <w:jc w:val="center"/>
              <w:rPr>
                <w:szCs w:val="21"/>
              </w:rPr>
            </w:pPr>
            <w:r>
              <w:rPr>
                <w:szCs w:val="21"/>
              </w:rPr>
              <w:t>大气环境</w:t>
            </w:r>
          </w:p>
        </w:tc>
        <w:tc>
          <w:tcPr>
            <w:tcW w:w="1701" w:type="dxa"/>
            <w:vAlign w:val="center"/>
          </w:tcPr>
          <w:p w14:paraId="6ADB2C8B" w14:textId="5064EE7E" w:rsidR="00D5773E" w:rsidRDefault="00D5773E" w:rsidP="00D5773E">
            <w:pPr>
              <w:adjustRightInd w:val="0"/>
              <w:snapToGrid w:val="0"/>
              <w:jc w:val="center"/>
              <w:rPr>
                <w:bCs/>
                <w:spacing w:val="-10"/>
                <w:szCs w:val="21"/>
              </w:rPr>
            </w:pPr>
            <w:r w:rsidRPr="00490E2F">
              <w:rPr>
                <w:rFonts w:hint="eastAsia"/>
                <w:sz w:val="22"/>
                <w:szCs w:val="22"/>
              </w:rPr>
              <w:t>制砂粉尘</w:t>
            </w:r>
          </w:p>
        </w:tc>
        <w:tc>
          <w:tcPr>
            <w:tcW w:w="1004" w:type="dxa"/>
            <w:vAlign w:val="center"/>
          </w:tcPr>
          <w:p w14:paraId="7548B99E" w14:textId="77777777" w:rsidR="00D5773E" w:rsidRDefault="00D5773E" w:rsidP="00D5773E">
            <w:pPr>
              <w:adjustRightInd w:val="0"/>
              <w:snapToGrid w:val="0"/>
              <w:jc w:val="center"/>
              <w:rPr>
                <w:szCs w:val="21"/>
              </w:rPr>
            </w:pPr>
            <w:r>
              <w:rPr>
                <w:rFonts w:hint="eastAsia"/>
                <w:szCs w:val="21"/>
              </w:rPr>
              <w:t>T</w:t>
            </w:r>
            <w:r>
              <w:rPr>
                <w:szCs w:val="21"/>
              </w:rPr>
              <w:t>SP</w:t>
            </w:r>
          </w:p>
        </w:tc>
        <w:tc>
          <w:tcPr>
            <w:tcW w:w="2398" w:type="dxa"/>
            <w:tcBorders>
              <w:bottom w:val="single" w:sz="4" w:space="0" w:color="auto"/>
            </w:tcBorders>
            <w:vAlign w:val="center"/>
          </w:tcPr>
          <w:p w14:paraId="0205DC9C" w14:textId="0C6CC7D4" w:rsidR="00D5773E" w:rsidRDefault="00D5773E" w:rsidP="00D5773E">
            <w:pPr>
              <w:pStyle w:val="aff1"/>
              <w:rPr>
                <w:sz w:val="21"/>
                <w:szCs w:val="21"/>
              </w:rPr>
            </w:pPr>
            <w:r w:rsidRPr="00490E2F">
              <w:rPr>
                <w:rFonts w:hint="eastAsia"/>
                <w:sz w:val="22"/>
                <w:szCs w:val="22"/>
              </w:rPr>
              <w:t>封闭式生产车间</w:t>
            </w:r>
            <w:r w:rsidRPr="00490E2F">
              <w:rPr>
                <w:rFonts w:hint="eastAsia"/>
                <w:sz w:val="22"/>
                <w:szCs w:val="22"/>
              </w:rPr>
              <w:t>+</w:t>
            </w:r>
            <w:r w:rsidRPr="00490E2F">
              <w:rPr>
                <w:rFonts w:hint="eastAsia"/>
                <w:sz w:val="22"/>
                <w:szCs w:val="22"/>
              </w:rPr>
              <w:t>封闭式皮带</w:t>
            </w:r>
            <w:r w:rsidRPr="00490E2F">
              <w:rPr>
                <w:rFonts w:hint="eastAsia"/>
                <w:sz w:val="22"/>
                <w:szCs w:val="22"/>
              </w:rPr>
              <w:t>+</w:t>
            </w:r>
            <w:r w:rsidRPr="00490E2F">
              <w:rPr>
                <w:rFonts w:hint="eastAsia"/>
                <w:sz w:val="22"/>
                <w:szCs w:val="22"/>
              </w:rPr>
              <w:t>喷淋降尘</w:t>
            </w:r>
          </w:p>
        </w:tc>
        <w:tc>
          <w:tcPr>
            <w:tcW w:w="2159" w:type="dxa"/>
            <w:vMerge w:val="restart"/>
            <w:vAlign w:val="center"/>
          </w:tcPr>
          <w:p w14:paraId="35ED0A0A" w14:textId="2D82C7E4" w:rsidR="00D5773E" w:rsidRDefault="00CC5253" w:rsidP="00D5773E">
            <w:pPr>
              <w:jc w:val="center"/>
              <w:rPr>
                <w:szCs w:val="21"/>
              </w:rPr>
            </w:pPr>
            <w:r w:rsidRPr="00CC5253">
              <w:rPr>
                <w:rFonts w:hint="eastAsia"/>
                <w:szCs w:val="21"/>
              </w:rPr>
              <w:t>《大气污染物综合排放标准》（</w:t>
            </w:r>
            <w:r w:rsidRPr="00CC5253">
              <w:rPr>
                <w:rFonts w:hint="eastAsia"/>
                <w:szCs w:val="21"/>
              </w:rPr>
              <w:t>GB16297-1996</w:t>
            </w:r>
            <w:r w:rsidRPr="00CC5253">
              <w:rPr>
                <w:rFonts w:hint="eastAsia"/>
                <w:szCs w:val="21"/>
              </w:rPr>
              <w:t>）表</w:t>
            </w:r>
            <w:r w:rsidRPr="00CC5253">
              <w:rPr>
                <w:rFonts w:hint="eastAsia"/>
                <w:szCs w:val="21"/>
              </w:rPr>
              <w:t>2</w:t>
            </w:r>
            <w:r w:rsidRPr="00CC5253">
              <w:rPr>
                <w:rFonts w:hint="eastAsia"/>
                <w:szCs w:val="21"/>
              </w:rPr>
              <w:t>中无组织排放监控浓度限值</w:t>
            </w:r>
          </w:p>
        </w:tc>
      </w:tr>
      <w:tr w:rsidR="00D5773E" w14:paraId="20044C7D" w14:textId="77777777" w:rsidTr="004D6224">
        <w:trPr>
          <w:trHeight w:val="397"/>
          <w:jc w:val="center"/>
        </w:trPr>
        <w:tc>
          <w:tcPr>
            <w:tcW w:w="1538" w:type="dxa"/>
            <w:vMerge/>
            <w:vAlign w:val="center"/>
          </w:tcPr>
          <w:p w14:paraId="58A8D92C" w14:textId="77777777" w:rsidR="00D5773E" w:rsidRDefault="00D5773E" w:rsidP="00D5773E">
            <w:pPr>
              <w:adjustRightInd w:val="0"/>
              <w:snapToGrid w:val="0"/>
              <w:jc w:val="center"/>
              <w:rPr>
                <w:szCs w:val="21"/>
              </w:rPr>
            </w:pPr>
          </w:p>
        </w:tc>
        <w:tc>
          <w:tcPr>
            <w:tcW w:w="1701" w:type="dxa"/>
            <w:vAlign w:val="center"/>
          </w:tcPr>
          <w:p w14:paraId="60A0628C" w14:textId="52D89002" w:rsidR="00D5773E" w:rsidRPr="00490E2F" w:rsidRDefault="00D5773E" w:rsidP="00D5773E">
            <w:pPr>
              <w:adjustRightInd w:val="0"/>
              <w:snapToGrid w:val="0"/>
              <w:jc w:val="center"/>
              <w:rPr>
                <w:sz w:val="22"/>
                <w:szCs w:val="22"/>
              </w:rPr>
            </w:pPr>
            <w:r w:rsidRPr="00490E2F">
              <w:rPr>
                <w:rFonts w:hint="eastAsia"/>
                <w:sz w:val="22"/>
                <w:szCs w:val="22"/>
              </w:rPr>
              <w:t>物料堆场的扬尘</w:t>
            </w:r>
          </w:p>
        </w:tc>
        <w:tc>
          <w:tcPr>
            <w:tcW w:w="1004" w:type="dxa"/>
            <w:vAlign w:val="center"/>
          </w:tcPr>
          <w:p w14:paraId="03F16E7A" w14:textId="59196C60" w:rsidR="00D5773E" w:rsidRDefault="00D5773E" w:rsidP="00D5773E">
            <w:pPr>
              <w:adjustRightInd w:val="0"/>
              <w:snapToGrid w:val="0"/>
              <w:jc w:val="center"/>
              <w:rPr>
                <w:szCs w:val="21"/>
              </w:rPr>
            </w:pPr>
            <w:r w:rsidRPr="00F50D15">
              <w:rPr>
                <w:rFonts w:hint="eastAsia"/>
                <w:szCs w:val="21"/>
              </w:rPr>
              <w:t>T</w:t>
            </w:r>
            <w:r w:rsidRPr="00F50D15">
              <w:rPr>
                <w:szCs w:val="21"/>
              </w:rPr>
              <w:t>SP</w:t>
            </w:r>
          </w:p>
        </w:tc>
        <w:tc>
          <w:tcPr>
            <w:tcW w:w="2398" w:type="dxa"/>
            <w:tcBorders>
              <w:top w:val="single" w:sz="4" w:space="0" w:color="auto"/>
            </w:tcBorders>
            <w:vAlign w:val="center"/>
          </w:tcPr>
          <w:p w14:paraId="6027FB16" w14:textId="3F5F7BF0" w:rsidR="00D5773E" w:rsidRPr="00490E2F" w:rsidRDefault="00D5773E" w:rsidP="00D5773E">
            <w:pPr>
              <w:pStyle w:val="aff1"/>
              <w:rPr>
                <w:sz w:val="22"/>
                <w:szCs w:val="22"/>
              </w:rPr>
            </w:pPr>
            <w:r w:rsidRPr="00490E2F">
              <w:rPr>
                <w:rFonts w:hint="eastAsia"/>
                <w:sz w:val="22"/>
                <w:szCs w:val="22"/>
              </w:rPr>
              <w:t>喷淋降尘</w:t>
            </w:r>
          </w:p>
        </w:tc>
        <w:tc>
          <w:tcPr>
            <w:tcW w:w="2159" w:type="dxa"/>
            <w:vMerge/>
            <w:vAlign w:val="center"/>
          </w:tcPr>
          <w:p w14:paraId="78D860BE" w14:textId="77777777" w:rsidR="00D5773E" w:rsidRDefault="00D5773E" w:rsidP="00D5773E">
            <w:pPr>
              <w:jc w:val="center"/>
              <w:rPr>
                <w:szCs w:val="21"/>
              </w:rPr>
            </w:pPr>
          </w:p>
        </w:tc>
      </w:tr>
      <w:tr w:rsidR="00D5773E" w14:paraId="747F878E" w14:textId="77777777" w:rsidTr="004D6224">
        <w:trPr>
          <w:trHeight w:val="397"/>
          <w:jc w:val="center"/>
        </w:trPr>
        <w:tc>
          <w:tcPr>
            <w:tcW w:w="1538" w:type="dxa"/>
            <w:vMerge/>
            <w:vAlign w:val="center"/>
          </w:tcPr>
          <w:p w14:paraId="5FF72DCD" w14:textId="77777777" w:rsidR="00D5773E" w:rsidRDefault="00D5773E" w:rsidP="00D5773E">
            <w:pPr>
              <w:adjustRightInd w:val="0"/>
              <w:snapToGrid w:val="0"/>
              <w:jc w:val="center"/>
              <w:rPr>
                <w:szCs w:val="21"/>
              </w:rPr>
            </w:pPr>
          </w:p>
        </w:tc>
        <w:tc>
          <w:tcPr>
            <w:tcW w:w="1701" w:type="dxa"/>
            <w:vAlign w:val="center"/>
          </w:tcPr>
          <w:p w14:paraId="28A4FBDF" w14:textId="4D227097" w:rsidR="00D5773E" w:rsidRPr="00490E2F" w:rsidRDefault="00D5773E" w:rsidP="00D5773E">
            <w:pPr>
              <w:adjustRightInd w:val="0"/>
              <w:snapToGrid w:val="0"/>
              <w:jc w:val="center"/>
              <w:rPr>
                <w:sz w:val="22"/>
                <w:szCs w:val="22"/>
              </w:rPr>
            </w:pPr>
            <w:r w:rsidRPr="00490E2F">
              <w:rPr>
                <w:rFonts w:hint="eastAsia"/>
                <w:sz w:val="22"/>
                <w:szCs w:val="22"/>
              </w:rPr>
              <w:t>运输扬尘</w:t>
            </w:r>
          </w:p>
        </w:tc>
        <w:tc>
          <w:tcPr>
            <w:tcW w:w="1004" w:type="dxa"/>
            <w:vAlign w:val="center"/>
          </w:tcPr>
          <w:p w14:paraId="5C5F7127" w14:textId="3D4638DB" w:rsidR="00D5773E" w:rsidRDefault="00D5773E" w:rsidP="00D5773E">
            <w:pPr>
              <w:adjustRightInd w:val="0"/>
              <w:snapToGrid w:val="0"/>
              <w:jc w:val="center"/>
              <w:rPr>
                <w:szCs w:val="21"/>
              </w:rPr>
            </w:pPr>
            <w:r w:rsidRPr="00F50D15">
              <w:rPr>
                <w:rFonts w:hint="eastAsia"/>
                <w:szCs w:val="21"/>
              </w:rPr>
              <w:t>T</w:t>
            </w:r>
            <w:r w:rsidRPr="00F50D15">
              <w:rPr>
                <w:szCs w:val="21"/>
              </w:rPr>
              <w:t>SP</w:t>
            </w:r>
          </w:p>
        </w:tc>
        <w:tc>
          <w:tcPr>
            <w:tcW w:w="2398" w:type="dxa"/>
            <w:tcBorders>
              <w:top w:val="single" w:sz="4" w:space="0" w:color="auto"/>
            </w:tcBorders>
            <w:vAlign w:val="center"/>
          </w:tcPr>
          <w:p w14:paraId="5484C886" w14:textId="4A0007E5" w:rsidR="00D5773E" w:rsidRPr="00490E2F" w:rsidRDefault="00D5773E" w:rsidP="00D5773E">
            <w:pPr>
              <w:pStyle w:val="aff1"/>
              <w:rPr>
                <w:sz w:val="22"/>
                <w:szCs w:val="22"/>
              </w:rPr>
            </w:pPr>
            <w:r w:rsidRPr="00490E2F">
              <w:rPr>
                <w:rFonts w:hint="eastAsia"/>
                <w:sz w:val="22"/>
                <w:szCs w:val="22"/>
              </w:rPr>
              <w:t>定时清扫及洒水</w:t>
            </w:r>
          </w:p>
        </w:tc>
        <w:tc>
          <w:tcPr>
            <w:tcW w:w="2159" w:type="dxa"/>
            <w:vMerge/>
            <w:vAlign w:val="center"/>
          </w:tcPr>
          <w:p w14:paraId="050D90FA" w14:textId="77777777" w:rsidR="00D5773E" w:rsidRDefault="00D5773E" w:rsidP="00D5773E">
            <w:pPr>
              <w:jc w:val="center"/>
              <w:rPr>
                <w:szCs w:val="21"/>
              </w:rPr>
            </w:pPr>
          </w:p>
        </w:tc>
      </w:tr>
      <w:tr w:rsidR="00D5773E" w14:paraId="192450A7" w14:textId="77777777" w:rsidTr="00D5773E">
        <w:trPr>
          <w:trHeight w:val="397"/>
          <w:jc w:val="center"/>
        </w:trPr>
        <w:tc>
          <w:tcPr>
            <w:tcW w:w="1538" w:type="dxa"/>
            <w:vMerge/>
            <w:vAlign w:val="center"/>
          </w:tcPr>
          <w:p w14:paraId="5CAE6947" w14:textId="77777777" w:rsidR="00D5773E" w:rsidRDefault="00D5773E" w:rsidP="00D5773E">
            <w:pPr>
              <w:adjustRightInd w:val="0"/>
              <w:snapToGrid w:val="0"/>
              <w:jc w:val="center"/>
              <w:rPr>
                <w:szCs w:val="21"/>
              </w:rPr>
            </w:pPr>
          </w:p>
        </w:tc>
        <w:tc>
          <w:tcPr>
            <w:tcW w:w="1701" w:type="dxa"/>
            <w:vAlign w:val="center"/>
          </w:tcPr>
          <w:p w14:paraId="2A09BF68" w14:textId="5F653116" w:rsidR="00D5773E" w:rsidRDefault="00D5773E" w:rsidP="00D5773E">
            <w:pPr>
              <w:adjustRightInd w:val="0"/>
              <w:snapToGrid w:val="0"/>
              <w:jc w:val="center"/>
              <w:rPr>
                <w:bCs/>
                <w:spacing w:val="-10"/>
                <w:szCs w:val="21"/>
              </w:rPr>
            </w:pPr>
            <w:r w:rsidRPr="00490E2F">
              <w:rPr>
                <w:rFonts w:hint="eastAsia"/>
                <w:sz w:val="22"/>
                <w:szCs w:val="22"/>
              </w:rPr>
              <w:t>筒仓仓顶粉尘</w:t>
            </w:r>
          </w:p>
        </w:tc>
        <w:tc>
          <w:tcPr>
            <w:tcW w:w="1004" w:type="dxa"/>
            <w:vAlign w:val="center"/>
          </w:tcPr>
          <w:p w14:paraId="5300C0DD" w14:textId="77777777" w:rsidR="00D5773E" w:rsidRDefault="00D5773E" w:rsidP="00D5773E">
            <w:pPr>
              <w:adjustRightInd w:val="0"/>
              <w:snapToGrid w:val="0"/>
              <w:jc w:val="center"/>
              <w:rPr>
                <w:szCs w:val="21"/>
              </w:rPr>
            </w:pPr>
            <w:r>
              <w:rPr>
                <w:rFonts w:hint="eastAsia"/>
                <w:szCs w:val="21"/>
              </w:rPr>
              <w:t>T</w:t>
            </w:r>
            <w:r>
              <w:rPr>
                <w:szCs w:val="21"/>
              </w:rPr>
              <w:t>SP</w:t>
            </w:r>
          </w:p>
        </w:tc>
        <w:tc>
          <w:tcPr>
            <w:tcW w:w="2398" w:type="dxa"/>
            <w:tcBorders>
              <w:top w:val="single" w:sz="4" w:space="0" w:color="auto"/>
            </w:tcBorders>
            <w:vAlign w:val="center"/>
          </w:tcPr>
          <w:p w14:paraId="5EF3AE15" w14:textId="1F2AF646" w:rsidR="00D5773E" w:rsidRDefault="00D5773E" w:rsidP="00D5773E">
            <w:pPr>
              <w:pStyle w:val="aff1"/>
              <w:rPr>
                <w:sz w:val="21"/>
                <w:szCs w:val="21"/>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2159" w:type="dxa"/>
            <w:vMerge w:val="restart"/>
            <w:tcBorders>
              <w:top w:val="single" w:sz="4" w:space="0" w:color="auto"/>
            </w:tcBorders>
            <w:vAlign w:val="center"/>
          </w:tcPr>
          <w:p w14:paraId="456A46A0" w14:textId="031F9AEE" w:rsidR="00D5773E" w:rsidRDefault="00D5773E" w:rsidP="00D5773E">
            <w:pPr>
              <w:jc w:val="center"/>
              <w:rPr>
                <w:szCs w:val="21"/>
              </w:rPr>
            </w:pPr>
            <w:r w:rsidRPr="00D5773E">
              <w:rPr>
                <w:rFonts w:hint="eastAsia"/>
                <w:szCs w:val="21"/>
              </w:rPr>
              <w:t>执行《水泥工业大气污染物排放标准》（</w:t>
            </w:r>
            <w:r w:rsidRPr="00D5773E">
              <w:rPr>
                <w:rFonts w:hint="eastAsia"/>
                <w:szCs w:val="21"/>
              </w:rPr>
              <w:t>GB4915-2013</w:t>
            </w:r>
            <w:r w:rsidRPr="00D5773E">
              <w:rPr>
                <w:rFonts w:hint="eastAsia"/>
                <w:szCs w:val="21"/>
              </w:rPr>
              <w:t>）表</w:t>
            </w:r>
            <w:r w:rsidRPr="00D5773E">
              <w:rPr>
                <w:rFonts w:hint="eastAsia"/>
                <w:szCs w:val="21"/>
              </w:rPr>
              <w:t>2</w:t>
            </w:r>
            <w:r w:rsidRPr="00D5773E">
              <w:rPr>
                <w:rFonts w:hint="eastAsia"/>
                <w:szCs w:val="21"/>
              </w:rPr>
              <w:t>重点地区特别排放限值要求</w:t>
            </w:r>
          </w:p>
        </w:tc>
      </w:tr>
      <w:tr w:rsidR="00D5773E" w14:paraId="196AF635" w14:textId="77777777" w:rsidTr="00982D34">
        <w:trPr>
          <w:trHeight w:val="397"/>
          <w:jc w:val="center"/>
        </w:trPr>
        <w:tc>
          <w:tcPr>
            <w:tcW w:w="1538" w:type="dxa"/>
            <w:vMerge/>
            <w:vAlign w:val="center"/>
          </w:tcPr>
          <w:p w14:paraId="6B6FA176" w14:textId="77777777" w:rsidR="00D5773E" w:rsidRDefault="00D5773E" w:rsidP="00D5773E">
            <w:pPr>
              <w:adjustRightInd w:val="0"/>
              <w:snapToGrid w:val="0"/>
              <w:jc w:val="center"/>
              <w:rPr>
                <w:szCs w:val="21"/>
              </w:rPr>
            </w:pPr>
          </w:p>
        </w:tc>
        <w:tc>
          <w:tcPr>
            <w:tcW w:w="1701" w:type="dxa"/>
            <w:vAlign w:val="center"/>
          </w:tcPr>
          <w:p w14:paraId="34921C1C" w14:textId="481903C4" w:rsidR="00D5773E" w:rsidRDefault="00D5773E" w:rsidP="00D5773E">
            <w:pPr>
              <w:adjustRightInd w:val="0"/>
              <w:snapToGrid w:val="0"/>
              <w:jc w:val="center"/>
              <w:rPr>
                <w:bCs/>
                <w:spacing w:val="-10"/>
                <w:szCs w:val="21"/>
              </w:rPr>
            </w:pPr>
            <w:r w:rsidRPr="00490E2F">
              <w:rPr>
                <w:rFonts w:hint="eastAsia"/>
                <w:sz w:val="22"/>
                <w:szCs w:val="22"/>
              </w:rPr>
              <w:t>干混砂浆包装粉尘</w:t>
            </w:r>
          </w:p>
        </w:tc>
        <w:tc>
          <w:tcPr>
            <w:tcW w:w="1004" w:type="dxa"/>
            <w:vAlign w:val="center"/>
          </w:tcPr>
          <w:p w14:paraId="644D3BE8" w14:textId="3CBA7648" w:rsidR="00D5773E" w:rsidRDefault="00D5773E" w:rsidP="00D5773E">
            <w:pPr>
              <w:adjustRightInd w:val="0"/>
              <w:snapToGrid w:val="0"/>
              <w:jc w:val="center"/>
              <w:rPr>
                <w:szCs w:val="21"/>
              </w:rPr>
            </w:pPr>
            <w:r w:rsidRPr="00F50D15">
              <w:rPr>
                <w:rFonts w:hint="eastAsia"/>
                <w:szCs w:val="21"/>
              </w:rPr>
              <w:t>T</w:t>
            </w:r>
            <w:r w:rsidRPr="00F50D15">
              <w:rPr>
                <w:szCs w:val="21"/>
              </w:rPr>
              <w:t>SP</w:t>
            </w:r>
          </w:p>
        </w:tc>
        <w:tc>
          <w:tcPr>
            <w:tcW w:w="2398" w:type="dxa"/>
            <w:vAlign w:val="center"/>
          </w:tcPr>
          <w:p w14:paraId="0200160A" w14:textId="4E3697BF" w:rsidR="00D5773E" w:rsidRPr="0024597E" w:rsidRDefault="00D5773E" w:rsidP="00D5773E">
            <w:pPr>
              <w:pStyle w:val="aff1"/>
              <w:rPr>
                <w:sz w:val="21"/>
                <w:szCs w:val="21"/>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2159" w:type="dxa"/>
            <w:vMerge/>
            <w:vAlign w:val="center"/>
          </w:tcPr>
          <w:p w14:paraId="585A408B" w14:textId="77777777" w:rsidR="00D5773E" w:rsidRDefault="00D5773E" w:rsidP="00D5773E">
            <w:pPr>
              <w:jc w:val="center"/>
              <w:rPr>
                <w:szCs w:val="21"/>
              </w:rPr>
            </w:pPr>
          </w:p>
        </w:tc>
      </w:tr>
      <w:tr w:rsidR="00D5773E" w14:paraId="31C01B03" w14:textId="77777777" w:rsidTr="00982D34">
        <w:trPr>
          <w:trHeight w:val="397"/>
          <w:jc w:val="center"/>
        </w:trPr>
        <w:tc>
          <w:tcPr>
            <w:tcW w:w="1538" w:type="dxa"/>
            <w:vMerge/>
            <w:vAlign w:val="center"/>
          </w:tcPr>
          <w:p w14:paraId="37741457" w14:textId="77777777" w:rsidR="00D5773E" w:rsidRDefault="00D5773E" w:rsidP="00D5773E">
            <w:pPr>
              <w:adjustRightInd w:val="0"/>
              <w:snapToGrid w:val="0"/>
              <w:jc w:val="center"/>
              <w:rPr>
                <w:szCs w:val="21"/>
              </w:rPr>
            </w:pPr>
          </w:p>
        </w:tc>
        <w:tc>
          <w:tcPr>
            <w:tcW w:w="1701" w:type="dxa"/>
            <w:vAlign w:val="center"/>
          </w:tcPr>
          <w:p w14:paraId="7B3D1336" w14:textId="02B249D4" w:rsidR="00D5773E" w:rsidRDefault="00D5773E" w:rsidP="00D5773E">
            <w:pPr>
              <w:adjustRightInd w:val="0"/>
              <w:snapToGrid w:val="0"/>
              <w:jc w:val="center"/>
              <w:rPr>
                <w:bCs/>
                <w:spacing w:val="-10"/>
                <w:szCs w:val="21"/>
              </w:rPr>
            </w:pPr>
            <w:r w:rsidRPr="00490E2F">
              <w:rPr>
                <w:rFonts w:hint="eastAsia"/>
                <w:sz w:val="22"/>
                <w:szCs w:val="22"/>
              </w:rPr>
              <w:t>干混砂浆散装粉尘</w:t>
            </w:r>
          </w:p>
        </w:tc>
        <w:tc>
          <w:tcPr>
            <w:tcW w:w="1004" w:type="dxa"/>
            <w:vAlign w:val="center"/>
          </w:tcPr>
          <w:p w14:paraId="7116F500" w14:textId="58587242" w:rsidR="00D5773E" w:rsidRDefault="00D5773E" w:rsidP="00D5773E">
            <w:pPr>
              <w:adjustRightInd w:val="0"/>
              <w:snapToGrid w:val="0"/>
              <w:jc w:val="center"/>
              <w:rPr>
                <w:szCs w:val="21"/>
              </w:rPr>
            </w:pPr>
            <w:r w:rsidRPr="00F50D15">
              <w:rPr>
                <w:rFonts w:hint="eastAsia"/>
                <w:szCs w:val="21"/>
              </w:rPr>
              <w:t>T</w:t>
            </w:r>
            <w:r w:rsidRPr="00F50D15">
              <w:rPr>
                <w:szCs w:val="21"/>
              </w:rPr>
              <w:t>SP</w:t>
            </w:r>
          </w:p>
        </w:tc>
        <w:tc>
          <w:tcPr>
            <w:tcW w:w="2398" w:type="dxa"/>
            <w:vAlign w:val="center"/>
          </w:tcPr>
          <w:p w14:paraId="18C200E8" w14:textId="1F685CB2" w:rsidR="00D5773E" w:rsidRPr="0024597E" w:rsidRDefault="00D5773E" w:rsidP="00D5773E">
            <w:pPr>
              <w:pStyle w:val="aff1"/>
              <w:rPr>
                <w:sz w:val="21"/>
                <w:szCs w:val="21"/>
              </w:rPr>
            </w:pPr>
            <w:r w:rsidRPr="00490E2F">
              <w:rPr>
                <w:rFonts w:hint="eastAsia"/>
                <w:sz w:val="22"/>
                <w:szCs w:val="22"/>
              </w:rPr>
              <w:t>一套</w:t>
            </w:r>
            <w:r w:rsidRPr="00490E2F">
              <w:rPr>
                <w:sz w:val="22"/>
                <w:szCs w:val="22"/>
              </w:rPr>
              <w:t>脉冲除尘器</w:t>
            </w:r>
            <w:r w:rsidRPr="00490E2F">
              <w:rPr>
                <w:sz w:val="22"/>
                <w:szCs w:val="22"/>
              </w:rPr>
              <w:t>+</w:t>
            </w:r>
            <w:r w:rsidRPr="00490E2F">
              <w:rPr>
                <w:rFonts w:hint="eastAsia"/>
                <w:sz w:val="22"/>
                <w:szCs w:val="22"/>
              </w:rPr>
              <w:t>封闭式厂房</w:t>
            </w:r>
          </w:p>
        </w:tc>
        <w:tc>
          <w:tcPr>
            <w:tcW w:w="2159" w:type="dxa"/>
            <w:vMerge/>
            <w:vAlign w:val="center"/>
          </w:tcPr>
          <w:p w14:paraId="65A97A27" w14:textId="77777777" w:rsidR="00D5773E" w:rsidRDefault="00D5773E" w:rsidP="00D5773E">
            <w:pPr>
              <w:jc w:val="center"/>
              <w:rPr>
                <w:szCs w:val="21"/>
              </w:rPr>
            </w:pPr>
          </w:p>
        </w:tc>
      </w:tr>
      <w:tr w:rsidR="00D5773E" w14:paraId="4EC88574" w14:textId="77777777" w:rsidTr="00982D34">
        <w:trPr>
          <w:trHeight w:val="397"/>
          <w:jc w:val="center"/>
        </w:trPr>
        <w:tc>
          <w:tcPr>
            <w:tcW w:w="1538" w:type="dxa"/>
            <w:vMerge/>
            <w:vAlign w:val="center"/>
          </w:tcPr>
          <w:p w14:paraId="391AAE1D" w14:textId="77777777" w:rsidR="00D5773E" w:rsidRDefault="00D5773E" w:rsidP="00D5773E">
            <w:pPr>
              <w:adjustRightInd w:val="0"/>
              <w:snapToGrid w:val="0"/>
              <w:jc w:val="center"/>
              <w:rPr>
                <w:szCs w:val="21"/>
              </w:rPr>
            </w:pPr>
          </w:p>
        </w:tc>
        <w:tc>
          <w:tcPr>
            <w:tcW w:w="1701" w:type="dxa"/>
            <w:vAlign w:val="center"/>
          </w:tcPr>
          <w:p w14:paraId="4F964FA6" w14:textId="1D8479FB" w:rsidR="00D5773E" w:rsidRDefault="00D5773E" w:rsidP="00D5773E">
            <w:pPr>
              <w:adjustRightInd w:val="0"/>
              <w:snapToGrid w:val="0"/>
              <w:jc w:val="center"/>
              <w:rPr>
                <w:bCs/>
                <w:spacing w:val="-10"/>
                <w:szCs w:val="21"/>
              </w:rPr>
            </w:pPr>
            <w:r w:rsidRPr="00490E2F">
              <w:rPr>
                <w:rFonts w:hint="eastAsia"/>
                <w:sz w:val="22"/>
                <w:szCs w:val="22"/>
              </w:rPr>
              <w:t>食堂油烟</w:t>
            </w:r>
          </w:p>
        </w:tc>
        <w:tc>
          <w:tcPr>
            <w:tcW w:w="1004" w:type="dxa"/>
            <w:vAlign w:val="center"/>
          </w:tcPr>
          <w:p w14:paraId="547A6739" w14:textId="1A0A3301" w:rsidR="00D5773E" w:rsidRDefault="00D5773E" w:rsidP="00D5773E">
            <w:pPr>
              <w:adjustRightInd w:val="0"/>
              <w:snapToGrid w:val="0"/>
              <w:jc w:val="center"/>
              <w:rPr>
                <w:szCs w:val="21"/>
              </w:rPr>
            </w:pPr>
            <w:r w:rsidRPr="00F50D15">
              <w:rPr>
                <w:rFonts w:hint="eastAsia"/>
                <w:szCs w:val="21"/>
              </w:rPr>
              <w:t>T</w:t>
            </w:r>
            <w:r w:rsidRPr="00F50D15">
              <w:rPr>
                <w:szCs w:val="21"/>
              </w:rPr>
              <w:t>SP</w:t>
            </w:r>
          </w:p>
        </w:tc>
        <w:tc>
          <w:tcPr>
            <w:tcW w:w="2398" w:type="dxa"/>
            <w:vAlign w:val="center"/>
          </w:tcPr>
          <w:p w14:paraId="76D6E054" w14:textId="0D8197A7" w:rsidR="00D5773E" w:rsidRPr="0024597E" w:rsidRDefault="00D5773E" w:rsidP="00D5773E">
            <w:pPr>
              <w:pStyle w:val="aff1"/>
              <w:rPr>
                <w:sz w:val="21"/>
                <w:szCs w:val="21"/>
              </w:rPr>
            </w:pPr>
            <w:r w:rsidRPr="00490E2F">
              <w:rPr>
                <w:rFonts w:hint="eastAsia"/>
                <w:sz w:val="22"/>
                <w:szCs w:val="22"/>
              </w:rPr>
              <w:t>经油烟净化器处理后通过高于屋顶</w:t>
            </w:r>
            <w:r w:rsidRPr="00490E2F">
              <w:rPr>
                <w:rFonts w:hint="eastAsia"/>
                <w:sz w:val="22"/>
                <w:szCs w:val="22"/>
              </w:rPr>
              <w:t>3m</w:t>
            </w:r>
            <w:r w:rsidRPr="00490E2F">
              <w:rPr>
                <w:rFonts w:hint="eastAsia"/>
                <w:sz w:val="22"/>
                <w:szCs w:val="22"/>
              </w:rPr>
              <w:t>的烟囱排放</w:t>
            </w:r>
          </w:p>
        </w:tc>
        <w:tc>
          <w:tcPr>
            <w:tcW w:w="2159" w:type="dxa"/>
            <w:vAlign w:val="center"/>
          </w:tcPr>
          <w:p w14:paraId="2C68E290" w14:textId="430649C0" w:rsidR="00D5773E" w:rsidRDefault="00CC5253" w:rsidP="00D5773E">
            <w:pPr>
              <w:jc w:val="center"/>
              <w:rPr>
                <w:szCs w:val="21"/>
              </w:rPr>
            </w:pPr>
            <w:r w:rsidRPr="00CC5253">
              <w:rPr>
                <w:rFonts w:hint="eastAsia"/>
                <w:szCs w:val="21"/>
              </w:rPr>
              <w:t>达到《饮食业油烟排放标准》（</w:t>
            </w:r>
            <w:r w:rsidRPr="00CC5253">
              <w:rPr>
                <w:rFonts w:hint="eastAsia"/>
                <w:szCs w:val="21"/>
              </w:rPr>
              <w:t>GB18483-2001</w:t>
            </w:r>
            <w:r w:rsidRPr="00CC5253">
              <w:rPr>
                <w:rFonts w:hint="eastAsia"/>
                <w:szCs w:val="21"/>
              </w:rPr>
              <w:t>）小型规模油烟标准</w:t>
            </w:r>
          </w:p>
        </w:tc>
      </w:tr>
      <w:tr w:rsidR="00452B17" w14:paraId="16C734FF" w14:textId="77777777" w:rsidTr="00025CBB">
        <w:trPr>
          <w:trHeight w:val="397"/>
          <w:jc w:val="center"/>
        </w:trPr>
        <w:tc>
          <w:tcPr>
            <w:tcW w:w="1538" w:type="dxa"/>
            <w:vMerge w:val="restart"/>
            <w:vAlign w:val="center"/>
          </w:tcPr>
          <w:p w14:paraId="34EE0004" w14:textId="77777777" w:rsidR="00452B17" w:rsidRDefault="00452B17">
            <w:pPr>
              <w:adjustRightInd w:val="0"/>
              <w:snapToGrid w:val="0"/>
              <w:jc w:val="center"/>
              <w:rPr>
                <w:szCs w:val="21"/>
              </w:rPr>
            </w:pPr>
            <w:r>
              <w:rPr>
                <w:szCs w:val="21"/>
              </w:rPr>
              <w:t>地表水环境</w:t>
            </w:r>
          </w:p>
        </w:tc>
        <w:tc>
          <w:tcPr>
            <w:tcW w:w="1701" w:type="dxa"/>
            <w:vAlign w:val="center"/>
          </w:tcPr>
          <w:p w14:paraId="29835985" w14:textId="77777777" w:rsidR="00452B17" w:rsidRDefault="00452B17">
            <w:pPr>
              <w:adjustRightInd w:val="0"/>
              <w:snapToGrid w:val="0"/>
              <w:jc w:val="center"/>
              <w:rPr>
                <w:szCs w:val="21"/>
              </w:rPr>
            </w:pPr>
            <w:r>
              <w:rPr>
                <w:szCs w:val="21"/>
              </w:rPr>
              <w:t>生活污水</w:t>
            </w:r>
          </w:p>
        </w:tc>
        <w:tc>
          <w:tcPr>
            <w:tcW w:w="1004" w:type="dxa"/>
            <w:vAlign w:val="center"/>
          </w:tcPr>
          <w:p w14:paraId="2F0E0268" w14:textId="77777777" w:rsidR="00452B17" w:rsidRDefault="00452B17">
            <w:pPr>
              <w:adjustRightInd w:val="0"/>
              <w:snapToGrid w:val="0"/>
              <w:jc w:val="center"/>
              <w:rPr>
                <w:szCs w:val="21"/>
              </w:rPr>
            </w:pPr>
            <w:r>
              <w:rPr>
                <w:szCs w:val="21"/>
              </w:rPr>
              <w:t>COD</w:t>
            </w:r>
            <w:r>
              <w:rPr>
                <w:szCs w:val="21"/>
              </w:rPr>
              <w:t>、</w:t>
            </w:r>
            <w:r>
              <w:rPr>
                <w:szCs w:val="21"/>
              </w:rPr>
              <w:t>BOD</w:t>
            </w:r>
            <w:r>
              <w:rPr>
                <w:szCs w:val="21"/>
                <w:vertAlign w:val="subscript"/>
              </w:rPr>
              <w:t>5</w:t>
            </w:r>
            <w:r>
              <w:rPr>
                <w:szCs w:val="21"/>
              </w:rPr>
              <w:t>、</w:t>
            </w:r>
            <w:r>
              <w:rPr>
                <w:szCs w:val="21"/>
              </w:rPr>
              <w:t>SS</w:t>
            </w:r>
            <w:r>
              <w:rPr>
                <w:szCs w:val="21"/>
              </w:rPr>
              <w:t>、</w:t>
            </w:r>
            <w:r>
              <w:rPr>
                <w:szCs w:val="21"/>
              </w:rPr>
              <w:t>NH</w:t>
            </w:r>
            <w:r>
              <w:rPr>
                <w:szCs w:val="21"/>
                <w:vertAlign w:val="subscript"/>
              </w:rPr>
              <w:t>3</w:t>
            </w:r>
            <w:r>
              <w:rPr>
                <w:szCs w:val="21"/>
              </w:rPr>
              <w:t>-N</w:t>
            </w:r>
          </w:p>
        </w:tc>
        <w:tc>
          <w:tcPr>
            <w:tcW w:w="2398" w:type="dxa"/>
            <w:vAlign w:val="center"/>
          </w:tcPr>
          <w:p w14:paraId="477F275F" w14:textId="62D8BF9D" w:rsidR="00452B17" w:rsidRDefault="00452B17">
            <w:pPr>
              <w:adjustRightInd w:val="0"/>
              <w:snapToGrid w:val="0"/>
              <w:jc w:val="center"/>
              <w:rPr>
                <w:szCs w:val="21"/>
              </w:rPr>
            </w:pPr>
            <w:r w:rsidRPr="0024597E">
              <w:rPr>
                <w:rFonts w:hint="eastAsia"/>
              </w:rPr>
              <w:t>隔油沉淀池</w:t>
            </w:r>
            <w:r w:rsidRPr="0024597E">
              <w:rPr>
                <w:rFonts w:hint="eastAsia"/>
              </w:rPr>
              <w:t>+</w:t>
            </w:r>
            <w:r w:rsidRPr="0024597E">
              <w:rPr>
                <w:rFonts w:hint="eastAsia"/>
              </w:rPr>
              <w:t>化粪池</w:t>
            </w:r>
          </w:p>
        </w:tc>
        <w:tc>
          <w:tcPr>
            <w:tcW w:w="2159" w:type="dxa"/>
            <w:vAlign w:val="center"/>
          </w:tcPr>
          <w:p w14:paraId="74164E4F" w14:textId="23E254CE" w:rsidR="00452B17" w:rsidRDefault="00452B17">
            <w:pPr>
              <w:adjustRightInd w:val="0"/>
              <w:snapToGrid w:val="0"/>
              <w:jc w:val="center"/>
              <w:rPr>
                <w:szCs w:val="21"/>
              </w:rPr>
            </w:pPr>
            <w:r w:rsidRPr="001642E5">
              <w:rPr>
                <w:rFonts w:hint="eastAsia"/>
                <w:szCs w:val="21"/>
              </w:rPr>
              <w:t>《污水综合排放标准》（</w:t>
            </w:r>
            <w:r w:rsidRPr="001642E5">
              <w:rPr>
                <w:rFonts w:hint="eastAsia"/>
                <w:szCs w:val="21"/>
              </w:rPr>
              <w:t>GB8978-1996</w:t>
            </w:r>
            <w:r w:rsidRPr="001642E5">
              <w:rPr>
                <w:rFonts w:hint="eastAsia"/>
                <w:szCs w:val="21"/>
              </w:rPr>
              <w:t>）三级标准</w:t>
            </w:r>
          </w:p>
        </w:tc>
      </w:tr>
      <w:tr w:rsidR="00452B17" w14:paraId="0D1EEA5A" w14:textId="77777777" w:rsidTr="00025CBB">
        <w:trPr>
          <w:trHeight w:val="397"/>
          <w:jc w:val="center"/>
        </w:trPr>
        <w:tc>
          <w:tcPr>
            <w:tcW w:w="1538" w:type="dxa"/>
            <w:vMerge/>
            <w:vAlign w:val="center"/>
          </w:tcPr>
          <w:p w14:paraId="766E8CF1" w14:textId="77777777" w:rsidR="00452B17" w:rsidRDefault="00452B17" w:rsidP="00452B17">
            <w:pPr>
              <w:adjustRightInd w:val="0"/>
              <w:snapToGrid w:val="0"/>
              <w:jc w:val="center"/>
              <w:rPr>
                <w:szCs w:val="21"/>
              </w:rPr>
            </w:pPr>
          </w:p>
        </w:tc>
        <w:tc>
          <w:tcPr>
            <w:tcW w:w="1701" w:type="dxa"/>
            <w:vAlign w:val="center"/>
          </w:tcPr>
          <w:p w14:paraId="0A21F915" w14:textId="4FDB8BC5" w:rsidR="00452B17" w:rsidRDefault="00452B17" w:rsidP="00452B17">
            <w:pPr>
              <w:adjustRightInd w:val="0"/>
              <w:snapToGrid w:val="0"/>
              <w:jc w:val="center"/>
              <w:rPr>
                <w:szCs w:val="21"/>
              </w:rPr>
            </w:pPr>
            <w:r>
              <w:rPr>
                <w:rFonts w:hint="eastAsia"/>
                <w:szCs w:val="21"/>
              </w:rPr>
              <w:t>洗沙</w:t>
            </w:r>
            <w:r w:rsidRPr="00087C6E">
              <w:rPr>
                <w:szCs w:val="21"/>
              </w:rPr>
              <w:t>废水</w:t>
            </w:r>
          </w:p>
        </w:tc>
        <w:tc>
          <w:tcPr>
            <w:tcW w:w="1004" w:type="dxa"/>
            <w:vAlign w:val="center"/>
          </w:tcPr>
          <w:p w14:paraId="545D5419" w14:textId="6B6538FC" w:rsidR="00452B17" w:rsidRDefault="00452B17" w:rsidP="00452B17">
            <w:pPr>
              <w:adjustRightInd w:val="0"/>
              <w:snapToGrid w:val="0"/>
              <w:jc w:val="center"/>
              <w:rPr>
                <w:szCs w:val="21"/>
              </w:rPr>
            </w:pPr>
            <w:r w:rsidRPr="00571444">
              <w:rPr>
                <w:color w:val="000000"/>
                <w:szCs w:val="21"/>
              </w:rPr>
              <w:t>SS</w:t>
            </w:r>
          </w:p>
        </w:tc>
        <w:tc>
          <w:tcPr>
            <w:tcW w:w="2398" w:type="dxa"/>
            <w:vAlign w:val="center"/>
          </w:tcPr>
          <w:p w14:paraId="1B702923" w14:textId="608B321D" w:rsidR="00452B17" w:rsidRPr="0024597E" w:rsidRDefault="00452B17" w:rsidP="00452B17">
            <w:pPr>
              <w:adjustRightInd w:val="0"/>
              <w:snapToGrid w:val="0"/>
              <w:jc w:val="center"/>
            </w:pPr>
            <w:r w:rsidRPr="00087C6E">
              <w:t>污水池、浓密罐、清水池</w:t>
            </w:r>
          </w:p>
        </w:tc>
        <w:tc>
          <w:tcPr>
            <w:tcW w:w="2159" w:type="dxa"/>
            <w:vAlign w:val="center"/>
          </w:tcPr>
          <w:p w14:paraId="38E6E654" w14:textId="570E7F97" w:rsidR="00452B17" w:rsidRPr="001642E5" w:rsidRDefault="00452B17" w:rsidP="00452B17">
            <w:pPr>
              <w:adjustRightInd w:val="0"/>
              <w:snapToGrid w:val="0"/>
              <w:jc w:val="center"/>
              <w:rPr>
                <w:szCs w:val="21"/>
              </w:rPr>
            </w:pPr>
            <w:r w:rsidRPr="00087C6E">
              <w:rPr>
                <w:kern w:val="24"/>
                <w:szCs w:val="21"/>
              </w:rPr>
              <w:t>循环利用，不外排</w:t>
            </w:r>
          </w:p>
        </w:tc>
      </w:tr>
      <w:tr w:rsidR="00452B17" w14:paraId="6167E0EC" w14:textId="77777777" w:rsidTr="00025CBB">
        <w:trPr>
          <w:trHeight w:val="397"/>
          <w:jc w:val="center"/>
        </w:trPr>
        <w:tc>
          <w:tcPr>
            <w:tcW w:w="1538" w:type="dxa"/>
            <w:vMerge/>
            <w:vAlign w:val="center"/>
          </w:tcPr>
          <w:p w14:paraId="1620A93A" w14:textId="77777777" w:rsidR="00452B17" w:rsidRDefault="00452B17" w:rsidP="00452B17">
            <w:pPr>
              <w:adjustRightInd w:val="0"/>
              <w:snapToGrid w:val="0"/>
              <w:jc w:val="center"/>
              <w:rPr>
                <w:szCs w:val="21"/>
              </w:rPr>
            </w:pPr>
          </w:p>
        </w:tc>
        <w:tc>
          <w:tcPr>
            <w:tcW w:w="1701" w:type="dxa"/>
            <w:vAlign w:val="center"/>
          </w:tcPr>
          <w:p w14:paraId="7E08C785" w14:textId="779CB15C" w:rsidR="00452B17" w:rsidRDefault="00452B17" w:rsidP="00452B17">
            <w:pPr>
              <w:adjustRightInd w:val="0"/>
              <w:snapToGrid w:val="0"/>
              <w:jc w:val="center"/>
              <w:rPr>
                <w:szCs w:val="21"/>
              </w:rPr>
            </w:pPr>
            <w:r w:rsidRPr="00571444">
              <w:rPr>
                <w:bCs/>
                <w:szCs w:val="21"/>
              </w:rPr>
              <w:t>初期雨水</w:t>
            </w:r>
          </w:p>
        </w:tc>
        <w:tc>
          <w:tcPr>
            <w:tcW w:w="1004" w:type="dxa"/>
            <w:vAlign w:val="center"/>
          </w:tcPr>
          <w:p w14:paraId="31DB3506" w14:textId="514D08B0" w:rsidR="00452B17" w:rsidRDefault="00452B17" w:rsidP="00452B17">
            <w:pPr>
              <w:adjustRightInd w:val="0"/>
              <w:snapToGrid w:val="0"/>
              <w:jc w:val="center"/>
              <w:rPr>
                <w:szCs w:val="21"/>
              </w:rPr>
            </w:pPr>
            <w:r w:rsidRPr="00571444">
              <w:rPr>
                <w:color w:val="000000"/>
                <w:szCs w:val="21"/>
              </w:rPr>
              <w:t>SS</w:t>
            </w:r>
          </w:p>
        </w:tc>
        <w:tc>
          <w:tcPr>
            <w:tcW w:w="2398" w:type="dxa"/>
            <w:vAlign w:val="center"/>
          </w:tcPr>
          <w:p w14:paraId="418DFCD3" w14:textId="135321EE" w:rsidR="00452B17" w:rsidRPr="0024597E" w:rsidRDefault="00452B17" w:rsidP="00452B17">
            <w:pPr>
              <w:adjustRightInd w:val="0"/>
              <w:snapToGrid w:val="0"/>
              <w:jc w:val="center"/>
            </w:pPr>
            <w:r w:rsidRPr="00571444">
              <w:rPr>
                <w:szCs w:val="21"/>
              </w:rPr>
              <w:t>初期雨水收集池</w:t>
            </w:r>
          </w:p>
        </w:tc>
        <w:tc>
          <w:tcPr>
            <w:tcW w:w="2159" w:type="dxa"/>
            <w:vAlign w:val="center"/>
          </w:tcPr>
          <w:p w14:paraId="7F28F5BA" w14:textId="1EEF89CF" w:rsidR="00452B17" w:rsidRPr="001642E5" w:rsidRDefault="008510DC" w:rsidP="00452B17">
            <w:pPr>
              <w:adjustRightInd w:val="0"/>
              <w:snapToGrid w:val="0"/>
              <w:jc w:val="center"/>
              <w:rPr>
                <w:szCs w:val="21"/>
              </w:rPr>
            </w:pPr>
            <w:r w:rsidRPr="008510DC">
              <w:rPr>
                <w:rFonts w:hint="eastAsia"/>
                <w:bCs/>
                <w:szCs w:val="21"/>
              </w:rPr>
              <w:t>综合利用或外排</w:t>
            </w:r>
          </w:p>
        </w:tc>
      </w:tr>
      <w:tr w:rsidR="004E650B" w14:paraId="5D850ECC" w14:textId="77777777" w:rsidTr="00025CBB">
        <w:trPr>
          <w:trHeight w:val="397"/>
          <w:jc w:val="center"/>
        </w:trPr>
        <w:tc>
          <w:tcPr>
            <w:tcW w:w="1538" w:type="dxa"/>
            <w:vAlign w:val="center"/>
          </w:tcPr>
          <w:p w14:paraId="7348DDB2" w14:textId="77777777" w:rsidR="004E650B" w:rsidRDefault="003F657A">
            <w:pPr>
              <w:adjustRightInd w:val="0"/>
              <w:snapToGrid w:val="0"/>
              <w:jc w:val="center"/>
              <w:rPr>
                <w:szCs w:val="21"/>
              </w:rPr>
            </w:pPr>
            <w:r>
              <w:rPr>
                <w:szCs w:val="21"/>
              </w:rPr>
              <w:t>声环境</w:t>
            </w:r>
          </w:p>
        </w:tc>
        <w:tc>
          <w:tcPr>
            <w:tcW w:w="1701" w:type="dxa"/>
            <w:vAlign w:val="center"/>
          </w:tcPr>
          <w:p w14:paraId="4D6DE54F" w14:textId="77777777" w:rsidR="004E650B" w:rsidRDefault="003F657A">
            <w:pPr>
              <w:jc w:val="center"/>
              <w:rPr>
                <w:szCs w:val="21"/>
              </w:rPr>
            </w:pPr>
            <w:r>
              <w:rPr>
                <w:szCs w:val="21"/>
              </w:rPr>
              <w:t>生产设备</w:t>
            </w:r>
          </w:p>
        </w:tc>
        <w:tc>
          <w:tcPr>
            <w:tcW w:w="1004" w:type="dxa"/>
            <w:vAlign w:val="center"/>
          </w:tcPr>
          <w:p w14:paraId="0C02D40E" w14:textId="77777777" w:rsidR="004E650B" w:rsidRDefault="003F657A">
            <w:pPr>
              <w:jc w:val="center"/>
              <w:rPr>
                <w:szCs w:val="21"/>
              </w:rPr>
            </w:pPr>
            <w:r>
              <w:rPr>
                <w:szCs w:val="21"/>
              </w:rPr>
              <w:t>设备噪声</w:t>
            </w:r>
          </w:p>
        </w:tc>
        <w:tc>
          <w:tcPr>
            <w:tcW w:w="2398" w:type="dxa"/>
            <w:vAlign w:val="center"/>
          </w:tcPr>
          <w:p w14:paraId="638DD415" w14:textId="149090D7" w:rsidR="004E650B" w:rsidRDefault="0024597E">
            <w:pPr>
              <w:jc w:val="center"/>
              <w:rPr>
                <w:szCs w:val="21"/>
              </w:rPr>
            </w:pPr>
            <w:r w:rsidRPr="0024597E">
              <w:rPr>
                <w:rFonts w:hint="eastAsia"/>
                <w:szCs w:val="21"/>
              </w:rPr>
              <w:t>厂房隔声、基础减震、合理布局</w:t>
            </w:r>
          </w:p>
        </w:tc>
        <w:tc>
          <w:tcPr>
            <w:tcW w:w="2159" w:type="dxa"/>
            <w:vAlign w:val="center"/>
          </w:tcPr>
          <w:p w14:paraId="530E0FE8" w14:textId="77777777" w:rsidR="004E650B" w:rsidRDefault="003F657A">
            <w:pPr>
              <w:jc w:val="center"/>
              <w:rPr>
                <w:szCs w:val="21"/>
              </w:rPr>
            </w:pPr>
            <w:r>
              <w:rPr>
                <w:szCs w:val="21"/>
              </w:rPr>
              <w:t>《工业企业厂界环境噪声排放标准》</w:t>
            </w:r>
            <w:r>
              <w:rPr>
                <w:szCs w:val="21"/>
              </w:rPr>
              <w:t>GB12348-2008</w:t>
            </w:r>
            <w:r>
              <w:rPr>
                <w:szCs w:val="21"/>
              </w:rPr>
              <w:t>中的</w:t>
            </w:r>
            <w:r>
              <w:rPr>
                <w:szCs w:val="21"/>
              </w:rPr>
              <w:t>2</w:t>
            </w:r>
            <w:r>
              <w:rPr>
                <w:szCs w:val="21"/>
              </w:rPr>
              <w:t>类标准</w:t>
            </w:r>
          </w:p>
        </w:tc>
      </w:tr>
      <w:tr w:rsidR="004E650B" w14:paraId="497612EB" w14:textId="77777777">
        <w:trPr>
          <w:trHeight w:val="397"/>
          <w:jc w:val="center"/>
        </w:trPr>
        <w:tc>
          <w:tcPr>
            <w:tcW w:w="1538" w:type="dxa"/>
            <w:vAlign w:val="center"/>
          </w:tcPr>
          <w:p w14:paraId="549587F1" w14:textId="77777777" w:rsidR="004E650B" w:rsidRDefault="003F657A">
            <w:pPr>
              <w:adjustRightInd w:val="0"/>
              <w:snapToGrid w:val="0"/>
              <w:jc w:val="center"/>
              <w:rPr>
                <w:szCs w:val="21"/>
              </w:rPr>
            </w:pPr>
            <w:r>
              <w:rPr>
                <w:szCs w:val="21"/>
              </w:rPr>
              <w:t>固体废物</w:t>
            </w:r>
          </w:p>
        </w:tc>
        <w:tc>
          <w:tcPr>
            <w:tcW w:w="7262" w:type="dxa"/>
            <w:gridSpan w:val="4"/>
            <w:vAlign w:val="center"/>
          </w:tcPr>
          <w:p w14:paraId="078D0E9B" w14:textId="038967C6" w:rsidR="004E650B" w:rsidRDefault="00905E84" w:rsidP="004265DF">
            <w:pPr>
              <w:adjustRightInd w:val="0"/>
              <w:snapToGrid w:val="0"/>
              <w:rPr>
                <w:szCs w:val="21"/>
              </w:rPr>
            </w:pPr>
            <w:r>
              <w:rPr>
                <w:szCs w:val="21"/>
              </w:rPr>
              <w:t>项目运营期</w:t>
            </w:r>
            <w:r w:rsidR="007E480F" w:rsidRPr="007E480F">
              <w:rPr>
                <w:rFonts w:hint="eastAsia"/>
                <w:szCs w:val="21"/>
              </w:rPr>
              <w:t>生活垃圾通过在厂区设置垃圾桶，经收集后统一由环卫部门处理；沉淀池沉渣经压滤机处理后直接运至制砖厂作原料，资源化利用；废包装袋经收集后外售废品收购单位；除尘器收集粉尘回用于生产</w:t>
            </w:r>
            <w:r>
              <w:rPr>
                <w:szCs w:val="21"/>
              </w:rPr>
              <w:t>。项目要求设置</w:t>
            </w:r>
            <w:r>
              <w:rPr>
                <w:szCs w:val="21"/>
              </w:rPr>
              <w:t>1</w:t>
            </w:r>
            <w:r>
              <w:rPr>
                <w:szCs w:val="21"/>
              </w:rPr>
              <w:t>间固废暂存间，一般工业固废的暂存场所需按照</w:t>
            </w:r>
            <w:r w:rsidRPr="005B0768">
              <w:rPr>
                <w:rFonts w:eastAsiaTheme="minorEastAsia" w:hint="eastAsia"/>
              </w:rPr>
              <w:t>《一般工业固体废物贮存和填埋污染控制标准》（</w:t>
            </w:r>
            <w:r w:rsidRPr="005B0768">
              <w:rPr>
                <w:rFonts w:eastAsiaTheme="minorEastAsia" w:hint="eastAsia"/>
              </w:rPr>
              <w:t>GB18599-2020</w:t>
            </w:r>
            <w:r w:rsidRPr="005B0768">
              <w:rPr>
                <w:rFonts w:eastAsiaTheme="minorEastAsia" w:hint="eastAsia"/>
              </w:rPr>
              <w:t>）</w:t>
            </w:r>
            <w:r>
              <w:rPr>
                <w:szCs w:val="21"/>
              </w:rPr>
              <w:t>要求建设，并按按</w:t>
            </w:r>
            <w:r>
              <w:rPr>
                <w:szCs w:val="21"/>
              </w:rPr>
              <w:t>GB15562.2</w:t>
            </w:r>
            <w:r>
              <w:rPr>
                <w:szCs w:val="21"/>
              </w:rPr>
              <w:t>设置环境保护图形标志。</w:t>
            </w:r>
          </w:p>
        </w:tc>
      </w:tr>
      <w:tr w:rsidR="004E650B" w14:paraId="1D529F7D" w14:textId="77777777">
        <w:trPr>
          <w:trHeight w:val="397"/>
          <w:jc w:val="center"/>
        </w:trPr>
        <w:tc>
          <w:tcPr>
            <w:tcW w:w="1538" w:type="dxa"/>
            <w:vAlign w:val="center"/>
          </w:tcPr>
          <w:p w14:paraId="51C0AD91" w14:textId="77777777" w:rsidR="004E650B" w:rsidRDefault="003F657A">
            <w:pPr>
              <w:adjustRightInd w:val="0"/>
              <w:snapToGrid w:val="0"/>
              <w:jc w:val="center"/>
              <w:rPr>
                <w:szCs w:val="21"/>
              </w:rPr>
            </w:pPr>
            <w:r>
              <w:rPr>
                <w:szCs w:val="21"/>
              </w:rPr>
              <w:t>土壤及地下水污染防治措施</w:t>
            </w:r>
          </w:p>
        </w:tc>
        <w:tc>
          <w:tcPr>
            <w:tcW w:w="7262" w:type="dxa"/>
            <w:gridSpan w:val="4"/>
            <w:vAlign w:val="center"/>
          </w:tcPr>
          <w:p w14:paraId="67CF789A" w14:textId="77777777" w:rsidR="004E650B" w:rsidRDefault="003F657A">
            <w:pPr>
              <w:adjustRightInd w:val="0"/>
              <w:snapToGrid w:val="0"/>
              <w:jc w:val="center"/>
              <w:rPr>
                <w:szCs w:val="21"/>
              </w:rPr>
            </w:pPr>
            <w:r>
              <w:rPr>
                <w:rFonts w:hint="eastAsia"/>
                <w:szCs w:val="21"/>
              </w:rPr>
              <w:t>/</w:t>
            </w:r>
          </w:p>
        </w:tc>
      </w:tr>
      <w:tr w:rsidR="004E650B" w14:paraId="7D395612" w14:textId="77777777">
        <w:trPr>
          <w:trHeight w:val="397"/>
          <w:jc w:val="center"/>
        </w:trPr>
        <w:tc>
          <w:tcPr>
            <w:tcW w:w="1538" w:type="dxa"/>
            <w:vAlign w:val="center"/>
          </w:tcPr>
          <w:p w14:paraId="05BD3556" w14:textId="77777777" w:rsidR="004E650B" w:rsidRDefault="003F657A">
            <w:pPr>
              <w:adjustRightInd w:val="0"/>
              <w:snapToGrid w:val="0"/>
              <w:jc w:val="center"/>
              <w:rPr>
                <w:szCs w:val="21"/>
              </w:rPr>
            </w:pPr>
            <w:r>
              <w:rPr>
                <w:szCs w:val="21"/>
              </w:rPr>
              <w:t>生态保护措施</w:t>
            </w:r>
          </w:p>
        </w:tc>
        <w:tc>
          <w:tcPr>
            <w:tcW w:w="7262" w:type="dxa"/>
            <w:gridSpan w:val="4"/>
            <w:vAlign w:val="center"/>
          </w:tcPr>
          <w:p w14:paraId="46B3DD30" w14:textId="7BAC45CB" w:rsidR="004E650B" w:rsidRDefault="00711574">
            <w:pPr>
              <w:adjustRightInd w:val="0"/>
              <w:snapToGrid w:val="0"/>
              <w:jc w:val="center"/>
              <w:rPr>
                <w:szCs w:val="21"/>
              </w:rPr>
            </w:pPr>
            <w:r w:rsidRPr="00711574">
              <w:rPr>
                <w:rFonts w:hint="eastAsia"/>
                <w:szCs w:val="21"/>
              </w:rPr>
              <w:t>项目所在地水土流失并不明显，但土方开挖会造成一定影响，易引起水土流失，要求对开挖区域做好水土保持工作，最好对绿化土壤采用综合利用的方法，即利用本身需要作剥离表土且外运的场地的地表土，使水地流失减少到最低限度。本项目建成后，需加强绿化并要对绿化妥善管理，不仅能美化环境，同时对抑尘降噪及净化空气都有益。</w:t>
            </w:r>
          </w:p>
        </w:tc>
      </w:tr>
      <w:tr w:rsidR="004E650B" w14:paraId="04C404E6" w14:textId="77777777">
        <w:trPr>
          <w:trHeight w:val="397"/>
          <w:jc w:val="center"/>
        </w:trPr>
        <w:tc>
          <w:tcPr>
            <w:tcW w:w="1538" w:type="dxa"/>
            <w:vAlign w:val="center"/>
          </w:tcPr>
          <w:p w14:paraId="1BA7F65D" w14:textId="77777777" w:rsidR="004E650B" w:rsidRDefault="003F657A">
            <w:pPr>
              <w:adjustRightInd w:val="0"/>
              <w:snapToGrid w:val="0"/>
              <w:jc w:val="center"/>
              <w:rPr>
                <w:spacing w:val="-8"/>
                <w:szCs w:val="21"/>
              </w:rPr>
            </w:pPr>
            <w:r>
              <w:rPr>
                <w:spacing w:val="-8"/>
                <w:szCs w:val="21"/>
              </w:rPr>
              <w:t>环境风险</w:t>
            </w:r>
          </w:p>
          <w:p w14:paraId="15A31126" w14:textId="77777777" w:rsidR="004E650B" w:rsidRDefault="003F657A">
            <w:pPr>
              <w:adjustRightInd w:val="0"/>
              <w:snapToGrid w:val="0"/>
              <w:jc w:val="center"/>
              <w:rPr>
                <w:spacing w:val="-8"/>
                <w:szCs w:val="21"/>
              </w:rPr>
            </w:pPr>
            <w:r>
              <w:rPr>
                <w:spacing w:val="-8"/>
                <w:szCs w:val="21"/>
              </w:rPr>
              <w:t>防范措施</w:t>
            </w:r>
          </w:p>
        </w:tc>
        <w:tc>
          <w:tcPr>
            <w:tcW w:w="7262" w:type="dxa"/>
            <w:gridSpan w:val="4"/>
            <w:vAlign w:val="center"/>
          </w:tcPr>
          <w:p w14:paraId="24FF98DD" w14:textId="77777777" w:rsidR="00711574" w:rsidRPr="00711574" w:rsidRDefault="00711574" w:rsidP="00711574">
            <w:pPr>
              <w:adjustRightInd w:val="0"/>
              <w:snapToGrid w:val="0"/>
              <w:rPr>
                <w:szCs w:val="21"/>
              </w:rPr>
            </w:pPr>
            <w:r w:rsidRPr="00711574">
              <w:rPr>
                <w:rFonts w:hint="eastAsia"/>
                <w:szCs w:val="21"/>
              </w:rPr>
              <w:t>①对原料的使用和储存提出相应的管理及使用要求，并严格按照该管理要求进行日常监督、管理。生产存储过程中原料及物料做到密闭，不长时间暴露在空</w:t>
            </w:r>
            <w:r w:rsidRPr="00711574">
              <w:rPr>
                <w:rFonts w:hint="eastAsia"/>
                <w:szCs w:val="21"/>
              </w:rPr>
              <w:lastRenderedPageBreak/>
              <w:t>气中。原料转移和上料过程严格按照操作规程进行操作，按照安全生产要求设立仓库和生产区的防火防爆防潮设施及器具，做到生产区清净整洁，防止物料的撒漏而导致扬尘或粉尘逸散。生产区禁止明火、热源及水源。</w:t>
            </w:r>
          </w:p>
          <w:p w14:paraId="7C981166" w14:textId="77777777" w:rsidR="00711574" w:rsidRPr="00711574" w:rsidRDefault="00711574" w:rsidP="00711574">
            <w:pPr>
              <w:adjustRightInd w:val="0"/>
              <w:snapToGrid w:val="0"/>
              <w:rPr>
                <w:szCs w:val="21"/>
              </w:rPr>
            </w:pPr>
            <w:r w:rsidRPr="00711574">
              <w:rPr>
                <w:rFonts w:hint="eastAsia"/>
                <w:szCs w:val="21"/>
              </w:rPr>
              <w:t>②加强企业实际生产过程中各工艺环节的管理，定期进行设备及相应环保设施的维护，减少粉尘的无组织排放。</w:t>
            </w:r>
          </w:p>
          <w:p w14:paraId="70E08251" w14:textId="77777777" w:rsidR="00711574" w:rsidRPr="00711574" w:rsidRDefault="00711574" w:rsidP="00711574">
            <w:pPr>
              <w:adjustRightInd w:val="0"/>
              <w:snapToGrid w:val="0"/>
              <w:rPr>
                <w:szCs w:val="21"/>
              </w:rPr>
            </w:pPr>
            <w:r w:rsidRPr="00711574">
              <w:rPr>
                <w:rFonts w:hint="eastAsia"/>
                <w:szCs w:val="21"/>
              </w:rPr>
              <w:t>③强化风险意识、加强安全管理，严格按操作规程操作。远离火种、热源，配备相应品种和数量的消防器材及泄漏应急处理设备。</w:t>
            </w:r>
          </w:p>
          <w:p w14:paraId="6FF45ED3" w14:textId="77777777" w:rsidR="00711574" w:rsidRPr="00711574" w:rsidRDefault="00711574" w:rsidP="00711574">
            <w:pPr>
              <w:adjustRightInd w:val="0"/>
              <w:snapToGrid w:val="0"/>
              <w:rPr>
                <w:szCs w:val="21"/>
              </w:rPr>
            </w:pPr>
            <w:r w:rsidRPr="00711574">
              <w:rPr>
                <w:rFonts w:hint="eastAsia"/>
                <w:szCs w:val="21"/>
              </w:rPr>
              <w:t>④应对原料和成品库房设置防火标识，采用防爆照明灯具，应严格遵照消防防火有关规范标准要求，车间内应按消防要求配备足够型号相符的灭火器，车间工作人员及相关责任人均应熟悉其放置地点，用法，而且要经常检查。</w:t>
            </w:r>
          </w:p>
          <w:p w14:paraId="0CE6B92B" w14:textId="77777777" w:rsidR="00711574" w:rsidRPr="00711574" w:rsidRDefault="00711574" w:rsidP="00711574">
            <w:pPr>
              <w:adjustRightInd w:val="0"/>
              <w:snapToGrid w:val="0"/>
              <w:rPr>
                <w:szCs w:val="21"/>
              </w:rPr>
            </w:pPr>
            <w:r w:rsidRPr="00711574">
              <w:rPr>
                <w:rFonts w:hint="eastAsia"/>
                <w:szCs w:val="21"/>
              </w:rPr>
              <w:t>⑤建立健全安全检查制度，定期进行安全检查，及时整改安全隐患，防止事故发生。</w:t>
            </w:r>
          </w:p>
          <w:p w14:paraId="3D0BB24D" w14:textId="0A5A6B7C" w:rsidR="004E650B" w:rsidRDefault="00711574" w:rsidP="00711574">
            <w:pPr>
              <w:adjustRightInd w:val="0"/>
              <w:snapToGrid w:val="0"/>
              <w:rPr>
                <w:szCs w:val="21"/>
              </w:rPr>
            </w:pPr>
            <w:r w:rsidRPr="00711574">
              <w:rPr>
                <w:rFonts w:hint="eastAsia"/>
                <w:szCs w:val="21"/>
              </w:rPr>
              <w:t>⑥企业应制定事故应急预案，定期演练。</w:t>
            </w:r>
          </w:p>
        </w:tc>
      </w:tr>
      <w:tr w:rsidR="004E650B" w14:paraId="197B19A0" w14:textId="77777777">
        <w:trPr>
          <w:trHeight w:val="397"/>
          <w:jc w:val="center"/>
        </w:trPr>
        <w:tc>
          <w:tcPr>
            <w:tcW w:w="1538" w:type="dxa"/>
            <w:vAlign w:val="center"/>
          </w:tcPr>
          <w:p w14:paraId="6EFCA59F" w14:textId="77777777" w:rsidR="004E650B" w:rsidRDefault="003F657A">
            <w:pPr>
              <w:adjustRightInd w:val="0"/>
              <w:snapToGrid w:val="0"/>
              <w:jc w:val="center"/>
              <w:rPr>
                <w:spacing w:val="-8"/>
                <w:szCs w:val="21"/>
              </w:rPr>
            </w:pPr>
            <w:r>
              <w:rPr>
                <w:spacing w:val="-8"/>
                <w:szCs w:val="21"/>
              </w:rPr>
              <w:lastRenderedPageBreak/>
              <w:t>其他环境</w:t>
            </w:r>
          </w:p>
          <w:p w14:paraId="6D6ABC32" w14:textId="77777777" w:rsidR="004E650B" w:rsidRDefault="003F657A">
            <w:pPr>
              <w:adjustRightInd w:val="0"/>
              <w:snapToGrid w:val="0"/>
              <w:jc w:val="center"/>
              <w:rPr>
                <w:spacing w:val="-8"/>
                <w:szCs w:val="21"/>
              </w:rPr>
            </w:pPr>
            <w:r>
              <w:rPr>
                <w:spacing w:val="-8"/>
                <w:szCs w:val="21"/>
              </w:rPr>
              <w:t>管理要求</w:t>
            </w:r>
          </w:p>
        </w:tc>
        <w:tc>
          <w:tcPr>
            <w:tcW w:w="7262" w:type="dxa"/>
            <w:gridSpan w:val="4"/>
            <w:vAlign w:val="center"/>
          </w:tcPr>
          <w:p w14:paraId="69C01E94" w14:textId="77777777" w:rsidR="00711574" w:rsidRPr="00711574" w:rsidRDefault="00711574" w:rsidP="00711574">
            <w:pPr>
              <w:adjustRightInd w:val="0"/>
              <w:snapToGrid w:val="0"/>
              <w:rPr>
                <w:szCs w:val="21"/>
              </w:rPr>
            </w:pPr>
            <w:r w:rsidRPr="00711574">
              <w:rPr>
                <w:rFonts w:hint="eastAsia"/>
                <w:szCs w:val="21"/>
              </w:rPr>
              <w:t>①组织贯彻国家及地方的有关环保方针、政策法令和条例，搞好环境教育和技术培训，提高公司职工的环保意识和技术水平，提高污染控制的责任心。</w:t>
            </w:r>
          </w:p>
          <w:p w14:paraId="0A61FEB1" w14:textId="77777777" w:rsidR="00711574" w:rsidRPr="00711574" w:rsidRDefault="00711574" w:rsidP="00711574">
            <w:pPr>
              <w:adjustRightInd w:val="0"/>
              <w:snapToGrid w:val="0"/>
              <w:rPr>
                <w:szCs w:val="21"/>
              </w:rPr>
            </w:pPr>
            <w:r w:rsidRPr="00711574">
              <w:rPr>
                <w:rFonts w:hint="eastAsia"/>
                <w:szCs w:val="21"/>
              </w:rPr>
              <w:t>②制定并实施公司环境保护工作的长期规划及年度污染治理计划；定期检查环保设施的运行状况及对设备的维修与管理，严格控制“三废”的排放。</w:t>
            </w:r>
          </w:p>
          <w:p w14:paraId="6C74877E" w14:textId="77777777" w:rsidR="00711574" w:rsidRPr="00711574" w:rsidRDefault="00711574" w:rsidP="00711574">
            <w:pPr>
              <w:adjustRightInd w:val="0"/>
              <w:snapToGrid w:val="0"/>
              <w:rPr>
                <w:szCs w:val="21"/>
              </w:rPr>
            </w:pPr>
            <w:r w:rsidRPr="00711574">
              <w:rPr>
                <w:rFonts w:hint="eastAsia"/>
                <w:szCs w:val="21"/>
              </w:rPr>
              <w:t>③掌握公司内部污染物排放状况，编制公司内部环境状况报告。</w:t>
            </w:r>
          </w:p>
          <w:p w14:paraId="4D7ED9A5" w14:textId="77777777" w:rsidR="00711574" w:rsidRPr="00711574" w:rsidRDefault="00711574" w:rsidP="00711574">
            <w:pPr>
              <w:adjustRightInd w:val="0"/>
              <w:snapToGrid w:val="0"/>
              <w:rPr>
                <w:szCs w:val="21"/>
              </w:rPr>
            </w:pPr>
            <w:r w:rsidRPr="00711574">
              <w:rPr>
                <w:rFonts w:hint="eastAsia"/>
                <w:szCs w:val="21"/>
              </w:rPr>
              <w:t>④负责环保专项资金的平衡与控制及办理环保相关工作。</w:t>
            </w:r>
          </w:p>
          <w:p w14:paraId="167065F0" w14:textId="77777777" w:rsidR="00711574" w:rsidRPr="00711574" w:rsidRDefault="00711574" w:rsidP="00711574">
            <w:pPr>
              <w:adjustRightInd w:val="0"/>
              <w:snapToGrid w:val="0"/>
              <w:rPr>
                <w:szCs w:val="21"/>
              </w:rPr>
            </w:pPr>
            <w:r w:rsidRPr="00711574">
              <w:rPr>
                <w:rFonts w:hint="eastAsia"/>
                <w:szCs w:val="21"/>
              </w:rPr>
              <w:t>⑤协同有关环境保护主管部门组织落实“三同时”，参与有关方案的审定及竣工验收。</w:t>
            </w:r>
          </w:p>
          <w:p w14:paraId="7103573D" w14:textId="77777777" w:rsidR="00711574" w:rsidRPr="00711574" w:rsidRDefault="00711574" w:rsidP="00711574">
            <w:pPr>
              <w:adjustRightInd w:val="0"/>
              <w:snapToGrid w:val="0"/>
              <w:rPr>
                <w:szCs w:val="21"/>
              </w:rPr>
            </w:pPr>
            <w:r w:rsidRPr="00711574">
              <w:rPr>
                <w:rFonts w:hint="eastAsia"/>
                <w:szCs w:val="21"/>
              </w:rPr>
              <w:t>⑥组织环境监测，检查公司环境状况，并及时将环境监测信息向环保部门通报。</w:t>
            </w:r>
          </w:p>
          <w:p w14:paraId="2836C210" w14:textId="77777777" w:rsidR="00711574" w:rsidRPr="00711574" w:rsidRDefault="00711574" w:rsidP="00711574">
            <w:pPr>
              <w:adjustRightInd w:val="0"/>
              <w:snapToGrid w:val="0"/>
              <w:rPr>
                <w:szCs w:val="21"/>
              </w:rPr>
            </w:pPr>
            <w:r w:rsidRPr="00711574">
              <w:rPr>
                <w:rFonts w:hint="eastAsia"/>
                <w:szCs w:val="21"/>
              </w:rPr>
              <w:t>⑦调查处理公司内污染事故和污染纠纷；组织“三废”处理利用技术的实验和研究；建立污染突发事故分类分级档案和处理制度。</w:t>
            </w:r>
          </w:p>
          <w:p w14:paraId="2968185B" w14:textId="57BF9FE0" w:rsidR="004E650B" w:rsidRDefault="00711574" w:rsidP="00711574">
            <w:pPr>
              <w:adjustRightInd w:val="0"/>
              <w:snapToGrid w:val="0"/>
              <w:rPr>
                <w:szCs w:val="21"/>
              </w:rPr>
            </w:pPr>
            <w:r w:rsidRPr="00711574">
              <w:rPr>
                <w:rFonts w:hint="eastAsia"/>
                <w:szCs w:val="21"/>
              </w:rPr>
              <w:t>⑧努力建立全公司的环境管理系统，建立清洁生产审计计划，体现“以防为主”的方针，实现环境效益和经济效益的统一。</w:t>
            </w:r>
          </w:p>
        </w:tc>
      </w:tr>
    </w:tbl>
    <w:p w14:paraId="2292DC4E" w14:textId="77777777" w:rsidR="004E650B" w:rsidRDefault="003F657A">
      <w:pPr>
        <w:pStyle w:val="af5"/>
        <w:jc w:val="center"/>
        <w:outlineLvl w:val="0"/>
        <w:rPr>
          <w:rFonts w:ascii="Times New Roman" w:eastAsia="黑体" w:hAnsi="Times New Roman"/>
          <w:snapToGrid w:val="0"/>
          <w:sz w:val="30"/>
          <w:szCs w:val="30"/>
        </w:rPr>
      </w:pPr>
      <w:r>
        <w:rPr>
          <w:rFonts w:ascii="Times New Roman" w:hAnsi="Times New Roman"/>
          <w:snapToGrid w:val="0"/>
        </w:rPr>
        <w:br w:type="page"/>
      </w:r>
      <w:bookmarkStart w:id="19" w:name="_Toc80089449"/>
      <w:r>
        <w:rPr>
          <w:rFonts w:ascii="Times New Roman" w:eastAsia="黑体" w:hAnsi="Times New Roman"/>
          <w:snapToGrid w:val="0"/>
          <w:sz w:val="30"/>
          <w:szCs w:val="30"/>
        </w:rPr>
        <w:lastRenderedPageBreak/>
        <w:t>六、结论</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E650B" w14:paraId="3340CE28" w14:textId="77777777">
        <w:trPr>
          <w:trHeight w:val="11991"/>
          <w:jc w:val="center"/>
        </w:trPr>
        <w:tc>
          <w:tcPr>
            <w:tcW w:w="8865" w:type="dxa"/>
          </w:tcPr>
          <w:p w14:paraId="47F8EA49" w14:textId="31E3E6E8" w:rsidR="004E650B" w:rsidRDefault="003F657A" w:rsidP="00DC5FF8">
            <w:pPr>
              <w:pStyle w:val="17"/>
              <w:ind w:firstLine="480"/>
            </w:pPr>
            <w:r w:rsidRPr="00DC5FF8">
              <w:rPr>
                <w:szCs w:val="24"/>
              </w:rPr>
              <w:t>经综合分析，</w:t>
            </w:r>
            <w:r w:rsidR="00711574" w:rsidRPr="00DC5FF8">
              <w:rPr>
                <w:rFonts w:hint="eastAsia"/>
                <w:szCs w:val="24"/>
              </w:rPr>
              <w:t>本</w:t>
            </w:r>
            <w:r w:rsidR="00C76DB8" w:rsidRPr="00DC5FF8">
              <w:rPr>
                <w:szCs w:val="24"/>
              </w:rPr>
              <w:t>项目</w:t>
            </w:r>
            <w:r w:rsidRPr="00DC5FF8">
              <w:rPr>
                <w:szCs w:val="24"/>
              </w:rPr>
              <w:t>符合国家产业政策和土地利用规划要求，选址可行，总平面布置合理。在认真落实报告表提出的各项环保措施的前提下，污染物可做到达标排放，固废可得到妥善利用，噪声不会出现扰民现象，项目建设及运营对周边环境的影响可满足环境功能区划的要求，从环境保护角度而言，项目建设可行。</w:t>
            </w:r>
          </w:p>
        </w:tc>
      </w:tr>
    </w:tbl>
    <w:p w14:paraId="5831B3FD" w14:textId="77777777" w:rsidR="004E650B" w:rsidRDefault="004E650B">
      <w:pPr>
        <w:sectPr w:rsidR="004E650B">
          <w:pgSz w:w="11906" w:h="16838"/>
          <w:pgMar w:top="1701" w:right="1531" w:bottom="1701" w:left="1531" w:header="851" w:footer="851" w:gutter="0"/>
          <w:cols w:space="720"/>
          <w:docGrid w:linePitch="312"/>
        </w:sectPr>
      </w:pPr>
    </w:p>
    <w:p w14:paraId="05D2DA7D" w14:textId="77777777" w:rsidR="004E650B" w:rsidRDefault="003F657A">
      <w:pPr>
        <w:pStyle w:val="af5"/>
        <w:adjustRightInd w:val="0"/>
        <w:snapToGrid w:val="0"/>
        <w:spacing w:before="0" w:beforeAutospacing="0" w:after="0" w:afterAutospacing="0" w:line="648" w:lineRule="auto"/>
        <w:outlineLvl w:val="0"/>
        <w:rPr>
          <w:rFonts w:ascii="Times New Roman" w:eastAsia="黑体" w:hAnsi="Times New Roman"/>
          <w:snapToGrid w:val="0"/>
          <w:sz w:val="36"/>
          <w:szCs w:val="36"/>
        </w:rPr>
      </w:pPr>
      <w:bookmarkStart w:id="20" w:name="_Toc80089450"/>
      <w:r>
        <w:rPr>
          <w:rFonts w:ascii="Times New Roman" w:eastAsia="黑体" w:hAnsi="Times New Roman"/>
          <w:snapToGrid w:val="0"/>
          <w:sz w:val="32"/>
          <w:szCs w:val="32"/>
        </w:rPr>
        <w:lastRenderedPageBreak/>
        <w:t>附表</w:t>
      </w:r>
      <w:bookmarkEnd w:id="20"/>
    </w:p>
    <w:p w14:paraId="05149E44" w14:textId="77777777" w:rsidR="004E650B" w:rsidRDefault="003F657A">
      <w:pPr>
        <w:jc w:val="center"/>
        <w:rPr>
          <w:snapToGrid w:val="0"/>
          <w:sz w:val="40"/>
          <w:szCs w:val="40"/>
        </w:rPr>
      </w:pPr>
      <w:r>
        <w:rPr>
          <w:snapToGrid w:val="0"/>
          <w:sz w:val="40"/>
          <w:szCs w:val="40"/>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4E650B" w14:paraId="04B82041" w14:textId="77777777" w:rsidTr="00955EA6">
        <w:trPr>
          <w:trHeight w:val="794"/>
        </w:trPr>
        <w:tc>
          <w:tcPr>
            <w:tcW w:w="1588" w:type="dxa"/>
            <w:tcBorders>
              <w:tl2br w:val="single" w:sz="4" w:space="0" w:color="auto"/>
            </w:tcBorders>
            <w:tcMar>
              <w:left w:w="28" w:type="dxa"/>
              <w:right w:w="28" w:type="dxa"/>
            </w:tcMar>
            <w:vAlign w:val="center"/>
          </w:tcPr>
          <w:p w14:paraId="03085AAB" w14:textId="77777777" w:rsidR="004E650B" w:rsidRDefault="003F657A">
            <w:pPr>
              <w:pStyle w:val="aff"/>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14:paraId="728AFBEE" w14:textId="77777777" w:rsidR="004E650B" w:rsidRDefault="003F657A">
            <w:pPr>
              <w:pStyle w:val="aff"/>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14:paraId="58EFC0F0"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00C9A21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525CEDB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5218E571"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2027026F"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139522C3" w14:textId="77777777" w:rsidR="004E650B" w:rsidRDefault="003F657A">
            <w:pPr>
              <w:pStyle w:val="aff"/>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hAnsi="宋体" w:cs="宋体" w:hint="eastAsia"/>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B633C6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0911F42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10D0F5E8"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3B76886B"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4D5C411E"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673B0A57"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14:paraId="5F08A1C4"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6932C733"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5C10D80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0D3D537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⑦</w:t>
            </w:r>
            <w:r>
              <w:rPr>
                <w:rFonts w:ascii="Times New Roman" w:eastAsia="黑体"/>
                <w:snapToGrid w:val="0"/>
                <w:color w:val="000000"/>
                <w:spacing w:val="-6"/>
                <w:kern w:val="21"/>
                <w:szCs w:val="21"/>
              </w:rPr>
              <w:fldChar w:fldCharType="end"/>
            </w:r>
          </w:p>
        </w:tc>
      </w:tr>
      <w:tr w:rsidR="004E650B" w14:paraId="5D7F624C" w14:textId="77777777" w:rsidTr="00955EA6">
        <w:trPr>
          <w:trHeight w:val="482"/>
        </w:trPr>
        <w:tc>
          <w:tcPr>
            <w:tcW w:w="1588" w:type="dxa"/>
            <w:vAlign w:val="center"/>
          </w:tcPr>
          <w:p w14:paraId="26BA022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14:paraId="48F26AC3"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T</w:t>
            </w:r>
            <w:r>
              <w:rPr>
                <w:rFonts w:ascii="Times New Roman"/>
                <w:snapToGrid w:val="0"/>
                <w:color w:val="000000"/>
                <w:kern w:val="21"/>
                <w:szCs w:val="21"/>
              </w:rPr>
              <w:t>SP</w:t>
            </w:r>
          </w:p>
        </w:tc>
        <w:tc>
          <w:tcPr>
            <w:tcW w:w="1701" w:type="dxa"/>
            <w:vAlign w:val="center"/>
          </w:tcPr>
          <w:p w14:paraId="16F6A2B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0ECC30B4"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A75190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94EA8EB" w14:textId="6DB4B340" w:rsidR="004E650B" w:rsidRDefault="007063FA">
            <w:pPr>
              <w:pStyle w:val="aff"/>
              <w:spacing w:beforeLines="0" w:afterLines="0" w:line="240" w:lineRule="auto"/>
              <w:rPr>
                <w:rFonts w:ascii="Times New Roman"/>
                <w:snapToGrid w:val="0"/>
                <w:color w:val="000000"/>
                <w:kern w:val="21"/>
                <w:szCs w:val="21"/>
              </w:rPr>
            </w:pPr>
            <w:r w:rsidRPr="007063FA">
              <w:rPr>
                <w:rFonts w:ascii="Times New Roman"/>
                <w:snapToGrid w:val="0"/>
                <w:color w:val="000000"/>
                <w:kern w:val="21"/>
                <w:szCs w:val="21"/>
              </w:rPr>
              <w:t>1.8854</w:t>
            </w:r>
            <w:r w:rsidR="00215F09" w:rsidRPr="00FE6FC0">
              <w:rPr>
                <w:rFonts w:ascii="Times New Roman"/>
                <w:snapToGrid w:val="0"/>
                <w:color w:val="000000"/>
                <w:kern w:val="21"/>
                <w:szCs w:val="21"/>
              </w:rPr>
              <w:t>t/a</w:t>
            </w:r>
          </w:p>
        </w:tc>
        <w:tc>
          <w:tcPr>
            <w:tcW w:w="1761" w:type="dxa"/>
            <w:vAlign w:val="center"/>
          </w:tcPr>
          <w:p w14:paraId="29B304C2"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3CA4198" w14:textId="484D965C" w:rsidR="004E650B" w:rsidRDefault="007063FA">
            <w:pPr>
              <w:pStyle w:val="aff"/>
              <w:spacing w:beforeLines="0" w:afterLines="0" w:line="240" w:lineRule="auto"/>
              <w:rPr>
                <w:rFonts w:ascii="Times New Roman"/>
                <w:snapToGrid w:val="0"/>
                <w:color w:val="000000"/>
                <w:kern w:val="21"/>
                <w:szCs w:val="21"/>
              </w:rPr>
            </w:pPr>
            <w:r w:rsidRPr="007063FA">
              <w:rPr>
                <w:rFonts w:ascii="Times New Roman"/>
                <w:snapToGrid w:val="0"/>
                <w:color w:val="000000"/>
                <w:kern w:val="21"/>
                <w:szCs w:val="21"/>
              </w:rPr>
              <w:t>1.8854</w:t>
            </w:r>
            <w:r w:rsidR="00215F09" w:rsidRPr="00FE6FC0">
              <w:rPr>
                <w:rFonts w:ascii="Times New Roman"/>
                <w:snapToGrid w:val="0"/>
                <w:color w:val="000000"/>
                <w:kern w:val="21"/>
                <w:szCs w:val="21"/>
              </w:rPr>
              <w:t>t/a</w:t>
            </w:r>
          </w:p>
        </w:tc>
        <w:tc>
          <w:tcPr>
            <w:tcW w:w="826" w:type="dxa"/>
            <w:vAlign w:val="center"/>
          </w:tcPr>
          <w:p w14:paraId="11434A20" w14:textId="76A851A9" w:rsidR="004E650B" w:rsidRDefault="00215F09">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4E650B" w14:paraId="4BB1B63A" w14:textId="77777777" w:rsidTr="00955EA6">
        <w:trPr>
          <w:trHeight w:val="482"/>
        </w:trPr>
        <w:tc>
          <w:tcPr>
            <w:tcW w:w="1588" w:type="dxa"/>
            <w:vAlign w:val="center"/>
          </w:tcPr>
          <w:p w14:paraId="475404E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14:paraId="7D4DE9D6" w14:textId="251BBE8E" w:rsidR="004E650B" w:rsidRDefault="00BB6E0B">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生活污水</w:t>
            </w:r>
          </w:p>
        </w:tc>
        <w:tc>
          <w:tcPr>
            <w:tcW w:w="1701" w:type="dxa"/>
            <w:vAlign w:val="center"/>
          </w:tcPr>
          <w:p w14:paraId="3110AC9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7BA858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79A0A5D6"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3070C3D" w14:textId="056F0496"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61" w:type="dxa"/>
            <w:vAlign w:val="center"/>
          </w:tcPr>
          <w:p w14:paraId="606D3F9F"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A2EB131" w14:textId="637DF304"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826" w:type="dxa"/>
            <w:vAlign w:val="center"/>
          </w:tcPr>
          <w:p w14:paraId="4C509D5C"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F161F6" w14:paraId="7104FBDF" w14:textId="77777777" w:rsidTr="00955EA6">
        <w:trPr>
          <w:trHeight w:val="482"/>
        </w:trPr>
        <w:tc>
          <w:tcPr>
            <w:tcW w:w="1588" w:type="dxa"/>
            <w:vMerge w:val="restart"/>
            <w:vAlign w:val="center"/>
          </w:tcPr>
          <w:p w14:paraId="7BA8A6CF"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101447F1"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14:paraId="75189C06" w14:textId="259C7E27" w:rsidR="00F161F6" w:rsidRDefault="00F161F6" w:rsidP="00955EA6">
            <w:pPr>
              <w:pStyle w:val="aff"/>
              <w:spacing w:beforeLines="0" w:afterLines="0" w:line="240" w:lineRule="auto"/>
              <w:rPr>
                <w:rFonts w:ascii="Times New Roman"/>
                <w:snapToGrid w:val="0"/>
                <w:color w:val="000000"/>
                <w:kern w:val="21"/>
                <w:szCs w:val="21"/>
              </w:rPr>
            </w:pPr>
            <w:r w:rsidRPr="00955EA6">
              <w:rPr>
                <w:rFonts w:ascii="Times New Roman"/>
                <w:snapToGrid w:val="0"/>
                <w:color w:val="000000"/>
                <w:kern w:val="21"/>
                <w:szCs w:val="21"/>
              </w:rPr>
              <w:t>生活垃圾</w:t>
            </w:r>
          </w:p>
        </w:tc>
        <w:tc>
          <w:tcPr>
            <w:tcW w:w="1701" w:type="dxa"/>
            <w:vAlign w:val="center"/>
          </w:tcPr>
          <w:p w14:paraId="4C268A37"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D913984"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7587F7A"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91F5558" w14:textId="1AD19609" w:rsidR="00F161F6" w:rsidRDefault="00DE259A"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2.6</w:t>
            </w:r>
            <w:r w:rsidR="00F161F6" w:rsidRPr="00FE6FC0">
              <w:rPr>
                <w:rFonts w:ascii="Times New Roman"/>
                <w:snapToGrid w:val="0"/>
                <w:color w:val="000000"/>
                <w:kern w:val="21"/>
                <w:szCs w:val="21"/>
              </w:rPr>
              <w:t>t/a</w:t>
            </w:r>
          </w:p>
        </w:tc>
        <w:tc>
          <w:tcPr>
            <w:tcW w:w="1761" w:type="dxa"/>
            <w:vAlign w:val="center"/>
          </w:tcPr>
          <w:p w14:paraId="3219EBA2"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27717773" w14:textId="6B790306" w:rsidR="00F161F6" w:rsidRDefault="00DE259A"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2.6</w:t>
            </w:r>
            <w:r w:rsidR="00F161F6" w:rsidRPr="00FE6FC0">
              <w:rPr>
                <w:rFonts w:ascii="Times New Roman"/>
                <w:snapToGrid w:val="0"/>
                <w:color w:val="000000"/>
                <w:kern w:val="21"/>
                <w:szCs w:val="21"/>
              </w:rPr>
              <w:t>t/a</w:t>
            </w:r>
          </w:p>
        </w:tc>
        <w:tc>
          <w:tcPr>
            <w:tcW w:w="826" w:type="dxa"/>
            <w:vAlign w:val="center"/>
          </w:tcPr>
          <w:p w14:paraId="47004933" w14:textId="4A0DBA61" w:rsidR="00F161F6" w:rsidRDefault="00F161F6" w:rsidP="00955EA6">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F161F6" w14:paraId="0C5EED60" w14:textId="77777777" w:rsidTr="00955EA6">
        <w:trPr>
          <w:trHeight w:val="482"/>
        </w:trPr>
        <w:tc>
          <w:tcPr>
            <w:tcW w:w="1588" w:type="dxa"/>
            <w:vMerge/>
            <w:vAlign w:val="center"/>
          </w:tcPr>
          <w:p w14:paraId="673F8BC0" w14:textId="77777777" w:rsidR="00F161F6" w:rsidRDefault="00F161F6" w:rsidP="00955EA6">
            <w:pPr>
              <w:pStyle w:val="aff"/>
              <w:spacing w:beforeLines="0" w:afterLines="0" w:line="240" w:lineRule="auto"/>
              <w:rPr>
                <w:rFonts w:ascii="Times New Roman"/>
                <w:snapToGrid w:val="0"/>
                <w:color w:val="000000"/>
                <w:kern w:val="21"/>
                <w:szCs w:val="21"/>
              </w:rPr>
            </w:pPr>
          </w:p>
        </w:tc>
        <w:tc>
          <w:tcPr>
            <w:tcW w:w="1417" w:type="dxa"/>
            <w:vAlign w:val="center"/>
          </w:tcPr>
          <w:p w14:paraId="0BE13AC4" w14:textId="52860C9E" w:rsidR="00F161F6" w:rsidRDefault="00DE259A" w:rsidP="00955EA6">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沉淀池沉泥</w:t>
            </w:r>
          </w:p>
        </w:tc>
        <w:tc>
          <w:tcPr>
            <w:tcW w:w="1701" w:type="dxa"/>
            <w:vAlign w:val="center"/>
          </w:tcPr>
          <w:p w14:paraId="5A9827E6"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1A3F9353"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140398CB"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69095BB7" w14:textId="329CD71B" w:rsidR="00F161F6" w:rsidRDefault="00DE259A" w:rsidP="00955EA6">
            <w:pPr>
              <w:pStyle w:val="aff"/>
              <w:spacing w:beforeLines="0" w:afterLines="0" w:line="240" w:lineRule="auto"/>
              <w:rPr>
                <w:rFonts w:ascii="Times New Roman"/>
                <w:snapToGrid w:val="0"/>
                <w:color w:val="000000"/>
                <w:kern w:val="21"/>
                <w:szCs w:val="21"/>
              </w:rPr>
            </w:pPr>
            <w:r w:rsidRPr="00DE259A">
              <w:rPr>
                <w:rFonts w:ascii="Times New Roman"/>
                <w:snapToGrid w:val="0"/>
                <w:color w:val="000000"/>
                <w:kern w:val="21"/>
                <w:szCs w:val="21"/>
              </w:rPr>
              <w:t>1116</w:t>
            </w:r>
            <w:r w:rsidR="00F161F6" w:rsidRPr="00FE6FC0">
              <w:rPr>
                <w:rFonts w:ascii="Times New Roman"/>
                <w:snapToGrid w:val="0"/>
                <w:color w:val="000000"/>
                <w:kern w:val="21"/>
                <w:szCs w:val="21"/>
              </w:rPr>
              <w:t>t/a</w:t>
            </w:r>
          </w:p>
        </w:tc>
        <w:tc>
          <w:tcPr>
            <w:tcW w:w="1761" w:type="dxa"/>
            <w:vAlign w:val="center"/>
          </w:tcPr>
          <w:p w14:paraId="27106F9F" w14:textId="77777777" w:rsidR="00F161F6" w:rsidRDefault="00F161F6"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3C96EF11" w14:textId="25867AF4" w:rsidR="00F161F6" w:rsidRDefault="00DE259A" w:rsidP="00955EA6">
            <w:pPr>
              <w:pStyle w:val="aff"/>
              <w:spacing w:beforeLines="0" w:afterLines="0" w:line="240" w:lineRule="auto"/>
              <w:rPr>
                <w:rFonts w:ascii="Times New Roman"/>
                <w:snapToGrid w:val="0"/>
                <w:color w:val="000000"/>
                <w:kern w:val="21"/>
                <w:szCs w:val="21"/>
              </w:rPr>
            </w:pPr>
            <w:r w:rsidRPr="00DE259A">
              <w:rPr>
                <w:rFonts w:ascii="Times New Roman"/>
                <w:snapToGrid w:val="0"/>
                <w:color w:val="000000"/>
                <w:kern w:val="21"/>
                <w:szCs w:val="21"/>
              </w:rPr>
              <w:t>1116</w:t>
            </w:r>
            <w:r w:rsidRPr="00FE6FC0">
              <w:rPr>
                <w:rFonts w:ascii="Times New Roman"/>
                <w:snapToGrid w:val="0"/>
                <w:color w:val="000000"/>
                <w:kern w:val="21"/>
                <w:szCs w:val="21"/>
              </w:rPr>
              <w:t>t/a</w:t>
            </w:r>
          </w:p>
        </w:tc>
        <w:tc>
          <w:tcPr>
            <w:tcW w:w="826" w:type="dxa"/>
            <w:vAlign w:val="center"/>
          </w:tcPr>
          <w:p w14:paraId="055E43E2" w14:textId="0BB3FF45" w:rsidR="00F161F6" w:rsidRDefault="00F161F6" w:rsidP="00955EA6">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DE259A" w14:paraId="210D0134" w14:textId="77777777" w:rsidTr="00955EA6">
        <w:trPr>
          <w:trHeight w:val="482"/>
        </w:trPr>
        <w:tc>
          <w:tcPr>
            <w:tcW w:w="1588" w:type="dxa"/>
            <w:vMerge/>
            <w:vAlign w:val="center"/>
          </w:tcPr>
          <w:p w14:paraId="0E96901B" w14:textId="77777777" w:rsidR="00DE259A" w:rsidRDefault="00DE259A" w:rsidP="00DE259A">
            <w:pPr>
              <w:pStyle w:val="aff"/>
              <w:spacing w:beforeLines="0" w:afterLines="0" w:line="240" w:lineRule="auto"/>
              <w:rPr>
                <w:rFonts w:ascii="Times New Roman"/>
                <w:snapToGrid w:val="0"/>
                <w:color w:val="000000"/>
                <w:kern w:val="21"/>
                <w:szCs w:val="21"/>
              </w:rPr>
            </w:pPr>
          </w:p>
        </w:tc>
        <w:tc>
          <w:tcPr>
            <w:tcW w:w="1417" w:type="dxa"/>
            <w:vAlign w:val="center"/>
          </w:tcPr>
          <w:p w14:paraId="412312CE" w14:textId="4964C2A2" w:rsidR="00DE259A" w:rsidRPr="00955EA6" w:rsidRDefault="00DE259A"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废包装袋</w:t>
            </w:r>
          </w:p>
        </w:tc>
        <w:tc>
          <w:tcPr>
            <w:tcW w:w="1701" w:type="dxa"/>
            <w:vAlign w:val="center"/>
          </w:tcPr>
          <w:p w14:paraId="79954F1C" w14:textId="4E80513E"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008E30C" w14:textId="2BB9945C"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1FFB498F" w14:textId="097D694A"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641B2B8" w14:textId="7590C1A1" w:rsidR="00DE259A" w:rsidRPr="009D7B5E"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0.8</w:t>
            </w:r>
            <w:r w:rsidRPr="00DE259A">
              <w:rPr>
                <w:rFonts w:ascii="Times New Roman"/>
                <w:snapToGrid w:val="0"/>
                <w:color w:val="000000"/>
                <w:kern w:val="21"/>
                <w:szCs w:val="21"/>
              </w:rPr>
              <w:t>t/a</w:t>
            </w:r>
          </w:p>
        </w:tc>
        <w:tc>
          <w:tcPr>
            <w:tcW w:w="1761" w:type="dxa"/>
            <w:vAlign w:val="center"/>
          </w:tcPr>
          <w:p w14:paraId="2171E010" w14:textId="408BDA5B" w:rsidR="00DE259A" w:rsidRDefault="00DE259A"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28AD8787" w14:textId="3097AEF7" w:rsidR="00DE259A" w:rsidRPr="009D7B5E"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0.8</w:t>
            </w:r>
            <w:r w:rsidRPr="00DE259A">
              <w:rPr>
                <w:rFonts w:ascii="Times New Roman"/>
                <w:snapToGrid w:val="0"/>
                <w:color w:val="000000"/>
                <w:kern w:val="21"/>
                <w:szCs w:val="21"/>
              </w:rPr>
              <w:t>t/a</w:t>
            </w:r>
          </w:p>
        </w:tc>
        <w:tc>
          <w:tcPr>
            <w:tcW w:w="826" w:type="dxa"/>
            <w:vAlign w:val="center"/>
          </w:tcPr>
          <w:p w14:paraId="243504FC" w14:textId="143A81F3" w:rsidR="00DE259A" w:rsidRDefault="00DE259A"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DE259A" w14:paraId="67834B0E" w14:textId="77777777" w:rsidTr="00955EA6">
        <w:trPr>
          <w:trHeight w:val="482"/>
        </w:trPr>
        <w:tc>
          <w:tcPr>
            <w:tcW w:w="1588" w:type="dxa"/>
            <w:vMerge/>
            <w:vAlign w:val="center"/>
          </w:tcPr>
          <w:p w14:paraId="0AF3F093" w14:textId="77777777" w:rsidR="00DE259A" w:rsidRDefault="00DE259A" w:rsidP="00DE259A">
            <w:pPr>
              <w:pStyle w:val="aff"/>
              <w:spacing w:beforeLines="0" w:afterLines="0" w:line="240" w:lineRule="auto"/>
              <w:rPr>
                <w:rFonts w:ascii="Times New Roman"/>
                <w:snapToGrid w:val="0"/>
                <w:color w:val="000000"/>
                <w:kern w:val="21"/>
                <w:szCs w:val="21"/>
              </w:rPr>
            </w:pPr>
          </w:p>
        </w:tc>
        <w:tc>
          <w:tcPr>
            <w:tcW w:w="1417" w:type="dxa"/>
            <w:vAlign w:val="center"/>
          </w:tcPr>
          <w:p w14:paraId="4B60F238" w14:textId="6FF99480" w:rsidR="00DE259A" w:rsidRPr="00955EA6" w:rsidRDefault="00DE259A"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除尘器收集粉尘</w:t>
            </w:r>
          </w:p>
        </w:tc>
        <w:tc>
          <w:tcPr>
            <w:tcW w:w="1701" w:type="dxa"/>
            <w:vAlign w:val="center"/>
          </w:tcPr>
          <w:p w14:paraId="61393EBC" w14:textId="2B3CE385"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C289DD1" w14:textId="59F14287"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6D3B4DDD" w14:textId="17920D63" w:rsidR="00DE259A" w:rsidRDefault="00DE259A"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172709B4" w14:textId="584DD1B1" w:rsidR="00DE259A" w:rsidRPr="009D7B5E" w:rsidRDefault="00DE259A" w:rsidP="00DE259A">
            <w:pPr>
              <w:pStyle w:val="aff"/>
              <w:spacing w:beforeLines="0" w:afterLines="0" w:line="240" w:lineRule="auto"/>
              <w:rPr>
                <w:rFonts w:ascii="Times New Roman"/>
                <w:snapToGrid w:val="0"/>
                <w:color w:val="000000"/>
                <w:kern w:val="21"/>
                <w:szCs w:val="21"/>
              </w:rPr>
            </w:pPr>
            <w:r w:rsidRPr="00DE259A">
              <w:rPr>
                <w:rFonts w:ascii="Times New Roman"/>
                <w:snapToGrid w:val="0"/>
                <w:color w:val="000000"/>
                <w:kern w:val="21"/>
                <w:szCs w:val="21"/>
              </w:rPr>
              <w:t>13.27t/a</w:t>
            </w:r>
          </w:p>
        </w:tc>
        <w:tc>
          <w:tcPr>
            <w:tcW w:w="1761" w:type="dxa"/>
            <w:vAlign w:val="center"/>
          </w:tcPr>
          <w:p w14:paraId="4FABFFF4" w14:textId="29B5DA7E" w:rsidR="00DE259A" w:rsidRDefault="00DE259A"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14870B03" w14:textId="50D580AA" w:rsidR="00DE259A" w:rsidRPr="009D7B5E" w:rsidRDefault="00DE259A" w:rsidP="00DE259A">
            <w:pPr>
              <w:pStyle w:val="aff"/>
              <w:spacing w:beforeLines="0" w:afterLines="0" w:line="240" w:lineRule="auto"/>
              <w:rPr>
                <w:rFonts w:ascii="Times New Roman"/>
                <w:snapToGrid w:val="0"/>
                <w:color w:val="000000"/>
                <w:kern w:val="21"/>
                <w:szCs w:val="21"/>
              </w:rPr>
            </w:pPr>
            <w:r w:rsidRPr="00DE259A">
              <w:rPr>
                <w:rFonts w:ascii="Times New Roman"/>
                <w:snapToGrid w:val="0"/>
                <w:color w:val="000000"/>
                <w:kern w:val="21"/>
                <w:szCs w:val="21"/>
              </w:rPr>
              <w:t>13.27t/a</w:t>
            </w:r>
          </w:p>
        </w:tc>
        <w:tc>
          <w:tcPr>
            <w:tcW w:w="826" w:type="dxa"/>
            <w:vAlign w:val="center"/>
          </w:tcPr>
          <w:p w14:paraId="1BBE1DA0" w14:textId="2398083E" w:rsidR="00DE259A" w:rsidRDefault="00DE259A"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6204E9" w14:paraId="02F81C6B" w14:textId="77777777" w:rsidTr="00955EA6">
        <w:trPr>
          <w:trHeight w:val="482"/>
        </w:trPr>
        <w:tc>
          <w:tcPr>
            <w:tcW w:w="1588" w:type="dxa"/>
            <w:vAlign w:val="center"/>
          </w:tcPr>
          <w:p w14:paraId="77C710C0" w14:textId="1EFAA3DA"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危险固废</w:t>
            </w:r>
          </w:p>
        </w:tc>
        <w:tc>
          <w:tcPr>
            <w:tcW w:w="1417" w:type="dxa"/>
            <w:vAlign w:val="center"/>
          </w:tcPr>
          <w:p w14:paraId="2ADA90C9" w14:textId="4D8233F4" w:rsidR="006204E9" w:rsidRDefault="00F161F6"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1DF12C63" w14:textId="2D8484E6"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4840A2BD" w14:textId="4FEB2E9D"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72AFFF27" w14:textId="0C682CAF"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64DC7AD8" w14:textId="57EF6187" w:rsidR="006204E9" w:rsidRPr="009D7B5E" w:rsidRDefault="00F161F6" w:rsidP="006204E9">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61" w:type="dxa"/>
            <w:vAlign w:val="center"/>
          </w:tcPr>
          <w:p w14:paraId="79619E16" w14:textId="379C40EF"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30FAA83B" w14:textId="08052B60" w:rsidR="006204E9" w:rsidRPr="009D7B5E" w:rsidRDefault="00F161F6" w:rsidP="006204E9">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826" w:type="dxa"/>
            <w:vAlign w:val="center"/>
          </w:tcPr>
          <w:p w14:paraId="1B14AB30" w14:textId="7757EBF3" w:rsidR="006204E9" w:rsidRDefault="006204E9" w:rsidP="006204E9">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bl>
    <w:p w14:paraId="36980D93" w14:textId="220F72A4" w:rsidR="004E650B" w:rsidRPr="00CF48A7" w:rsidRDefault="003F657A" w:rsidP="0099540E">
      <w:pPr>
        <w:pStyle w:val="aff"/>
        <w:spacing w:beforeLines="80" w:before="192"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p>
    <w:sectPr w:rsidR="004E650B" w:rsidRPr="00CF48A7" w:rsidSect="0099540E">
      <w:footerReference w:type="default" r:id="rId24"/>
      <w:pgSz w:w="16838" w:h="11906" w:orient="landscape"/>
      <w:pgMar w:top="1531" w:right="1701" w:bottom="1531" w:left="170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31C" w16cex:dateUtc="2021-11-11T02:46:00Z"/>
  <w16cex:commentExtensible w16cex:durableId="25376989" w16cex:dateUtc="2021-11-11T02:06:00Z"/>
  <w16cex:commentExtensible w16cex:durableId="25376BB0" w16cex:dateUtc="2021-11-11T02:15:00Z"/>
  <w16cex:commentExtensible w16cex:durableId="25376ED4" w16cex:dateUtc="2021-11-11T02:28:00Z"/>
  <w16cex:commentExtensible w16cex:durableId="253773C6" w16cex:dateUtc="2021-11-11T02:49:00Z"/>
  <w16cex:commentExtensible w16cex:durableId="2537708F" w16cex:dateUtc="2021-11-11T02:35:00Z"/>
  <w16cex:commentExtensible w16cex:durableId="25376FC6" w16cex:dateUtc="2021-11-11T02:32:00Z"/>
  <w16cex:commentExtensible w16cex:durableId="25377309" w16cex:dateUtc="2021-11-11T02:46:00Z"/>
  <w16cex:commentExtensible w16cex:durableId="25377279" w16cex:dateUtc="2021-11-11T0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4B6B" w14:textId="77777777" w:rsidR="000652BC" w:rsidRDefault="000652BC">
      <w:r>
        <w:separator/>
      </w:r>
    </w:p>
  </w:endnote>
  <w:endnote w:type="continuationSeparator" w:id="0">
    <w:p w14:paraId="6FD4B889" w14:textId="77777777" w:rsidR="000652BC" w:rsidRDefault="0006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FA5D" w14:textId="77777777" w:rsidR="00BC3F43" w:rsidRDefault="00BC3F43">
    <w:pPr>
      <w:pStyle w:val="af2"/>
      <w:framePr w:wrap="around" w:vAnchor="text" w:hAnchor="margin" w:xAlign="center" w:y="1"/>
      <w:rPr>
        <w:rStyle w:val="afc"/>
      </w:rPr>
    </w:pPr>
    <w:r>
      <w:fldChar w:fldCharType="begin"/>
    </w:r>
    <w:r>
      <w:rPr>
        <w:rStyle w:val="afc"/>
      </w:rPr>
      <w:instrText xml:space="preserve">PAGE  </w:instrText>
    </w:r>
    <w:r>
      <w:fldChar w:fldCharType="end"/>
    </w:r>
  </w:p>
  <w:p w14:paraId="0E87B45B" w14:textId="77777777" w:rsidR="00BC3F43" w:rsidRDefault="00BC3F4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D16" w14:textId="77777777" w:rsidR="00BC3F43" w:rsidRDefault="00BC3F43">
    <w:pPr>
      <w:pStyle w:val="af2"/>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9AE2" w14:textId="77777777" w:rsidR="00BC3F43" w:rsidRDefault="00BC3F43" w:rsidP="00807843">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2</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2D48C6CA" w14:textId="77777777" w:rsidR="00BC3F43" w:rsidRDefault="00BC3F43" w:rsidP="00B76D53">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B3F5" w14:textId="77777777" w:rsidR="00BC3F43" w:rsidRDefault="00BC3F43" w:rsidP="00DA7151">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31</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7193A57B" w14:textId="77777777" w:rsidR="00BC3F43" w:rsidRDefault="00BC3F43">
    <w:pPr>
      <w:pStyle w:val="af2"/>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99F5" w14:textId="77777777" w:rsidR="000652BC" w:rsidRDefault="000652BC">
      <w:r>
        <w:separator/>
      </w:r>
    </w:p>
  </w:footnote>
  <w:footnote w:type="continuationSeparator" w:id="0">
    <w:p w14:paraId="4D0ED3E4" w14:textId="77777777" w:rsidR="000652BC" w:rsidRDefault="0006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968"/>
    <w:multiLevelType w:val="multilevel"/>
    <w:tmpl w:val="E41C873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b w: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09AD"/>
    <w:rsid w:val="0000384C"/>
    <w:rsid w:val="000060B3"/>
    <w:rsid w:val="0000719A"/>
    <w:rsid w:val="00010D3E"/>
    <w:rsid w:val="00011484"/>
    <w:rsid w:val="000131F0"/>
    <w:rsid w:val="00015796"/>
    <w:rsid w:val="000166F2"/>
    <w:rsid w:val="00016F4A"/>
    <w:rsid w:val="00017325"/>
    <w:rsid w:val="00017ED5"/>
    <w:rsid w:val="00024637"/>
    <w:rsid w:val="00024B0A"/>
    <w:rsid w:val="00025CBB"/>
    <w:rsid w:val="00026012"/>
    <w:rsid w:val="00027477"/>
    <w:rsid w:val="0002786D"/>
    <w:rsid w:val="000278C9"/>
    <w:rsid w:val="00032029"/>
    <w:rsid w:val="00032F69"/>
    <w:rsid w:val="00034A98"/>
    <w:rsid w:val="0003559B"/>
    <w:rsid w:val="000371A1"/>
    <w:rsid w:val="00037329"/>
    <w:rsid w:val="00042F44"/>
    <w:rsid w:val="0004364B"/>
    <w:rsid w:val="000441CC"/>
    <w:rsid w:val="000442D6"/>
    <w:rsid w:val="00046134"/>
    <w:rsid w:val="000477D7"/>
    <w:rsid w:val="00054607"/>
    <w:rsid w:val="0005667D"/>
    <w:rsid w:val="00056759"/>
    <w:rsid w:val="00061021"/>
    <w:rsid w:val="00061799"/>
    <w:rsid w:val="00061B1F"/>
    <w:rsid w:val="000637A7"/>
    <w:rsid w:val="000652BC"/>
    <w:rsid w:val="00066FFD"/>
    <w:rsid w:val="00067FA1"/>
    <w:rsid w:val="00071E27"/>
    <w:rsid w:val="000733C4"/>
    <w:rsid w:val="000741A3"/>
    <w:rsid w:val="00074783"/>
    <w:rsid w:val="000753C0"/>
    <w:rsid w:val="0008070B"/>
    <w:rsid w:val="000810AC"/>
    <w:rsid w:val="00081A02"/>
    <w:rsid w:val="00081EBF"/>
    <w:rsid w:val="00082231"/>
    <w:rsid w:val="00082327"/>
    <w:rsid w:val="00083DC4"/>
    <w:rsid w:val="00087F12"/>
    <w:rsid w:val="00090DBD"/>
    <w:rsid w:val="00092D38"/>
    <w:rsid w:val="0009377B"/>
    <w:rsid w:val="00095544"/>
    <w:rsid w:val="00095E6F"/>
    <w:rsid w:val="00097BD4"/>
    <w:rsid w:val="000A01DF"/>
    <w:rsid w:val="000A20C9"/>
    <w:rsid w:val="000A2F37"/>
    <w:rsid w:val="000A334D"/>
    <w:rsid w:val="000A4F62"/>
    <w:rsid w:val="000A5D1D"/>
    <w:rsid w:val="000A6B2F"/>
    <w:rsid w:val="000B058F"/>
    <w:rsid w:val="000B0611"/>
    <w:rsid w:val="000B0D25"/>
    <w:rsid w:val="000B2514"/>
    <w:rsid w:val="000B39A2"/>
    <w:rsid w:val="000B4467"/>
    <w:rsid w:val="000B4BFE"/>
    <w:rsid w:val="000B4DB9"/>
    <w:rsid w:val="000C09AC"/>
    <w:rsid w:val="000C0B38"/>
    <w:rsid w:val="000C696F"/>
    <w:rsid w:val="000C6D06"/>
    <w:rsid w:val="000C6E19"/>
    <w:rsid w:val="000C7440"/>
    <w:rsid w:val="000C767F"/>
    <w:rsid w:val="000D0496"/>
    <w:rsid w:val="000D0841"/>
    <w:rsid w:val="000D0AD0"/>
    <w:rsid w:val="000D2C68"/>
    <w:rsid w:val="000D4041"/>
    <w:rsid w:val="000D54A2"/>
    <w:rsid w:val="000D5A44"/>
    <w:rsid w:val="000D6D66"/>
    <w:rsid w:val="000D7972"/>
    <w:rsid w:val="000E3ED2"/>
    <w:rsid w:val="000E5055"/>
    <w:rsid w:val="000E73A0"/>
    <w:rsid w:val="000E7E4E"/>
    <w:rsid w:val="00100338"/>
    <w:rsid w:val="0012083B"/>
    <w:rsid w:val="001231E7"/>
    <w:rsid w:val="001231F9"/>
    <w:rsid w:val="00124244"/>
    <w:rsid w:val="00124F8C"/>
    <w:rsid w:val="00126649"/>
    <w:rsid w:val="001279B0"/>
    <w:rsid w:val="001300C5"/>
    <w:rsid w:val="00130BCF"/>
    <w:rsid w:val="00131F42"/>
    <w:rsid w:val="00134469"/>
    <w:rsid w:val="001352A0"/>
    <w:rsid w:val="001357F1"/>
    <w:rsid w:val="0013757D"/>
    <w:rsid w:val="00137A90"/>
    <w:rsid w:val="001404AF"/>
    <w:rsid w:val="00140D7D"/>
    <w:rsid w:val="00140FA8"/>
    <w:rsid w:val="001415AF"/>
    <w:rsid w:val="0014177D"/>
    <w:rsid w:val="001427B6"/>
    <w:rsid w:val="00142FEB"/>
    <w:rsid w:val="00143A2D"/>
    <w:rsid w:val="001440FA"/>
    <w:rsid w:val="0014511D"/>
    <w:rsid w:val="0014517B"/>
    <w:rsid w:val="00145A41"/>
    <w:rsid w:val="001479C7"/>
    <w:rsid w:val="001507DE"/>
    <w:rsid w:val="00150AE0"/>
    <w:rsid w:val="00151124"/>
    <w:rsid w:val="00151675"/>
    <w:rsid w:val="0015676B"/>
    <w:rsid w:val="00157435"/>
    <w:rsid w:val="00160E2E"/>
    <w:rsid w:val="001610A8"/>
    <w:rsid w:val="00161F07"/>
    <w:rsid w:val="001642E5"/>
    <w:rsid w:val="0017504D"/>
    <w:rsid w:val="0017550C"/>
    <w:rsid w:val="0017671A"/>
    <w:rsid w:val="00177422"/>
    <w:rsid w:val="0018187C"/>
    <w:rsid w:val="00181A48"/>
    <w:rsid w:val="00181FDC"/>
    <w:rsid w:val="00184590"/>
    <w:rsid w:val="00184B9D"/>
    <w:rsid w:val="00185D0A"/>
    <w:rsid w:val="001870D1"/>
    <w:rsid w:val="0018781E"/>
    <w:rsid w:val="00190CCB"/>
    <w:rsid w:val="001910BD"/>
    <w:rsid w:val="0019262D"/>
    <w:rsid w:val="00195F4B"/>
    <w:rsid w:val="00196027"/>
    <w:rsid w:val="00197901"/>
    <w:rsid w:val="001A0828"/>
    <w:rsid w:val="001A1262"/>
    <w:rsid w:val="001A1B35"/>
    <w:rsid w:val="001A2796"/>
    <w:rsid w:val="001A48A2"/>
    <w:rsid w:val="001A4941"/>
    <w:rsid w:val="001A6F61"/>
    <w:rsid w:val="001A7779"/>
    <w:rsid w:val="001B3DFA"/>
    <w:rsid w:val="001B58D1"/>
    <w:rsid w:val="001B72B8"/>
    <w:rsid w:val="001B77A9"/>
    <w:rsid w:val="001C0024"/>
    <w:rsid w:val="001C3363"/>
    <w:rsid w:val="001C585A"/>
    <w:rsid w:val="001C69B3"/>
    <w:rsid w:val="001D0486"/>
    <w:rsid w:val="001D1983"/>
    <w:rsid w:val="001D19C2"/>
    <w:rsid w:val="001D5595"/>
    <w:rsid w:val="001D5CB8"/>
    <w:rsid w:val="001D7874"/>
    <w:rsid w:val="001D7F22"/>
    <w:rsid w:val="001E2749"/>
    <w:rsid w:val="001E2A4B"/>
    <w:rsid w:val="001F0F17"/>
    <w:rsid w:val="001F3347"/>
    <w:rsid w:val="001F3BC6"/>
    <w:rsid w:val="001F4C22"/>
    <w:rsid w:val="001F4FF1"/>
    <w:rsid w:val="001F69E4"/>
    <w:rsid w:val="00200481"/>
    <w:rsid w:val="00201185"/>
    <w:rsid w:val="00203AF4"/>
    <w:rsid w:val="002042BF"/>
    <w:rsid w:val="0020553C"/>
    <w:rsid w:val="00205CF2"/>
    <w:rsid w:val="00206E43"/>
    <w:rsid w:val="002110B3"/>
    <w:rsid w:val="00211F72"/>
    <w:rsid w:val="00212186"/>
    <w:rsid w:val="002125B4"/>
    <w:rsid w:val="00214142"/>
    <w:rsid w:val="002155B8"/>
    <w:rsid w:val="00215A31"/>
    <w:rsid w:val="00215F09"/>
    <w:rsid w:val="00216EF3"/>
    <w:rsid w:val="0021710A"/>
    <w:rsid w:val="00220FCB"/>
    <w:rsid w:val="00221FBB"/>
    <w:rsid w:val="00224839"/>
    <w:rsid w:val="002249B2"/>
    <w:rsid w:val="00224B86"/>
    <w:rsid w:val="00224D75"/>
    <w:rsid w:val="00226574"/>
    <w:rsid w:val="00226A20"/>
    <w:rsid w:val="00226F5A"/>
    <w:rsid w:val="002278EC"/>
    <w:rsid w:val="002310AC"/>
    <w:rsid w:val="0023264E"/>
    <w:rsid w:val="00232752"/>
    <w:rsid w:val="0023280E"/>
    <w:rsid w:val="00233050"/>
    <w:rsid w:val="002349F3"/>
    <w:rsid w:val="00234B95"/>
    <w:rsid w:val="00236F95"/>
    <w:rsid w:val="002377D1"/>
    <w:rsid w:val="00237B55"/>
    <w:rsid w:val="0024597E"/>
    <w:rsid w:val="002506BC"/>
    <w:rsid w:val="00250E55"/>
    <w:rsid w:val="0025283A"/>
    <w:rsid w:val="0025312B"/>
    <w:rsid w:val="002537EE"/>
    <w:rsid w:val="00253AE5"/>
    <w:rsid w:val="00254304"/>
    <w:rsid w:val="00254345"/>
    <w:rsid w:val="00254FB7"/>
    <w:rsid w:val="00255654"/>
    <w:rsid w:val="002568E6"/>
    <w:rsid w:val="00256FC4"/>
    <w:rsid w:val="00261DED"/>
    <w:rsid w:val="00263DCE"/>
    <w:rsid w:val="00264557"/>
    <w:rsid w:val="00264CF4"/>
    <w:rsid w:val="00267BC0"/>
    <w:rsid w:val="00270EAB"/>
    <w:rsid w:val="00271151"/>
    <w:rsid w:val="002718D0"/>
    <w:rsid w:val="0027799B"/>
    <w:rsid w:val="002805AB"/>
    <w:rsid w:val="002830A2"/>
    <w:rsid w:val="0028380F"/>
    <w:rsid w:val="00284204"/>
    <w:rsid w:val="00284B5C"/>
    <w:rsid w:val="00291773"/>
    <w:rsid w:val="0029373B"/>
    <w:rsid w:val="002A168C"/>
    <w:rsid w:val="002A3DC7"/>
    <w:rsid w:val="002A75D7"/>
    <w:rsid w:val="002A7D6F"/>
    <w:rsid w:val="002B0F55"/>
    <w:rsid w:val="002B1A2F"/>
    <w:rsid w:val="002B2936"/>
    <w:rsid w:val="002B49E2"/>
    <w:rsid w:val="002B7B00"/>
    <w:rsid w:val="002B7C44"/>
    <w:rsid w:val="002C1D65"/>
    <w:rsid w:val="002C2B17"/>
    <w:rsid w:val="002C3466"/>
    <w:rsid w:val="002C6E97"/>
    <w:rsid w:val="002C6FDD"/>
    <w:rsid w:val="002D0589"/>
    <w:rsid w:val="002D0E00"/>
    <w:rsid w:val="002D3928"/>
    <w:rsid w:val="002D3DD0"/>
    <w:rsid w:val="002D549C"/>
    <w:rsid w:val="002E1F3A"/>
    <w:rsid w:val="002E209D"/>
    <w:rsid w:val="002E298A"/>
    <w:rsid w:val="002E6DC5"/>
    <w:rsid w:val="002F0094"/>
    <w:rsid w:val="002F29D4"/>
    <w:rsid w:val="002F3991"/>
    <w:rsid w:val="002F64CF"/>
    <w:rsid w:val="002F7500"/>
    <w:rsid w:val="00300F20"/>
    <w:rsid w:val="00301978"/>
    <w:rsid w:val="0030332C"/>
    <w:rsid w:val="00303356"/>
    <w:rsid w:val="00304938"/>
    <w:rsid w:val="003051C2"/>
    <w:rsid w:val="00305E36"/>
    <w:rsid w:val="00306209"/>
    <w:rsid w:val="00310D59"/>
    <w:rsid w:val="003117A6"/>
    <w:rsid w:val="00312296"/>
    <w:rsid w:val="00314F0E"/>
    <w:rsid w:val="003160B0"/>
    <w:rsid w:val="003162C7"/>
    <w:rsid w:val="00316594"/>
    <w:rsid w:val="00316E38"/>
    <w:rsid w:val="0032124C"/>
    <w:rsid w:val="00321831"/>
    <w:rsid w:val="00321D8E"/>
    <w:rsid w:val="00325416"/>
    <w:rsid w:val="00325928"/>
    <w:rsid w:val="0032763E"/>
    <w:rsid w:val="00330AE0"/>
    <w:rsid w:val="00331AEE"/>
    <w:rsid w:val="00332863"/>
    <w:rsid w:val="003341DF"/>
    <w:rsid w:val="0033684D"/>
    <w:rsid w:val="00337B42"/>
    <w:rsid w:val="00341B42"/>
    <w:rsid w:val="0034348F"/>
    <w:rsid w:val="00346FF0"/>
    <w:rsid w:val="0034743E"/>
    <w:rsid w:val="003534B8"/>
    <w:rsid w:val="00355D5F"/>
    <w:rsid w:val="00356653"/>
    <w:rsid w:val="003571A2"/>
    <w:rsid w:val="0035743F"/>
    <w:rsid w:val="00357BE2"/>
    <w:rsid w:val="0036170C"/>
    <w:rsid w:val="003636B8"/>
    <w:rsid w:val="00363A40"/>
    <w:rsid w:val="003643C9"/>
    <w:rsid w:val="00365DCB"/>
    <w:rsid w:val="0036636A"/>
    <w:rsid w:val="00366473"/>
    <w:rsid w:val="00366E0F"/>
    <w:rsid w:val="0036727C"/>
    <w:rsid w:val="00367803"/>
    <w:rsid w:val="00367D10"/>
    <w:rsid w:val="00371432"/>
    <w:rsid w:val="00371C48"/>
    <w:rsid w:val="00371F25"/>
    <w:rsid w:val="00371F2C"/>
    <w:rsid w:val="0037302E"/>
    <w:rsid w:val="00375923"/>
    <w:rsid w:val="00375D13"/>
    <w:rsid w:val="00381A72"/>
    <w:rsid w:val="00384676"/>
    <w:rsid w:val="00385F6D"/>
    <w:rsid w:val="0038769A"/>
    <w:rsid w:val="00387764"/>
    <w:rsid w:val="00390857"/>
    <w:rsid w:val="00391178"/>
    <w:rsid w:val="00397B8F"/>
    <w:rsid w:val="003A209D"/>
    <w:rsid w:val="003A3C4F"/>
    <w:rsid w:val="003A4BF3"/>
    <w:rsid w:val="003A5791"/>
    <w:rsid w:val="003A7A33"/>
    <w:rsid w:val="003B067F"/>
    <w:rsid w:val="003B19C9"/>
    <w:rsid w:val="003B238D"/>
    <w:rsid w:val="003B2D0D"/>
    <w:rsid w:val="003B3724"/>
    <w:rsid w:val="003B420D"/>
    <w:rsid w:val="003B6C49"/>
    <w:rsid w:val="003B7160"/>
    <w:rsid w:val="003C196C"/>
    <w:rsid w:val="003C1E61"/>
    <w:rsid w:val="003C25B6"/>
    <w:rsid w:val="003C68B0"/>
    <w:rsid w:val="003C6C16"/>
    <w:rsid w:val="003D108B"/>
    <w:rsid w:val="003D232C"/>
    <w:rsid w:val="003D3D79"/>
    <w:rsid w:val="003D4B9C"/>
    <w:rsid w:val="003D794D"/>
    <w:rsid w:val="003E16A8"/>
    <w:rsid w:val="003E1E33"/>
    <w:rsid w:val="003E3058"/>
    <w:rsid w:val="003E500E"/>
    <w:rsid w:val="003E6126"/>
    <w:rsid w:val="003E76A9"/>
    <w:rsid w:val="003F0809"/>
    <w:rsid w:val="003F2103"/>
    <w:rsid w:val="003F466F"/>
    <w:rsid w:val="003F657A"/>
    <w:rsid w:val="003F6A8C"/>
    <w:rsid w:val="003F755C"/>
    <w:rsid w:val="003F7EC9"/>
    <w:rsid w:val="00401F46"/>
    <w:rsid w:val="00406F01"/>
    <w:rsid w:val="00407BC1"/>
    <w:rsid w:val="0041029B"/>
    <w:rsid w:val="004103A4"/>
    <w:rsid w:val="00410457"/>
    <w:rsid w:val="004109D9"/>
    <w:rsid w:val="00416D50"/>
    <w:rsid w:val="00416FD5"/>
    <w:rsid w:val="00417772"/>
    <w:rsid w:val="00420532"/>
    <w:rsid w:val="00420E6A"/>
    <w:rsid w:val="004222DA"/>
    <w:rsid w:val="00422661"/>
    <w:rsid w:val="00423B85"/>
    <w:rsid w:val="00423C4E"/>
    <w:rsid w:val="00425A9E"/>
    <w:rsid w:val="004265DF"/>
    <w:rsid w:val="00426771"/>
    <w:rsid w:val="00426D6B"/>
    <w:rsid w:val="0043014D"/>
    <w:rsid w:val="00430921"/>
    <w:rsid w:val="00431E6C"/>
    <w:rsid w:val="00433CE7"/>
    <w:rsid w:val="00435FF1"/>
    <w:rsid w:val="0043664F"/>
    <w:rsid w:val="004379CE"/>
    <w:rsid w:val="00442242"/>
    <w:rsid w:val="00442535"/>
    <w:rsid w:val="00442A06"/>
    <w:rsid w:val="00442B5D"/>
    <w:rsid w:val="004430DE"/>
    <w:rsid w:val="004459A3"/>
    <w:rsid w:val="00445F51"/>
    <w:rsid w:val="00451A9C"/>
    <w:rsid w:val="00452738"/>
    <w:rsid w:val="00452B17"/>
    <w:rsid w:val="00456091"/>
    <w:rsid w:val="004571E4"/>
    <w:rsid w:val="00462F07"/>
    <w:rsid w:val="004656B3"/>
    <w:rsid w:val="00466137"/>
    <w:rsid w:val="00466321"/>
    <w:rsid w:val="00466E6C"/>
    <w:rsid w:val="00470CF3"/>
    <w:rsid w:val="00484B9B"/>
    <w:rsid w:val="004855F6"/>
    <w:rsid w:val="0048661E"/>
    <w:rsid w:val="004875B0"/>
    <w:rsid w:val="004879E6"/>
    <w:rsid w:val="0049067C"/>
    <w:rsid w:val="00490E2F"/>
    <w:rsid w:val="00492FB7"/>
    <w:rsid w:val="00494670"/>
    <w:rsid w:val="00495B11"/>
    <w:rsid w:val="00495FA1"/>
    <w:rsid w:val="0049625C"/>
    <w:rsid w:val="00497870"/>
    <w:rsid w:val="004979D6"/>
    <w:rsid w:val="00497AC0"/>
    <w:rsid w:val="004A0B80"/>
    <w:rsid w:val="004A20BE"/>
    <w:rsid w:val="004A21AA"/>
    <w:rsid w:val="004A3823"/>
    <w:rsid w:val="004B5116"/>
    <w:rsid w:val="004B615A"/>
    <w:rsid w:val="004C0258"/>
    <w:rsid w:val="004C07B5"/>
    <w:rsid w:val="004C2619"/>
    <w:rsid w:val="004C37CB"/>
    <w:rsid w:val="004C49BE"/>
    <w:rsid w:val="004D5239"/>
    <w:rsid w:val="004D6224"/>
    <w:rsid w:val="004D6DF4"/>
    <w:rsid w:val="004E0973"/>
    <w:rsid w:val="004E0AB9"/>
    <w:rsid w:val="004E25F4"/>
    <w:rsid w:val="004E33CB"/>
    <w:rsid w:val="004E4A94"/>
    <w:rsid w:val="004E650B"/>
    <w:rsid w:val="004E6946"/>
    <w:rsid w:val="004E79F1"/>
    <w:rsid w:val="004F1AD8"/>
    <w:rsid w:val="004F2226"/>
    <w:rsid w:val="004F4DC0"/>
    <w:rsid w:val="004F7514"/>
    <w:rsid w:val="004F7860"/>
    <w:rsid w:val="004F7D75"/>
    <w:rsid w:val="0050229A"/>
    <w:rsid w:val="005039CB"/>
    <w:rsid w:val="00504B5E"/>
    <w:rsid w:val="0050558F"/>
    <w:rsid w:val="00506286"/>
    <w:rsid w:val="00506427"/>
    <w:rsid w:val="00506B8A"/>
    <w:rsid w:val="00506C22"/>
    <w:rsid w:val="005071C9"/>
    <w:rsid w:val="00510813"/>
    <w:rsid w:val="00510FB1"/>
    <w:rsid w:val="00511990"/>
    <w:rsid w:val="00511DB0"/>
    <w:rsid w:val="00511DE0"/>
    <w:rsid w:val="00512894"/>
    <w:rsid w:val="0051425B"/>
    <w:rsid w:val="00514870"/>
    <w:rsid w:val="00514B9B"/>
    <w:rsid w:val="0051762B"/>
    <w:rsid w:val="00517F02"/>
    <w:rsid w:val="00524303"/>
    <w:rsid w:val="005254C5"/>
    <w:rsid w:val="005258A2"/>
    <w:rsid w:val="00527D04"/>
    <w:rsid w:val="00527F73"/>
    <w:rsid w:val="00531017"/>
    <w:rsid w:val="00531958"/>
    <w:rsid w:val="00531D40"/>
    <w:rsid w:val="005334D9"/>
    <w:rsid w:val="00533ACE"/>
    <w:rsid w:val="005401AE"/>
    <w:rsid w:val="0054096E"/>
    <w:rsid w:val="00541409"/>
    <w:rsid w:val="00541A56"/>
    <w:rsid w:val="00542E07"/>
    <w:rsid w:val="00545424"/>
    <w:rsid w:val="00552F14"/>
    <w:rsid w:val="00554A7B"/>
    <w:rsid w:val="0055572C"/>
    <w:rsid w:val="00556F55"/>
    <w:rsid w:val="0056106A"/>
    <w:rsid w:val="005676F4"/>
    <w:rsid w:val="00567E15"/>
    <w:rsid w:val="00572025"/>
    <w:rsid w:val="005720AE"/>
    <w:rsid w:val="00572FB5"/>
    <w:rsid w:val="0057336B"/>
    <w:rsid w:val="00574FEC"/>
    <w:rsid w:val="00577D6A"/>
    <w:rsid w:val="0058030B"/>
    <w:rsid w:val="00581FF3"/>
    <w:rsid w:val="00583094"/>
    <w:rsid w:val="00590D31"/>
    <w:rsid w:val="00592F3D"/>
    <w:rsid w:val="00594D77"/>
    <w:rsid w:val="005969E4"/>
    <w:rsid w:val="005A06B7"/>
    <w:rsid w:val="005A1759"/>
    <w:rsid w:val="005A26C4"/>
    <w:rsid w:val="005A3C9E"/>
    <w:rsid w:val="005A68A7"/>
    <w:rsid w:val="005A7D23"/>
    <w:rsid w:val="005B0768"/>
    <w:rsid w:val="005B41A2"/>
    <w:rsid w:val="005B7C5A"/>
    <w:rsid w:val="005C00E3"/>
    <w:rsid w:val="005C0791"/>
    <w:rsid w:val="005C2C1D"/>
    <w:rsid w:val="005C2C29"/>
    <w:rsid w:val="005C3B66"/>
    <w:rsid w:val="005C5297"/>
    <w:rsid w:val="005D0B72"/>
    <w:rsid w:val="005D19F4"/>
    <w:rsid w:val="005D1EFF"/>
    <w:rsid w:val="005D2158"/>
    <w:rsid w:val="005D36AB"/>
    <w:rsid w:val="005D5106"/>
    <w:rsid w:val="005E2716"/>
    <w:rsid w:val="005E36D3"/>
    <w:rsid w:val="005E5E84"/>
    <w:rsid w:val="005E6D4C"/>
    <w:rsid w:val="005F237A"/>
    <w:rsid w:val="00605096"/>
    <w:rsid w:val="00607688"/>
    <w:rsid w:val="0061031B"/>
    <w:rsid w:val="006115C7"/>
    <w:rsid w:val="00611AF8"/>
    <w:rsid w:val="0061278B"/>
    <w:rsid w:val="00613E18"/>
    <w:rsid w:val="00616A4C"/>
    <w:rsid w:val="00617CC3"/>
    <w:rsid w:val="006204E9"/>
    <w:rsid w:val="00622230"/>
    <w:rsid w:val="00622B0A"/>
    <w:rsid w:val="00622FD2"/>
    <w:rsid w:val="006255CA"/>
    <w:rsid w:val="006265AA"/>
    <w:rsid w:val="00626973"/>
    <w:rsid w:val="006273BF"/>
    <w:rsid w:val="00627701"/>
    <w:rsid w:val="00632270"/>
    <w:rsid w:val="00632566"/>
    <w:rsid w:val="00632CC4"/>
    <w:rsid w:val="006342A4"/>
    <w:rsid w:val="00634C25"/>
    <w:rsid w:val="006377A6"/>
    <w:rsid w:val="00637A3D"/>
    <w:rsid w:val="00637E82"/>
    <w:rsid w:val="006411EF"/>
    <w:rsid w:val="00644A7A"/>
    <w:rsid w:val="006462EF"/>
    <w:rsid w:val="00647986"/>
    <w:rsid w:val="00647F7D"/>
    <w:rsid w:val="00652807"/>
    <w:rsid w:val="0065349D"/>
    <w:rsid w:val="00655661"/>
    <w:rsid w:val="006574B0"/>
    <w:rsid w:val="00662A19"/>
    <w:rsid w:val="006654C2"/>
    <w:rsid w:val="00666BDF"/>
    <w:rsid w:val="00670C10"/>
    <w:rsid w:val="00670EDD"/>
    <w:rsid w:val="00671CC0"/>
    <w:rsid w:val="006748B8"/>
    <w:rsid w:val="00676309"/>
    <w:rsid w:val="006773C4"/>
    <w:rsid w:val="006775C3"/>
    <w:rsid w:val="006801AA"/>
    <w:rsid w:val="00680D3E"/>
    <w:rsid w:val="00680E32"/>
    <w:rsid w:val="00681228"/>
    <w:rsid w:val="0068204F"/>
    <w:rsid w:val="00682410"/>
    <w:rsid w:val="00684083"/>
    <w:rsid w:val="006877F8"/>
    <w:rsid w:val="006919D4"/>
    <w:rsid w:val="0069290A"/>
    <w:rsid w:val="00695840"/>
    <w:rsid w:val="00695DE3"/>
    <w:rsid w:val="0069669D"/>
    <w:rsid w:val="006973AE"/>
    <w:rsid w:val="0069775A"/>
    <w:rsid w:val="00697813"/>
    <w:rsid w:val="006A00F5"/>
    <w:rsid w:val="006A3EE8"/>
    <w:rsid w:val="006A4866"/>
    <w:rsid w:val="006A6504"/>
    <w:rsid w:val="006A72BF"/>
    <w:rsid w:val="006B03F2"/>
    <w:rsid w:val="006B084B"/>
    <w:rsid w:val="006B1087"/>
    <w:rsid w:val="006B1974"/>
    <w:rsid w:val="006B37DC"/>
    <w:rsid w:val="006B4DB9"/>
    <w:rsid w:val="006B4F68"/>
    <w:rsid w:val="006B6846"/>
    <w:rsid w:val="006C0592"/>
    <w:rsid w:val="006C13A8"/>
    <w:rsid w:val="006C1A6A"/>
    <w:rsid w:val="006C272E"/>
    <w:rsid w:val="006C4AFA"/>
    <w:rsid w:val="006C5479"/>
    <w:rsid w:val="006C5D51"/>
    <w:rsid w:val="006C791A"/>
    <w:rsid w:val="006D13B5"/>
    <w:rsid w:val="006D7021"/>
    <w:rsid w:val="006E00D7"/>
    <w:rsid w:val="006E057E"/>
    <w:rsid w:val="006E08BD"/>
    <w:rsid w:val="006E094E"/>
    <w:rsid w:val="006E1246"/>
    <w:rsid w:val="006E12FF"/>
    <w:rsid w:val="006E18E0"/>
    <w:rsid w:val="006E231F"/>
    <w:rsid w:val="006E43D8"/>
    <w:rsid w:val="006E48F7"/>
    <w:rsid w:val="006E607E"/>
    <w:rsid w:val="006F00FA"/>
    <w:rsid w:val="006F1511"/>
    <w:rsid w:val="006F444D"/>
    <w:rsid w:val="006F683E"/>
    <w:rsid w:val="006F730A"/>
    <w:rsid w:val="006F74E1"/>
    <w:rsid w:val="00700645"/>
    <w:rsid w:val="007058EF"/>
    <w:rsid w:val="007063FA"/>
    <w:rsid w:val="00706C5D"/>
    <w:rsid w:val="00711574"/>
    <w:rsid w:val="007129C1"/>
    <w:rsid w:val="0071386D"/>
    <w:rsid w:val="00713F9D"/>
    <w:rsid w:val="00717086"/>
    <w:rsid w:val="00717A2B"/>
    <w:rsid w:val="00723FDF"/>
    <w:rsid w:val="00724C4B"/>
    <w:rsid w:val="00725EA0"/>
    <w:rsid w:val="00732922"/>
    <w:rsid w:val="00733E63"/>
    <w:rsid w:val="00737E98"/>
    <w:rsid w:val="007408A5"/>
    <w:rsid w:val="00741169"/>
    <w:rsid w:val="007419B4"/>
    <w:rsid w:val="00741B63"/>
    <w:rsid w:val="00745448"/>
    <w:rsid w:val="00746B10"/>
    <w:rsid w:val="00747226"/>
    <w:rsid w:val="007505FA"/>
    <w:rsid w:val="00750A3C"/>
    <w:rsid w:val="0075162E"/>
    <w:rsid w:val="00751B14"/>
    <w:rsid w:val="00752300"/>
    <w:rsid w:val="00754034"/>
    <w:rsid w:val="007556D3"/>
    <w:rsid w:val="00756556"/>
    <w:rsid w:val="00760954"/>
    <w:rsid w:val="007618C4"/>
    <w:rsid w:val="00761A50"/>
    <w:rsid w:val="00762408"/>
    <w:rsid w:val="00762740"/>
    <w:rsid w:val="00762855"/>
    <w:rsid w:val="0076285C"/>
    <w:rsid w:val="007654B8"/>
    <w:rsid w:val="00767980"/>
    <w:rsid w:val="00770B19"/>
    <w:rsid w:val="00770DA8"/>
    <w:rsid w:val="0077373B"/>
    <w:rsid w:val="007739F1"/>
    <w:rsid w:val="0077463F"/>
    <w:rsid w:val="00774FCD"/>
    <w:rsid w:val="00776F82"/>
    <w:rsid w:val="00777697"/>
    <w:rsid w:val="00781DFA"/>
    <w:rsid w:val="007824A2"/>
    <w:rsid w:val="007836EA"/>
    <w:rsid w:val="00784CDA"/>
    <w:rsid w:val="00786BD1"/>
    <w:rsid w:val="0079013E"/>
    <w:rsid w:val="007905E2"/>
    <w:rsid w:val="007906C4"/>
    <w:rsid w:val="007915E3"/>
    <w:rsid w:val="00792188"/>
    <w:rsid w:val="0079235C"/>
    <w:rsid w:val="00792A72"/>
    <w:rsid w:val="007940EA"/>
    <w:rsid w:val="007953E5"/>
    <w:rsid w:val="007967E8"/>
    <w:rsid w:val="007A2170"/>
    <w:rsid w:val="007A22BF"/>
    <w:rsid w:val="007A3323"/>
    <w:rsid w:val="007A447B"/>
    <w:rsid w:val="007A4D7B"/>
    <w:rsid w:val="007A6860"/>
    <w:rsid w:val="007A6F02"/>
    <w:rsid w:val="007B03B9"/>
    <w:rsid w:val="007B6BBF"/>
    <w:rsid w:val="007B72B8"/>
    <w:rsid w:val="007B7A58"/>
    <w:rsid w:val="007C0C1B"/>
    <w:rsid w:val="007C0CC4"/>
    <w:rsid w:val="007C21B5"/>
    <w:rsid w:val="007C3E86"/>
    <w:rsid w:val="007D17CF"/>
    <w:rsid w:val="007D1C26"/>
    <w:rsid w:val="007D389A"/>
    <w:rsid w:val="007D5382"/>
    <w:rsid w:val="007D5B59"/>
    <w:rsid w:val="007E04B5"/>
    <w:rsid w:val="007E0E6B"/>
    <w:rsid w:val="007E255F"/>
    <w:rsid w:val="007E44C3"/>
    <w:rsid w:val="007E480F"/>
    <w:rsid w:val="007E4BD2"/>
    <w:rsid w:val="007E5BE2"/>
    <w:rsid w:val="007E5DF8"/>
    <w:rsid w:val="007F167F"/>
    <w:rsid w:val="007F2EF0"/>
    <w:rsid w:val="007F44C0"/>
    <w:rsid w:val="00801393"/>
    <w:rsid w:val="008018D1"/>
    <w:rsid w:val="00802F88"/>
    <w:rsid w:val="00803C46"/>
    <w:rsid w:val="00806399"/>
    <w:rsid w:val="008072EF"/>
    <w:rsid w:val="00807843"/>
    <w:rsid w:val="008103B1"/>
    <w:rsid w:val="00810409"/>
    <w:rsid w:val="0081293E"/>
    <w:rsid w:val="00815465"/>
    <w:rsid w:val="00817E9A"/>
    <w:rsid w:val="0082703B"/>
    <w:rsid w:val="008271BC"/>
    <w:rsid w:val="008306BD"/>
    <w:rsid w:val="008307B3"/>
    <w:rsid w:val="00831A80"/>
    <w:rsid w:val="00831A97"/>
    <w:rsid w:val="00833743"/>
    <w:rsid w:val="008340A4"/>
    <w:rsid w:val="00834BF7"/>
    <w:rsid w:val="00837978"/>
    <w:rsid w:val="0084211D"/>
    <w:rsid w:val="00846A0E"/>
    <w:rsid w:val="00846BBF"/>
    <w:rsid w:val="008479E6"/>
    <w:rsid w:val="008510DC"/>
    <w:rsid w:val="00851717"/>
    <w:rsid w:val="00852795"/>
    <w:rsid w:val="00853578"/>
    <w:rsid w:val="008541A7"/>
    <w:rsid w:val="00855956"/>
    <w:rsid w:val="00856D12"/>
    <w:rsid w:val="00856E95"/>
    <w:rsid w:val="00860A8C"/>
    <w:rsid w:val="00860FB3"/>
    <w:rsid w:val="0086125F"/>
    <w:rsid w:val="0087135F"/>
    <w:rsid w:val="00872D94"/>
    <w:rsid w:val="00874DFE"/>
    <w:rsid w:val="00874E8F"/>
    <w:rsid w:val="00877F9C"/>
    <w:rsid w:val="00880364"/>
    <w:rsid w:val="0088337D"/>
    <w:rsid w:val="00884D15"/>
    <w:rsid w:val="00886DB7"/>
    <w:rsid w:val="00890D2D"/>
    <w:rsid w:val="00891592"/>
    <w:rsid w:val="00891E9E"/>
    <w:rsid w:val="00894E6B"/>
    <w:rsid w:val="00897597"/>
    <w:rsid w:val="008A22B8"/>
    <w:rsid w:val="008A2F68"/>
    <w:rsid w:val="008A441B"/>
    <w:rsid w:val="008A6552"/>
    <w:rsid w:val="008B2580"/>
    <w:rsid w:val="008B4E18"/>
    <w:rsid w:val="008B4FA6"/>
    <w:rsid w:val="008B5090"/>
    <w:rsid w:val="008B5282"/>
    <w:rsid w:val="008B67FD"/>
    <w:rsid w:val="008B69CA"/>
    <w:rsid w:val="008B7C17"/>
    <w:rsid w:val="008C2D01"/>
    <w:rsid w:val="008C2EF7"/>
    <w:rsid w:val="008C40E6"/>
    <w:rsid w:val="008C610C"/>
    <w:rsid w:val="008C6CAA"/>
    <w:rsid w:val="008C6F1C"/>
    <w:rsid w:val="008D0F7A"/>
    <w:rsid w:val="008D241C"/>
    <w:rsid w:val="008D64C1"/>
    <w:rsid w:val="008D68E4"/>
    <w:rsid w:val="008D6C05"/>
    <w:rsid w:val="008E0506"/>
    <w:rsid w:val="008E0CFF"/>
    <w:rsid w:val="008E2AC9"/>
    <w:rsid w:val="008E3427"/>
    <w:rsid w:val="008E4762"/>
    <w:rsid w:val="008E5D6B"/>
    <w:rsid w:val="008E76F0"/>
    <w:rsid w:val="008F07D4"/>
    <w:rsid w:val="008F0F77"/>
    <w:rsid w:val="008F15FE"/>
    <w:rsid w:val="008F2D29"/>
    <w:rsid w:val="008F5187"/>
    <w:rsid w:val="008F5248"/>
    <w:rsid w:val="008F60D8"/>
    <w:rsid w:val="00902727"/>
    <w:rsid w:val="0090312B"/>
    <w:rsid w:val="009032ED"/>
    <w:rsid w:val="009059A8"/>
    <w:rsid w:val="00905E84"/>
    <w:rsid w:val="0090601B"/>
    <w:rsid w:val="00906473"/>
    <w:rsid w:val="00910816"/>
    <w:rsid w:val="0091736D"/>
    <w:rsid w:val="00923E3A"/>
    <w:rsid w:val="009251FA"/>
    <w:rsid w:val="00925929"/>
    <w:rsid w:val="009259F6"/>
    <w:rsid w:val="0093037A"/>
    <w:rsid w:val="00931C10"/>
    <w:rsid w:val="00932E36"/>
    <w:rsid w:val="0093628C"/>
    <w:rsid w:val="0093673F"/>
    <w:rsid w:val="00936F26"/>
    <w:rsid w:val="00937B96"/>
    <w:rsid w:val="0094154D"/>
    <w:rsid w:val="009422F2"/>
    <w:rsid w:val="00945690"/>
    <w:rsid w:val="0095155F"/>
    <w:rsid w:val="009534A4"/>
    <w:rsid w:val="00954064"/>
    <w:rsid w:val="00954429"/>
    <w:rsid w:val="00955EA6"/>
    <w:rsid w:val="009563CE"/>
    <w:rsid w:val="009606FE"/>
    <w:rsid w:val="009623B3"/>
    <w:rsid w:val="00970728"/>
    <w:rsid w:val="00973FAD"/>
    <w:rsid w:val="00976328"/>
    <w:rsid w:val="0097680D"/>
    <w:rsid w:val="009778A9"/>
    <w:rsid w:val="00977B69"/>
    <w:rsid w:val="009821B7"/>
    <w:rsid w:val="00982438"/>
    <w:rsid w:val="00982D34"/>
    <w:rsid w:val="0098404C"/>
    <w:rsid w:val="00985283"/>
    <w:rsid w:val="009852C4"/>
    <w:rsid w:val="00986021"/>
    <w:rsid w:val="00987801"/>
    <w:rsid w:val="009926FD"/>
    <w:rsid w:val="009928F0"/>
    <w:rsid w:val="0099540E"/>
    <w:rsid w:val="00995992"/>
    <w:rsid w:val="00996789"/>
    <w:rsid w:val="00996846"/>
    <w:rsid w:val="009A03E5"/>
    <w:rsid w:val="009A0F3B"/>
    <w:rsid w:val="009A1BB4"/>
    <w:rsid w:val="009A22AA"/>
    <w:rsid w:val="009A23B2"/>
    <w:rsid w:val="009A2628"/>
    <w:rsid w:val="009A2E76"/>
    <w:rsid w:val="009A3200"/>
    <w:rsid w:val="009A3344"/>
    <w:rsid w:val="009A5692"/>
    <w:rsid w:val="009A6F04"/>
    <w:rsid w:val="009B034D"/>
    <w:rsid w:val="009B0897"/>
    <w:rsid w:val="009B13F0"/>
    <w:rsid w:val="009B39FF"/>
    <w:rsid w:val="009B4DCA"/>
    <w:rsid w:val="009B6D9E"/>
    <w:rsid w:val="009B7BD9"/>
    <w:rsid w:val="009C1A45"/>
    <w:rsid w:val="009C5F61"/>
    <w:rsid w:val="009C61C0"/>
    <w:rsid w:val="009C6CF5"/>
    <w:rsid w:val="009C7DD5"/>
    <w:rsid w:val="009D1957"/>
    <w:rsid w:val="009D6EDF"/>
    <w:rsid w:val="009D798E"/>
    <w:rsid w:val="009D7B5E"/>
    <w:rsid w:val="009E03E1"/>
    <w:rsid w:val="009E0BC4"/>
    <w:rsid w:val="009E1971"/>
    <w:rsid w:val="009E227D"/>
    <w:rsid w:val="009E2D75"/>
    <w:rsid w:val="009E3C9E"/>
    <w:rsid w:val="009E42E1"/>
    <w:rsid w:val="009E48F5"/>
    <w:rsid w:val="009E4D99"/>
    <w:rsid w:val="009E5019"/>
    <w:rsid w:val="009E622D"/>
    <w:rsid w:val="009E65C5"/>
    <w:rsid w:val="009E72D5"/>
    <w:rsid w:val="009E742C"/>
    <w:rsid w:val="009E7BEE"/>
    <w:rsid w:val="009E7E1E"/>
    <w:rsid w:val="009F238A"/>
    <w:rsid w:val="009F2691"/>
    <w:rsid w:val="009F35A8"/>
    <w:rsid w:val="009F53C1"/>
    <w:rsid w:val="00A0110B"/>
    <w:rsid w:val="00A04F1B"/>
    <w:rsid w:val="00A0501B"/>
    <w:rsid w:val="00A05E9C"/>
    <w:rsid w:val="00A07C81"/>
    <w:rsid w:val="00A07DD3"/>
    <w:rsid w:val="00A07EC5"/>
    <w:rsid w:val="00A110ED"/>
    <w:rsid w:val="00A1119A"/>
    <w:rsid w:val="00A11350"/>
    <w:rsid w:val="00A11B11"/>
    <w:rsid w:val="00A12C74"/>
    <w:rsid w:val="00A14947"/>
    <w:rsid w:val="00A15A45"/>
    <w:rsid w:val="00A16A91"/>
    <w:rsid w:val="00A21B46"/>
    <w:rsid w:val="00A23529"/>
    <w:rsid w:val="00A24EB2"/>
    <w:rsid w:val="00A25667"/>
    <w:rsid w:val="00A3070F"/>
    <w:rsid w:val="00A311EC"/>
    <w:rsid w:val="00A317B1"/>
    <w:rsid w:val="00A32A83"/>
    <w:rsid w:val="00A3305E"/>
    <w:rsid w:val="00A368DB"/>
    <w:rsid w:val="00A36991"/>
    <w:rsid w:val="00A423AA"/>
    <w:rsid w:val="00A42C2D"/>
    <w:rsid w:val="00A46EC9"/>
    <w:rsid w:val="00A47138"/>
    <w:rsid w:val="00A52742"/>
    <w:rsid w:val="00A53EC6"/>
    <w:rsid w:val="00A54528"/>
    <w:rsid w:val="00A54F39"/>
    <w:rsid w:val="00A55C0F"/>
    <w:rsid w:val="00A57BAF"/>
    <w:rsid w:val="00A625EB"/>
    <w:rsid w:val="00A643C0"/>
    <w:rsid w:val="00A64FAB"/>
    <w:rsid w:val="00A66EF8"/>
    <w:rsid w:val="00A710E5"/>
    <w:rsid w:val="00A71D30"/>
    <w:rsid w:val="00A720B6"/>
    <w:rsid w:val="00A72C0B"/>
    <w:rsid w:val="00A72EF6"/>
    <w:rsid w:val="00A75B8B"/>
    <w:rsid w:val="00A75CDC"/>
    <w:rsid w:val="00A77B77"/>
    <w:rsid w:val="00A802FE"/>
    <w:rsid w:val="00A82707"/>
    <w:rsid w:val="00A828C1"/>
    <w:rsid w:val="00A83936"/>
    <w:rsid w:val="00A86C66"/>
    <w:rsid w:val="00A8713F"/>
    <w:rsid w:val="00A900FF"/>
    <w:rsid w:val="00A90BA1"/>
    <w:rsid w:val="00A924DA"/>
    <w:rsid w:val="00A9377C"/>
    <w:rsid w:val="00A95F50"/>
    <w:rsid w:val="00A97673"/>
    <w:rsid w:val="00A97A9A"/>
    <w:rsid w:val="00AA0671"/>
    <w:rsid w:val="00AA2531"/>
    <w:rsid w:val="00AA27D9"/>
    <w:rsid w:val="00AA2F87"/>
    <w:rsid w:val="00AA4304"/>
    <w:rsid w:val="00AA4531"/>
    <w:rsid w:val="00AB079F"/>
    <w:rsid w:val="00AB1E09"/>
    <w:rsid w:val="00AB3003"/>
    <w:rsid w:val="00AB39D2"/>
    <w:rsid w:val="00AB5330"/>
    <w:rsid w:val="00AB72B5"/>
    <w:rsid w:val="00AB7747"/>
    <w:rsid w:val="00AC14CE"/>
    <w:rsid w:val="00AC2A56"/>
    <w:rsid w:val="00AC3052"/>
    <w:rsid w:val="00AC3622"/>
    <w:rsid w:val="00AC7467"/>
    <w:rsid w:val="00AC7608"/>
    <w:rsid w:val="00AD055E"/>
    <w:rsid w:val="00AD24BB"/>
    <w:rsid w:val="00AD30F5"/>
    <w:rsid w:val="00AD3135"/>
    <w:rsid w:val="00AD47A7"/>
    <w:rsid w:val="00AD66A8"/>
    <w:rsid w:val="00AD719E"/>
    <w:rsid w:val="00AE0059"/>
    <w:rsid w:val="00AE065D"/>
    <w:rsid w:val="00AE134E"/>
    <w:rsid w:val="00AE317D"/>
    <w:rsid w:val="00AE3EBE"/>
    <w:rsid w:val="00AE440A"/>
    <w:rsid w:val="00AE4F54"/>
    <w:rsid w:val="00AE5222"/>
    <w:rsid w:val="00AE5C59"/>
    <w:rsid w:val="00AE630B"/>
    <w:rsid w:val="00AF0CBF"/>
    <w:rsid w:val="00AF24A5"/>
    <w:rsid w:val="00AF257F"/>
    <w:rsid w:val="00AF33CF"/>
    <w:rsid w:val="00AF3B8C"/>
    <w:rsid w:val="00AF4D50"/>
    <w:rsid w:val="00AF5A4C"/>
    <w:rsid w:val="00AF6179"/>
    <w:rsid w:val="00B016C9"/>
    <w:rsid w:val="00B04608"/>
    <w:rsid w:val="00B048CA"/>
    <w:rsid w:val="00B058B2"/>
    <w:rsid w:val="00B05B7A"/>
    <w:rsid w:val="00B073AA"/>
    <w:rsid w:val="00B10A1F"/>
    <w:rsid w:val="00B10F9B"/>
    <w:rsid w:val="00B1295A"/>
    <w:rsid w:val="00B139E4"/>
    <w:rsid w:val="00B159D7"/>
    <w:rsid w:val="00B15C28"/>
    <w:rsid w:val="00B16EB4"/>
    <w:rsid w:val="00B20A45"/>
    <w:rsid w:val="00B213EC"/>
    <w:rsid w:val="00B2149D"/>
    <w:rsid w:val="00B225AD"/>
    <w:rsid w:val="00B22C5C"/>
    <w:rsid w:val="00B24F30"/>
    <w:rsid w:val="00B30247"/>
    <w:rsid w:val="00B31ABF"/>
    <w:rsid w:val="00B31F07"/>
    <w:rsid w:val="00B320F2"/>
    <w:rsid w:val="00B33BE3"/>
    <w:rsid w:val="00B33C3A"/>
    <w:rsid w:val="00B37594"/>
    <w:rsid w:val="00B400FE"/>
    <w:rsid w:val="00B405F7"/>
    <w:rsid w:val="00B43E9A"/>
    <w:rsid w:val="00B516A6"/>
    <w:rsid w:val="00B53B5D"/>
    <w:rsid w:val="00B53FCC"/>
    <w:rsid w:val="00B5456A"/>
    <w:rsid w:val="00B56777"/>
    <w:rsid w:val="00B6055E"/>
    <w:rsid w:val="00B620A0"/>
    <w:rsid w:val="00B62112"/>
    <w:rsid w:val="00B62C7E"/>
    <w:rsid w:val="00B63108"/>
    <w:rsid w:val="00B6317D"/>
    <w:rsid w:val="00B70412"/>
    <w:rsid w:val="00B71519"/>
    <w:rsid w:val="00B758A2"/>
    <w:rsid w:val="00B7635F"/>
    <w:rsid w:val="00B76D53"/>
    <w:rsid w:val="00B7723F"/>
    <w:rsid w:val="00B804B2"/>
    <w:rsid w:val="00B80534"/>
    <w:rsid w:val="00B817A9"/>
    <w:rsid w:val="00B8433C"/>
    <w:rsid w:val="00B87491"/>
    <w:rsid w:val="00B92371"/>
    <w:rsid w:val="00B972B3"/>
    <w:rsid w:val="00BA29E9"/>
    <w:rsid w:val="00BA2C76"/>
    <w:rsid w:val="00BA328B"/>
    <w:rsid w:val="00BA3C4F"/>
    <w:rsid w:val="00BA50AD"/>
    <w:rsid w:val="00BA7142"/>
    <w:rsid w:val="00BB0488"/>
    <w:rsid w:val="00BB1AAA"/>
    <w:rsid w:val="00BB237C"/>
    <w:rsid w:val="00BB2D71"/>
    <w:rsid w:val="00BB3008"/>
    <w:rsid w:val="00BB41A3"/>
    <w:rsid w:val="00BB6E0B"/>
    <w:rsid w:val="00BC27FF"/>
    <w:rsid w:val="00BC31C3"/>
    <w:rsid w:val="00BC32DC"/>
    <w:rsid w:val="00BC35B6"/>
    <w:rsid w:val="00BC3F43"/>
    <w:rsid w:val="00BC6C5A"/>
    <w:rsid w:val="00BC7D9A"/>
    <w:rsid w:val="00BD18B7"/>
    <w:rsid w:val="00BD1B51"/>
    <w:rsid w:val="00BD2FD9"/>
    <w:rsid w:val="00BD38B6"/>
    <w:rsid w:val="00BD3D5C"/>
    <w:rsid w:val="00BD4596"/>
    <w:rsid w:val="00BD5420"/>
    <w:rsid w:val="00BD5E03"/>
    <w:rsid w:val="00BE1405"/>
    <w:rsid w:val="00BE21F5"/>
    <w:rsid w:val="00BE2AAD"/>
    <w:rsid w:val="00BE312D"/>
    <w:rsid w:val="00BE5F53"/>
    <w:rsid w:val="00BE79D1"/>
    <w:rsid w:val="00BF1C20"/>
    <w:rsid w:val="00BF3E87"/>
    <w:rsid w:val="00C03D7E"/>
    <w:rsid w:val="00C03E14"/>
    <w:rsid w:val="00C04A36"/>
    <w:rsid w:val="00C10578"/>
    <w:rsid w:val="00C108A5"/>
    <w:rsid w:val="00C11ADB"/>
    <w:rsid w:val="00C12D62"/>
    <w:rsid w:val="00C12E35"/>
    <w:rsid w:val="00C135BC"/>
    <w:rsid w:val="00C15C95"/>
    <w:rsid w:val="00C20253"/>
    <w:rsid w:val="00C202DE"/>
    <w:rsid w:val="00C2068C"/>
    <w:rsid w:val="00C218CB"/>
    <w:rsid w:val="00C24B40"/>
    <w:rsid w:val="00C2596A"/>
    <w:rsid w:val="00C27537"/>
    <w:rsid w:val="00C328FE"/>
    <w:rsid w:val="00C33507"/>
    <w:rsid w:val="00C34A1A"/>
    <w:rsid w:val="00C37900"/>
    <w:rsid w:val="00C4169A"/>
    <w:rsid w:val="00C4409D"/>
    <w:rsid w:val="00C44A38"/>
    <w:rsid w:val="00C44E72"/>
    <w:rsid w:val="00C45A06"/>
    <w:rsid w:val="00C46331"/>
    <w:rsid w:val="00C4786C"/>
    <w:rsid w:val="00C47E5B"/>
    <w:rsid w:val="00C516A0"/>
    <w:rsid w:val="00C522DC"/>
    <w:rsid w:val="00C539E8"/>
    <w:rsid w:val="00C542C3"/>
    <w:rsid w:val="00C56498"/>
    <w:rsid w:val="00C576BD"/>
    <w:rsid w:val="00C61E4B"/>
    <w:rsid w:val="00C63285"/>
    <w:rsid w:val="00C64BFF"/>
    <w:rsid w:val="00C66B07"/>
    <w:rsid w:val="00C67885"/>
    <w:rsid w:val="00C678DC"/>
    <w:rsid w:val="00C704E9"/>
    <w:rsid w:val="00C7074C"/>
    <w:rsid w:val="00C72B1C"/>
    <w:rsid w:val="00C740EA"/>
    <w:rsid w:val="00C763C9"/>
    <w:rsid w:val="00C76A8E"/>
    <w:rsid w:val="00C76D06"/>
    <w:rsid w:val="00C76DB8"/>
    <w:rsid w:val="00C773DA"/>
    <w:rsid w:val="00C7743F"/>
    <w:rsid w:val="00C80057"/>
    <w:rsid w:val="00C81A64"/>
    <w:rsid w:val="00C82232"/>
    <w:rsid w:val="00C82913"/>
    <w:rsid w:val="00C8744C"/>
    <w:rsid w:val="00C908E6"/>
    <w:rsid w:val="00C91512"/>
    <w:rsid w:val="00C91D76"/>
    <w:rsid w:val="00C95389"/>
    <w:rsid w:val="00C967C8"/>
    <w:rsid w:val="00C972B1"/>
    <w:rsid w:val="00C973E7"/>
    <w:rsid w:val="00CA07C8"/>
    <w:rsid w:val="00CA1517"/>
    <w:rsid w:val="00CA2CCE"/>
    <w:rsid w:val="00CA43FD"/>
    <w:rsid w:val="00CA58D1"/>
    <w:rsid w:val="00CA693F"/>
    <w:rsid w:val="00CA6D70"/>
    <w:rsid w:val="00CA6E82"/>
    <w:rsid w:val="00CA72EB"/>
    <w:rsid w:val="00CA7EF8"/>
    <w:rsid w:val="00CB09ED"/>
    <w:rsid w:val="00CB133E"/>
    <w:rsid w:val="00CB352C"/>
    <w:rsid w:val="00CB4E9C"/>
    <w:rsid w:val="00CC43EE"/>
    <w:rsid w:val="00CC489B"/>
    <w:rsid w:val="00CC5253"/>
    <w:rsid w:val="00CC713C"/>
    <w:rsid w:val="00CC7A46"/>
    <w:rsid w:val="00CD2800"/>
    <w:rsid w:val="00CD2A55"/>
    <w:rsid w:val="00CD2BCD"/>
    <w:rsid w:val="00CD3A4C"/>
    <w:rsid w:val="00CD3DA6"/>
    <w:rsid w:val="00CD4A3A"/>
    <w:rsid w:val="00CD4C60"/>
    <w:rsid w:val="00CD592F"/>
    <w:rsid w:val="00CD7FE8"/>
    <w:rsid w:val="00CE10E9"/>
    <w:rsid w:val="00CE2910"/>
    <w:rsid w:val="00CE5393"/>
    <w:rsid w:val="00CE5614"/>
    <w:rsid w:val="00CE7843"/>
    <w:rsid w:val="00CF2BA7"/>
    <w:rsid w:val="00CF2ECC"/>
    <w:rsid w:val="00CF36BE"/>
    <w:rsid w:val="00CF48A7"/>
    <w:rsid w:val="00CF6000"/>
    <w:rsid w:val="00D003F3"/>
    <w:rsid w:val="00D03480"/>
    <w:rsid w:val="00D0364F"/>
    <w:rsid w:val="00D04230"/>
    <w:rsid w:val="00D05E72"/>
    <w:rsid w:val="00D06834"/>
    <w:rsid w:val="00D07367"/>
    <w:rsid w:val="00D07D69"/>
    <w:rsid w:val="00D146C9"/>
    <w:rsid w:val="00D212DB"/>
    <w:rsid w:val="00D2177C"/>
    <w:rsid w:val="00D2509D"/>
    <w:rsid w:val="00D254DF"/>
    <w:rsid w:val="00D257D9"/>
    <w:rsid w:val="00D25CD3"/>
    <w:rsid w:val="00D2732D"/>
    <w:rsid w:val="00D308ED"/>
    <w:rsid w:val="00D35F18"/>
    <w:rsid w:val="00D36D86"/>
    <w:rsid w:val="00D40793"/>
    <w:rsid w:val="00D40885"/>
    <w:rsid w:val="00D412E5"/>
    <w:rsid w:val="00D428AA"/>
    <w:rsid w:val="00D4361F"/>
    <w:rsid w:val="00D443D3"/>
    <w:rsid w:val="00D4539A"/>
    <w:rsid w:val="00D463E9"/>
    <w:rsid w:val="00D46766"/>
    <w:rsid w:val="00D50A34"/>
    <w:rsid w:val="00D50E9D"/>
    <w:rsid w:val="00D51D99"/>
    <w:rsid w:val="00D52514"/>
    <w:rsid w:val="00D53EFA"/>
    <w:rsid w:val="00D56150"/>
    <w:rsid w:val="00D5773E"/>
    <w:rsid w:val="00D62B7A"/>
    <w:rsid w:val="00D6424F"/>
    <w:rsid w:val="00D6466A"/>
    <w:rsid w:val="00D65829"/>
    <w:rsid w:val="00D71252"/>
    <w:rsid w:val="00D7245C"/>
    <w:rsid w:val="00D74031"/>
    <w:rsid w:val="00D8002F"/>
    <w:rsid w:val="00D81F52"/>
    <w:rsid w:val="00D85883"/>
    <w:rsid w:val="00D85E66"/>
    <w:rsid w:val="00D91C8F"/>
    <w:rsid w:val="00D92BC0"/>
    <w:rsid w:val="00D94A7C"/>
    <w:rsid w:val="00D9503A"/>
    <w:rsid w:val="00D95896"/>
    <w:rsid w:val="00D974AA"/>
    <w:rsid w:val="00DA13D4"/>
    <w:rsid w:val="00DA3D70"/>
    <w:rsid w:val="00DA4916"/>
    <w:rsid w:val="00DA5724"/>
    <w:rsid w:val="00DA649D"/>
    <w:rsid w:val="00DA7151"/>
    <w:rsid w:val="00DB13E7"/>
    <w:rsid w:val="00DB2983"/>
    <w:rsid w:val="00DB5329"/>
    <w:rsid w:val="00DB624A"/>
    <w:rsid w:val="00DB70D2"/>
    <w:rsid w:val="00DC1257"/>
    <w:rsid w:val="00DC2B88"/>
    <w:rsid w:val="00DC31F1"/>
    <w:rsid w:val="00DC32D1"/>
    <w:rsid w:val="00DC3DC0"/>
    <w:rsid w:val="00DC45D2"/>
    <w:rsid w:val="00DC5B2B"/>
    <w:rsid w:val="00DC5FF8"/>
    <w:rsid w:val="00DD168B"/>
    <w:rsid w:val="00DD318D"/>
    <w:rsid w:val="00DD4A4E"/>
    <w:rsid w:val="00DD53F0"/>
    <w:rsid w:val="00DE086B"/>
    <w:rsid w:val="00DE259A"/>
    <w:rsid w:val="00DE2DA7"/>
    <w:rsid w:val="00DE2EA0"/>
    <w:rsid w:val="00DE2F59"/>
    <w:rsid w:val="00DE31B3"/>
    <w:rsid w:val="00DE7A45"/>
    <w:rsid w:val="00DF2E12"/>
    <w:rsid w:val="00DF2E92"/>
    <w:rsid w:val="00DF4376"/>
    <w:rsid w:val="00DF514A"/>
    <w:rsid w:val="00DF5228"/>
    <w:rsid w:val="00DF6690"/>
    <w:rsid w:val="00DF6804"/>
    <w:rsid w:val="00DF7CDB"/>
    <w:rsid w:val="00DF7EBE"/>
    <w:rsid w:val="00E0116D"/>
    <w:rsid w:val="00E0358D"/>
    <w:rsid w:val="00E03A54"/>
    <w:rsid w:val="00E04323"/>
    <w:rsid w:val="00E04E41"/>
    <w:rsid w:val="00E05466"/>
    <w:rsid w:val="00E070A2"/>
    <w:rsid w:val="00E0787A"/>
    <w:rsid w:val="00E1059D"/>
    <w:rsid w:val="00E1241E"/>
    <w:rsid w:val="00E13ED6"/>
    <w:rsid w:val="00E16C4F"/>
    <w:rsid w:val="00E23AFE"/>
    <w:rsid w:val="00E256C8"/>
    <w:rsid w:val="00E2656A"/>
    <w:rsid w:val="00E27BEA"/>
    <w:rsid w:val="00E34A34"/>
    <w:rsid w:val="00E3624B"/>
    <w:rsid w:val="00E363BA"/>
    <w:rsid w:val="00E40689"/>
    <w:rsid w:val="00E412D0"/>
    <w:rsid w:val="00E43588"/>
    <w:rsid w:val="00E43863"/>
    <w:rsid w:val="00E43983"/>
    <w:rsid w:val="00E5103E"/>
    <w:rsid w:val="00E52C2C"/>
    <w:rsid w:val="00E53E2A"/>
    <w:rsid w:val="00E5459D"/>
    <w:rsid w:val="00E56322"/>
    <w:rsid w:val="00E573C1"/>
    <w:rsid w:val="00E57AE2"/>
    <w:rsid w:val="00E60982"/>
    <w:rsid w:val="00E60A84"/>
    <w:rsid w:val="00E62C62"/>
    <w:rsid w:val="00E63703"/>
    <w:rsid w:val="00E63FBD"/>
    <w:rsid w:val="00E6461A"/>
    <w:rsid w:val="00E6497D"/>
    <w:rsid w:val="00E654C1"/>
    <w:rsid w:val="00E65D97"/>
    <w:rsid w:val="00E7123C"/>
    <w:rsid w:val="00E71C7B"/>
    <w:rsid w:val="00E72A5A"/>
    <w:rsid w:val="00E73354"/>
    <w:rsid w:val="00E74AC5"/>
    <w:rsid w:val="00E74E36"/>
    <w:rsid w:val="00E758D4"/>
    <w:rsid w:val="00E7748E"/>
    <w:rsid w:val="00E801B4"/>
    <w:rsid w:val="00E82C64"/>
    <w:rsid w:val="00E86B79"/>
    <w:rsid w:val="00E90DD6"/>
    <w:rsid w:val="00E91ED4"/>
    <w:rsid w:val="00E9242D"/>
    <w:rsid w:val="00E9636A"/>
    <w:rsid w:val="00E9763B"/>
    <w:rsid w:val="00EA0AF1"/>
    <w:rsid w:val="00EA0D37"/>
    <w:rsid w:val="00EA0FCA"/>
    <w:rsid w:val="00EA1534"/>
    <w:rsid w:val="00EA1951"/>
    <w:rsid w:val="00EA308D"/>
    <w:rsid w:val="00EA6EEB"/>
    <w:rsid w:val="00EA77D5"/>
    <w:rsid w:val="00EB1251"/>
    <w:rsid w:val="00EB196A"/>
    <w:rsid w:val="00EB26ED"/>
    <w:rsid w:val="00EB3436"/>
    <w:rsid w:val="00EB4CD5"/>
    <w:rsid w:val="00EB5255"/>
    <w:rsid w:val="00EB5C47"/>
    <w:rsid w:val="00EC0F12"/>
    <w:rsid w:val="00EC4164"/>
    <w:rsid w:val="00EC7596"/>
    <w:rsid w:val="00ED002D"/>
    <w:rsid w:val="00ED0639"/>
    <w:rsid w:val="00ED245D"/>
    <w:rsid w:val="00ED28E1"/>
    <w:rsid w:val="00ED2C24"/>
    <w:rsid w:val="00ED30D5"/>
    <w:rsid w:val="00ED7F78"/>
    <w:rsid w:val="00ED7FA6"/>
    <w:rsid w:val="00EE36C9"/>
    <w:rsid w:val="00EE551A"/>
    <w:rsid w:val="00EE598E"/>
    <w:rsid w:val="00EE5DB6"/>
    <w:rsid w:val="00EF071A"/>
    <w:rsid w:val="00EF2C27"/>
    <w:rsid w:val="00EF3AD5"/>
    <w:rsid w:val="00EF4282"/>
    <w:rsid w:val="00EF4755"/>
    <w:rsid w:val="00EF4F52"/>
    <w:rsid w:val="00EF50F8"/>
    <w:rsid w:val="00EF5D4B"/>
    <w:rsid w:val="00EF7135"/>
    <w:rsid w:val="00F0059F"/>
    <w:rsid w:val="00F027DB"/>
    <w:rsid w:val="00F02925"/>
    <w:rsid w:val="00F03013"/>
    <w:rsid w:val="00F075C4"/>
    <w:rsid w:val="00F124BD"/>
    <w:rsid w:val="00F14A7A"/>
    <w:rsid w:val="00F161F6"/>
    <w:rsid w:val="00F22985"/>
    <w:rsid w:val="00F260EB"/>
    <w:rsid w:val="00F3383E"/>
    <w:rsid w:val="00F33A13"/>
    <w:rsid w:val="00F373CD"/>
    <w:rsid w:val="00F37676"/>
    <w:rsid w:val="00F44741"/>
    <w:rsid w:val="00F465A7"/>
    <w:rsid w:val="00F466F9"/>
    <w:rsid w:val="00F47E11"/>
    <w:rsid w:val="00F50B7C"/>
    <w:rsid w:val="00F521AC"/>
    <w:rsid w:val="00F52C90"/>
    <w:rsid w:val="00F550E6"/>
    <w:rsid w:val="00F60296"/>
    <w:rsid w:val="00F60AAD"/>
    <w:rsid w:val="00F6145E"/>
    <w:rsid w:val="00F63643"/>
    <w:rsid w:val="00F6595A"/>
    <w:rsid w:val="00F65A96"/>
    <w:rsid w:val="00F66257"/>
    <w:rsid w:val="00F676E5"/>
    <w:rsid w:val="00F719D2"/>
    <w:rsid w:val="00F74345"/>
    <w:rsid w:val="00F75559"/>
    <w:rsid w:val="00F80A0A"/>
    <w:rsid w:val="00F82B19"/>
    <w:rsid w:val="00F83203"/>
    <w:rsid w:val="00F90A35"/>
    <w:rsid w:val="00F9212D"/>
    <w:rsid w:val="00F92EF8"/>
    <w:rsid w:val="00F9332D"/>
    <w:rsid w:val="00F965DA"/>
    <w:rsid w:val="00F9696E"/>
    <w:rsid w:val="00FA09BE"/>
    <w:rsid w:val="00FA0C35"/>
    <w:rsid w:val="00FA2FDC"/>
    <w:rsid w:val="00FA376E"/>
    <w:rsid w:val="00FA406A"/>
    <w:rsid w:val="00FA524D"/>
    <w:rsid w:val="00FA6720"/>
    <w:rsid w:val="00FB503A"/>
    <w:rsid w:val="00FB516C"/>
    <w:rsid w:val="00FC0322"/>
    <w:rsid w:val="00FC6CE3"/>
    <w:rsid w:val="00FD0236"/>
    <w:rsid w:val="00FD0AC9"/>
    <w:rsid w:val="00FD0C42"/>
    <w:rsid w:val="00FD0C4B"/>
    <w:rsid w:val="00FD1638"/>
    <w:rsid w:val="00FD18F4"/>
    <w:rsid w:val="00FD34FF"/>
    <w:rsid w:val="00FD54DB"/>
    <w:rsid w:val="00FD619F"/>
    <w:rsid w:val="00FD71F0"/>
    <w:rsid w:val="00FD76B8"/>
    <w:rsid w:val="00FE1062"/>
    <w:rsid w:val="00FE49D2"/>
    <w:rsid w:val="00FE57C1"/>
    <w:rsid w:val="00FE5F41"/>
    <w:rsid w:val="00FE7532"/>
    <w:rsid w:val="00FE7941"/>
    <w:rsid w:val="00FF0FE0"/>
    <w:rsid w:val="00FF7588"/>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830858"/>
    <w:rsid w:val="0BD27BF6"/>
    <w:rsid w:val="0C3B3C7D"/>
    <w:rsid w:val="0CAB2EAE"/>
    <w:rsid w:val="0D621C7D"/>
    <w:rsid w:val="0E73034D"/>
    <w:rsid w:val="0F13775A"/>
    <w:rsid w:val="0F5F45FE"/>
    <w:rsid w:val="0F9A112B"/>
    <w:rsid w:val="106D2F64"/>
    <w:rsid w:val="10B63710"/>
    <w:rsid w:val="10D15304"/>
    <w:rsid w:val="10F10820"/>
    <w:rsid w:val="111C2F7A"/>
    <w:rsid w:val="11665CA1"/>
    <w:rsid w:val="13951726"/>
    <w:rsid w:val="14396509"/>
    <w:rsid w:val="14DD2C3C"/>
    <w:rsid w:val="1507683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3D73C9"/>
    <w:rsid w:val="25EC2D81"/>
    <w:rsid w:val="277057A2"/>
    <w:rsid w:val="284C1BF0"/>
    <w:rsid w:val="29206EB8"/>
    <w:rsid w:val="29595666"/>
    <w:rsid w:val="29874881"/>
    <w:rsid w:val="29A52CAA"/>
    <w:rsid w:val="29E325E0"/>
    <w:rsid w:val="2A452503"/>
    <w:rsid w:val="2BA936A8"/>
    <w:rsid w:val="2C315A5A"/>
    <w:rsid w:val="2C4B1C25"/>
    <w:rsid w:val="2D9E56F5"/>
    <w:rsid w:val="2E667F96"/>
    <w:rsid w:val="2E8226AB"/>
    <w:rsid w:val="2ECB2417"/>
    <w:rsid w:val="2FD065E6"/>
    <w:rsid w:val="2FD96870"/>
    <w:rsid w:val="30580BC9"/>
    <w:rsid w:val="311E2ED7"/>
    <w:rsid w:val="315619EE"/>
    <w:rsid w:val="315C449C"/>
    <w:rsid w:val="31B82709"/>
    <w:rsid w:val="31D05482"/>
    <w:rsid w:val="31DE4071"/>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174C1E"/>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94F8C"/>
    <w:rsid w:val="44CD14E0"/>
    <w:rsid w:val="44F20B0B"/>
    <w:rsid w:val="452E5F4C"/>
    <w:rsid w:val="45612018"/>
    <w:rsid w:val="458946E9"/>
    <w:rsid w:val="45A47C0E"/>
    <w:rsid w:val="46577FD6"/>
    <w:rsid w:val="468733C3"/>
    <w:rsid w:val="46D955A7"/>
    <w:rsid w:val="47133957"/>
    <w:rsid w:val="47A07E0C"/>
    <w:rsid w:val="47F00CDB"/>
    <w:rsid w:val="4870272E"/>
    <w:rsid w:val="49D60FF9"/>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7D76B5"/>
    <w:rsid w:val="54EB2149"/>
    <w:rsid w:val="54F73313"/>
    <w:rsid w:val="54F80955"/>
    <w:rsid w:val="555170A7"/>
    <w:rsid w:val="5587536D"/>
    <w:rsid w:val="559B174B"/>
    <w:rsid w:val="55CE0CF4"/>
    <w:rsid w:val="56B22A9C"/>
    <w:rsid w:val="57B72A76"/>
    <w:rsid w:val="57C3426C"/>
    <w:rsid w:val="57CE1F93"/>
    <w:rsid w:val="588743D1"/>
    <w:rsid w:val="5887701A"/>
    <w:rsid w:val="59C0439F"/>
    <w:rsid w:val="5ABE2233"/>
    <w:rsid w:val="5AEB1C09"/>
    <w:rsid w:val="5BDF5D95"/>
    <w:rsid w:val="5BFE7528"/>
    <w:rsid w:val="5D1D35B1"/>
    <w:rsid w:val="5D2256A6"/>
    <w:rsid w:val="5E2467F1"/>
    <w:rsid w:val="5F1A2B43"/>
    <w:rsid w:val="5F696E8B"/>
    <w:rsid w:val="5FB837BB"/>
    <w:rsid w:val="60C10EA1"/>
    <w:rsid w:val="60CC405A"/>
    <w:rsid w:val="61E215D8"/>
    <w:rsid w:val="621B3775"/>
    <w:rsid w:val="62364782"/>
    <w:rsid w:val="6394356A"/>
    <w:rsid w:val="63C61B2C"/>
    <w:rsid w:val="63D40BE9"/>
    <w:rsid w:val="64102431"/>
    <w:rsid w:val="64A5243A"/>
    <w:rsid w:val="64F531DE"/>
    <w:rsid w:val="65373578"/>
    <w:rsid w:val="671F124A"/>
    <w:rsid w:val="677A33C6"/>
    <w:rsid w:val="67882A83"/>
    <w:rsid w:val="681F6961"/>
    <w:rsid w:val="68273DF6"/>
    <w:rsid w:val="68610A2F"/>
    <w:rsid w:val="68805514"/>
    <w:rsid w:val="69316E2F"/>
    <w:rsid w:val="694E2071"/>
    <w:rsid w:val="69766163"/>
    <w:rsid w:val="697A3B33"/>
    <w:rsid w:val="69AE0BE3"/>
    <w:rsid w:val="69D44760"/>
    <w:rsid w:val="69E13C28"/>
    <w:rsid w:val="6A520EC7"/>
    <w:rsid w:val="6AF87E20"/>
    <w:rsid w:val="6B322639"/>
    <w:rsid w:val="6B712B93"/>
    <w:rsid w:val="6C636C38"/>
    <w:rsid w:val="6DB34098"/>
    <w:rsid w:val="6DB545B6"/>
    <w:rsid w:val="6DE02FB4"/>
    <w:rsid w:val="6E514CED"/>
    <w:rsid w:val="6EB563D5"/>
    <w:rsid w:val="6ED92677"/>
    <w:rsid w:val="6F0942CB"/>
    <w:rsid w:val="6F225983"/>
    <w:rsid w:val="6FFC5590"/>
    <w:rsid w:val="706D1DD0"/>
    <w:rsid w:val="70856B87"/>
    <w:rsid w:val="70D527EE"/>
    <w:rsid w:val="715B5300"/>
    <w:rsid w:val="71C0699B"/>
    <w:rsid w:val="71D27F8A"/>
    <w:rsid w:val="72553024"/>
    <w:rsid w:val="73122968"/>
    <w:rsid w:val="731F5D5E"/>
    <w:rsid w:val="73C51AD5"/>
    <w:rsid w:val="741E793C"/>
    <w:rsid w:val="745E3944"/>
    <w:rsid w:val="75097C26"/>
    <w:rsid w:val="756F175B"/>
    <w:rsid w:val="7635099D"/>
    <w:rsid w:val="77762421"/>
    <w:rsid w:val="77B56B1F"/>
    <w:rsid w:val="780F09F4"/>
    <w:rsid w:val="78A90480"/>
    <w:rsid w:val="7A364017"/>
    <w:rsid w:val="7A8265E1"/>
    <w:rsid w:val="7AFA53FC"/>
    <w:rsid w:val="7B686D42"/>
    <w:rsid w:val="7B841746"/>
    <w:rsid w:val="7C6C5AC7"/>
    <w:rsid w:val="7CC6544B"/>
    <w:rsid w:val="7D0239FF"/>
    <w:rsid w:val="7D5E40CD"/>
    <w:rsid w:val="7DCD56F2"/>
    <w:rsid w:val="7E1975B1"/>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862226"/>
  <w15:docId w15:val="{D12BDA8E-71E3-40F5-A791-C9DA329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33"/>
    <w:pPr>
      <w:widowControl w:val="0"/>
      <w:jc w:val="both"/>
    </w:pPr>
    <w:rPr>
      <w:kern w:val="2"/>
      <w:sz w:val="21"/>
      <w:szCs w:val="24"/>
    </w:rPr>
  </w:style>
  <w:style w:type="paragraph" w:styleId="1">
    <w:name w:val="heading 1"/>
    <w:aliases w:val="章标题(有序号),Char3 Char,标题 11,Char31,Char3,标题 13,Char33,标题 1 Char Char Char2,标题 112 Char,b1,章节标题,H1,文章标题,-*+,章标题 1,heading 1,Heading 1 (NN),h1,1st level,Section Head,l1,1标题 1,1.标题 1,一、,标题 1 Char Char Char,可研报告（1级）,章（1级）,章标题 Char,章名,篇,宋二,11,12,13,14,15"/>
    <w:basedOn w:val="a"/>
    <w:next w:val="a"/>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H2,Heading 2 Hidden,Heading 2 CCBS,2nd level,h2,2,Header 2,子系统,子系统1,_,第一章 标题 2,ISO1,l2,Fab-2,PIM2,Titre3,HD2,sect 1.2,节,节标题 1.1,标题2,1.1标题 2,b2,Titre2,1.1标题2,章,标题 2 Char Char Char,标题 2 Char Char,标题 1.1,BSH-2,Underrubrik1,prop2,Head 2,List level 2,节名"/>
    <w:basedOn w:val="a"/>
    <w:next w:val="a"/>
    <w:link w:val="20"/>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标题1.1.1,小标题,H3,B Head,BSH-3,二级节名,h3,3rd level,3,l3,CT,标题 3 Char2,标题 3 Char1 Char,标题 3 Char Char Char,标题 3 Char Char,段,头,标题 31 Char,小节标题,小节,小节名,Sottoparagrafo,b3,H31,H32,H33,u3,H311,H321,H34,H35,H36,H37,H38,H39,H310,标题 3 Char Char1,H312,H313,H314,L"/>
    <w:basedOn w:val="a"/>
    <w:next w:val="a"/>
    <w:link w:val="30"/>
    <w:unhideWhenUsed/>
    <w:qFormat/>
    <w:locked/>
    <w:rsid w:val="00BB1A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ind w:firstLineChars="200" w:firstLine="420"/>
    </w:pPr>
    <w:rPr>
      <w:sz w:val="20"/>
      <w:szCs w:val="20"/>
    </w:rPr>
  </w:style>
  <w:style w:type="paragraph" w:styleId="a5">
    <w:name w:val="caption"/>
    <w:aliases w:val="表名JR,样式 表格题注,图例,题注 Char Char Char,题注 Char Char,表格格式"/>
    <w:basedOn w:val="a"/>
    <w:next w:val="a6"/>
    <w:link w:val="a7"/>
    <w:qFormat/>
    <w:locked/>
    <w:pPr>
      <w:widowControl/>
      <w:adjustRightInd w:val="0"/>
      <w:snapToGrid w:val="0"/>
      <w:jc w:val="center"/>
    </w:pPr>
    <w:rPr>
      <w:rFonts w:eastAsia="黑体"/>
      <w:kern w:val="0"/>
      <w:sz w:val="24"/>
      <w:szCs w:val="20"/>
      <w:lang w:val="zh-CN"/>
    </w:rPr>
  </w:style>
  <w:style w:type="paragraph" w:styleId="a6">
    <w:name w:val="Body Text First Indent"/>
    <w:aliases w:val="Char Char Char,正文首行缩进 Char Char Char Char Char Char,zhangna,正文首行缩进2"/>
    <w:basedOn w:val="a8"/>
    <w:link w:val="a9"/>
    <w:uiPriority w:val="99"/>
    <w:qFormat/>
    <w:locked/>
    <w:pPr>
      <w:widowControl w:val="0"/>
      <w:snapToGrid/>
      <w:spacing w:before="0" w:after="120" w:line="240" w:lineRule="auto"/>
      <w:ind w:right="0" w:firstLineChars="10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rPr>
  </w:style>
  <w:style w:type="paragraph" w:styleId="ab">
    <w:name w:val="annotation text"/>
    <w:basedOn w:val="a"/>
    <w:link w:val="ac"/>
    <w:semiHidden/>
    <w:qFormat/>
    <w:pPr>
      <w:jc w:val="left"/>
    </w:pPr>
    <w:rPr>
      <w:kern w:val="0"/>
      <w:sz w:val="24"/>
      <w:szCs w:val="20"/>
    </w:rPr>
  </w:style>
  <w:style w:type="paragraph" w:styleId="ad">
    <w:name w:val="Body Text Indent"/>
    <w:basedOn w:val="a"/>
    <w:link w:val="ae"/>
    <w:qFormat/>
    <w:pPr>
      <w:spacing w:after="120"/>
      <w:ind w:leftChars="200" w:left="420"/>
    </w:pPr>
    <w:rPr>
      <w:kern w:val="0"/>
      <w:sz w:val="24"/>
      <w:szCs w:val="20"/>
    </w:rPr>
  </w:style>
  <w:style w:type="paragraph" w:styleId="af">
    <w:name w:val="Date"/>
    <w:basedOn w:val="a"/>
    <w:next w:val="a"/>
    <w:link w:val="10"/>
    <w:qFormat/>
    <w:pPr>
      <w:ind w:leftChars="2500" w:left="100"/>
    </w:pPr>
    <w:rPr>
      <w:kern w:val="0"/>
      <w:sz w:val="24"/>
      <w:szCs w:val="20"/>
    </w:rPr>
  </w:style>
  <w:style w:type="paragraph" w:styleId="af0">
    <w:name w:val="Balloon Text"/>
    <w:basedOn w:val="a"/>
    <w:link w:val="af1"/>
    <w:semiHidden/>
    <w:qFormat/>
    <w:rPr>
      <w:kern w:val="0"/>
      <w:sz w:val="18"/>
      <w:szCs w:val="20"/>
    </w:rPr>
  </w:style>
  <w:style w:type="paragraph" w:styleId="af2">
    <w:name w:val="footer"/>
    <w:basedOn w:val="a"/>
    <w:link w:val="11"/>
    <w:uiPriority w:val="99"/>
    <w:qFormat/>
    <w:pPr>
      <w:tabs>
        <w:tab w:val="center" w:pos="4153"/>
        <w:tab w:val="right" w:pos="8306"/>
      </w:tabs>
      <w:snapToGrid w:val="0"/>
      <w:jc w:val="left"/>
    </w:pPr>
    <w:rPr>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rPr>
  </w:style>
  <w:style w:type="paragraph" w:styleId="af7">
    <w:name w:val="Title"/>
    <w:basedOn w:val="a"/>
    <w:next w:val="a"/>
    <w:link w:val="af8"/>
    <w:uiPriority w:val="10"/>
    <w:qFormat/>
    <w:locked/>
    <w:pPr>
      <w:spacing w:before="240" w:after="60"/>
      <w:jc w:val="center"/>
      <w:outlineLvl w:val="0"/>
    </w:pPr>
    <w:rPr>
      <w:rFonts w:asciiTheme="majorHAnsi" w:hAnsiTheme="majorHAnsi" w:cstheme="majorBidi"/>
      <w:b/>
      <w:bCs/>
      <w:sz w:val="32"/>
      <w:szCs w:val="32"/>
    </w:rPr>
  </w:style>
  <w:style w:type="paragraph" w:styleId="af9">
    <w:name w:val="annotation subject"/>
    <w:basedOn w:val="ab"/>
    <w:next w:val="ab"/>
    <w:link w:val="afa"/>
    <w:semiHidden/>
    <w:qFormat/>
    <w:rPr>
      <w:b/>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locked/>
  </w:style>
  <w:style w:type="character" w:styleId="afd">
    <w:name w:val="annotation reference"/>
    <w:semiHidden/>
    <w:qFormat/>
    <w:rPr>
      <w:sz w:val="21"/>
    </w:rPr>
  </w:style>
  <w:style w:type="character" w:customStyle="1" w:styleId="11">
    <w:name w:val="页脚 字符1"/>
    <w:link w:val="af2"/>
    <w:uiPriority w:val="99"/>
    <w:qFormat/>
    <w:locked/>
    <w:rPr>
      <w:sz w:val="18"/>
    </w:rPr>
  </w:style>
  <w:style w:type="character" w:customStyle="1" w:styleId="10">
    <w:name w:val="日期 字符1"/>
    <w:link w:val="af"/>
    <w:qFormat/>
    <w:locked/>
    <w:rPr>
      <w:rFonts w:ascii="Times New Roman" w:eastAsia="宋体" w:hAnsi="Times New Roman"/>
      <w:sz w:val="24"/>
    </w:rPr>
  </w:style>
  <w:style w:type="character" w:customStyle="1" w:styleId="afe">
    <w:name w:val="页脚 字符"/>
    <w:basedOn w:val="a0"/>
    <w:uiPriority w:val="99"/>
    <w:qFormat/>
  </w:style>
  <w:style w:type="character" w:customStyle="1" w:styleId="af6">
    <w:name w:val="普通(网站) 字符"/>
    <w:link w:val="af5"/>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批注文字 字符"/>
    <w:link w:val="ab"/>
    <w:qFormat/>
    <w:locked/>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0">
    <w:name w:val="日期 字符"/>
    <w:semiHidden/>
    <w:qFormat/>
    <w:rPr>
      <w:rFonts w:ascii="Times New Roman" w:eastAsia="宋体" w:hAnsi="Times New Roman"/>
      <w:sz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afa">
    <w:name w:val="批注主题 字符"/>
    <w:link w:val="af9"/>
    <w:semiHidden/>
    <w:qFormat/>
    <w:locked/>
    <w:rPr>
      <w:rFonts w:ascii="Times New Roman" w:eastAsia="宋体" w:hAnsi="Times New Roman"/>
      <w:b/>
      <w:kern w:val="2"/>
      <w:sz w:val="24"/>
    </w:rPr>
  </w:style>
  <w:style w:type="character" w:customStyle="1" w:styleId="af4">
    <w:name w:val="页眉 字符"/>
    <w:link w:val="af3"/>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e">
    <w:name w:val="正文文本缩进 字符"/>
    <w:link w:val="ad"/>
    <w:semiHidden/>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customStyle="1" w:styleId="aff1">
    <w:name w:val="表格文字"/>
    <w:aliases w:val="普通文字 Char,普通文字 Char Char Char Char"/>
    <w:basedOn w:val="a"/>
    <w:link w:val="Char0"/>
    <w:qFormat/>
    <w:pPr>
      <w:widowControl/>
      <w:adjustRightInd w:val="0"/>
      <w:snapToGrid w:val="0"/>
      <w:jc w:val="center"/>
    </w:pPr>
    <w:rPr>
      <w:kern w:val="0"/>
      <w:sz w:val="20"/>
      <w:szCs w:val="20"/>
      <w:lang w:val="zh-CN"/>
    </w:rPr>
  </w:style>
  <w:style w:type="character" w:customStyle="1" w:styleId="Char0">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副标题 Cha"/>
    <w:link w:val="aff1"/>
    <w:qFormat/>
    <w:rPr>
      <w:lang w:val="zh-CN" w:eastAsia="zh-CN"/>
    </w:rPr>
  </w:style>
  <w:style w:type="character" w:customStyle="1" w:styleId="a7">
    <w:name w:val="题注 字符"/>
    <w:aliases w:val="表名JR 字符,样式 表格题注 字符,图例 字符,题注 Char Char Char 字符,题注 Char Char 字符,表格格式 字符"/>
    <w:link w:val="a5"/>
    <w:uiPriority w:val="35"/>
    <w:qFormat/>
    <w:rPr>
      <w:rFonts w:eastAsia="黑体"/>
      <w:sz w:val="24"/>
      <w:lang w:val="zh-CN" w:eastAsia="zh-CN"/>
    </w:rPr>
  </w:style>
  <w:style w:type="character" w:customStyle="1" w:styleId="a9">
    <w:name w:val="正文文本首行缩进 字符"/>
    <w:aliases w:val="Char Char Char 字符,正文首行缩进 Char Char Char Char Char Char 字符,zhangna 字符,正文首行缩进2 字符"/>
    <w:basedOn w:val="aa"/>
    <w:link w:val="a6"/>
    <w:qFormat/>
    <w:rPr>
      <w:kern w:val="2"/>
      <w:sz w:val="21"/>
      <w:szCs w:val="24"/>
    </w:rPr>
  </w:style>
  <w:style w:type="paragraph" w:customStyle="1" w:styleId="ctrl">
    <w:name w:val="ctrl+~  正文"/>
    <w:basedOn w:val="a"/>
    <w:qFormat/>
    <w:pPr>
      <w:spacing w:line="480" w:lineRule="exact"/>
      <w:ind w:firstLineChars="200" w:firstLine="480"/>
    </w:pPr>
    <w:rPr>
      <w:rFonts w:ascii="Calibri" w:eastAsia="Times New Roman" w:hAnsi="Calibri"/>
      <w:sz w:val="24"/>
      <w:szCs w:val="20"/>
    </w:rPr>
  </w:style>
  <w:style w:type="character" w:customStyle="1" w:styleId="7Char">
    <w:name w:val="表格文字7 Char"/>
    <w:link w:val="7"/>
    <w:qFormat/>
    <w:rPr>
      <w:bCs/>
      <w:kern w:val="2"/>
      <w:sz w:val="21"/>
      <w:szCs w:val="21"/>
      <w:lang w:val="zh-CN"/>
    </w:rPr>
  </w:style>
  <w:style w:type="paragraph" w:customStyle="1" w:styleId="7">
    <w:name w:val="表格文字7"/>
    <w:basedOn w:val="a"/>
    <w:link w:val="7Char"/>
    <w:qFormat/>
    <w:pPr>
      <w:tabs>
        <w:tab w:val="left" w:pos="2745"/>
      </w:tabs>
      <w:snapToGrid w:val="0"/>
      <w:jc w:val="center"/>
    </w:pPr>
    <w:rPr>
      <w:bCs/>
      <w:szCs w:val="21"/>
      <w:lang w:val="zh-CN"/>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15">
    <w:name w:val="样式 (符号) 宋体 小四 行距: 1.5 倍行距"/>
    <w:basedOn w:val="a"/>
    <w:qFormat/>
    <w:pPr>
      <w:widowControl/>
      <w:adjustRightInd w:val="0"/>
      <w:snapToGrid w:val="0"/>
      <w:spacing w:line="360" w:lineRule="auto"/>
      <w:ind w:firstLineChars="200" w:firstLine="480"/>
    </w:pPr>
    <w:rPr>
      <w:rFonts w:ascii="Calibri" w:hAnsi="宋体" w:cs="宋体"/>
      <w:sz w:val="24"/>
      <w:szCs w:val="20"/>
    </w:rPr>
  </w:style>
  <w:style w:type="table" w:customStyle="1" w:styleId="14">
    <w:name w:val="网格型1"/>
    <w:basedOn w:val="a1"/>
    <w:uiPriority w:val="5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a4">
    <w:name w:val="正文缩进 字符"/>
    <w:link w:val="a3"/>
    <w:rPr>
      <w:kern w:val="2"/>
    </w:rPr>
  </w:style>
  <w:style w:type="character" w:customStyle="1" w:styleId="20">
    <w:name w:val="标题 2 字符"/>
    <w:aliases w:val="H2 字符,Heading 2 Hidden 字符,Heading 2 CCBS 字符,2nd level 字符,h2 字符,2 字符,Header 2 字符,子系统 字符,子系统1 字符,_ 字符,第一章 标题 2 字符,ISO1 字符,l2 字符,Fab-2 字符,PIM2 字符,Titre3 字符,HD2 字符,sect 1.2 字符,节 字符,节标题 1.1 字符,标题2 字符,1.1标题 2 字符,b2 字符,Titre2 字符,1.1标题2 字符,章 字符,BSH-2 字符"/>
    <w:basedOn w:val="a0"/>
    <w:link w:val="2"/>
    <w:semiHidden/>
    <w:rPr>
      <w:rFonts w:asciiTheme="majorHAnsi" w:eastAsiaTheme="majorEastAsia" w:hAnsiTheme="majorHAnsi" w:cstheme="majorBidi"/>
      <w:b/>
      <w:bCs/>
      <w:kern w:val="2"/>
      <w:sz w:val="32"/>
      <w:szCs w:val="32"/>
    </w:rPr>
  </w:style>
  <w:style w:type="paragraph" w:customStyle="1" w:styleId="GB2312099152">
    <w:name w:val="样式 样式 仿宋_GB2312 四号 黑色 首行缩进:  0.99 厘米 行距: 1.5 倍行距 + 首行缩进:  2 字符"/>
    <w:basedOn w:val="a"/>
    <w:pPr>
      <w:spacing w:line="580" w:lineRule="exact"/>
      <w:ind w:firstLineChars="200" w:firstLine="420"/>
    </w:pPr>
    <w:rPr>
      <w:b/>
      <w:bCs/>
      <w:sz w:val="28"/>
      <w:szCs w:val="28"/>
    </w:rPr>
  </w:style>
  <w:style w:type="character" w:customStyle="1" w:styleId="16">
    <w:name w:val="题注 字符1"/>
    <w:aliases w:val="表名JR 字符1,样式 表格题注 字符1,图例 字符1,题注 Char Char Char 字符1,题注 Char Char 字符1,表格格式 字符1"/>
    <w:qFormat/>
    <w:rPr>
      <w:rFonts w:eastAsia="黑体"/>
      <w:sz w:val="24"/>
    </w:rPr>
  </w:style>
  <w:style w:type="character" w:customStyle="1" w:styleId="Char1">
    <w:name w:val="题注 Char"/>
    <w:aliases w:val="表名JR Char,样式 表格题注 Char,图例 Char,题注 Char Char Char Char,题注 Char Char Char1,表格格式 Char"/>
    <w:qFormat/>
    <w:locked/>
    <w:rPr>
      <w:rFonts w:ascii="黑体" w:eastAsia="黑体" w:hAnsi="黑体"/>
      <w:sz w:val="24"/>
    </w:rPr>
  </w:style>
  <w:style w:type="paragraph" w:styleId="TOC1">
    <w:name w:val="toc 1"/>
    <w:basedOn w:val="a"/>
    <w:next w:val="a"/>
    <w:autoRedefine/>
    <w:uiPriority w:val="39"/>
    <w:unhideWhenUsed/>
    <w:locked/>
    <w:rsid w:val="0099540E"/>
    <w:pPr>
      <w:tabs>
        <w:tab w:val="right" w:leader="dot" w:pos="8834"/>
      </w:tabs>
    </w:pPr>
  </w:style>
  <w:style w:type="character" w:styleId="aff2">
    <w:name w:val="Hyperlink"/>
    <w:basedOn w:val="a0"/>
    <w:uiPriority w:val="99"/>
    <w:unhideWhenUsed/>
    <w:locked/>
    <w:rsid w:val="0036636A"/>
    <w:rPr>
      <w:color w:val="0000FF" w:themeColor="hyperlink"/>
      <w:u w:val="single"/>
    </w:rPr>
  </w:style>
  <w:style w:type="character" w:customStyle="1" w:styleId="30">
    <w:name w:val="标题 3 字符"/>
    <w:aliases w:val="条标题1.1.1 字符,小标题 字符,H3 字符,B Head 字符,BSH-3 字符,二级节名 字符,h3 字符,3rd level 字符,3 字符,l3 字符,CT 字符,标题 3 Char2 字符,标题 3 Char1 Char 字符,标题 3 Char Char Char 字符,标题 3 Char Char 字符,段 字符,头 字符,标题 31 Char 字符,小节标题 字符,小节 字符,小节名 字符,Sottoparagrafo 字符,b3 字符,H31 字符,H32 字符"/>
    <w:basedOn w:val="a0"/>
    <w:link w:val="3"/>
    <w:rsid w:val="00BB1AAA"/>
    <w:rPr>
      <w:b/>
      <w:bCs/>
      <w:kern w:val="2"/>
      <w:sz w:val="32"/>
      <w:szCs w:val="32"/>
    </w:rPr>
  </w:style>
  <w:style w:type="paragraph" w:customStyle="1" w:styleId="17">
    <w:name w:val="正文首行缩进1"/>
    <w:basedOn w:val="a8"/>
    <w:uiPriority w:val="99"/>
    <w:unhideWhenUsed/>
    <w:qFormat/>
    <w:rsid w:val="00B10A1F"/>
    <w:pPr>
      <w:adjustRightInd w:val="0"/>
      <w:spacing w:before="0" w:after="0" w:line="360" w:lineRule="auto"/>
      <w:ind w:right="0" w:firstLineChars="200" w:firstLine="200"/>
    </w:pPr>
    <w:rPr>
      <w:kern w:val="2"/>
      <w:sz w:val="24"/>
      <w:szCs w:val="21"/>
    </w:rPr>
  </w:style>
  <w:style w:type="paragraph" w:customStyle="1" w:styleId="A10">
    <w:name w:val="A正文1"/>
    <w:basedOn w:val="a"/>
    <w:qFormat/>
    <w:rsid w:val="00DB13E7"/>
    <w:pPr>
      <w:spacing w:line="360" w:lineRule="auto"/>
      <w:ind w:firstLineChars="200" w:firstLine="480"/>
    </w:pPr>
    <w:rPr>
      <w:rFonts w:ascii="Calibri" w:hAnsi="Calibri"/>
      <w:sz w:val="24"/>
      <w:szCs w:val="28"/>
    </w:rPr>
  </w:style>
  <w:style w:type="paragraph" w:customStyle="1" w:styleId="aff3">
    <w:basedOn w:val="ad"/>
    <w:next w:val="22"/>
    <w:link w:val="2Char"/>
    <w:uiPriority w:val="99"/>
    <w:unhideWhenUsed/>
    <w:rsid w:val="006255CA"/>
    <w:pPr>
      <w:ind w:firstLineChars="200" w:firstLine="420"/>
    </w:pPr>
    <w:rPr>
      <w:kern w:val="2"/>
      <w:sz w:val="21"/>
      <w:szCs w:val="24"/>
    </w:rPr>
  </w:style>
  <w:style w:type="character" w:customStyle="1" w:styleId="2Char">
    <w:name w:val="正文首行缩进 2 Char"/>
    <w:link w:val="aff3"/>
    <w:uiPriority w:val="99"/>
    <w:rsid w:val="006255CA"/>
    <w:rPr>
      <w:kern w:val="2"/>
      <w:sz w:val="21"/>
      <w:szCs w:val="24"/>
    </w:rPr>
  </w:style>
  <w:style w:type="paragraph" w:styleId="aff4">
    <w:name w:val="List Paragraph"/>
    <w:basedOn w:val="a"/>
    <w:uiPriority w:val="99"/>
    <w:rsid w:val="006255CA"/>
    <w:pPr>
      <w:ind w:firstLineChars="200" w:firstLine="420"/>
    </w:pPr>
  </w:style>
  <w:style w:type="paragraph" w:styleId="22">
    <w:name w:val="Body Text First Indent 2"/>
    <w:basedOn w:val="ad"/>
    <w:link w:val="23"/>
    <w:locked/>
    <w:rsid w:val="006255CA"/>
    <w:pPr>
      <w:ind w:firstLineChars="200" w:firstLine="420"/>
    </w:pPr>
    <w:rPr>
      <w:kern w:val="2"/>
      <w:sz w:val="21"/>
      <w:szCs w:val="24"/>
    </w:rPr>
  </w:style>
  <w:style w:type="character" w:customStyle="1" w:styleId="23">
    <w:name w:val="正文文本首行缩进 2 字符"/>
    <w:basedOn w:val="ae"/>
    <w:link w:val="22"/>
    <w:rsid w:val="006255CA"/>
    <w:rPr>
      <w:rFonts w:ascii="Times New Roman" w:eastAsia="宋体" w:hAnsi="Times New Roman"/>
      <w:kern w:val="2"/>
      <w:sz w:val="21"/>
      <w:szCs w:val="24"/>
    </w:rPr>
  </w:style>
  <w:style w:type="paragraph" w:customStyle="1" w:styleId="aff5">
    <w:basedOn w:val="a8"/>
    <w:next w:val="a6"/>
    <w:link w:val="Char10"/>
    <w:uiPriority w:val="99"/>
    <w:unhideWhenUsed/>
    <w:qFormat/>
    <w:rsid w:val="00F65A96"/>
    <w:pPr>
      <w:widowControl w:val="0"/>
      <w:snapToGrid/>
      <w:spacing w:before="0" w:after="120" w:line="240" w:lineRule="auto"/>
      <w:ind w:right="0" w:firstLineChars="100" w:firstLine="420"/>
    </w:pPr>
    <w:rPr>
      <w:kern w:val="2"/>
      <w:sz w:val="21"/>
      <w:szCs w:val="24"/>
    </w:rPr>
  </w:style>
  <w:style w:type="character" w:customStyle="1" w:styleId="Char10">
    <w:name w:val="正文首行缩进 Char1"/>
    <w:link w:val="aff5"/>
    <w:uiPriority w:val="99"/>
    <w:rsid w:val="00F65A96"/>
    <w:rPr>
      <w:kern w:val="2"/>
      <w:sz w:val="21"/>
      <w:szCs w:val="24"/>
    </w:rPr>
  </w:style>
  <w:style w:type="paragraph" w:customStyle="1" w:styleId="aff6">
    <w:basedOn w:val="a8"/>
    <w:next w:val="a6"/>
    <w:unhideWhenUsed/>
    <w:qFormat/>
    <w:rsid w:val="001D0486"/>
    <w:pPr>
      <w:widowControl w:val="0"/>
      <w:snapToGrid/>
      <w:spacing w:before="0" w:after="120" w:line="240" w:lineRule="auto"/>
      <w:ind w:right="0" w:firstLineChars="100" w:firstLine="420"/>
    </w:pPr>
    <w:rPr>
      <w:kern w:val="2"/>
      <w:sz w:val="21"/>
      <w:szCs w:val="24"/>
    </w:rPr>
  </w:style>
  <w:style w:type="character" w:customStyle="1" w:styleId="Char2">
    <w:name w:val="表文 Char"/>
    <w:link w:val="aff7"/>
    <w:rsid w:val="001D0486"/>
    <w:rPr>
      <w:position w:val="-24"/>
      <w:sz w:val="24"/>
      <w:szCs w:val="21"/>
    </w:rPr>
  </w:style>
  <w:style w:type="paragraph" w:customStyle="1" w:styleId="aff7">
    <w:name w:val="表文"/>
    <w:basedOn w:val="a"/>
    <w:link w:val="Char2"/>
    <w:rsid w:val="001D0486"/>
    <w:pPr>
      <w:tabs>
        <w:tab w:val="left" w:pos="1021"/>
      </w:tabs>
      <w:spacing w:line="300" w:lineRule="auto"/>
      <w:jc w:val="center"/>
    </w:pPr>
    <w:rPr>
      <w:kern w:val="0"/>
      <w:position w:val="-2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5531">
      <w:bodyDiv w:val="1"/>
      <w:marLeft w:val="0"/>
      <w:marRight w:val="0"/>
      <w:marTop w:val="0"/>
      <w:marBottom w:val="0"/>
      <w:divBdr>
        <w:top w:val="none" w:sz="0" w:space="0" w:color="auto"/>
        <w:left w:val="none" w:sz="0" w:space="0" w:color="auto"/>
        <w:bottom w:val="none" w:sz="0" w:space="0" w:color="auto"/>
        <w:right w:val="none" w:sz="0" w:space="0" w:color="auto"/>
      </w:divBdr>
    </w:div>
    <w:div w:id="12267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2.bin"/><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D7D43-CB93-4C08-BD70-F2D6242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2654</TotalTime>
  <Pages>1</Pages>
  <Words>4631</Words>
  <Characters>26403</Characters>
  <Application>Microsoft Office Word</Application>
  <DocSecurity>0</DocSecurity>
  <Lines>220</Lines>
  <Paragraphs>61</Paragraphs>
  <ScaleCrop>false</ScaleCrop>
  <Company>微软中国</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302</cp:revision>
  <cp:lastPrinted>2021-11-12T07:14:00Z</cp:lastPrinted>
  <dcterms:created xsi:type="dcterms:W3CDTF">2021-07-28T14:12:00Z</dcterms:created>
  <dcterms:modified xsi:type="dcterms:W3CDTF">2021-11-12T07:15:00Z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FF0D9C839C0E4B868E2CBDC83A099F83</vt:lpwstr>
  </property>
</Properties>
</file>